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Tabla de diseño de contenido"/>
      </w:tblPr>
      <w:tblGrid>
        <w:gridCol w:w="965"/>
        <w:gridCol w:w="518"/>
        <w:gridCol w:w="8581"/>
      </w:tblGrid>
      <w:tr w:rsidR="00F226C9" w:rsidRPr="00790FED" w14:paraId="4FBE2A30" w14:textId="77777777">
        <w:tc>
          <w:tcPr>
            <w:tcW w:w="965" w:type="dxa"/>
            <w:shd w:val="clear" w:color="auto" w:fill="3A3A3A" w:themeFill="text2"/>
          </w:tcPr>
          <w:p w14:paraId="28C0509C" w14:textId="77777777" w:rsidR="00F226C9" w:rsidRPr="00790FED" w:rsidRDefault="00F226C9">
            <w:pPr>
              <w:spacing w:before="260"/>
              <w:rPr>
                <w:rFonts w:ascii="Times New Roman" w:hAnsi="Times New Roman" w:cs="Times New Roman"/>
              </w:rPr>
            </w:pPr>
          </w:p>
        </w:tc>
        <w:tc>
          <w:tcPr>
            <w:tcW w:w="518" w:type="dxa"/>
          </w:tcPr>
          <w:p w14:paraId="74E14B42" w14:textId="77777777" w:rsidR="00F226C9" w:rsidRPr="00790FED" w:rsidRDefault="00F226C9">
            <w:pPr>
              <w:spacing w:before="260"/>
              <w:rPr>
                <w:rFonts w:ascii="Times New Roman" w:hAnsi="Times New Roman" w:cs="Times New Roman"/>
              </w:rPr>
            </w:pPr>
          </w:p>
        </w:tc>
        <w:tc>
          <w:tcPr>
            <w:tcW w:w="8581" w:type="dxa"/>
          </w:tcPr>
          <w:p w14:paraId="021113F9" w14:textId="6A18B0BD" w:rsidR="00F226C9" w:rsidRPr="00790FED" w:rsidRDefault="00BC43D7">
            <w:pPr>
              <w:pStyle w:val="Ttulo"/>
              <w:rPr>
                <w:rFonts w:ascii="Times New Roman" w:hAnsi="Times New Roman" w:cs="Times New Roman"/>
              </w:rPr>
            </w:pPr>
            <w:r w:rsidRPr="00790FED">
              <w:rPr>
                <w:rFonts w:ascii="Times New Roman" w:hAnsi="Times New Roman" w:cs="Times New Roman"/>
              </w:rPr>
              <w:t>Natural Language processing</w:t>
            </w:r>
          </w:p>
          <w:p w14:paraId="6437E7A2" w14:textId="5287E7E3" w:rsidR="00F226C9" w:rsidRPr="00790FED" w:rsidRDefault="00BC43D7">
            <w:pPr>
              <w:pStyle w:val="Subttulo"/>
              <w:rPr>
                <w:rFonts w:ascii="Times New Roman" w:hAnsi="Times New Roman" w:cs="Times New Roman"/>
              </w:rPr>
            </w:pPr>
            <w:r w:rsidRPr="00790FED">
              <w:rPr>
                <w:rFonts w:ascii="Times New Roman" w:hAnsi="Times New Roman" w:cs="Times New Roman"/>
                <w:sz w:val="48"/>
                <w:szCs w:val="48"/>
              </w:rPr>
              <w:t>Author classification</w:t>
            </w:r>
          </w:p>
        </w:tc>
      </w:tr>
    </w:tbl>
    <w:p w14:paraId="4D655957" w14:textId="1682FA98" w:rsidR="00F226C9" w:rsidRPr="00790FED" w:rsidRDefault="00BC43D7" w:rsidP="008A7EA4">
      <w:pPr>
        <w:pStyle w:val="Fecha"/>
        <w:ind w:left="0"/>
        <w:rPr>
          <w:rFonts w:ascii="Times New Roman" w:hAnsi="Times New Roman" w:cs="Times New Roman"/>
        </w:rPr>
      </w:pPr>
      <w:r w:rsidRPr="00790FED">
        <w:rPr>
          <w:rFonts w:ascii="Times New Roman" w:hAnsi="Times New Roman" w:cs="Times New Roman"/>
        </w:rPr>
        <w:t>December 11</w:t>
      </w:r>
    </w:p>
    <w:p w14:paraId="442139A5" w14:textId="5F129362" w:rsidR="00F226C9" w:rsidRPr="00790FED" w:rsidRDefault="00BC43D7" w:rsidP="008A7EA4">
      <w:pPr>
        <w:ind w:left="0"/>
        <w:rPr>
          <w:rFonts w:ascii="Times New Roman" w:hAnsi="Times New Roman" w:cs="Times New Roman"/>
          <w:b/>
          <w:bCs/>
          <w:color w:val="000000" w:themeColor="text1"/>
          <w:sz w:val="24"/>
          <w:szCs w:val="24"/>
        </w:rPr>
      </w:pPr>
      <w:r w:rsidRPr="00790FED">
        <w:rPr>
          <w:rFonts w:ascii="Times New Roman" w:hAnsi="Times New Roman" w:cs="Times New Roman"/>
          <w:b/>
          <w:bCs/>
          <w:color w:val="000000" w:themeColor="text1"/>
          <w:sz w:val="24"/>
          <w:szCs w:val="24"/>
        </w:rPr>
        <w:t>Comparing a generative probabilistic &amp; discriminative neural network</w:t>
      </w:r>
    </w:p>
    <w:p w14:paraId="3D73AEEE" w14:textId="77777777" w:rsidR="00BC43D7" w:rsidRPr="00790FED" w:rsidRDefault="00BC43D7" w:rsidP="00BC43D7">
      <w:pPr>
        <w:rPr>
          <w:rFonts w:ascii="Times New Roman" w:hAnsi="Times New Roman" w:cs="Times New Roman"/>
        </w:rPr>
      </w:pPr>
    </w:p>
    <w:p w14:paraId="49AD3D04" w14:textId="49432D73" w:rsidR="00F226C9" w:rsidRPr="00790FED" w:rsidRDefault="00BC43D7">
      <w:pPr>
        <w:rPr>
          <w:rFonts w:ascii="Times New Roman" w:hAnsi="Times New Roman" w:cs="Times New Roman"/>
          <w:lang w:val="es-US"/>
        </w:rPr>
      </w:pPr>
      <w:r w:rsidRPr="00790FED">
        <w:rPr>
          <w:rFonts w:ascii="Times New Roman" w:hAnsi="Times New Roman" w:cs="Times New Roman"/>
          <w:lang w:val="es-US"/>
        </w:rPr>
        <w:t>PONER AQUI LOS TEXTOS QUE VAMOS A COMPARAR</w:t>
      </w:r>
      <w:r w:rsidR="00B02C74" w:rsidRPr="00790FED">
        <w:rPr>
          <w:rFonts w:ascii="Times New Roman" w:hAnsi="Times New Roman" w:cs="Times New Roman"/>
          <w:lang w:val="es-US"/>
        </w:rPr>
        <w:t xml:space="preserve"> AUSTEN </w:t>
      </w:r>
    </w:p>
    <w:p w14:paraId="160AA6A3" w14:textId="150BEB66" w:rsidR="00F226C9" w:rsidRPr="00790FED" w:rsidRDefault="002B71D4" w:rsidP="002B71D4">
      <w:pPr>
        <w:ind w:left="2340" w:firstLine="720"/>
        <w:rPr>
          <w:rFonts w:ascii="Times New Roman" w:hAnsi="Times New Roman" w:cs="Times New Roman"/>
          <w:lang w:val="es-US"/>
        </w:rPr>
      </w:pPr>
      <w:r w:rsidRPr="00790FED">
        <w:rPr>
          <w:rFonts w:ascii="Times New Roman" w:hAnsi="Times New Roman" w:cs="Times New Roman"/>
          <w:lang w:val="es-US"/>
        </w:rPr>
        <w:t xml:space="preserve">        </w:t>
      </w:r>
      <w:r w:rsidRPr="00790FED">
        <w:rPr>
          <w:rFonts w:ascii="Times New Roman" w:hAnsi="Times New Roman" w:cs="Times New Roman"/>
        </w:rPr>
        <w:fldChar w:fldCharType="begin"/>
      </w:r>
      <w:r w:rsidRPr="00790FED">
        <w:rPr>
          <w:rFonts w:ascii="Times New Roman" w:hAnsi="Times New Roman" w:cs="Times New Roman"/>
          <w:lang w:val="es-US"/>
        </w:rPr>
        <w:instrText xml:space="preserve"> INCLUDEPICTURE "https://i.etsystatic.com/5131289/r/il/007ed9/853334708/il_570xN.853334708_4ly0.jpg" \* MERGEFORMATINET </w:instrText>
      </w:r>
      <w:r w:rsidRPr="00790FED">
        <w:rPr>
          <w:rFonts w:ascii="Times New Roman" w:hAnsi="Times New Roman" w:cs="Times New Roman"/>
        </w:rPr>
        <w:fldChar w:fldCharType="separate"/>
      </w:r>
      <w:r w:rsidRPr="00790FED">
        <w:rPr>
          <w:rFonts w:ascii="Times New Roman" w:hAnsi="Times New Roman" w:cs="Times New Roman"/>
          <w:noProof/>
        </w:rPr>
        <w:drawing>
          <wp:inline distT="0" distB="0" distL="0" distR="0" wp14:anchorId="0140163D" wp14:editId="12A1C90D">
            <wp:extent cx="4250223" cy="3553702"/>
            <wp:effectExtent l="0" t="0" r="4445" b="2540"/>
            <wp:docPr id="120471957" name="Imagen 1" descr="Literary Necktie. Dewey Decimal Library Classification for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erary Necktie. Dewey Decimal Library Classification for - Ets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906" cy="3609457"/>
                    </a:xfrm>
                    <a:prstGeom prst="rect">
                      <a:avLst/>
                    </a:prstGeom>
                    <a:noFill/>
                    <a:ln>
                      <a:noFill/>
                    </a:ln>
                  </pic:spPr>
                </pic:pic>
              </a:graphicData>
            </a:graphic>
          </wp:inline>
        </w:drawing>
      </w:r>
      <w:r w:rsidRPr="00790FED">
        <w:rPr>
          <w:rFonts w:ascii="Times New Roman" w:hAnsi="Times New Roman" w:cs="Times New Roman"/>
        </w:rPr>
        <w:fldChar w:fldCharType="end"/>
      </w:r>
    </w:p>
    <w:p w14:paraId="4F48628E" w14:textId="77777777" w:rsidR="008A7EA4" w:rsidRPr="00790FED" w:rsidRDefault="008A7EA4" w:rsidP="008A7EA4">
      <w:pPr>
        <w:ind w:left="0"/>
        <w:rPr>
          <w:rFonts w:ascii="Times New Roman" w:hAnsi="Times New Roman" w:cs="Times New Roman"/>
          <w:lang w:val="es-US"/>
        </w:rPr>
      </w:pPr>
    </w:p>
    <w:p w14:paraId="31A76912" w14:textId="6B239642" w:rsidR="00F226C9" w:rsidRPr="00790FED" w:rsidRDefault="00BC43D7" w:rsidP="008A7EA4">
      <w:pPr>
        <w:ind w:left="0"/>
        <w:rPr>
          <w:rFonts w:ascii="Times New Roman" w:hAnsi="Times New Roman" w:cs="Times New Roman"/>
          <w:lang w:val="es-ES_tradnl"/>
        </w:rPr>
      </w:pPr>
      <w:r w:rsidRPr="00790FED">
        <w:rPr>
          <w:rFonts w:ascii="Times New Roman" w:hAnsi="Times New Roman" w:cs="Times New Roman"/>
          <w:lang w:val="es-US"/>
        </w:rPr>
        <w:t>B</w:t>
      </w:r>
      <w:r w:rsidRPr="00790FED">
        <w:rPr>
          <w:rFonts w:ascii="Times New Roman" w:hAnsi="Times New Roman" w:cs="Times New Roman"/>
          <w:lang w:val="es-ES_tradnl"/>
        </w:rPr>
        <w:t>árbara Flores</w:t>
      </w:r>
    </w:p>
    <w:p w14:paraId="3AF3CE82" w14:textId="32C0E3B4" w:rsidR="00BC43D7" w:rsidRPr="00790FED" w:rsidRDefault="008A7EA4" w:rsidP="008A7EA4">
      <w:pPr>
        <w:ind w:left="0"/>
        <w:rPr>
          <w:rFonts w:ascii="Times New Roman" w:hAnsi="Times New Roman" w:cs="Times New Roman"/>
          <w:lang w:val="es-US"/>
        </w:rPr>
      </w:pPr>
      <w:r w:rsidRPr="00790FED">
        <w:rPr>
          <w:rFonts w:ascii="Times New Roman" w:hAnsi="Times New Roman" w:cs="Times New Roman"/>
          <w:lang w:val="es-US"/>
        </w:rPr>
        <w:t>Daniela Jiménez</w:t>
      </w:r>
    </w:p>
    <w:p w14:paraId="00DCD1C4" w14:textId="7FC04CEA" w:rsidR="00BC43D7" w:rsidRPr="00790FED" w:rsidRDefault="008A7EA4" w:rsidP="008A7EA4">
      <w:pPr>
        <w:ind w:left="0"/>
        <w:rPr>
          <w:rFonts w:ascii="Times New Roman" w:hAnsi="Times New Roman" w:cs="Times New Roman"/>
          <w:lang w:val="es-US"/>
        </w:rPr>
      </w:pPr>
      <w:r w:rsidRPr="00790FED">
        <w:rPr>
          <w:rFonts w:ascii="Times New Roman" w:hAnsi="Times New Roman" w:cs="Times New Roman"/>
          <w:lang w:val="es-US"/>
        </w:rPr>
        <w:t xml:space="preserve">Shaila </w:t>
      </w:r>
      <w:proofErr w:type="spellStart"/>
      <w:r w:rsidRPr="00790FED">
        <w:rPr>
          <w:rFonts w:ascii="Times New Roman" w:hAnsi="Times New Roman" w:cs="Times New Roman"/>
          <w:lang w:val="es-US"/>
        </w:rPr>
        <w:t>Güereca</w:t>
      </w:r>
      <w:proofErr w:type="spellEnd"/>
    </w:p>
    <w:p w14:paraId="7E76B7AB" w14:textId="5D3BA6A8" w:rsidR="00F226C9" w:rsidRPr="00790FED" w:rsidRDefault="00F226C9" w:rsidP="00593652">
      <w:pPr>
        <w:pStyle w:val="Ttulo1"/>
        <w:rPr>
          <w:rFonts w:ascii="Times New Roman" w:hAnsi="Times New Roman" w:cs="Times New Roman"/>
          <w:lang w:val="es-US"/>
        </w:rPr>
      </w:pPr>
    </w:p>
    <w:p w14:paraId="27062EBA" w14:textId="77777777" w:rsidR="002B71D4" w:rsidRPr="00790FED" w:rsidRDefault="002B71D4" w:rsidP="002B71D4">
      <w:pPr>
        <w:rPr>
          <w:rFonts w:ascii="Times New Roman" w:hAnsi="Times New Roman" w:cs="Times New Roman"/>
          <w:lang w:val="es-US"/>
        </w:rPr>
      </w:pPr>
    </w:p>
    <w:p w14:paraId="245DD2AE" w14:textId="77777777" w:rsidR="008A7EA4" w:rsidRPr="00790FED" w:rsidRDefault="008A7EA4" w:rsidP="008A7EA4">
      <w:pPr>
        <w:rPr>
          <w:rFonts w:ascii="Times New Roman" w:hAnsi="Times New Roman" w:cs="Times New Roman"/>
          <w:lang w:val="es-US"/>
        </w:rPr>
      </w:pPr>
    </w:p>
    <w:sdt>
      <w:sdtPr>
        <w:rPr>
          <w:rFonts w:ascii="Times New Roman" w:hAnsi="Times New Roman" w:cs="Times New Roman"/>
          <w:lang w:val="es-ES"/>
        </w:rPr>
        <w:id w:val="-493421880"/>
        <w:docPartObj>
          <w:docPartGallery w:val="Table of Contents"/>
          <w:docPartUnique/>
        </w:docPartObj>
      </w:sdtPr>
      <w:sdtEndPr>
        <w:rPr>
          <w:noProof/>
          <w:color w:val="5A5A5A" w:themeColor="text1" w:themeTint="A5"/>
          <w:sz w:val="20"/>
          <w:szCs w:val="20"/>
          <w:lang w:val="en-US"/>
        </w:rPr>
      </w:sdtEndPr>
      <w:sdtContent>
        <w:p w14:paraId="76AA1E79" w14:textId="220E4C5F" w:rsidR="008A7EA4" w:rsidRPr="00790FED" w:rsidRDefault="008A7EA4">
          <w:pPr>
            <w:pStyle w:val="TtuloTDC"/>
            <w:rPr>
              <w:rFonts w:ascii="Times New Roman" w:hAnsi="Times New Roman" w:cs="Times New Roman"/>
            </w:rPr>
          </w:pPr>
          <w:r w:rsidRPr="00790FED">
            <w:rPr>
              <w:rFonts w:ascii="Times New Roman" w:hAnsi="Times New Roman" w:cs="Times New Roman"/>
            </w:rPr>
            <w:t>Table of contents</w:t>
          </w:r>
        </w:p>
        <w:p w14:paraId="50191566" w14:textId="465250ED" w:rsidR="00326256" w:rsidRDefault="008A7EA4">
          <w:pPr>
            <w:pStyle w:val="TDC1"/>
            <w:rPr>
              <w:b w:val="0"/>
              <w:bCs w:val="0"/>
              <w:color w:val="auto"/>
              <w:kern w:val="2"/>
              <w:sz w:val="24"/>
              <w:szCs w:val="24"/>
              <w:lang w:val="es-US" w:eastAsia="es-MX"/>
              <w14:ligatures w14:val="standardContextual"/>
            </w:rPr>
          </w:pPr>
          <w:r w:rsidRPr="00790FED">
            <w:rPr>
              <w:rFonts w:ascii="Times New Roman" w:hAnsi="Times New Roman" w:cs="Times New Roman"/>
              <w:noProof w:val="0"/>
            </w:rPr>
            <w:fldChar w:fldCharType="begin"/>
          </w:r>
          <w:r w:rsidRPr="00790FED">
            <w:rPr>
              <w:rFonts w:ascii="Times New Roman" w:hAnsi="Times New Roman" w:cs="Times New Roman"/>
            </w:rPr>
            <w:instrText>TOC \o "1-3" \h \z \u</w:instrText>
          </w:r>
          <w:r w:rsidRPr="00790FED">
            <w:rPr>
              <w:rFonts w:ascii="Times New Roman" w:hAnsi="Times New Roman" w:cs="Times New Roman"/>
              <w:noProof w:val="0"/>
            </w:rPr>
            <w:fldChar w:fldCharType="separate"/>
          </w:r>
          <w:hyperlink w:anchor="_Toc152598133" w:history="1">
            <w:r w:rsidR="00326256" w:rsidRPr="0065547B">
              <w:rPr>
                <w:rStyle w:val="Hipervnculo"/>
                <w:rFonts w:ascii="Times New Roman" w:hAnsi="Times New Roman" w:cs="Times New Roman"/>
              </w:rPr>
              <w:t>Objective</w:t>
            </w:r>
            <w:r w:rsidR="00326256">
              <w:rPr>
                <w:webHidden/>
              </w:rPr>
              <w:tab/>
            </w:r>
            <w:r w:rsidR="00326256">
              <w:rPr>
                <w:webHidden/>
              </w:rPr>
              <w:fldChar w:fldCharType="begin"/>
            </w:r>
            <w:r w:rsidR="00326256">
              <w:rPr>
                <w:webHidden/>
              </w:rPr>
              <w:instrText xml:space="preserve"> PAGEREF _Toc152598133 \h </w:instrText>
            </w:r>
            <w:r w:rsidR="00326256">
              <w:rPr>
                <w:webHidden/>
              </w:rPr>
            </w:r>
            <w:r w:rsidR="00326256">
              <w:rPr>
                <w:webHidden/>
              </w:rPr>
              <w:fldChar w:fldCharType="separate"/>
            </w:r>
            <w:r w:rsidR="00326256">
              <w:rPr>
                <w:webHidden/>
              </w:rPr>
              <w:t>3</w:t>
            </w:r>
            <w:r w:rsidR="00326256">
              <w:rPr>
                <w:webHidden/>
              </w:rPr>
              <w:fldChar w:fldCharType="end"/>
            </w:r>
          </w:hyperlink>
        </w:p>
        <w:p w14:paraId="6D56CA09" w14:textId="1AE1F959" w:rsidR="00326256" w:rsidRDefault="00326256">
          <w:pPr>
            <w:pStyle w:val="TDC1"/>
            <w:rPr>
              <w:b w:val="0"/>
              <w:bCs w:val="0"/>
              <w:color w:val="auto"/>
              <w:kern w:val="2"/>
              <w:sz w:val="24"/>
              <w:szCs w:val="24"/>
              <w:lang w:val="es-US" w:eastAsia="es-MX"/>
              <w14:ligatures w14:val="standardContextual"/>
            </w:rPr>
          </w:pPr>
          <w:hyperlink w:anchor="_Toc152598134" w:history="1">
            <w:r w:rsidRPr="0065547B">
              <w:rPr>
                <w:rStyle w:val="Hipervnculo"/>
                <w:rFonts w:ascii="Times New Roman" w:hAnsi="Times New Roman" w:cs="Times New Roman"/>
              </w:rPr>
              <w:t>Generative Probabilistic Model</w:t>
            </w:r>
            <w:r>
              <w:rPr>
                <w:webHidden/>
              </w:rPr>
              <w:tab/>
            </w:r>
            <w:r>
              <w:rPr>
                <w:webHidden/>
              </w:rPr>
              <w:fldChar w:fldCharType="begin"/>
            </w:r>
            <w:r>
              <w:rPr>
                <w:webHidden/>
              </w:rPr>
              <w:instrText xml:space="preserve"> PAGEREF _Toc152598134 \h </w:instrText>
            </w:r>
            <w:r>
              <w:rPr>
                <w:webHidden/>
              </w:rPr>
            </w:r>
            <w:r>
              <w:rPr>
                <w:webHidden/>
              </w:rPr>
              <w:fldChar w:fldCharType="separate"/>
            </w:r>
            <w:r>
              <w:rPr>
                <w:webHidden/>
              </w:rPr>
              <w:t>3</w:t>
            </w:r>
            <w:r>
              <w:rPr>
                <w:webHidden/>
              </w:rPr>
              <w:fldChar w:fldCharType="end"/>
            </w:r>
          </w:hyperlink>
        </w:p>
        <w:p w14:paraId="3591AF42" w14:textId="570A6A85" w:rsidR="00326256" w:rsidRDefault="00326256">
          <w:pPr>
            <w:pStyle w:val="TDC2"/>
            <w:rPr>
              <w:i w:val="0"/>
              <w:iCs w:val="0"/>
              <w:color w:val="auto"/>
              <w:kern w:val="2"/>
              <w:sz w:val="24"/>
              <w:szCs w:val="24"/>
              <w:lang w:val="es-US" w:eastAsia="es-MX"/>
              <w14:ligatures w14:val="standardContextual"/>
            </w:rPr>
          </w:pPr>
          <w:hyperlink w:anchor="_Toc152598135" w:history="1">
            <w:r w:rsidRPr="0065547B">
              <w:rPr>
                <w:rStyle w:val="Hipervnculo"/>
                <w:color w:val="61BED0" w:themeColor="hyperlink" w:themeTint="BF"/>
              </w:rPr>
              <w:t>Model description</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_Toc152598135 \h </w:instrText>
            </w:r>
            <w:r>
              <w:rPr>
                <w:webHidden/>
                <w:color w:val="404040" w:themeColor="text1" w:themeTint="BF"/>
              </w:rPr>
            </w:r>
            <w:r>
              <w:rPr>
                <w:webHidden/>
                <w:color w:val="404040" w:themeColor="text1" w:themeTint="BF"/>
              </w:rPr>
              <w:fldChar w:fldCharType="separate"/>
            </w:r>
            <w:r>
              <w:rPr>
                <w:webHidden/>
                <w:color w:val="404040" w:themeColor="text1" w:themeTint="BF"/>
              </w:rPr>
              <w:t>3</w:t>
            </w:r>
            <w:r>
              <w:rPr>
                <w:webHidden/>
                <w:color w:val="404040" w:themeColor="text1" w:themeTint="BF"/>
              </w:rPr>
              <w:fldChar w:fldCharType="end"/>
            </w:r>
          </w:hyperlink>
        </w:p>
        <w:p w14:paraId="30FD57B6" w14:textId="029B03CA" w:rsidR="00326256" w:rsidRDefault="00326256">
          <w:pPr>
            <w:pStyle w:val="TDC2"/>
            <w:rPr>
              <w:i w:val="0"/>
              <w:iCs w:val="0"/>
              <w:color w:val="auto"/>
              <w:kern w:val="2"/>
              <w:sz w:val="24"/>
              <w:szCs w:val="24"/>
              <w:lang w:val="es-US" w:eastAsia="es-MX"/>
              <w14:ligatures w14:val="standardContextual"/>
            </w:rPr>
          </w:pPr>
          <w:hyperlink w:anchor="_Toc152598136" w:history="1">
            <w:r w:rsidRPr="0065547B">
              <w:rPr>
                <w:rStyle w:val="Hipervnculo"/>
                <w:color w:val="61BED0" w:themeColor="hyperlink" w:themeTint="BF"/>
              </w:rPr>
              <w:t>Qualitatively and quantitatively results</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_Toc152598136 \h </w:instrText>
            </w:r>
            <w:r>
              <w:rPr>
                <w:webHidden/>
                <w:color w:val="404040" w:themeColor="text1" w:themeTint="BF"/>
              </w:rPr>
            </w:r>
            <w:r>
              <w:rPr>
                <w:webHidden/>
                <w:color w:val="404040" w:themeColor="text1" w:themeTint="BF"/>
              </w:rPr>
              <w:fldChar w:fldCharType="separate"/>
            </w:r>
            <w:r>
              <w:rPr>
                <w:webHidden/>
                <w:color w:val="404040" w:themeColor="text1" w:themeTint="BF"/>
              </w:rPr>
              <w:t>3</w:t>
            </w:r>
            <w:r>
              <w:rPr>
                <w:webHidden/>
                <w:color w:val="404040" w:themeColor="text1" w:themeTint="BF"/>
              </w:rPr>
              <w:fldChar w:fldCharType="end"/>
            </w:r>
          </w:hyperlink>
        </w:p>
        <w:p w14:paraId="021AA7B4" w14:textId="5DA693F2" w:rsidR="00326256" w:rsidRDefault="00326256">
          <w:pPr>
            <w:pStyle w:val="TDC1"/>
            <w:rPr>
              <w:b w:val="0"/>
              <w:bCs w:val="0"/>
              <w:color w:val="auto"/>
              <w:kern w:val="2"/>
              <w:sz w:val="24"/>
              <w:szCs w:val="24"/>
              <w:lang w:val="es-US" w:eastAsia="es-MX"/>
              <w14:ligatures w14:val="standardContextual"/>
            </w:rPr>
          </w:pPr>
          <w:hyperlink w:anchor="_Toc152598137" w:history="1">
            <w:r w:rsidRPr="0065547B">
              <w:rPr>
                <w:rStyle w:val="Hipervnculo"/>
                <w:rFonts w:ascii="Times New Roman" w:hAnsi="Times New Roman" w:cs="Times New Roman"/>
              </w:rPr>
              <w:t>Discriminative Neural Network</w:t>
            </w:r>
            <w:r>
              <w:rPr>
                <w:webHidden/>
              </w:rPr>
              <w:tab/>
            </w:r>
            <w:r>
              <w:rPr>
                <w:webHidden/>
              </w:rPr>
              <w:fldChar w:fldCharType="begin"/>
            </w:r>
            <w:r>
              <w:rPr>
                <w:webHidden/>
              </w:rPr>
              <w:instrText xml:space="preserve"> PAGEREF _Toc152598137 \h </w:instrText>
            </w:r>
            <w:r>
              <w:rPr>
                <w:webHidden/>
              </w:rPr>
            </w:r>
            <w:r>
              <w:rPr>
                <w:webHidden/>
              </w:rPr>
              <w:fldChar w:fldCharType="separate"/>
            </w:r>
            <w:r>
              <w:rPr>
                <w:webHidden/>
              </w:rPr>
              <w:t>4</w:t>
            </w:r>
            <w:r>
              <w:rPr>
                <w:webHidden/>
              </w:rPr>
              <w:fldChar w:fldCharType="end"/>
            </w:r>
          </w:hyperlink>
        </w:p>
        <w:p w14:paraId="53A05BE9" w14:textId="3138C554" w:rsidR="00326256" w:rsidRDefault="00326256">
          <w:pPr>
            <w:pStyle w:val="TDC2"/>
            <w:rPr>
              <w:i w:val="0"/>
              <w:iCs w:val="0"/>
              <w:color w:val="auto"/>
              <w:kern w:val="2"/>
              <w:sz w:val="24"/>
              <w:szCs w:val="24"/>
              <w:lang w:val="es-US" w:eastAsia="es-MX"/>
              <w14:ligatures w14:val="standardContextual"/>
            </w:rPr>
          </w:pPr>
          <w:hyperlink w:anchor="_Toc152598138" w:history="1">
            <w:r w:rsidRPr="0065547B">
              <w:rPr>
                <w:rStyle w:val="Hipervnculo"/>
                <w:color w:val="61BED0" w:themeColor="hyperlink" w:themeTint="BF"/>
              </w:rPr>
              <w:t>Model description</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_Toc152598138 \h </w:instrText>
            </w:r>
            <w:r>
              <w:rPr>
                <w:webHidden/>
                <w:color w:val="404040" w:themeColor="text1" w:themeTint="BF"/>
              </w:rPr>
            </w:r>
            <w:r>
              <w:rPr>
                <w:webHidden/>
                <w:color w:val="404040" w:themeColor="text1" w:themeTint="BF"/>
              </w:rPr>
              <w:fldChar w:fldCharType="separate"/>
            </w:r>
            <w:r>
              <w:rPr>
                <w:webHidden/>
                <w:color w:val="404040" w:themeColor="text1" w:themeTint="BF"/>
              </w:rPr>
              <w:t>4</w:t>
            </w:r>
            <w:r>
              <w:rPr>
                <w:webHidden/>
                <w:color w:val="404040" w:themeColor="text1" w:themeTint="BF"/>
              </w:rPr>
              <w:fldChar w:fldCharType="end"/>
            </w:r>
          </w:hyperlink>
        </w:p>
        <w:p w14:paraId="49F2EA57" w14:textId="73A940B2" w:rsidR="00326256" w:rsidRDefault="00326256">
          <w:pPr>
            <w:pStyle w:val="TDC2"/>
            <w:rPr>
              <w:i w:val="0"/>
              <w:iCs w:val="0"/>
              <w:color w:val="auto"/>
              <w:kern w:val="2"/>
              <w:sz w:val="24"/>
              <w:szCs w:val="24"/>
              <w:lang w:val="es-US" w:eastAsia="es-MX"/>
              <w14:ligatures w14:val="standardContextual"/>
            </w:rPr>
          </w:pPr>
          <w:hyperlink w:anchor="_Toc152598139" w:history="1">
            <w:r w:rsidRPr="0065547B">
              <w:rPr>
                <w:rStyle w:val="Hipervnculo"/>
                <w:color w:val="61BED0" w:themeColor="hyperlink" w:themeTint="BF"/>
              </w:rPr>
              <w:t>Parameters of the model</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_Toc152598139 \h </w:instrText>
            </w:r>
            <w:r>
              <w:rPr>
                <w:webHidden/>
                <w:color w:val="404040" w:themeColor="text1" w:themeTint="BF"/>
              </w:rPr>
            </w:r>
            <w:r>
              <w:rPr>
                <w:webHidden/>
                <w:color w:val="404040" w:themeColor="text1" w:themeTint="BF"/>
              </w:rPr>
              <w:fldChar w:fldCharType="separate"/>
            </w:r>
            <w:r>
              <w:rPr>
                <w:webHidden/>
                <w:color w:val="404040" w:themeColor="text1" w:themeTint="BF"/>
              </w:rPr>
              <w:t>5</w:t>
            </w:r>
            <w:r>
              <w:rPr>
                <w:webHidden/>
                <w:color w:val="404040" w:themeColor="text1" w:themeTint="BF"/>
              </w:rPr>
              <w:fldChar w:fldCharType="end"/>
            </w:r>
          </w:hyperlink>
        </w:p>
        <w:p w14:paraId="0714DD48" w14:textId="12E695FF" w:rsidR="00326256" w:rsidRDefault="00326256">
          <w:pPr>
            <w:pStyle w:val="TDC2"/>
            <w:rPr>
              <w:i w:val="0"/>
              <w:iCs w:val="0"/>
              <w:color w:val="auto"/>
              <w:kern w:val="2"/>
              <w:sz w:val="24"/>
              <w:szCs w:val="24"/>
              <w:lang w:val="es-US" w:eastAsia="es-MX"/>
              <w14:ligatures w14:val="standardContextual"/>
            </w:rPr>
          </w:pPr>
          <w:hyperlink w:anchor="_Toc152598140" w:history="1">
            <w:r w:rsidRPr="0065547B">
              <w:rPr>
                <w:rStyle w:val="Hipervnculo"/>
                <w:color w:val="61BED0" w:themeColor="hyperlink" w:themeTint="BF"/>
              </w:rPr>
              <w:t>Cross – entropy loss function</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_Toc152598140 \h </w:instrText>
            </w:r>
            <w:r>
              <w:rPr>
                <w:webHidden/>
                <w:color w:val="404040" w:themeColor="text1" w:themeTint="BF"/>
              </w:rPr>
            </w:r>
            <w:r>
              <w:rPr>
                <w:webHidden/>
                <w:color w:val="404040" w:themeColor="text1" w:themeTint="BF"/>
              </w:rPr>
              <w:fldChar w:fldCharType="separate"/>
            </w:r>
            <w:r>
              <w:rPr>
                <w:webHidden/>
                <w:color w:val="404040" w:themeColor="text1" w:themeTint="BF"/>
              </w:rPr>
              <w:t>6</w:t>
            </w:r>
            <w:r>
              <w:rPr>
                <w:webHidden/>
                <w:color w:val="404040" w:themeColor="text1" w:themeTint="BF"/>
              </w:rPr>
              <w:fldChar w:fldCharType="end"/>
            </w:r>
          </w:hyperlink>
        </w:p>
        <w:p w14:paraId="4679C62F" w14:textId="2AA67EBE" w:rsidR="00326256" w:rsidRDefault="00326256">
          <w:pPr>
            <w:pStyle w:val="TDC2"/>
            <w:rPr>
              <w:i w:val="0"/>
              <w:iCs w:val="0"/>
              <w:color w:val="auto"/>
              <w:kern w:val="2"/>
              <w:sz w:val="24"/>
              <w:szCs w:val="24"/>
              <w:lang w:val="es-US" w:eastAsia="es-MX"/>
              <w14:ligatures w14:val="standardContextual"/>
            </w:rPr>
          </w:pPr>
          <w:hyperlink w:anchor="_Toc152598141" w:history="1">
            <w:r w:rsidRPr="0065547B">
              <w:rPr>
                <w:rStyle w:val="Hipervnculo"/>
                <w:color w:val="61BED0" w:themeColor="hyperlink" w:themeTint="BF"/>
              </w:rPr>
              <w:t>Qualitatively and quantitatively results</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_Toc152598141 \h </w:instrText>
            </w:r>
            <w:r>
              <w:rPr>
                <w:webHidden/>
                <w:color w:val="404040" w:themeColor="text1" w:themeTint="BF"/>
              </w:rPr>
            </w:r>
            <w:r>
              <w:rPr>
                <w:webHidden/>
                <w:color w:val="404040" w:themeColor="text1" w:themeTint="BF"/>
              </w:rPr>
              <w:fldChar w:fldCharType="separate"/>
            </w:r>
            <w:r>
              <w:rPr>
                <w:webHidden/>
                <w:color w:val="404040" w:themeColor="text1" w:themeTint="BF"/>
              </w:rPr>
              <w:t>8</w:t>
            </w:r>
            <w:r>
              <w:rPr>
                <w:webHidden/>
                <w:color w:val="404040" w:themeColor="text1" w:themeTint="BF"/>
              </w:rPr>
              <w:fldChar w:fldCharType="end"/>
            </w:r>
          </w:hyperlink>
        </w:p>
        <w:p w14:paraId="48B4C74D" w14:textId="65D961CF" w:rsidR="00326256" w:rsidRDefault="00326256">
          <w:pPr>
            <w:pStyle w:val="TDC1"/>
            <w:rPr>
              <w:b w:val="0"/>
              <w:bCs w:val="0"/>
              <w:color w:val="auto"/>
              <w:kern w:val="2"/>
              <w:sz w:val="24"/>
              <w:szCs w:val="24"/>
              <w:lang w:val="es-US" w:eastAsia="es-MX"/>
              <w14:ligatures w14:val="standardContextual"/>
            </w:rPr>
          </w:pPr>
          <w:hyperlink w:anchor="_Toc152598142" w:history="1">
            <w:r w:rsidRPr="0065547B">
              <w:rPr>
                <w:rStyle w:val="Hipervnculo"/>
                <w:rFonts w:ascii="Times New Roman" w:hAnsi="Times New Roman" w:cs="Times New Roman"/>
              </w:rPr>
              <w:t>Training real data</w:t>
            </w:r>
            <w:r>
              <w:rPr>
                <w:webHidden/>
              </w:rPr>
              <w:tab/>
            </w:r>
            <w:r>
              <w:rPr>
                <w:webHidden/>
              </w:rPr>
              <w:fldChar w:fldCharType="begin"/>
            </w:r>
            <w:r>
              <w:rPr>
                <w:webHidden/>
              </w:rPr>
              <w:instrText xml:space="preserve"> PAGEREF _Toc152598142 \h </w:instrText>
            </w:r>
            <w:r>
              <w:rPr>
                <w:webHidden/>
              </w:rPr>
            </w:r>
            <w:r>
              <w:rPr>
                <w:webHidden/>
              </w:rPr>
              <w:fldChar w:fldCharType="separate"/>
            </w:r>
            <w:r>
              <w:rPr>
                <w:webHidden/>
              </w:rPr>
              <w:t>8</w:t>
            </w:r>
            <w:r>
              <w:rPr>
                <w:webHidden/>
              </w:rPr>
              <w:fldChar w:fldCharType="end"/>
            </w:r>
          </w:hyperlink>
        </w:p>
        <w:p w14:paraId="5A4EA0B9" w14:textId="6A8E25CE" w:rsidR="00326256" w:rsidRDefault="00326256">
          <w:pPr>
            <w:pStyle w:val="TDC2"/>
            <w:rPr>
              <w:i w:val="0"/>
              <w:iCs w:val="0"/>
              <w:color w:val="auto"/>
              <w:kern w:val="2"/>
              <w:sz w:val="24"/>
              <w:szCs w:val="24"/>
              <w:lang w:val="es-US" w:eastAsia="es-MX"/>
              <w14:ligatures w14:val="standardContextual"/>
            </w:rPr>
          </w:pPr>
          <w:hyperlink w:anchor="_Toc152598143" w:history="1">
            <w:r w:rsidRPr="0065547B">
              <w:rPr>
                <w:rStyle w:val="Hipervnculo"/>
                <w:color w:val="61BED0" w:themeColor="hyperlink" w:themeTint="BF"/>
              </w:rPr>
              <w:t>Results of the Generative Probabilistic Model</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_Toc152598143 \h </w:instrText>
            </w:r>
            <w:r>
              <w:rPr>
                <w:webHidden/>
                <w:color w:val="404040" w:themeColor="text1" w:themeTint="BF"/>
              </w:rPr>
            </w:r>
            <w:r>
              <w:rPr>
                <w:webHidden/>
                <w:color w:val="404040" w:themeColor="text1" w:themeTint="BF"/>
              </w:rPr>
              <w:fldChar w:fldCharType="separate"/>
            </w:r>
            <w:r>
              <w:rPr>
                <w:webHidden/>
                <w:color w:val="404040" w:themeColor="text1" w:themeTint="BF"/>
              </w:rPr>
              <w:t>8</w:t>
            </w:r>
            <w:r>
              <w:rPr>
                <w:webHidden/>
                <w:color w:val="404040" w:themeColor="text1" w:themeTint="BF"/>
              </w:rPr>
              <w:fldChar w:fldCharType="end"/>
            </w:r>
          </w:hyperlink>
        </w:p>
        <w:p w14:paraId="1578CB8D" w14:textId="36F1C0FB" w:rsidR="00326256" w:rsidRDefault="00326256">
          <w:pPr>
            <w:pStyle w:val="TDC2"/>
            <w:rPr>
              <w:i w:val="0"/>
              <w:iCs w:val="0"/>
              <w:color w:val="auto"/>
              <w:kern w:val="2"/>
              <w:sz w:val="24"/>
              <w:szCs w:val="24"/>
              <w:lang w:val="es-US" w:eastAsia="es-MX"/>
              <w14:ligatures w14:val="standardContextual"/>
            </w:rPr>
          </w:pPr>
          <w:hyperlink w:anchor="_Toc152598144" w:history="1">
            <w:r w:rsidRPr="0065547B">
              <w:rPr>
                <w:rStyle w:val="Hipervnculo"/>
                <w:color w:val="61BED0" w:themeColor="hyperlink" w:themeTint="BF"/>
              </w:rPr>
              <w:t>Results of the Discriminative Neural Network</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_Toc152598144 \h </w:instrText>
            </w:r>
            <w:r>
              <w:rPr>
                <w:webHidden/>
                <w:color w:val="404040" w:themeColor="text1" w:themeTint="BF"/>
              </w:rPr>
            </w:r>
            <w:r>
              <w:rPr>
                <w:webHidden/>
                <w:color w:val="404040" w:themeColor="text1" w:themeTint="BF"/>
              </w:rPr>
              <w:fldChar w:fldCharType="separate"/>
            </w:r>
            <w:r>
              <w:rPr>
                <w:webHidden/>
                <w:color w:val="404040" w:themeColor="text1" w:themeTint="BF"/>
              </w:rPr>
              <w:t>8</w:t>
            </w:r>
            <w:r>
              <w:rPr>
                <w:webHidden/>
                <w:color w:val="404040" w:themeColor="text1" w:themeTint="BF"/>
              </w:rPr>
              <w:fldChar w:fldCharType="end"/>
            </w:r>
          </w:hyperlink>
        </w:p>
        <w:p w14:paraId="56259ABE" w14:textId="10AB4CDE" w:rsidR="00326256" w:rsidRDefault="00326256">
          <w:pPr>
            <w:pStyle w:val="TDC1"/>
            <w:rPr>
              <w:b w:val="0"/>
              <w:bCs w:val="0"/>
              <w:color w:val="auto"/>
              <w:kern w:val="2"/>
              <w:sz w:val="24"/>
              <w:szCs w:val="24"/>
              <w:lang w:val="es-US" w:eastAsia="es-MX"/>
              <w14:ligatures w14:val="standardContextual"/>
            </w:rPr>
          </w:pPr>
          <w:hyperlink w:anchor="_Toc152598145" w:history="1">
            <w:r w:rsidRPr="0065547B">
              <w:rPr>
                <w:rStyle w:val="Hipervnculo"/>
                <w:rFonts w:ascii="Times New Roman" w:hAnsi="Times New Roman" w:cs="Times New Roman"/>
              </w:rPr>
              <w:t>Training synthetic data</w:t>
            </w:r>
            <w:r>
              <w:rPr>
                <w:webHidden/>
              </w:rPr>
              <w:tab/>
            </w:r>
            <w:r>
              <w:rPr>
                <w:webHidden/>
              </w:rPr>
              <w:fldChar w:fldCharType="begin"/>
            </w:r>
            <w:r>
              <w:rPr>
                <w:webHidden/>
              </w:rPr>
              <w:instrText xml:space="preserve"> PAGEREF _Toc152598145 \h </w:instrText>
            </w:r>
            <w:r>
              <w:rPr>
                <w:webHidden/>
              </w:rPr>
            </w:r>
            <w:r>
              <w:rPr>
                <w:webHidden/>
              </w:rPr>
              <w:fldChar w:fldCharType="separate"/>
            </w:r>
            <w:r>
              <w:rPr>
                <w:webHidden/>
              </w:rPr>
              <w:t>8</w:t>
            </w:r>
            <w:r>
              <w:rPr>
                <w:webHidden/>
              </w:rPr>
              <w:fldChar w:fldCharType="end"/>
            </w:r>
          </w:hyperlink>
        </w:p>
        <w:p w14:paraId="7BAE3F8A" w14:textId="7A9FBC5A" w:rsidR="00326256" w:rsidRDefault="00326256">
          <w:pPr>
            <w:pStyle w:val="TDC2"/>
            <w:rPr>
              <w:i w:val="0"/>
              <w:iCs w:val="0"/>
              <w:color w:val="auto"/>
              <w:kern w:val="2"/>
              <w:sz w:val="24"/>
              <w:szCs w:val="24"/>
              <w:lang w:val="es-US" w:eastAsia="es-MX"/>
              <w14:ligatures w14:val="standardContextual"/>
            </w:rPr>
          </w:pPr>
          <w:hyperlink w:anchor="_Toc152598146" w:history="1">
            <w:r w:rsidRPr="0065547B">
              <w:rPr>
                <w:rStyle w:val="Hipervnculo"/>
                <w:color w:val="61BED0" w:themeColor="hyperlink" w:themeTint="BF"/>
              </w:rPr>
              <w:t>Results of the Generative Probabilistic Model</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_Toc152598146 \h </w:instrText>
            </w:r>
            <w:r>
              <w:rPr>
                <w:webHidden/>
                <w:color w:val="404040" w:themeColor="text1" w:themeTint="BF"/>
              </w:rPr>
            </w:r>
            <w:r>
              <w:rPr>
                <w:webHidden/>
                <w:color w:val="404040" w:themeColor="text1" w:themeTint="BF"/>
              </w:rPr>
              <w:fldChar w:fldCharType="separate"/>
            </w:r>
            <w:r>
              <w:rPr>
                <w:webHidden/>
                <w:color w:val="404040" w:themeColor="text1" w:themeTint="BF"/>
              </w:rPr>
              <w:t>8</w:t>
            </w:r>
            <w:r>
              <w:rPr>
                <w:webHidden/>
                <w:color w:val="404040" w:themeColor="text1" w:themeTint="BF"/>
              </w:rPr>
              <w:fldChar w:fldCharType="end"/>
            </w:r>
          </w:hyperlink>
        </w:p>
        <w:p w14:paraId="66C88D23" w14:textId="643BEE12" w:rsidR="00326256" w:rsidRDefault="00326256">
          <w:pPr>
            <w:pStyle w:val="TDC2"/>
            <w:rPr>
              <w:i w:val="0"/>
              <w:iCs w:val="0"/>
              <w:color w:val="auto"/>
              <w:kern w:val="2"/>
              <w:sz w:val="24"/>
              <w:szCs w:val="24"/>
              <w:lang w:val="es-US" w:eastAsia="es-MX"/>
              <w14:ligatures w14:val="standardContextual"/>
            </w:rPr>
          </w:pPr>
          <w:hyperlink w:anchor="_Toc152598147" w:history="1">
            <w:r w:rsidRPr="0065547B">
              <w:rPr>
                <w:rStyle w:val="Hipervnculo"/>
                <w:color w:val="61BED0" w:themeColor="hyperlink" w:themeTint="BF"/>
              </w:rPr>
              <w:t>Results of the Discriminative Neural Network</w:t>
            </w:r>
            <w:r>
              <w:rPr>
                <w:webHidden/>
                <w:color w:val="404040" w:themeColor="text1" w:themeTint="BF"/>
              </w:rPr>
              <w:tab/>
            </w:r>
            <w:r>
              <w:rPr>
                <w:webHidden/>
                <w:color w:val="404040" w:themeColor="text1" w:themeTint="BF"/>
              </w:rPr>
              <w:fldChar w:fldCharType="begin"/>
            </w:r>
            <w:r>
              <w:rPr>
                <w:webHidden/>
                <w:color w:val="404040" w:themeColor="text1" w:themeTint="BF"/>
              </w:rPr>
              <w:instrText xml:space="preserve"> PAGEREF _Toc152598147 \h </w:instrText>
            </w:r>
            <w:r>
              <w:rPr>
                <w:webHidden/>
                <w:color w:val="404040" w:themeColor="text1" w:themeTint="BF"/>
              </w:rPr>
            </w:r>
            <w:r>
              <w:rPr>
                <w:webHidden/>
                <w:color w:val="404040" w:themeColor="text1" w:themeTint="BF"/>
              </w:rPr>
              <w:fldChar w:fldCharType="separate"/>
            </w:r>
            <w:r>
              <w:rPr>
                <w:webHidden/>
                <w:color w:val="404040" w:themeColor="text1" w:themeTint="BF"/>
              </w:rPr>
              <w:t>8</w:t>
            </w:r>
            <w:r>
              <w:rPr>
                <w:webHidden/>
                <w:color w:val="404040" w:themeColor="text1" w:themeTint="BF"/>
              </w:rPr>
              <w:fldChar w:fldCharType="end"/>
            </w:r>
          </w:hyperlink>
        </w:p>
        <w:p w14:paraId="36DB693B" w14:textId="54D254C3" w:rsidR="00326256" w:rsidRDefault="00326256">
          <w:pPr>
            <w:pStyle w:val="TDC1"/>
            <w:rPr>
              <w:b w:val="0"/>
              <w:bCs w:val="0"/>
              <w:color w:val="auto"/>
              <w:kern w:val="2"/>
              <w:sz w:val="24"/>
              <w:szCs w:val="24"/>
              <w:lang w:val="es-US" w:eastAsia="es-MX"/>
              <w14:ligatures w14:val="standardContextual"/>
            </w:rPr>
          </w:pPr>
          <w:hyperlink w:anchor="_Toc152598148" w:history="1">
            <w:r w:rsidRPr="0065547B">
              <w:rPr>
                <w:rStyle w:val="Hipervnculo"/>
                <w:rFonts w:ascii="Times New Roman" w:hAnsi="Times New Roman" w:cs="Times New Roman"/>
              </w:rPr>
              <w:t>Pros and cons</w:t>
            </w:r>
            <w:r>
              <w:rPr>
                <w:webHidden/>
              </w:rPr>
              <w:tab/>
            </w:r>
            <w:r>
              <w:rPr>
                <w:webHidden/>
              </w:rPr>
              <w:fldChar w:fldCharType="begin"/>
            </w:r>
            <w:r>
              <w:rPr>
                <w:webHidden/>
              </w:rPr>
              <w:instrText xml:space="preserve"> PAGEREF _Toc152598148 \h </w:instrText>
            </w:r>
            <w:r>
              <w:rPr>
                <w:webHidden/>
              </w:rPr>
            </w:r>
            <w:r>
              <w:rPr>
                <w:webHidden/>
              </w:rPr>
              <w:fldChar w:fldCharType="separate"/>
            </w:r>
            <w:r>
              <w:rPr>
                <w:webHidden/>
              </w:rPr>
              <w:t>8</w:t>
            </w:r>
            <w:r>
              <w:rPr>
                <w:webHidden/>
              </w:rPr>
              <w:fldChar w:fldCharType="end"/>
            </w:r>
          </w:hyperlink>
        </w:p>
        <w:p w14:paraId="1A60DD65" w14:textId="643F240C" w:rsidR="00326256" w:rsidRDefault="00326256">
          <w:pPr>
            <w:pStyle w:val="TDC1"/>
            <w:rPr>
              <w:b w:val="0"/>
              <w:bCs w:val="0"/>
              <w:color w:val="auto"/>
              <w:kern w:val="2"/>
              <w:sz w:val="24"/>
              <w:szCs w:val="24"/>
              <w:lang w:val="es-US" w:eastAsia="es-MX"/>
              <w14:ligatures w14:val="standardContextual"/>
            </w:rPr>
          </w:pPr>
          <w:hyperlink w:anchor="_Toc152598149" w:history="1">
            <w:r w:rsidRPr="0065547B">
              <w:rPr>
                <w:rStyle w:val="Hipervnculo"/>
                <w:rFonts w:ascii="Times New Roman" w:hAnsi="Times New Roman" w:cs="Times New Roman"/>
              </w:rPr>
              <w:t>References</w:t>
            </w:r>
            <w:r>
              <w:rPr>
                <w:webHidden/>
              </w:rPr>
              <w:tab/>
            </w:r>
            <w:r>
              <w:rPr>
                <w:webHidden/>
              </w:rPr>
              <w:fldChar w:fldCharType="begin"/>
            </w:r>
            <w:r>
              <w:rPr>
                <w:webHidden/>
              </w:rPr>
              <w:instrText xml:space="preserve"> PAGEREF _Toc152598149 \h </w:instrText>
            </w:r>
            <w:r>
              <w:rPr>
                <w:webHidden/>
              </w:rPr>
            </w:r>
            <w:r>
              <w:rPr>
                <w:webHidden/>
              </w:rPr>
              <w:fldChar w:fldCharType="separate"/>
            </w:r>
            <w:r>
              <w:rPr>
                <w:webHidden/>
              </w:rPr>
              <w:t>9</w:t>
            </w:r>
            <w:r>
              <w:rPr>
                <w:webHidden/>
              </w:rPr>
              <w:fldChar w:fldCharType="end"/>
            </w:r>
          </w:hyperlink>
        </w:p>
        <w:p w14:paraId="776007EE" w14:textId="111A20D2" w:rsidR="008A7EA4" w:rsidRPr="00790FED" w:rsidRDefault="008A7EA4">
          <w:pPr>
            <w:rPr>
              <w:rFonts w:ascii="Times New Roman" w:hAnsi="Times New Roman" w:cs="Times New Roman"/>
            </w:rPr>
          </w:pPr>
          <w:r w:rsidRPr="00790FED">
            <w:rPr>
              <w:rFonts w:ascii="Times New Roman" w:hAnsi="Times New Roman" w:cs="Times New Roman"/>
              <w:b/>
              <w:bCs/>
              <w:noProof/>
            </w:rPr>
            <w:fldChar w:fldCharType="end"/>
          </w:r>
        </w:p>
      </w:sdtContent>
    </w:sdt>
    <w:p w14:paraId="59CBFF28" w14:textId="2D6429F3" w:rsidR="008A7EA4" w:rsidRPr="00790FED" w:rsidRDefault="008A7EA4" w:rsidP="008A7EA4">
      <w:pPr>
        <w:pStyle w:val="TtuloTDC"/>
        <w:rPr>
          <w:rFonts w:ascii="Times New Roman" w:hAnsi="Times New Roman" w:cs="Times New Roman"/>
          <w:lang w:val="es-US"/>
        </w:rPr>
      </w:pPr>
    </w:p>
    <w:p w14:paraId="1A635DD5" w14:textId="77777777" w:rsidR="008A7EA4" w:rsidRPr="00790FED" w:rsidRDefault="008A7EA4" w:rsidP="00593652">
      <w:pPr>
        <w:pStyle w:val="Ttulo1"/>
        <w:rPr>
          <w:rFonts w:ascii="Times New Roman" w:hAnsi="Times New Roman" w:cs="Times New Roman"/>
          <w:lang w:val="es-US"/>
        </w:rPr>
      </w:pPr>
    </w:p>
    <w:p w14:paraId="13896273" w14:textId="77777777" w:rsidR="008A7EA4" w:rsidRPr="00790FED" w:rsidRDefault="008A7EA4" w:rsidP="00593652">
      <w:pPr>
        <w:pStyle w:val="Ttulo1"/>
        <w:rPr>
          <w:rFonts w:ascii="Times New Roman" w:hAnsi="Times New Roman" w:cs="Times New Roman"/>
          <w:lang w:val="es-US"/>
        </w:rPr>
      </w:pPr>
    </w:p>
    <w:p w14:paraId="47D39DDB" w14:textId="77777777" w:rsidR="008A7EA4" w:rsidRPr="00790FED" w:rsidRDefault="008A7EA4" w:rsidP="00593652">
      <w:pPr>
        <w:pStyle w:val="Ttulo1"/>
        <w:rPr>
          <w:rFonts w:ascii="Times New Roman" w:hAnsi="Times New Roman" w:cs="Times New Roman"/>
          <w:lang w:val="es-US"/>
        </w:rPr>
      </w:pPr>
    </w:p>
    <w:p w14:paraId="04C882DE" w14:textId="77777777" w:rsidR="008A7EA4" w:rsidRDefault="008A7EA4" w:rsidP="00593652">
      <w:pPr>
        <w:pStyle w:val="Ttulo1"/>
        <w:rPr>
          <w:rFonts w:ascii="Times New Roman" w:hAnsi="Times New Roman" w:cs="Times New Roman"/>
        </w:rPr>
      </w:pPr>
    </w:p>
    <w:p w14:paraId="26CE2915" w14:textId="77777777" w:rsidR="00790FED" w:rsidRPr="00790FED" w:rsidRDefault="00790FED" w:rsidP="00790FED"/>
    <w:p w14:paraId="176F6B1B" w14:textId="77777777" w:rsidR="008A7EA4" w:rsidRPr="00790FED" w:rsidRDefault="008A7EA4" w:rsidP="00593652">
      <w:pPr>
        <w:pStyle w:val="Ttulo1"/>
        <w:rPr>
          <w:rFonts w:ascii="Times New Roman" w:hAnsi="Times New Roman" w:cs="Times New Roman"/>
          <w:lang w:val="es-US"/>
        </w:rPr>
      </w:pPr>
    </w:p>
    <w:p w14:paraId="6D48826D" w14:textId="77777777" w:rsidR="008A7EA4" w:rsidRPr="00790FED" w:rsidRDefault="008A7EA4" w:rsidP="00593652">
      <w:pPr>
        <w:pStyle w:val="Ttulo1"/>
        <w:rPr>
          <w:rFonts w:ascii="Times New Roman" w:hAnsi="Times New Roman" w:cs="Times New Roman"/>
          <w:lang w:val="es-US"/>
        </w:rPr>
      </w:pPr>
    </w:p>
    <w:p w14:paraId="212BD650" w14:textId="77777777" w:rsidR="008A7EA4" w:rsidRPr="00790FED" w:rsidRDefault="008A7EA4" w:rsidP="00593652">
      <w:pPr>
        <w:pStyle w:val="Ttulo1"/>
        <w:rPr>
          <w:rFonts w:ascii="Times New Roman" w:hAnsi="Times New Roman" w:cs="Times New Roman"/>
          <w:lang w:val="es-US"/>
        </w:rPr>
      </w:pPr>
    </w:p>
    <w:p w14:paraId="2FB0D529" w14:textId="77777777" w:rsidR="008A7EA4" w:rsidRPr="00790FED" w:rsidRDefault="008A7EA4" w:rsidP="00593652">
      <w:pPr>
        <w:pStyle w:val="Ttulo1"/>
        <w:rPr>
          <w:rFonts w:ascii="Times New Roman" w:hAnsi="Times New Roman" w:cs="Times New Roman"/>
          <w:lang w:val="es-US"/>
        </w:rPr>
      </w:pPr>
    </w:p>
    <w:p w14:paraId="29B3C550" w14:textId="77777777" w:rsidR="008A7EA4" w:rsidRPr="00790FED" w:rsidRDefault="008A7EA4" w:rsidP="00593652">
      <w:pPr>
        <w:pStyle w:val="Ttulo1"/>
        <w:rPr>
          <w:rFonts w:ascii="Times New Roman" w:hAnsi="Times New Roman" w:cs="Times New Roman"/>
          <w:lang w:val="es-US"/>
        </w:rPr>
      </w:pPr>
    </w:p>
    <w:p w14:paraId="0FCFF14C" w14:textId="77777777" w:rsidR="008A7EA4" w:rsidRPr="00790FED" w:rsidRDefault="008A7EA4" w:rsidP="00593652">
      <w:pPr>
        <w:pStyle w:val="Ttulo1"/>
        <w:rPr>
          <w:rFonts w:ascii="Times New Roman" w:hAnsi="Times New Roman" w:cs="Times New Roman"/>
          <w:lang w:val="es-US"/>
        </w:rPr>
      </w:pPr>
    </w:p>
    <w:p w14:paraId="569184CA" w14:textId="77777777" w:rsidR="008A7EA4" w:rsidRPr="00790FED" w:rsidRDefault="008A7EA4" w:rsidP="00593652">
      <w:pPr>
        <w:pStyle w:val="Ttulo1"/>
        <w:rPr>
          <w:rFonts w:ascii="Times New Roman" w:hAnsi="Times New Roman" w:cs="Times New Roman"/>
          <w:lang w:val="es-US"/>
        </w:rPr>
      </w:pPr>
    </w:p>
    <w:p w14:paraId="78BE0B61" w14:textId="29BE0AFE" w:rsidR="00404D10" w:rsidRPr="00790FED" w:rsidRDefault="00404D10" w:rsidP="00404D10">
      <w:pPr>
        <w:pStyle w:val="Ttulo1"/>
        <w:rPr>
          <w:rFonts w:ascii="Times New Roman" w:hAnsi="Times New Roman" w:cs="Times New Roman"/>
        </w:rPr>
      </w:pPr>
      <w:bookmarkStart w:id="0" w:name="_Toc152598133"/>
      <w:r w:rsidRPr="00790FED">
        <w:rPr>
          <w:rFonts w:ascii="Times New Roman" w:hAnsi="Times New Roman" w:cs="Times New Roman"/>
        </w:rPr>
        <w:t>Objective</w:t>
      </w:r>
      <w:bookmarkEnd w:id="0"/>
    </w:p>
    <w:p w14:paraId="72381B2F" w14:textId="476B2B4B" w:rsidR="00404D10" w:rsidRPr="00790FED" w:rsidRDefault="00404D10" w:rsidP="00404D10">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The most important difference between Bayes and logistic regression is that logistic regression is </w:t>
      </w:r>
      <w:r w:rsidRPr="00790FED">
        <w:rPr>
          <w:rFonts w:ascii="Times New Roman" w:hAnsi="Times New Roman" w:cs="Times New Roman"/>
          <w:b/>
          <w:bCs/>
          <w:color w:val="000000" w:themeColor="text1"/>
        </w:rPr>
        <w:t xml:space="preserve">discriminative </w:t>
      </w:r>
      <w:r w:rsidRPr="00790FED">
        <w:rPr>
          <w:rFonts w:ascii="Times New Roman" w:hAnsi="Times New Roman" w:cs="Times New Roman"/>
          <w:color w:val="000000" w:themeColor="text1"/>
        </w:rPr>
        <w:t xml:space="preserve">classifier while naïve Bayes is a </w:t>
      </w:r>
      <w:r w:rsidRPr="00790FED">
        <w:rPr>
          <w:rFonts w:ascii="Times New Roman" w:hAnsi="Times New Roman" w:cs="Times New Roman"/>
          <w:b/>
          <w:bCs/>
          <w:color w:val="000000" w:themeColor="text1"/>
        </w:rPr>
        <w:t xml:space="preserve">generative </w:t>
      </w:r>
      <w:r w:rsidRPr="00790FED">
        <w:rPr>
          <w:rFonts w:ascii="Times New Roman" w:hAnsi="Times New Roman" w:cs="Times New Roman"/>
          <w:color w:val="000000" w:themeColor="text1"/>
        </w:rPr>
        <w:t xml:space="preserve">classifier. A generative model would have the goal of understanding what each text of the authors </w:t>
      </w:r>
      <w:r w:rsidR="002B71D4" w:rsidRPr="00790FED">
        <w:rPr>
          <w:rFonts w:ascii="Times New Roman" w:hAnsi="Times New Roman" w:cs="Times New Roman"/>
          <w:color w:val="000000" w:themeColor="text1"/>
        </w:rPr>
        <w:t>looks</w:t>
      </w:r>
      <w:r w:rsidRPr="00790FED">
        <w:rPr>
          <w:rFonts w:ascii="Times New Roman" w:hAnsi="Times New Roman" w:cs="Times New Roman"/>
          <w:color w:val="000000" w:themeColor="text1"/>
        </w:rPr>
        <w:t xml:space="preserve"> like and a discriminative model, by contrast, is only trying to distinguish between each author (perhaps with-out learning much about them). </w:t>
      </w:r>
    </w:p>
    <w:p w14:paraId="33F8242D" w14:textId="6FB11D4D" w:rsidR="00593652" w:rsidRPr="00790FED" w:rsidRDefault="00593652" w:rsidP="00404D10">
      <w:pPr>
        <w:pStyle w:val="Ttulo1"/>
        <w:rPr>
          <w:rFonts w:ascii="Times New Roman" w:hAnsi="Times New Roman" w:cs="Times New Roman"/>
        </w:rPr>
      </w:pPr>
      <w:bookmarkStart w:id="1" w:name="_Toc152598134"/>
      <w:r w:rsidRPr="00790FED">
        <w:rPr>
          <w:rFonts w:ascii="Times New Roman" w:hAnsi="Times New Roman" w:cs="Times New Roman"/>
        </w:rPr>
        <w:t>Generative Probabilistic Model</w:t>
      </w:r>
      <w:bookmarkEnd w:id="1"/>
      <w:r w:rsidRPr="00790FED">
        <w:rPr>
          <w:rFonts w:ascii="Times New Roman" w:hAnsi="Times New Roman" w:cs="Times New Roman"/>
        </w:rPr>
        <w:t xml:space="preserve"> </w:t>
      </w:r>
    </w:p>
    <w:p w14:paraId="4A15B3D4" w14:textId="77777777" w:rsidR="002A679B" w:rsidRPr="00790FED" w:rsidRDefault="002A679B" w:rsidP="002A679B">
      <w:pPr>
        <w:rPr>
          <w:rFonts w:ascii="Times New Roman" w:hAnsi="Times New Roman" w:cs="Times New Roman"/>
        </w:rPr>
      </w:pPr>
    </w:p>
    <w:p w14:paraId="59B0D594" w14:textId="77777777" w:rsidR="002A679B" w:rsidRPr="00790FED" w:rsidRDefault="002A679B" w:rsidP="002A679B">
      <w:pPr>
        <w:rPr>
          <w:rFonts w:ascii="Times New Roman" w:hAnsi="Times New Roman" w:cs="Times New Roman"/>
        </w:rPr>
      </w:pPr>
    </w:p>
    <w:p w14:paraId="416B2573" w14:textId="77777777" w:rsidR="002A679B" w:rsidRPr="00790FED" w:rsidRDefault="002A679B" w:rsidP="002A679B">
      <w:pPr>
        <w:rPr>
          <w:rFonts w:ascii="Times New Roman" w:hAnsi="Times New Roman" w:cs="Times New Roman"/>
        </w:rPr>
      </w:pPr>
    </w:p>
    <w:p w14:paraId="35B38FC0" w14:textId="369E683B" w:rsidR="00593652" w:rsidRPr="00790FED" w:rsidRDefault="008A7EA4" w:rsidP="00326256">
      <w:pPr>
        <w:pStyle w:val="Ttulo2"/>
      </w:pPr>
      <w:bookmarkStart w:id="2" w:name="_Toc152598135"/>
      <w:r w:rsidRPr="00790FED">
        <w:t>Model description</w:t>
      </w:r>
      <w:bookmarkEnd w:id="2"/>
    </w:p>
    <w:p w14:paraId="6A94E843" w14:textId="77777777" w:rsidR="002A679B" w:rsidRPr="00790FED" w:rsidRDefault="002A679B" w:rsidP="002A679B">
      <w:pPr>
        <w:rPr>
          <w:rFonts w:ascii="Times New Roman" w:hAnsi="Times New Roman" w:cs="Times New Roman"/>
        </w:rPr>
      </w:pPr>
    </w:p>
    <w:p w14:paraId="1062DBE2" w14:textId="77777777" w:rsidR="002A679B" w:rsidRPr="00790FED" w:rsidRDefault="002A679B" w:rsidP="002A679B">
      <w:pPr>
        <w:rPr>
          <w:rFonts w:ascii="Times New Roman" w:hAnsi="Times New Roman" w:cs="Times New Roman"/>
        </w:rPr>
      </w:pPr>
    </w:p>
    <w:p w14:paraId="28EF1D50" w14:textId="77777777" w:rsidR="002A679B" w:rsidRPr="00790FED" w:rsidRDefault="002A679B" w:rsidP="002A679B">
      <w:pPr>
        <w:rPr>
          <w:rFonts w:ascii="Times New Roman" w:hAnsi="Times New Roman" w:cs="Times New Roman"/>
        </w:rPr>
      </w:pPr>
    </w:p>
    <w:p w14:paraId="7B2C4CF6" w14:textId="7E8B6082" w:rsidR="00593652" w:rsidRPr="00790FED" w:rsidRDefault="00593652" w:rsidP="00326256">
      <w:pPr>
        <w:pStyle w:val="Ttulo2"/>
      </w:pPr>
      <w:bookmarkStart w:id="3" w:name="_Toc152598136"/>
      <w:r w:rsidRPr="00790FED">
        <w:t xml:space="preserve">Qualitatively and quantitatively </w:t>
      </w:r>
      <w:proofErr w:type="gramStart"/>
      <w:r w:rsidRPr="00790FED">
        <w:t>results</w:t>
      </w:r>
      <w:bookmarkEnd w:id="3"/>
      <w:proofErr w:type="gramEnd"/>
      <w:r w:rsidRPr="00790FED">
        <w:t xml:space="preserve"> </w:t>
      </w:r>
    </w:p>
    <w:p w14:paraId="5CF131EF" w14:textId="77777777" w:rsidR="002A679B" w:rsidRPr="00790FED" w:rsidRDefault="002A679B" w:rsidP="002A679B">
      <w:pPr>
        <w:rPr>
          <w:rFonts w:ascii="Times New Roman" w:hAnsi="Times New Roman" w:cs="Times New Roman"/>
        </w:rPr>
      </w:pPr>
    </w:p>
    <w:p w14:paraId="4DDBEF18" w14:textId="77777777" w:rsidR="002A679B" w:rsidRPr="00790FED" w:rsidRDefault="002A679B" w:rsidP="002A679B">
      <w:pPr>
        <w:rPr>
          <w:rFonts w:ascii="Times New Roman" w:hAnsi="Times New Roman" w:cs="Times New Roman"/>
        </w:rPr>
      </w:pPr>
    </w:p>
    <w:p w14:paraId="7DE512A7" w14:textId="77777777" w:rsidR="002A679B" w:rsidRPr="00790FED" w:rsidRDefault="002A679B" w:rsidP="002A679B">
      <w:pPr>
        <w:rPr>
          <w:rFonts w:ascii="Times New Roman" w:hAnsi="Times New Roman" w:cs="Times New Roman"/>
        </w:rPr>
      </w:pPr>
    </w:p>
    <w:p w14:paraId="4EEE2ED5" w14:textId="77777777" w:rsidR="002A679B" w:rsidRPr="00790FED" w:rsidRDefault="002A679B" w:rsidP="002A679B">
      <w:pPr>
        <w:rPr>
          <w:rFonts w:ascii="Times New Roman" w:hAnsi="Times New Roman" w:cs="Times New Roman"/>
        </w:rPr>
      </w:pPr>
    </w:p>
    <w:p w14:paraId="6C91C73A" w14:textId="77777777" w:rsidR="002A679B" w:rsidRPr="00790FED" w:rsidRDefault="002A679B" w:rsidP="002A679B">
      <w:pPr>
        <w:rPr>
          <w:rFonts w:ascii="Times New Roman" w:hAnsi="Times New Roman" w:cs="Times New Roman"/>
        </w:rPr>
      </w:pPr>
    </w:p>
    <w:p w14:paraId="08AE1F2D" w14:textId="77777777" w:rsidR="002A679B" w:rsidRPr="00790FED" w:rsidRDefault="002A679B" w:rsidP="002A679B">
      <w:pPr>
        <w:rPr>
          <w:rFonts w:ascii="Times New Roman" w:hAnsi="Times New Roman" w:cs="Times New Roman"/>
        </w:rPr>
      </w:pPr>
    </w:p>
    <w:p w14:paraId="779CA709" w14:textId="77777777" w:rsidR="002A679B" w:rsidRPr="00790FED" w:rsidRDefault="002A679B" w:rsidP="002A679B">
      <w:pPr>
        <w:rPr>
          <w:rFonts w:ascii="Times New Roman" w:hAnsi="Times New Roman" w:cs="Times New Roman"/>
        </w:rPr>
      </w:pPr>
    </w:p>
    <w:p w14:paraId="73D9A372" w14:textId="77777777" w:rsidR="002A679B" w:rsidRPr="00790FED" w:rsidRDefault="002A679B" w:rsidP="002A679B">
      <w:pPr>
        <w:rPr>
          <w:rFonts w:ascii="Times New Roman" w:hAnsi="Times New Roman" w:cs="Times New Roman"/>
        </w:rPr>
      </w:pPr>
    </w:p>
    <w:p w14:paraId="779F2882" w14:textId="77777777" w:rsidR="002A679B" w:rsidRPr="00790FED" w:rsidRDefault="002A679B" w:rsidP="002A679B">
      <w:pPr>
        <w:rPr>
          <w:rFonts w:ascii="Times New Roman" w:hAnsi="Times New Roman" w:cs="Times New Roman"/>
        </w:rPr>
      </w:pPr>
    </w:p>
    <w:p w14:paraId="3FB4C702" w14:textId="77777777" w:rsidR="002A679B" w:rsidRPr="00790FED" w:rsidRDefault="002A679B" w:rsidP="002A679B">
      <w:pPr>
        <w:rPr>
          <w:rFonts w:ascii="Times New Roman" w:hAnsi="Times New Roman" w:cs="Times New Roman"/>
        </w:rPr>
      </w:pPr>
    </w:p>
    <w:p w14:paraId="1910C795" w14:textId="77777777" w:rsidR="002A679B" w:rsidRPr="00790FED" w:rsidRDefault="002A679B" w:rsidP="002A679B">
      <w:pPr>
        <w:rPr>
          <w:rFonts w:ascii="Times New Roman" w:hAnsi="Times New Roman" w:cs="Times New Roman"/>
        </w:rPr>
      </w:pPr>
    </w:p>
    <w:p w14:paraId="57DA67C3" w14:textId="77777777" w:rsidR="002A679B" w:rsidRPr="00790FED" w:rsidRDefault="002A679B" w:rsidP="002A679B">
      <w:pPr>
        <w:rPr>
          <w:rFonts w:ascii="Times New Roman" w:hAnsi="Times New Roman" w:cs="Times New Roman"/>
        </w:rPr>
      </w:pPr>
    </w:p>
    <w:p w14:paraId="383B777C" w14:textId="77777777" w:rsidR="002A679B" w:rsidRPr="00790FED" w:rsidRDefault="002A679B" w:rsidP="002A679B">
      <w:pPr>
        <w:rPr>
          <w:rFonts w:ascii="Times New Roman" w:hAnsi="Times New Roman" w:cs="Times New Roman"/>
        </w:rPr>
      </w:pPr>
    </w:p>
    <w:p w14:paraId="4AD7CFFC" w14:textId="77777777" w:rsidR="002A679B" w:rsidRPr="00790FED" w:rsidRDefault="002A679B" w:rsidP="002A679B">
      <w:pPr>
        <w:rPr>
          <w:rFonts w:ascii="Times New Roman" w:hAnsi="Times New Roman" w:cs="Times New Roman"/>
        </w:rPr>
      </w:pPr>
    </w:p>
    <w:p w14:paraId="30A0078B" w14:textId="77777777" w:rsidR="002A679B" w:rsidRPr="00790FED" w:rsidRDefault="002A679B" w:rsidP="002A679B">
      <w:pPr>
        <w:rPr>
          <w:rFonts w:ascii="Times New Roman" w:hAnsi="Times New Roman" w:cs="Times New Roman"/>
        </w:rPr>
      </w:pPr>
    </w:p>
    <w:p w14:paraId="245036D6" w14:textId="77777777" w:rsidR="002A679B" w:rsidRPr="00790FED" w:rsidRDefault="002A679B" w:rsidP="002A679B">
      <w:pPr>
        <w:rPr>
          <w:rFonts w:ascii="Times New Roman" w:hAnsi="Times New Roman" w:cs="Times New Roman"/>
        </w:rPr>
      </w:pPr>
    </w:p>
    <w:p w14:paraId="6B861E04" w14:textId="77777777" w:rsidR="002A679B" w:rsidRPr="00790FED" w:rsidRDefault="002A679B" w:rsidP="002A679B">
      <w:pPr>
        <w:rPr>
          <w:rFonts w:ascii="Times New Roman" w:hAnsi="Times New Roman" w:cs="Times New Roman"/>
        </w:rPr>
      </w:pPr>
    </w:p>
    <w:p w14:paraId="153D63FE" w14:textId="6F31BE91" w:rsidR="008A7EA4" w:rsidRPr="00790FED" w:rsidRDefault="00593652" w:rsidP="00404D10">
      <w:pPr>
        <w:pStyle w:val="Ttulo1"/>
        <w:rPr>
          <w:rFonts w:ascii="Times New Roman" w:hAnsi="Times New Roman" w:cs="Times New Roman"/>
        </w:rPr>
      </w:pPr>
      <w:bookmarkStart w:id="4" w:name="_Toc152598137"/>
      <w:r w:rsidRPr="00790FED">
        <w:rPr>
          <w:rFonts w:ascii="Times New Roman" w:hAnsi="Times New Roman" w:cs="Times New Roman"/>
        </w:rPr>
        <w:lastRenderedPageBreak/>
        <w:t>Discriminative Neural Network</w:t>
      </w:r>
      <w:bookmarkEnd w:id="4"/>
    </w:p>
    <w:p w14:paraId="6807061F" w14:textId="2988D8EF" w:rsidR="008A7EA4" w:rsidRPr="00790FED" w:rsidRDefault="008A7EA4" w:rsidP="00326256">
      <w:pPr>
        <w:pStyle w:val="Ttulo2"/>
      </w:pPr>
      <w:bookmarkStart w:id="5" w:name="_Toc152598138"/>
      <w:r w:rsidRPr="00790FED">
        <w:t>Model description</w:t>
      </w:r>
      <w:bookmarkEnd w:id="5"/>
    </w:p>
    <w:p w14:paraId="2D49AA74" w14:textId="55486027" w:rsidR="00404D10" w:rsidRPr="00790FED" w:rsidRDefault="00404D10" w:rsidP="00404D10">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For this discriminative neural network, we will be using logistic regression, this type of algorithm is the baseline supervised machine learning algorithm for classification. Logistic regression can be used to classify an observation into one of two classes (in this case two authors), or into many classes. </w:t>
      </w:r>
    </w:p>
    <w:p w14:paraId="1191587F" w14:textId="51168EB7" w:rsidR="00404D10" w:rsidRPr="00790FED" w:rsidRDefault="00404D10" w:rsidP="00404D10">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Logistic regression is a probabilistic classifier that makes use of supervised machine learning. Machine learning classifiers require a training corpus of</w:t>
      </w:r>
      <w:r w:rsidRPr="00790FED">
        <w:rPr>
          <w:rFonts w:ascii="Times New Roman" w:hAnsi="Times New Roman" w:cs="Times New Roman"/>
          <w:i/>
          <w:iCs/>
          <w:color w:val="000000" w:themeColor="text1"/>
        </w:rPr>
        <w:t xml:space="preserve"> </w:t>
      </w:r>
      <m:oMath>
        <m:r>
          <m:rPr>
            <m:scr m:val="script"/>
          </m:rPr>
          <w:rPr>
            <w:rFonts w:ascii="Cambria Math" w:hAnsi="Cambria Math" w:cs="Times New Roman"/>
            <w:color w:val="000000" w:themeColor="text1"/>
          </w:rPr>
          <m:t>m</m:t>
        </m:r>
      </m:oMath>
      <w:r w:rsidRPr="00790FED">
        <w:rPr>
          <w:rFonts w:ascii="Times New Roman" w:hAnsi="Times New Roman" w:cs="Times New Roman"/>
          <w:i/>
          <w:iCs/>
          <w:color w:val="000000" w:themeColor="text1"/>
        </w:rPr>
        <w:t xml:space="preserve"> </w:t>
      </w:r>
      <w:r w:rsidRPr="00790FED">
        <w:rPr>
          <w:rFonts w:ascii="Times New Roman" w:hAnsi="Times New Roman" w:cs="Times New Roman"/>
          <w:color w:val="000000" w:themeColor="text1"/>
        </w:rPr>
        <w:t xml:space="preserve">input/output pairs </w:t>
      </w:r>
      <m:oMath>
        <m:d>
          <m:dPr>
            <m:ctrlPr>
              <w:rPr>
                <w:rFonts w:ascii="Cambria Math" w:hAnsi="Cambria Math" w:cs="Times New Roman"/>
                <w:i/>
                <w:color w:val="000000" w:themeColor="text1"/>
              </w:rPr>
            </m:ctrlPr>
          </m:dPr>
          <m:e>
            <m:sSup>
              <m:sSupPr>
                <m:ctrlPr>
                  <w:rPr>
                    <w:rFonts w:ascii="Cambria Math" w:hAnsi="Cambria Math" w:cs="Times New Roman"/>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(i)</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y</m:t>
                </m:r>
              </m:e>
              <m:sup>
                <m:r>
                  <w:rPr>
                    <w:rFonts w:ascii="Cambria Math" w:hAnsi="Cambria Math" w:cs="Times New Roman"/>
                    <w:color w:val="000000" w:themeColor="text1"/>
                  </w:rPr>
                  <m:t>(i)</m:t>
                </m:r>
              </m:sup>
            </m:sSup>
          </m:e>
        </m:d>
      </m:oMath>
      <w:r w:rsidRPr="00790FED">
        <w:rPr>
          <w:rFonts w:ascii="Times New Roman" w:hAnsi="Times New Roman" w:cs="Times New Roman"/>
          <w:color w:val="000000" w:themeColor="text1"/>
        </w:rPr>
        <w:t xml:space="preserve">. A machine learning system for classification has four components: </w:t>
      </w:r>
    </w:p>
    <w:p w14:paraId="3A531D4D" w14:textId="7568A4D9" w:rsidR="00404D10" w:rsidRPr="00790FED" w:rsidRDefault="00404D10" w:rsidP="00404D10">
      <w:pPr>
        <w:pStyle w:val="Prrafodelista"/>
        <w:numPr>
          <w:ilvl w:val="0"/>
          <w:numId w:val="12"/>
        </w:numPr>
        <w:spacing w:line="240" w:lineRule="auto"/>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A feature representation of the input. For each input observation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(i)</m:t>
            </m:r>
          </m:sup>
        </m:sSup>
      </m:oMath>
      <w:r w:rsidRPr="00790FED">
        <w:rPr>
          <w:rFonts w:ascii="Times New Roman" w:hAnsi="Times New Roman" w:cs="Times New Roman"/>
          <w:color w:val="000000" w:themeColor="text1"/>
        </w:rPr>
        <w:t>, this will be a vector of features</w:t>
      </w:r>
      <w:r w:rsidR="002B71D4" w:rsidRPr="00790FED">
        <w:rPr>
          <w:rFonts w:ascii="Times New Roman" w:hAnsi="Times New Roman" w:cs="Times New Roman"/>
          <w:color w:val="000000" w:themeColor="text1"/>
        </w:rPr>
        <w:t xml:space="preserve"> </w:t>
      </w:r>
      <m:oMath>
        <m:d>
          <m:dPr>
            <m:begChr m:val="["/>
            <m:endChr m:val="]"/>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e>
        </m:d>
      </m:oMath>
      <w:r w:rsidRPr="00790FED">
        <w:rPr>
          <w:rFonts w:ascii="Times New Roman" w:hAnsi="Times New Roman" w:cs="Times New Roman"/>
          <w:color w:val="000000" w:themeColor="text1"/>
        </w:rPr>
        <w:t xml:space="preserve">. We will refer to feature </w:t>
      </w:r>
      <m:oMath>
        <m:r>
          <m:rPr>
            <m:scr m:val="script"/>
          </m:rPr>
          <w:rPr>
            <w:rFonts w:ascii="Cambria Math" w:hAnsi="Cambria Math" w:cs="Times New Roman"/>
            <w:color w:val="000000" w:themeColor="text1"/>
          </w:rPr>
          <m:t>i</m:t>
        </m:r>
      </m:oMath>
      <w:r w:rsidRPr="00790FED">
        <w:rPr>
          <w:rFonts w:ascii="Times New Roman" w:hAnsi="Times New Roman" w:cs="Times New Roman"/>
          <w:color w:val="000000" w:themeColor="text1"/>
        </w:rPr>
        <w:t xml:space="preserve"> for input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m:t>
            </m:r>
            <m:r>
              <w:rPr>
                <w:rFonts w:ascii="Cambria Math" w:hAnsi="Cambria Math" w:cs="Times New Roman"/>
                <w:color w:val="000000" w:themeColor="text1"/>
              </w:rPr>
              <m:t>j</m:t>
            </m:r>
            <m:r>
              <w:rPr>
                <w:rFonts w:ascii="Cambria Math" w:hAnsi="Cambria Math" w:cs="Times New Roman"/>
                <w:color w:val="000000" w:themeColor="text1"/>
              </w:rPr>
              <m:t>)</m:t>
            </m:r>
          </m:sup>
        </m:sSup>
      </m:oMath>
      <w:r w:rsidRPr="00790FED">
        <w:rPr>
          <w:rFonts w:ascii="Times New Roman" w:hAnsi="Times New Roman" w:cs="Times New Roman"/>
          <w:color w:val="000000" w:themeColor="text1"/>
        </w:rPr>
        <w:t xml:space="preserve"> as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x</m:t>
            </m:r>
          </m:e>
          <m:sub>
            <m:r>
              <w:rPr>
                <w:rFonts w:ascii="Cambria Math" w:hAnsi="Cambria Math" w:cs="Times New Roman"/>
                <w:color w:val="000000" w:themeColor="text1"/>
              </w:rPr>
              <m:t>i</m:t>
            </m:r>
          </m:sub>
          <m:sup>
            <m:r>
              <w:rPr>
                <w:rFonts w:ascii="Cambria Math" w:hAnsi="Cambria Math" w:cs="Times New Roman"/>
                <w:color w:val="000000" w:themeColor="text1"/>
              </w:rPr>
              <m:t>(j)</m:t>
            </m:r>
          </m:sup>
        </m:sSubSup>
      </m:oMath>
      <w:r w:rsidRPr="00790FED">
        <w:rPr>
          <w:rFonts w:ascii="Times New Roman" w:hAnsi="Times New Roman" w:cs="Times New Roman"/>
          <w:color w:val="000000" w:themeColor="text1"/>
        </w:rPr>
        <w:t>.</w:t>
      </w:r>
    </w:p>
    <w:p w14:paraId="2EFE980E" w14:textId="6199F733" w:rsidR="00404D10" w:rsidRPr="00790FED" w:rsidRDefault="00404D10" w:rsidP="00404D10">
      <w:pPr>
        <w:pStyle w:val="Prrafodelista"/>
        <w:numPr>
          <w:ilvl w:val="0"/>
          <w:numId w:val="12"/>
        </w:numPr>
        <w:spacing w:line="240" w:lineRule="auto"/>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A classification function that computes </w:t>
      </w:r>
      <m:oMath>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oMath>
      <w:r w:rsidRPr="00790FED">
        <w:rPr>
          <w:rFonts w:ascii="Times New Roman" w:hAnsi="Times New Roman" w:cs="Times New Roman"/>
          <w:color w:val="000000" w:themeColor="text1"/>
        </w:rPr>
        <w:t xml:space="preserve">, the estimated class, via </w:t>
      </w:r>
      <m:oMath>
        <m:r>
          <w:rPr>
            <w:rFonts w:ascii="Cambria Math" w:hAnsi="Cambria Math" w:cs="Times New Roman"/>
            <w:color w:val="000000" w:themeColor="text1"/>
          </w:rPr>
          <m:t>ρ(</m:t>
        </m:r>
        <m:r>
          <m:rPr>
            <m:scr m:val="script"/>
          </m:rPr>
          <w:rPr>
            <w:rFonts w:ascii="Cambria Math" w:hAnsi="Cambria Math" w:cs="Times New Roman"/>
            <w:color w:val="000000" w:themeColor="text1"/>
          </w:rPr>
          <m:t>y|x)</m:t>
        </m:r>
      </m:oMath>
      <w:r w:rsidRPr="00790FED">
        <w:rPr>
          <w:rFonts w:ascii="Times New Roman" w:hAnsi="Times New Roman" w:cs="Times New Roman"/>
          <w:color w:val="000000" w:themeColor="text1"/>
        </w:rPr>
        <w:t xml:space="preserve">. </w:t>
      </w:r>
    </w:p>
    <w:p w14:paraId="148125AD" w14:textId="087080E3" w:rsidR="00404D10" w:rsidRPr="00790FED" w:rsidRDefault="00404D10" w:rsidP="00404D10">
      <w:pPr>
        <w:pStyle w:val="Prrafodelista"/>
        <w:numPr>
          <w:ilvl w:val="0"/>
          <w:numId w:val="12"/>
        </w:numPr>
        <w:spacing w:line="240" w:lineRule="auto"/>
        <w:jc w:val="both"/>
        <w:rPr>
          <w:rFonts w:ascii="Times New Roman" w:hAnsi="Times New Roman" w:cs="Times New Roman"/>
          <w:color w:val="000000" w:themeColor="text1"/>
        </w:rPr>
      </w:pPr>
      <w:r w:rsidRPr="00790FED">
        <w:rPr>
          <w:rFonts w:ascii="Times New Roman" w:hAnsi="Times New Roman" w:cs="Times New Roman"/>
          <w:color w:val="000000" w:themeColor="text1"/>
        </w:rPr>
        <w:t>An objective function for learning, usually involving minimizing error on training examples. In this case the cross-entropy loss function.</w:t>
      </w:r>
    </w:p>
    <w:p w14:paraId="16FD232F" w14:textId="00B0CB84" w:rsidR="00404D10" w:rsidRPr="00790FED" w:rsidRDefault="00404D10" w:rsidP="00404D10">
      <w:pPr>
        <w:pStyle w:val="Prrafodelista"/>
        <w:numPr>
          <w:ilvl w:val="0"/>
          <w:numId w:val="12"/>
        </w:numPr>
        <w:spacing w:line="240" w:lineRule="auto"/>
        <w:jc w:val="both"/>
        <w:rPr>
          <w:rFonts w:ascii="Times New Roman" w:hAnsi="Times New Roman" w:cs="Times New Roman"/>
          <w:color w:val="000000" w:themeColor="text1"/>
        </w:rPr>
      </w:pPr>
      <w:r w:rsidRPr="00790FED">
        <w:rPr>
          <w:rFonts w:ascii="Times New Roman" w:hAnsi="Times New Roman" w:cs="Times New Roman"/>
          <w:color w:val="000000" w:themeColor="text1"/>
        </w:rPr>
        <w:t>An algorithm for optimizing the objective function: the stochastic gradient descent.</w:t>
      </w:r>
    </w:p>
    <w:p w14:paraId="4DA0E238" w14:textId="3AFDD508" w:rsidR="00404D10" w:rsidRPr="00790FED" w:rsidRDefault="00404D10" w:rsidP="00404D10">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Also, logistic regression has two phases:</w:t>
      </w:r>
    </w:p>
    <w:p w14:paraId="254EA471" w14:textId="60817424" w:rsidR="00404D10" w:rsidRPr="00790FED" w:rsidRDefault="00404D10" w:rsidP="00404D10">
      <w:pPr>
        <w:spacing w:after="0"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ab/>
      </w:r>
      <w:r w:rsidRPr="00790FED">
        <w:rPr>
          <w:rFonts w:ascii="Times New Roman" w:hAnsi="Times New Roman" w:cs="Times New Roman"/>
          <w:i/>
          <w:iCs/>
          <w:color w:val="000000" w:themeColor="text1"/>
        </w:rPr>
        <w:t>Training:</w:t>
      </w:r>
      <w:r w:rsidRPr="00790FED">
        <w:rPr>
          <w:rFonts w:ascii="Times New Roman" w:hAnsi="Times New Roman" w:cs="Times New Roman"/>
          <w:color w:val="000000" w:themeColor="text1"/>
        </w:rPr>
        <w:t xml:space="preserve"> We will train the system (the weights </w:t>
      </w:r>
      <m:oMath>
        <m:r>
          <m:rPr>
            <m:scr m:val="script"/>
          </m:rPr>
          <w:rPr>
            <w:rFonts w:ascii="Cambria Math" w:hAnsi="Cambria Math" w:cs="Times New Roman"/>
            <w:color w:val="000000" w:themeColor="text1"/>
          </w:rPr>
          <m:t xml:space="preserve">w </m:t>
        </m:r>
      </m:oMath>
      <w:r w:rsidRPr="00790FED">
        <w:rPr>
          <w:rFonts w:ascii="Times New Roman" w:hAnsi="Times New Roman" w:cs="Times New Roman"/>
          <w:color w:val="000000" w:themeColor="text1"/>
        </w:rPr>
        <w:t xml:space="preserve">and </w:t>
      </w:r>
      <m:oMath>
        <m:r>
          <m:rPr>
            <m:scr m:val="script"/>
          </m:rPr>
          <w:rPr>
            <w:rFonts w:ascii="Cambria Math" w:hAnsi="Cambria Math" w:cs="Times New Roman"/>
            <w:color w:val="000000" w:themeColor="text1"/>
          </w:rPr>
          <m:t>b</m:t>
        </m:r>
      </m:oMath>
      <w:r w:rsidRPr="00790FED">
        <w:rPr>
          <w:rFonts w:ascii="Times New Roman" w:hAnsi="Times New Roman" w:cs="Times New Roman"/>
          <w:color w:val="000000" w:themeColor="text1"/>
        </w:rPr>
        <w:t xml:space="preserve">) using stochastic gradient descent and </w:t>
      </w:r>
    </w:p>
    <w:p w14:paraId="0ED5EECC" w14:textId="05E2DCCF" w:rsidR="00404D10" w:rsidRPr="00790FED" w:rsidRDefault="00404D10" w:rsidP="00404D10">
      <w:pPr>
        <w:spacing w:after="0"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ab/>
        <w:t>the cross-entropy loss.</w:t>
      </w:r>
    </w:p>
    <w:p w14:paraId="330FF243" w14:textId="77777777" w:rsidR="00404D10" w:rsidRPr="00790FED" w:rsidRDefault="00404D10" w:rsidP="00404D10">
      <w:pPr>
        <w:spacing w:after="0" w:line="240" w:lineRule="auto"/>
        <w:ind w:left="0"/>
        <w:jc w:val="both"/>
        <w:rPr>
          <w:rFonts w:ascii="Times New Roman" w:hAnsi="Times New Roman" w:cs="Times New Roman"/>
          <w:color w:val="000000" w:themeColor="text1"/>
        </w:rPr>
      </w:pPr>
    </w:p>
    <w:p w14:paraId="304B6472" w14:textId="79558848" w:rsidR="00404D10" w:rsidRPr="00790FED" w:rsidRDefault="00404D10" w:rsidP="00404D10">
      <w:pPr>
        <w:spacing w:line="240" w:lineRule="auto"/>
        <w:ind w:left="720"/>
        <w:jc w:val="both"/>
        <w:rPr>
          <w:rFonts w:ascii="Times New Roman" w:hAnsi="Times New Roman" w:cs="Times New Roman"/>
          <w:color w:val="000000" w:themeColor="text1"/>
        </w:rPr>
      </w:pPr>
      <w:r w:rsidRPr="00790FED">
        <w:rPr>
          <w:rFonts w:ascii="Times New Roman" w:hAnsi="Times New Roman" w:cs="Times New Roman"/>
          <w:i/>
          <w:iCs/>
          <w:color w:val="000000" w:themeColor="text1"/>
        </w:rPr>
        <w:t>Test:</w:t>
      </w:r>
      <w:r w:rsidRPr="00790FED">
        <w:rPr>
          <w:rFonts w:ascii="Times New Roman" w:hAnsi="Times New Roman" w:cs="Times New Roman"/>
          <w:color w:val="000000" w:themeColor="text1"/>
        </w:rPr>
        <w:t xml:space="preserve"> Given a test example </w:t>
      </w:r>
      <m:oMath>
        <m:r>
          <m:rPr>
            <m:scr m:val="script"/>
          </m:rPr>
          <w:rPr>
            <w:rFonts w:ascii="Cambria Math" w:hAnsi="Cambria Math" w:cs="Times New Roman"/>
            <w:color w:val="000000" w:themeColor="text1"/>
          </w:rPr>
          <m:t>x</m:t>
        </m:r>
      </m:oMath>
      <w:r w:rsidRPr="00790FED">
        <w:rPr>
          <w:rFonts w:ascii="Times New Roman" w:hAnsi="Times New Roman" w:cs="Times New Roman"/>
          <w:color w:val="000000" w:themeColor="text1"/>
        </w:rPr>
        <w:t xml:space="preserve"> we compute </w:t>
      </w:r>
      <m:oMath>
        <m:r>
          <w:rPr>
            <w:rFonts w:ascii="Cambria Math" w:hAnsi="Cambria Math" w:cs="Times New Roman"/>
            <w:color w:val="000000" w:themeColor="text1"/>
          </w:rPr>
          <m:t>ρ(</m:t>
        </m:r>
        <m:r>
          <m:rPr>
            <m:scr m:val="script"/>
          </m:rPr>
          <w:rPr>
            <w:rFonts w:ascii="Cambria Math" w:hAnsi="Cambria Math" w:cs="Times New Roman"/>
            <w:color w:val="000000" w:themeColor="text1"/>
          </w:rPr>
          <m:t>y|x)</m:t>
        </m:r>
      </m:oMath>
      <w:r w:rsidRPr="00790FED">
        <w:rPr>
          <w:rFonts w:ascii="Times New Roman" w:hAnsi="Times New Roman" w:cs="Times New Roman"/>
          <w:color w:val="000000" w:themeColor="text1"/>
        </w:rPr>
        <w:t xml:space="preserve"> and return the higher probability label </w:t>
      </w:r>
      <m:oMath>
        <m:r>
          <m:rPr>
            <m:scr m:val="script"/>
          </m:rPr>
          <w:rPr>
            <w:rFonts w:ascii="Cambria Math" w:hAnsi="Cambria Math" w:cs="Times New Roman"/>
            <w:color w:val="000000" w:themeColor="text1"/>
          </w:rPr>
          <m:t>y</m:t>
        </m:r>
        <m:r>
          <w:rPr>
            <w:rFonts w:ascii="Cambria Math" w:hAnsi="Cambria Math" w:cs="Times New Roman"/>
            <w:color w:val="000000" w:themeColor="text1"/>
          </w:rPr>
          <m:t>=1</m:t>
        </m:r>
      </m:oMath>
      <w:r w:rsidRPr="00790FED">
        <w:rPr>
          <w:rFonts w:ascii="Times New Roman" w:hAnsi="Times New Roman" w:cs="Times New Roman"/>
          <w:color w:val="000000" w:themeColor="text1"/>
        </w:rPr>
        <w:t xml:space="preserve"> or </w:t>
      </w:r>
      <m:oMath>
        <m:r>
          <m:rPr>
            <m:scr m:val="script"/>
          </m:rPr>
          <w:rPr>
            <w:rFonts w:ascii="Cambria Math" w:hAnsi="Cambria Math" w:cs="Times New Roman"/>
            <w:color w:val="000000" w:themeColor="text1"/>
          </w:rPr>
          <m:t>y=</m:t>
        </m:r>
        <m:r>
          <w:rPr>
            <w:rFonts w:ascii="Cambria Math" w:hAnsi="Cambria Math" w:cs="Times New Roman"/>
            <w:color w:val="000000" w:themeColor="text1"/>
          </w:rPr>
          <m:t>0</m:t>
        </m:r>
      </m:oMath>
    </w:p>
    <w:p w14:paraId="0956EA57" w14:textId="6F1F4B5D" w:rsidR="00B02C74" w:rsidRPr="00790FED" w:rsidRDefault="00B02C74" w:rsidP="00B02C74">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The goal of our logistic regression is to train a classifier that can make a binary decision about the class (author) of a new input observation and the sigmoid classifier will help us make that decision. </w:t>
      </w:r>
    </w:p>
    <w:p w14:paraId="1B054DA5" w14:textId="4E88A073" w:rsidR="00B02C74" w:rsidRPr="00790FED" w:rsidRDefault="00B02C74" w:rsidP="00B02C74">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Consider a single input observation </w:t>
      </w:r>
      <m:oMath>
        <m:r>
          <m:rPr>
            <m:scr m:val="script"/>
          </m:rPr>
          <w:rPr>
            <w:rFonts w:ascii="Cambria Math" w:hAnsi="Cambria Math" w:cs="Times New Roman"/>
            <w:color w:val="000000" w:themeColor="text1"/>
          </w:rPr>
          <m:t>x</m:t>
        </m:r>
      </m:oMath>
      <w:r w:rsidRPr="00790FED">
        <w:rPr>
          <w:rFonts w:ascii="Times New Roman" w:hAnsi="Times New Roman" w:cs="Times New Roman"/>
          <w:color w:val="000000" w:themeColor="text1"/>
        </w:rPr>
        <w:t xml:space="preserve">, which we will represent by a vector a of a features </w:t>
      </w:r>
      <m:oMath>
        <m:d>
          <m:dPr>
            <m:begChr m:val="["/>
            <m:endChr m:val="]"/>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2</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e>
        </m:d>
      </m:oMath>
      <w:r w:rsidRPr="00790FED">
        <w:rPr>
          <w:rFonts w:ascii="Times New Roman" w:hAnsi="Times New Roman" w:cs="Times New Roman"/>
          <w:color w:val="000000" w:themeColor="text1"/>
        </w:rPr>
        <w:t xml:space="preserve">. The classifier output </w:t>
      </w:r>
      <m:oMath>
        <m:r>
          <m:rPr>
            <m:scr m:val="script"/>
          </m:rPr>
          <w:rPr>
            <w:rFonts w:ascii="Cambria Math" w:hAnsi="Cambria Math" w:cs="Times New Roman"/>
            <w:color w:val="000000" w:themeColor="text1"/>
          </w:rPr>
          <m:t>y</m:t>
        </m:r>
      </m:oMath>
      <w:r w:rsidRPr="00790FED">
        <w:rPr>
          <w:rFonts w:ascii="Times New Roman" w:hAnsi="Times New Roman" w:cs="Times New Roman"/>
          <w:color w:val="000000" w:themeColor="text1"/>
        </w:rPr>
        <w:t xml:space="preserve"> can be 1 (meaning the observation is a member of the class: </w:t>
      </w:r>
      <w:r w:rsidRPr="00790FED">
        <w:rPr>
          <w:rFonts w:ascii="Times New Roman" w:hAnsi="Times New Roman" w:cs="Times New Roman"/>
          <w:color w:val="C00000"/>
        </w:rPr>
        <w:t>Austen</w:t>
      </w:r>
      <w:r w:rsidRPr="00790FED">
        <w:rPr>
          <w:rFonts w:ascii="Times New Roman" w:hAnsi="Times New Roman" w:cs="Times New Roman"/>
          <w:color w:val="000000" w:themeColor="text1"/>
        </w:rPr>
        <w:t xml:space="preserve">) or 0 (the observation is not a member or the class). We want to know the probability </w:t>
      </w:r>
      <m:oMath>
        <m:r>
          <w:rPr>
            <w:rFonts w:ascii="Cambria Math" w:hAnsi="Cambria Math" w:cs="Times New Roman"/>
            <w:color w:val="000000" w:themeColor="text1"/>
          </w:rPr>
          <m:t>P</m:t>
        </m:r>
        <m:r>
          <m:rPr>
            <m:scr m:val="script"/>
          </m:rPr>
          <w:rPr>
            <w:rFonts w:ascii="Cambria Math" w:hAnsi="Cambria Math" w:cs="Times New Roman"/>
            <w:color w:val="000000" w:themeColor="text1"/>
          </w:rPr>
          <m:t>(y</m:t>
        </m:r>
        <m:r>
          <w:rPr>
            <w:rFonts w:ascii="Cambria Math" w:hAnsi="Cambria Math" w:cs="Times New Roman"/>
            <w:color w:val="000000" w:themeColor="text1"/>
          </w:rPr>
          <m:t>=1</m:t>
        </m:r>
        <m:r>
          <m:rPr>
            <m:scr m:val="script"/>
          </m:rPr>
          <w:rPr>
            <w:rFonts w:ascii="Cambria Math" w:hAnsi="Cambria Math" w:cs="Times New Roman"/>
            <w:color w:val="000000" w:themeColor="text1"/>
          </w:rPr>
          <m:t>|x)</m:t>
        </m:r>
      </m:oMath>
      <w:r w:rsidRPr="00790FED">
        <w:rPr>
          <w:rFonts w:ascii="Times New Roman" w:hAnsi="Times New Roman" w:cs="Times New Roman"/>
          <w:color w:val="000000" w:themeColor="text1"/>
        </w:rPr>
        <w:t xml:space="preserve"> that this observation is a member of the class). </w:t>
      </w:r>
      <w:r w:rsidR="002A679B" w:rsidRPr="00790FED">
        <w:rPr>
          <w:rFonts w:ascii="Times New Roman" w:hAnsi="Times New Roman" w:cs="Times New Roman"/>
          <w:color w:val="000000" w:themeColor="text1"/>
        </w:rPr>
        <w:t>So,</w:t>
      </w:r>
      <w:r w:rsidRPr="00790FED">
        <w:rPr>
          <w:rFonts w:ascii="Times New Roman" w:hAnsi="Times New Roman" w:cs="Times New Roman"/>
          <w:color w:val="000000" w:themeColor="text1"/>
        </w:rPr>
        <w:t xml:space="preserve"> the features represent counts of words in a document, </w:t>
      </w:r>
      <m:oMath>
        <m:r>
          <w:rPr>
            <w:rFonts w:ascii="Cambria Math" w:hAnsi="Cambria Math" w:cs="Times New Roman"/>
            <w:color w:val="000000" w:themeColor="text1"/>
          </w:rPr>
          <m:t>P(</m:t>
        </m:r>
        <m:r>
          <m:rPr>
            <m:scr m:val="script"/>
          </m:rPr>
          <w:rPr>
            <w:rFonts w:ascii="Cambria Math" w:hAnsi="Cambria Math" w:cs="Times New Roman"/>
            <w:color w:val="000000" w:themeColor="text1"/>
          </w:rPr>
          <m:t>y</m:t>
        </m:r>
        <m:r>
          <w:rPr>
            <w:rFonts w:ascii="Cambria Math" w:hAnsi="Cambria Math" w:cs="Times New Roman"/>
            <w:color w:val="000000" w:themeColor="text1"/>
          </w:rPr>
          <m:t>=1|</m:t>
        </m:r>
        <m:r>
          <m:rPr>
            <m:scr m:val="script"/>
          </m:rPr>
          <w:rPr>
            <w:rFonts w:ascii="Cambria Math" w:hAnsi="Cambria Math" w:cs="Times New Roman"/>
            <w:color w:val="000000" w:themeColor="text1"/>
          </w:rPr>
          <m:t>x)</m:t>
        </m:r>
      </m:oMath>
      <w:r w:rsidRPr="00790FED">
        <w:rPr>
          <w:rFonts w:ascii="Times New Roman" w:hAnsi="Times New Roman" w:cs="Times New Roman"/>
          <w:color w:val="000000" w:themeColor="text1"/>
        </w:rPr>
        <w:t xml:space="preserve"> is the probability that the document is from </w:t>
      </w:r>
      <w:r w:rsidRPr="00790FED">
        <w:rPr>
          <w:rFonts w:ascii="Times New Roman" w:hAnsi="Times New Roman" w:cs="Times New Roman"/>
          <w:color w:val="C00000"/>
        </w:rPr>
        <w:t>Austen</w:t>
      </w:r>
      <w:r w:rsidRPr="00790FED">
        <w:rPr>
          <w:rFonts w:ascii="Times New Roman" w:hAnsi="Times New Roman" w:cs="Times New Roman"/>
          <w:color w:val="C00000"/>
        </w:rPr>
        <w:t xml:space="preserve"> </w:t>
      </w:r>
      <w:r w:rsidRPr="00790FED">
        <w:rPr>
          <w:rFonts w:ascii="Times New Roman" w:hAnsi="Times New Roman" w:cs="Times New Roman"/>
          <w:color w:val="000000" w:themeColor="text1"/>
        </w:rPr>
        <w:t>and,</w:t>
      </w:r>
      <w:r w:rsidRPr="00790FED">
        <w:rPr>
          <w:rFonts w:ascii="Times New Roman" w:hAnsi="Times New Roman" w:cs="Times New Roman"/>
          <w:color w:val="000000" w:themeColor="text1"/>
        </w:rPr>
        <w:t xml:space="preserve"> </w:t>
      </w:r>
      <m:oMath>
        <m:r>
          <w:rPr>
            <w:rFonts w:ascii="Cambria Math" w:hAnsi="Cambria Math" w:cs="Times New Roman"/>
            <w:color w:val="000000" w:themeColor="text1"/>
          </w:rPr>
          <m:t>P(</m:t>
        </m:r>
        <m:r>
          <m:rPr>
            <m:scr m:val="script"/>
          </m:rPr>
          <w:rPr>
            <w:rFonts w:ascii="Cambria Math" w:hAnsi="Cambria Math" w:cs="Times New Roman"/>
            <w:color w:val="000000" w:themeColor="text1"/>
          </w:rPr>
          <m:t>y=</m:t>
        </m:r>
        <m:r>
          <w:rPr>
            <w:rFonts w:ascii="Cambria Math" w:hAnsi="Cambria Math" w:cs="Times New Roman"/>
            <w:color w:val="000000" w:themeColor="text1"/>
          </w:rPr>
          <m:t>0</m:t>
        </m:r>
        <m:r>
          <m:rPr>
            <m:scr m:val="script"/>
          </m:rPr>
          <w:rPr>
            <w:rFonts w:ascii="Cambria Math" w:hAnsi="Cambria Math" w:cs="Times New Roman"/>
            <w:color w:val="000000" w:themeColor="text1"/>
          </w:rPr>
          <m:t>|x)</m:t>
        </m:r>
      </m:oMath>
      <w:r w:rsidRPr="00790FED">
        <w:rPr>
          <w:rFonts w:ascii="Times New Roman" w:hAnsi="Times New Roman" w:cs="Times New Roman"/>
          <w:color w:val="000000" w:themeColor="text1"/>
        </w:rPr>
        <w:t xml:space="preserve"> is the probability that the document is from </w:t>
      </w:r>
      <w:proofErr w:type="spellStart"/>
      <w:r w:rsidRPr="00790FED">
        <w:rPr>
          <w:rFonts w:ascii="Times New Roman" w:hAnsi="Times New Roman" w:cs="Times New Roman"/>
          <w:color w:val="C00000"/>
        </w:rPr>
        <w:t>Caroll</w:t>
      </w:r>
      <w:proofErr w:type="spellEnd"/>
      <w:r w:rsidRPr="00790FED">
        <w:rPr>
          <w:rFonts w:ascii="Times New Roman" w:hAnsi="Times New Roman" w:cs="Times New Roman"/>
          <w:color w:val="000000" w:themeColor="text1"/>
        </w:rPr>
        <w:t xml:space="preserve">. </w:t>
      </w:r>
    </w:p>
    <w:p w14:paraId="22D8A865" w14:textId="2E179247" w:rsidR="00B02C74" w:rsidRPr="00790FED" w:rsidRDefault="00B02C74" w:rsidP="00B02C74">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Logistic regression solves this by learning, from a training set, a vector of weights and a bias term. Each weight </w:t>
      </w:r>
      <m:oMath>
        <m:sSub>
          <m:sSubPr>
            <m:ctrlPr>
              <w:rPr>
                <w:rFonts w:ascii="Cambria Math" w:hAnsi="Cambria Math" w:cs="Times New Roman"/>
                <w:i/>
                <w:color w:val="000000" w:themeColor="text1"/>
              </w:rPr>
            </m:ctrlPr>
          </m:sSubPr>
          <m:e>
            <m:r>
              <m:rPr>
                <m:scr m:val="script"/>
              </m:rPr>
              <w:rPr>
                <w:rFonts w:ascii="Cambria Math" w:hAnsi="Cambria Math" w:cs="Times New Roman"/>
                <w:color w:val="000000" w:themeColor="text1"/>
              </w:rPr>
              <m:t>w</m:t>
            </m:r>
          </m:e>
          <m:sub>
            <m:r>
              <w:rPr>
                <w:rFonts w:ascii="Cambria Math" w:hAnsi="Cambria Math" w:cs="Times New Roman"/>
                <w:color w:val="000000" w:themeColor="text1"/>
              </w:rPr>
              <m:t>i</m:t>
            </m:r>
          </m:sub>
        </m:sSub>
      </m:oMath>
      <w:r w:rsidRPr="00790FED">
        <w:rPr>
          <w:rFonts w:ascii="Times New Roman" w:hAnsi="Times New Roman" w:cs="Times New Roman"/>
          <w:color w:val="000000" w:themeColor="text1"/>
        </w:rPr>
        <w:t xml:space="preserve"> is a real number and is associated with one of the input features </w:t>
      </w:r>
      <m:oMath>
        <m:sSub>
          <m:sSubPr>
            <m:ctrlPr>
              <w:rPr>
                <w:rFonts w:ascii="Cambria Math" w:hAnsi="Cambria Math" w:cs="Times New Roman"/>
                <w:i/>
                <w:color w:val="000000" w:themeColor="text1"/>
              </w:rPr>
            </m:ctrlPr>
          </m:sSubPr>
          <m:e>
            <m:r>
              <m:rPr>
                <m:scr m:val="script"/>
              </m:rP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790FED">
        <w:rPr>
          <w:rFonts w:ascii="Times New Roman" w:hAnsi="Times New Roman" w:cs="Times New Roman"/>
          <w:color w:val="000000" w:themeColor="text1"/>
        </w:rPr>
        <w:t xml:space="preserve">. The weight </w:t>
      </w:r>
      <m:oMath>
        <m:sSub>
          <m:sSubPr>
            <m:ctrlPr>
              <w:rPr>
                <w:rFonts w:ascii="Cambria Math" w:hAnsi="Cambria Math" w:cs="Times New Roman"/>
                <w:i/>
                <w:color w:val="000000" w:themeColor="text1"/>
              </w:rPr>
            </m:ctrlPr>
          </m:sSubPr>
          <m:e>
            <m:r>
              <m:rPr>
                <m:scr m:val="script"/>
              </m:rPr>
              <w:rPr>
                <w:rFonts w:ascii="Cambria Math" w:hAnsi="Cambria Math" w:cs="Times New Roman"/>
                <w:color w:val="000000" w:themeColor="text1"/>
              </w:rPr>
              <m:t>w</m:t>
            </m:r>
          </m:e>
          <m:sub>
            <m:r>
              <w:rPr>
                <w:rFonts w:ascii="Cambria Math" w:hAnsi="Cambria Math" w:cs="Times New Roman"/>
                <w:color w:val="000000" w:themeColor="text1"/>
              </w:rPr>
              <m:t>i</m:t>
            </m:r>
          </m:sub>
        </m:sSub>
      </m:oMath>
      <w:r w:rsidRPr="00790FED">
        <w:rPr>
          <w:rFonts w:ascii="Times New Roman" w:hAnsi="Times New Roman" w:cs="Times New Roman"/>
          <w:color w:val="000000" w:themeColor="text1"/>
        </w:rPr>
        <w:t xml:space="preserve"> represents how important that input feature is to the classification decision, and can be positive (in this case, providing evidence that the instance being classified belongs to</w:t>
      </w:r>
      <w:r w:rsidRPr="00790FED">
        <w:rPr>
          <w:rFonts w:ascii="Times New Roman" w:hAnsi="Times New Roman" w:cs="Times New Roman"/>
          <w:color w:val="C00000"/>
        </w:rPr>
        <w:t xml:space="preserve"> Austen</w:t>
      </w:r>
      <w:r w:rsidRPr="00790FED">
        <w:rPr>
          <w:rFonts w:ascii="Times New Roman" w:hAnsi="Times New Roman" w:cs="Times New Roman"/>
          <w:color w:val="000000" w:themeColor="text1"/>
        </w:rPr>
        <w:t xml:space="preserve">) or negative (providing evidence that the instance being classified belongs to </w:t>
      </w:r>
      <w:r w:rsidRPr="00790FED">
        <w:rPr>
          <w:rFonts w:ascii="Times New Roman" w:hAnsi="Times New Roman" w:cs="Times New Roman"/>
          <w:color w:val="C00000"/>
        </w:rPr>
        <w:t>Carroll</w:t>
      </w:r>
      <w:r w:rsidRPr="00790FED">
        <w:rPr>
          <w:rFonts w:ascii="Times New Roman" w:hAnsi="Times New Roman" w:cs="Times New Roman"/>
          <w:color w:val="000000" w:themeColor="text1"/>
        </w:rPr>
        <w:t>)</w:t>
      </w:r>
      <w:r w:rsidR="002F3DE4" w:rsidRPr="00790FED">
        <w:rPr>
          <w:rFonts w:ascii="Times New Roman" w:hAnsi="Times New Roman" w:cs="Times New Roman"/>
          <w:color w:val="000000" w:themeColor="text1"/>
        </w:rPr>
        <w:t xml:space="preserve">. </w:t>
      </w:r>
    </w:p>
    <w:p w14:paraId="74A1025B" w14:textId="71203B7C" w:rsidR="002F3DE4" w:rsidRPr="00790FED" w:rsidRDefault="002F3DE4" w:rsidP="00B02C74">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Regarding the bias term, we can also call it intercept, and is another real number that’s added to the weighted inputs. </w:t>
      </w:r>
    </w:p>
    <w:p w14:paraId="4F780520" w14:textId="7C8AF874" w:rsidR="002F3DE4" w:rsidRPr="00790FED" w:rsidRDefault="002F3DE4" w:rsidP="00B02C74">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To make a decision on a test instance – after we have learned the weights in training </w:t>
      </w:r>
      <w:r w:rsidRPr="00790FED">
        <w:rPr>
          <w:rFonts w:ascii="Times New Roman" w:hAnsi="Times New Roman" w:cs="Times New Roman"/>
          <w:color w:val="000000" w:themeColor="text1"/>
        </w:rPr>
        <w:t>–</w:t>
      </w:r>
      <w:r w:rsidRPr="00790FED">
        <w:rPr>
          <w:rFonts w:ascii="Times New Roman" w:hAnsi="Times New Roman" w:cs="Times New Roman"/>
          <w:color w:val="000000" w:themeColor="text1"/>
        </w:rPr>
        <w:t xml:space="preserve"> the classifier first multiplies each </w:t>
      </w:r>
      <m:oMath>
        <m:sSub>
          <m:sSubPr>
            <m:ctrlPr>
              <w:rPr>
                <w:rFonts w:ascii="Cambria Math" w:hAnsi="Cambria Math" w:cs="Times New Roman"/>
                <w:i/>
                <w:color w:val="000000" w:themeColor="text1"/>
              </w:rPr>
            </m:ctrlPr>
          </m:sSubPr>
          <m:e>
            <m:r>
              <m:rPr>
                <m:scr m:val="script"/>
              </m:rP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790FED">
        <w:rPr>
          <w:rFonts w:ascii="Times New Roman" w:hAnsi="Times New Roman" w:cs="Times New Roman"/>
          <w:color w:val="000000" w:themeColor="text1"/>
        </w:rPr>
        <w:t xml:space="preserve"> by its weight </w:t>
      </w:r>
      <m:oMath>
        <m:sSub>
          <m:sSubPr>
            <m:ctrlPr>
              <w:rPr>
                <w:rFonts w:ascii="Cambria Math" w:hAnsi="Cambria Math" w:cs="Times New Roman"/>
                <w:i/>
                <w:color w:val="000000" w:themeColor="text1"/>
              </w:rPr>
            </m:ctrlPr>
          </m:sSubPr>
          <m:e>
            <m:r>
              <m:rPr>
                <m:scr m:val="script"/>
              </m:rPr>
              <w:rPr>
                <w:rFonts w:ascii="Cambria Math" w:hAnsi="Cambria Math" w:cs="Times New Roman"/>
                <w:color w:val="000000" w:themeColor="text1"/>
              </w:rPr>
              <m:t>w</m:t>
            </m:r>
          </m:e>
          <m:sub>
            <m:r>
              <w:rPr>
                <w:rFonts w:ascii="Cambria Math" w:hAnsi="Cambria Math" w:cs="Times New Roman"/>
                <w:color w:val="000000" w:themeColor="text1"/>
              </w:rPr>
              <m:t>i</m:t>
            </m:r>
          </m:sub>
        </m:sSub>
      </m:oMath>
      <w:r w:rsidRPr="00790FED">
        <w:rPr>
          <w:rFonts w:ascii="Times New Roman" w:hAnsi="Times New Roman" w:cs="Times New Roman"/>
          <w:color w:val="000000" w:themeColor="text1"/>
        </w:rPr>
        <w:t xml:space="preserve">, sums up the weighted features, and adds the bias term </w:t>
      </w:r>
      <m:oMath>
        <m:r>
          <m:rPr>
            <m:scr m:val="script"/>
          </m:rPr>
          <w:rPr>
            <w:rFonts w:ascii="Cambria Math" w:hAnsi="Cambria Math" w:cs="Times New Roman"/>
            <w:color w:val="000000" w:themeColor="text1"/>
          </w:rPr>
          <m:t>b</m:t>
        </m:r>
      </m:oMath>
      <w:r w:rsidRPr="00790FED">
        <w:rPr>
          <w:rFonts w:ascii="Times New Roman" w:hAnsi="Times New Roman" w:cs="Times New Roman"/>
          <w:color w:val="000000" w:themeColor="text1"/>
        </w:rPr>
        <w:t xml:space="preserve">.  The resulting single number </w:t>
      </w:r>
      <m:oMath>
        <m:r>
          <m:rPr>
            <m:scr m:val="script"/>
          </m:rPr>
          <w:rPr>
            <w:rFonts w:ascii="Cambria Math" w:hAnsi="Cambria Math" w:cs="Times New Roman"/>
            <w:color w:val="000000" w:themeColor="text1"/>
          </w:rPr>
          <m:t>z</m:t>
        </m:r>
      </m:oMath>
      <w:r w:rsidRPr="00790FED">
        <w:rPr>
          <w:rFonts w:ascii="Times New Roman" w:hAnsi="Times New Roman" w:cs="Times New Roman"/>
          <w:color w:val="000000" w:themeColor="text1"/>
        </w:rPr>
        <w:t xml:space="preserve"> expresses the weighted sum of the evidence for the class:</w:t>
      </w:r>
    </w:p>
    <w:p w14:paraId="3425B167" w14:textId="25137D4F" w:rsidR="00E82DA2" w:rsidRPr="00790FED" w:rsidRDefault="00897192" w:rsidP="00B02C74">
      <w:pPr>
        <w:spacing w:line="240" w:lineRule="auto"/>
        <w:ind w:left="0"/>
        <w:jc w:val="both"/>
        <w:rPr>
          <w:rFonts w:ascii="Times New Roman" w:hAnsi="Times New Roman" w:cs="Times New Roman"/>
          <w:color w:val="000000" w:themeColor="text1"/>
        </w:rPr>
      </w:pPr>
      <m:oMathPara>
        <m:oMath>
          <m:r>
            <m:rPr>
              <m:scr m:val="script"/>
            </m:rPr>
            <w:rPr>
              <w:rFonts w:ascii="Cambria Math" w:hAnsi="Cambria Math" w:cs="Times New Roman"/>
              <w:color w:val="000000" w:themeColor="text1"/>
            </w:rPr>
            <m:t>z</m:t>
          </m:r>
          <m:r>
            <w:rPr>
              <w:rFonts w:ascii="Cambria Math" w:hAnsi="Cambria Math" w:cs="Times New Roman"/>
              <w:color w:val="000000" w:themeColor="text1"/>
            </w:rPr>
            <m:t xml:space="preserve"> =</m:t>
          </m:r>
          <m:d>
            <m:dPr>
              <m:ctrlPr>
                <w:rPr>
                  <w:rFonts w:ascii="Cambria Math" w:hAnsi="Cambria Math" w:cs="Times New Roman"/>
                  <w:i/>
                  <w:color w:val="000000" w:themeColor="text1"/>
                </w:rPr>
              </m:ctrlPr>
            </m:dPr>
            <m:e>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sSub>
                    <m:sSubPr>
                      <m:ctrlPr>
                        <w:rPr>
                          <w:rFonts w:ascii="Cambria Math" w:hAnsi="Cambria Math" w:cs="Times New Roman"/>
                          <w:i/>
                          <w:color w:val="000000" w:themeColor="text1"/>
                        </w:rPr>
                      </m:ctrlPr>
                    </m:sSubPr>
                    <m:e>
                      <m:r>
                        <m:rPr>
                          <m:scr m:val="script"/>
                        </m:rPr>
                        <w:rPr>
                          <w:rFonts w:ascii="Cambria Math" w:hAnsi="Cambria Math" w:cs="Times New Roman"/>
                          <w:color w:val="000000" w:themeColor="text1"/>
                        </w:rPr>
                        <m:t>w</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m:rPr>
                          <m:scr m:val="script"/>
                        </m:rPr>
                        <w:rPr>
                          <w:rFonts w:ascii="Cambria Math" w:hAnsi="Cambria Math" w:cs="Times New Roman"/>
                          <w:color w:val="000000" w:themeColor="text1"/>
                        </w:rPr>
                        <m:t>x</m:t>
                      </m:r>
                    </m:e>
                    <m:sub>
                      <m:r>
                        <w:rPr>
                          <w:rFonts w:ascii="Cambria Math" w:hAnsi="Cambria Math" w:cs="Times New Roman"/>
                          <w:color w:val="000000" w:themeColor="text1"/>
                        </w:rPr>
                        <m:t>i</m:t>
                      </m:r>
                    </m:sub>
                  </m:sSub>
                </m:e>
              </m:nary>
            </m:e>
          </m:d>
          <m:r>
            <w:rPr>
              <w:rFonts w:ascii="Cambria Math" w:hAnsi="Cambria Math" w:cs="Times New Roman"/>
              <w:color w:val="000000" w:themeColor="text1"/>
            </w:rPr>
            <m:t xml:space="preserve">+ </m:t>
          </m:r>
          <m:r>
            <m:rPr>
              <m:scr m:val="script"/>
            </m:rPr>
            <w:rPr>
              <w:rFonts w:ascii="Cambria Math" w:hAnsi="Cambria Math" w:cs="Times New Roman"/>
              <w:color w:val="000000" w:themeColor="text1"/>
            </w:rPr>
            <m:t>b</m:t>
          </m:r>
        </m:oMath>
      </m:oMathPara>
    </w:p>
    <w:p w14:paraId="4ABA1211" w14:textId="5F53F136" w:rsidR="00897192" w:rsidRPr="00790FED" w:rsidRDefault="00897192" w:rsidP="00B02C74">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These sums will be represented by the dot product notation from linear algebra. The dot product of two vectors </w:t>
      </w:r>
      <m:oMath>
        <m:r>
          <m:rPr>
            <m:scr m:val="script"/>
          </m:rPr>
          <w:rPr>
            <w:rFonts w:ascii="Cambria Math" w:hAnsi="Cambria Math" w:cs="Times New Roman"/>
            <w:color w:val="000000" w:themeColor="text1"/>
          </w:rPr>
          <m:t>a</m:t>
        </m:r>
      </m:oMath>
      <w:r w:rsidRPr="00790FED">
        <w:rPr>
          <w:rFonts w:ascii="Times New Roman" w:hAnsi="Times New Roman" w:cs="Times New Roman"/>
          <w:color w:val="000000" w:themeColor="text1"/>
        </w:rPr>
        <w:t xml:space="preserve"> and </w:t>
      </w:r>
      <m:oMath>
        <m:r>
          <m:rPr>
            <m:scr m:val="script"/>
          </m:rPr>
          <w:rPr>
            <w:rFonts w:ascii="Cambria Math" w:hAnsi="Cambria Math" w:cs="Times New Roman"/>
            <w:color w:val="000000" w:themeColor="text1"/>
          </w:rPr>
          <m:t>b</m:t>
        </m:r>
      </m:oMath>
      <w:r w:rsidRPr="00790FED">
        <w:rPr>
          <w:rFonts w:ascii="Times New Roman" w:hAnsi="Times New Roman" w:cs="Times New Roman"/>
          <w:color w:val="000000" w:themeColor="text1"/>
        </w:rPr>
        <w:t xml:space="preserve">, written as </w:t>
      </w:r>
      <m:oMath>
        <m:r>
          <m:rPr>
            <m:scr m:val="script"/>
          </m:rPr>
          <w:rPr>
            <w:rFonts w:ascii="Cambria Math" w:hAnsi="Cambria Math" w:cs="Times New Roman"/>
            <w:color w:val="000000" w:themeColor="text1"/>
          </w:rPr>
          <m:t>a</m:t>
        </m:r>
        <m:r>
          <w:rPr>
            <w:rFonts w:ascii="Cambria Math" w:hAnsi="Cambria Math" w:cs="Times New Roman"/>
            <w:color w:val="000000" w:themeColor="text1"/>
          </w:rPr>
          <m:t>∙</m:t>
        </m:r>
      </m:oMath>
      <w:r w:rsidRPr="00790FED">
        <w:rPr>
          <w:rFonts w:ascii="Times New Roman" w:hAnsi="Times New Roman" w:cs="Times New Roman"/>
          <w:color w:val="000000" w:themeColor="text1"/>
        </w:rPr>
        <w:t xml:space="preserve"> </w:t>
      </w:r>
      <m:oMath>
        <m:r>
          <m:rPr>
            <m:scr m:val="script"/>
          </m:rPr>
          <w:rPr>
            <w:rFonts w:ascii="Cambria Math" w:hAnsi="Cambria Math" w:cs="Times New Roman"/>
            <w:color w:val="000000" w:themeColor="text1"/>
          </w:rPr>
          <m:t>b</m:t>
        </m:r>
      </m:oMath>
      <w:r w:rsidRPr="00790FED">
        <w:rPr>
          <w:rFonts w:ascii="Times New Roman" w:hAnsi="Times New Roman" w:cs="Times New Roman"/>
          <w:color w:val="000000" w:themeColor="text1"/>
        </w:rPr>
        <w:t>, is the sum of the products of the corresponding elements of each vector. Thus, the following is an equivalent equation from the previous formula:</w:t>
      </w:r>
    </w:p>
    <w:p w14:paraId="41670C2D" w14:textId="705A6AA9" w:rsidR="00897192" w:rsidRPr="00790FED" w:rsidRDefault="00897192" w:rsidP="00897192">
      <w:pPr>
        <w:spacing w:line="240" w:lineRule="auto"/>
        <w:ind w:left="0"/>
        <w:jc w:val="both"/>
        <w:rPr>
          <w:rFonts w:ascii="Times New Roman" w:hAnsi="Times New Roman" w:cs="Times New Roman"/>
          <w:color w:val="000000" w:themeColor="text1"/>
        </w:rPr>
      </w:pPr>
      <m:oMathPara>
        <m:oMath>
          <m:r>
            <m:rPr>
              <m:scr m:val="script"/>
            </m:rPr>
            <w:rPr>
              <w:rFonts w:ascii="Cambria Math" w:hAnsi="Cambria Math" w:cs="Times New Roman"/>
              <w:color w:val="000000" w:themeColor="text1"/>
            </w:rPr>
            <m:t>z</m:t>
          </m:r>
          <m:r>
            <m:rPr>
              <m:scr m:val="script"/>
            </m:rPr>
            <w:rPr>
              <w:rFonts w:ascii="Cambria Math" w:hAnsi="Cambria Math" w:cs="Times New Roman"/>
              <w:color w:val="000000" w:themeColor="text1"/>
            </w:rPr>
            <m:t xml:space="preserve"> = w∙x + </m:t>
          </m:r>
          <m:r>
            <m:rPr>
              <m:scr m:val="script"/>
            </m:rPr>
            <w:rPr>
              <w:rFonts w:ascii="Cambria Math" w:hAnsi="Cambria Math" w:cs="Times New Roman"/>
              <w:color w:val="000000" w:themeColor="text1"/>
            </w:rPr>
            <m:t>b</m:t>
          </m:r>
        </m:oMath>
      </m:oMathPara>
    </w:p>
    <w:p w14:paraId="492B028C" w14:textId="28DD0073" w:rsidR="00897192" w:rsidRPr="00790FED" w:rsidRDefault="00897192" w:rsidP="00897192">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But nothing in the previous equation forces </w:t>
      </w:r>
      <m:oMath>
        <m:r>
          <m:rPr>
            <m:scr m:val="script"/>
          </m:rPr>
          <w:rPr>
            <w:rFonts w:ascii="Cambria Math" w:hAnsi="Cambria Math" w:cs="Times New Roman"/>
            <w:color w:val="000000" w:themeColor="text1"/>
          </w:rPr>
          <m:t>z</m:t>
        </m:r>
      </m:oMath>
      <w:r w:rsidRPr="00790FED">
        <w:rPr>
          <w:rFonts w:ascii="Times New Roman" w:hAnsi="Times New Roman" w:cs="Times New Roman"/>
          <w:color w:val="000000" w:themeColor="text1"/>
        </w:rPr>
        <w:t xml:space="preserve"> to be a real probability, to lie between 0 and 1. In fact, since weights are real valued, the output might even be negative; </w:t>
      </w:r>
      <m:oMath>
        <m:r>
          <m:rPr>
            <m:scr m:val="script"/>
          </m:rPr>
          <w:rPr>
            <w:rFonts w:ascii="Cambria Math" w:hAnsi="Cambria Math" w:cs="Times New Roman"/>
            <w:color w:val="000000" w:themeColor="text1"/>
          </w:rPr>
          <m:t>z</m:t>
        </m:r>
      </m:oMath>
      <w:r w:rsidRPr="00790FED">
        <w:rPr>
          <w:rFonts w:ascii="Times New Roman" w:hAnsi="Times New Roman" w:cs="Times New Roman"/>
          <w:color w:val="000000" w:themeColor="text1"/>
        </w:rPr>
        <w:t xml:space="preserve"> ranges from -</w:t>
      </w:r>
      <m:oMath>
        <m:r>
          <w:rPr>
            <w:rFonts w:ascii="Cambria Math" w:hAnsi="Cambria Math" w:cs="Times New Roman"/>
            <w:color w:val="000000" w:themeColor="text1"/>
          </w:rPr>
          <m:t>∞</m:t>
        </m:r>
      </m:oMath>
      <w:r w:rsidRPr="00790FED">
        <w:rPr>
          <w:rFonts w:ascii="Times New Roman" w:hAnsi="Times New Roman" w:cs="Times New Roman"/>
          <w:color w:val="000000" w:themeColor="text1"/>
        </w:rPr>
        <w:t xml:space="preserve"> to </w:t>
      </w:r>
      <m:oMath>
        <m:r>
          <w:rPr>
            <w:rFonts w:ascii="Cambria Math" w:hAnsi="Cambria Math" w:cs="Times New Roman"/>
            <w:color w:val="000000" w:themeColor="text1"/>
          </w:rPr>
          <m:t>∞</m:t>
        </m:r>
        <m:r>
          <w:rPr>
            <w:rFonts w:ascii="Cambria Math" w:hAnsi="Cambria Math" w:cs="Times New Roman"/>
            <w:color w:val="000000" w:themeColor="text1"/>
          </w:rPr>
          <m:t>.</m:t>
        </m:r>
      </m:oMath>
    </w:p>
    <w:p w14:paraId="1E412988" w14:textId="554EC0E3" w:rsidR="002F3DE4" w:rsidRDefault="009F6BDE" w:rsidP="00897192">
      <w:pPr>
        <w:spacing w:line="240" w:lineRule="auto"/>
        <w:ind w:left="0"/>
        <w:jc w:val="center"/>
        <w:rPr>
          <w:rFonts w:ascii="Times New Roman" w:hAnsi="Times New Roman" w:cs="Times New Roman"/>
          <w:color w:val="000000" w:themeColor="text1"/>
        </w:rPr>
      </w:pPr>
      <w:r w:rsidRPr="00790FED">
        <w:rPr>
          <w:rFonts w:ascii="Times New Roman" w:hAnsi="Times New Roman" w:cs="Times New Roman"/>
          <w:color w:val="000000" w:themeColor="text1"/>
        </w:rPr>
        <w:lastRenderedPageBreak/>
        <w:drawing>
          <wp:inline distT="0" distB="0" distL="0" distR="0" wp14:anchorId="0DDA4181" wp14:editId="5CCA3B38">
            <wp:extent cx="5715000" cy="2838450"/>
            <wp:effectExtent l="0" t="0" r="0" b="6350"/>
            <wp:docPr id="2140061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61720" name=""/>
                    <pic:cNvPicPr/>
                  </pic:nvPicPr>
                  <pic:blipFill>
                    <a:blip r:embed="rId9"/>
                    <a:stretch>
                      <a:fillRect/>
                    </a:stretch>
                  </pic:blipFill>
                  <pic:spPr>
                    <a:xfrm>
                      <a:off x="0" y="0"/>
                      <a:ext cx="5715000" cy="2838450"/>
                    </a:xfrm>
                    <a:prstGeom prst="rect">
                      <a:avLst/>
                    </a:prstGeom>
                  </pic:spPr>
                </pic:pic>
              </a:graphicData>
            </a:graphic>
          </wp:inline>
        </w:drawing>
      </w:r>
    </w:p>
    <w:p w14:paraId="4E62298A" w14:textId="2ED2B280" w:rsidR="00326256" w:rsidRDefault="00326256" w:rsidP="00326256">
      <w:pPr>
        <w:pStyle w:val="Textoindependiente"/>
        <w:spacing w:line="249" w:lineRule="auto"/>
        <w:jc w:val="both"/>
        <w:rPr>
          <w:color w:val="404040" w:themeColor="text1" w:themeTint="BF"/>
        </w:rPr>
      </w:pPr>
      <w:r w:rsidRPr="00326256">
        <w:rPr>
          <w:color w:val="404040" w:themeColor="text1" w:themeTint="BF"/>
        </w:rPr>
        <w:t xml:space="preserve">Figure </w:t>
      </w:r>
      <w:r>
        <w:rPr>
          <w:color w:val="404040" w:themeColor="text1" w:themeTint="BF"/>
        </w:rPr>
        <w:t>1</w:t>
      </w:r>
      <w:r w:rsidRPr="00326256">
        <w:rPr>
          <w:color w:val="404040" w:themeColor="text1" w:themeTint="BF"/>
        </w:rPr>
        <w:t xml:space="preserve">: </w:t>
      </w:r>
      <w:r>
        <w:rPr>
          <w:color w:val="404040" w:themeColor="text1" w:themeTint="BF"/>
        </w:rPr>
        <w:t>Range (0,1</w:t>
      </w:r>
    </w:p>
    <w:p w14:paraId="5A441AC9" w14:textId="77777777" w:rsidR="00326256" w:rsidRPr="00326256" w:rsidRDefault="00326256" w:rsidP="00326256">
      <w:pPr>
        <w:pStyle w:val="Textoindependiente"/>
        <w:spacing w:line="249" w:lineRule="auto"/>
        <w:jc w:val="both"/>
        <w:rPr>
          <w:color w:val="404040" w:themeColor="text1" w:themeTint="BF"/>
        </w:rPr>
      </w:pPr>
    </w:p>
    <w:p w14:paraId="5BCA831A" w14:textId="5EFC754E" w:rsidR="00E82DA2" w:rsidRPr="00790FED" w:rsidRDefault="00E82DA2" w:rsidP="00790FED">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To create a probability, we will pass </w:t>
      </w:r>
      <m:oMath>
        <m:r>
          <m:rPr>
            <m:scr m:val="script"/>
          </m:rPr>
          <w:rPr>
            <w:rFonts w:ascii="Cambria Math" w:hAnsi="Cambria Math" w:cs="Times New Roman"/>
            <w:color w:val="000000" w:themeColor="text1"/>
          </w:rPr>
          <m:t>z</m:t>
        </m:r>
      </m:oMath>
      <w:r w:rsidRPr="00790FED">
        <w:rPr>
          <w:rFonts w:ascii="Times New Roman" w:hAnsi="Times New Roman" w:cs="Times New Roman"/>
          <w:color w:val="000000" w:themeColor="text1"/>
        </w:rPr>
        <w:t xml:space="preserve"> </w:t>
      </w:r>
      <w:proofErr w:type="spellStart"/>
      <w:r w:rsidRPr="00790FED">
        <w:rPr>
          <w:rFonts w:ascii="Times New Roman" w:hAnsi="Times New Roman" w:cs="Times New Roman"/>
          <w:color w:val="000000" w:themeColor="text1"/>
        </w:rPr>
        <w:t>throught</w:t>
      </w:r>
      <w:proofErr w:type="spellEnd"/>
      <w:r w:rsidRPr="00790FED">
        <w:rPr>
          <w:rFonts w:ascii="Times New Roman" w:hAnsi="Times New Roman" w:cs="Times New Roman"/>
          <w:color w:val="000000" w:themeColor="text1"/>
        </w:rPr>
        <w:t xml:space="preserve"> the sigmoid </w:t>
      </w:r>
      <w:r w:rsidR="00CD3EDF" w:rsidRPr="00790FED">
        <w:rPr>
          <w:rFonts w:ascii="Times New Roman" w:hAnsi="Times New Roman" w:cs="Times New Roman"/>
          <w:color w:val="000000" w:themeColor="text1"/>
        </w:rPr>
        <w:t>function</w:t>
      </w:r>
      <w:r w:rsidRPr="00790FED">
        <w:rPr>
          <w:rFonts w:ascii="Times New Roman" w:hAnsi="Times New Roman" w:cs="Times New Roman"/>
          <w:color w:val="000000" w:themeColor="text1"/>
        </w:rPr>
        <w:t xml:space="preserve">, </w:t>
      </w:r>
      <m:oMath>
        <m:r>
          <w:rPr>
            <w:rFonts w:ascii="Cambria Math" w:hAnsi="Cambria Math" w:cs="Times New Roman"/>
            <w:color w:val="000000" w:themeColor="text1"/>
          </w:rPr>
          <m:t>σ(</m:t>
        </m:r>
        <m:r>
          <m:rPr>
            <m:scr m:val="script"/>
          </m:rPr>
          <w:rPr>
            <w:rFonts w:ascii="Cambria Math" w:hAnsi="Cambria Math" w:cs="Times New Roman"/>
            <w:color w:val="000000" w:themeColor="text1"/>
          </w:rPr>
          <m:t>z)</m:t>
        </m:r>
      </m:oMath>
      <w:r w:rsidRPr="00790FED">
        <w:rPr>
          <w:rFonts w:ascii="Times New Roman" w:hAnsi="Times New Roman" w:cs="Times New Roman"/>
          <w:color w:val="000000" w:themeColor="text1"/>
        </w:rPr>
        <w:t>. The sigmoid function is also called the logistic function and gives logistic regression its name. The sigmoid has the following equation:</w:t>
      </w:r>
    </w:p>
    <w:p w14:paraId="1D9A4199" w14:textId="083B65CF" w:rsidR="00E82DA2" w:rsidRPr="00790FED" w:rsidRDefault="00E82DA2" w:rsidP="00E82DA2">
      <w:pPr>
        <w:spacing w:line="240" w:lineRule="auto"/>
        <w:ind w:left="0"/>
        <w:rPr>
          <w:rFonts w:ascii="Times New Roman" w:hAnsi="Times New Roman" w:cs="Times New Roman"/>
          <w:color w:val="000000" w:themeColor="text1"/>
        </w:rPr>
      </w:pPr>
      <m:oMathPara>
        <m:oMath>
          <m:r>
            <w:rPr>
              <w:rFonts w:ascii="Cambria Math" w:hAnsi="Cambria Math" w:cs="Times New Roman"/>
              <w:color w:val="000000" w:themeColor="text1"/>
            </w:rPr>
            <m:t>σ (</m:t>
          </m:r>
          <m:r>
            <m:rPr>
              <m:scr m:val="script"/>
            </m:rPr>
            <w:rPr>
              <w:rFonts w:ascii="Cambria Math" w:hAnsi="Cambria Math" w:cs="Times New Roman"/>
              <w:color w:val="000000" w:themeColor="text1"/>
            </w:rPr>
            <m:t xml:space="preserve">z) = </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 xml:space="preserve">1 + </m:t>
              </m:r>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-z</m:t>
                  </m:r>
                </m:sup>
              </m:sSup>
            </m:den>
          </m:f>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 xml:space="preserve">1 + </m:t>
              </m:r>
              <m:r>
                <w:rPr>
                  <w:rFonts w:ascii="Cambria Math" w:hAnsi="Cambria Math" w:cs="Times New Roman"/>
                  <w:color w:val="000000" w:themeColor="text1"/>
                </w:rPr>
                <m:t>exp(-</m:t>
              </m:r>
              <m:r>
                <m:rPr>
                  <m:scr m:val="script"/>
                </m:rPr>
                <w:rPr>
                  <w:rFonts w:ascii="Cambria Math" w:hAnsi="Cambria Math" w:cs="Times New Roman"/>
                  <w:color w:val="000000" w:themeColor="text1"/>
                </w:rPr>
                <m:t>z</m:t>
              </m:r>
              <m:r>
                <w:rPr>
                  <w:rFonts w:ascii="Cambria Math" w:hAnsi="Cambria Math" w:cs="Times New Roman"/>
                  <w:color w:val="000000" w:themeColor="text1"/>
                </w:rPr>
                <m:t>)</m:t>
              </m:r>
            </m:den>
          </m:f>
          <m:r>
            <w:rPr>
              <w:rFonts w:ascii="Cambria Math" w:hAnsi="Cambria Math" w:cs="Times New Roman"/>
              <w:color w:val="000000" w:themeColor="text1"/>
            </w:rPr>
            <m:t xml:space="preserve"> </m:t>
          </m:r>
          <m:r>
            <w:rPr>
              <w:rFonts w:ascii="Cambria Math" w:hAnsi="Cambria Math" w:cs="Times New Roman"/>
              <w:color w:val="000000" w:themeColor="text1"/>
            </w:rPr>
            <m:t xml:space="preserve"> </m:t>
          </m:r>
        </m:oMath>
      </m:oMathPara>
    </w:p>
    <w:p w14:paraId="619E847F" w14:textId="00EB1471" w:rsidR="00E82DA2" w:rsidRPr="00790FED" w:rsidRDefault="00E82DA2" w:rsidP="00790FED">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This sigmoid has a number of advantages; it takes a real valued number and maps it into the range (0,1), which is just a probability. Because it is nearly linear around 0 but flattens towards, the ends, it tends to squash outlier values toward 0 or 1.</w:t>
      </w:r>
    </w:p>
    <w:p w14:paraId="2D97BF24" w14:textId="138633D2" w:rsidR="002A679B" w:rsidRPr="00790FED" w:rsidRDefault="002A679B" w:rsidP="00790FED">
      <w:pPr>
        <w:spacing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 xml:space="preserve">If we apply the sigmoid to the sum of the weighted features, we get a number between 0 and 1. To make it a probability, we need to make sure that the two cases, </w:t>
      </w:r>
      <m:oMath>
        <m:r>
          <w:rPr>
            <w:rFonts w:ascii="Cambria Math" w:hAnsi="Cambria Math" w:cs="Times New Roman"/>
            <w:color w:val="000000" w:themeColor="text1"/>
          </w:rPr>
          <m:t>P(</m:t>
        </m:r>
        <m:r>
          <m:rPr>
            <m:scr m:val="script"/>
          </m:rPr>
          <w:rPr>
            <w:rFonts w:ascii="Cambria Math" w:hAnsi="Cambria Math" w:cs="Times New Roman"/>
            <w:color w:val="000000" w:themeColor="text1"/>
          </w:rPr>
          <m:t>y</m:t>
        </m:r>
        <m:r>
          <w:rPr>
            <w:rFonts w:ascii="Cambria Math" w:hAnsi="Cambria Math" w:cs="Times New Roman"/>
            <w:color w:val="000000" w:themeColor="text1"/>
          </w:rPr>
          <m:t>=1)</m:t>
        </m:r>
      </m:oMath>
      <w:r w:rsidRPr="00790FED">
        <w:rPr>
          <w:rFonts w:ascii="Times New Roman" w:hAnsi="Times New Roman" w:cs="Times New Roman"/>
          <w:color w:val="000000" w:themeColor="text1"/>
        </w:rPr>
        <w:t xml:space="preserve"> and </w:t>
      </w:r>
      <m:oMath>
        <m:r>
          <w:rPr>
            <w:rFonts w:ascii="Cambria Math" w:hAnsi="Cambria Math" w:cs="Times New Roman"/>
            <w:color w:val="000000" w:themeColor="text1"/>
          </w:rPr>
          <m:t>P(</m:t>
        </m:r>
        <m:r>
          <m:rPr>
            <m:scr m:val="script"/>
          </m:rPr>
          <w:rPr>
            <w:rFonts w:ascii="Cambria Math" w:hAnsi="Cambria Math" w:cs="Times New Roman"/>
            <w:color w:val="000000" w:themeColor="text1"/>
          </w:rPr>
          <m:t>y=</m:t>
        </m:r>
        <m:r>
          <w:rPr>
            <w:rFonts w:ascii="Cambria Math" w:hAnsi="Cambria Math" w:cs="Times New Roman"/>
            <w:color w:val="000000" w:themeColor="text1"/>
          </w:rPr>
          <m:t>0)</m:t>
        </m:r>
      </m:oMath>
      <w:r w:rsidRPr="00790FED">
        <w:rPr>
          <w:rFonts w:ascii="Times New Roman" w:hAnsi="Times New Roman" w:cs="Times New Roman"/>
          <w:color w:val="000000" w:themeColor="text1"/>
        </w:rPr>
        <w:t>, sum to 1. We do this as follows:</w:t>
      </w:r>
    </w:p>
    <w:p w14:paraId="7C6014E1" w14:textId="37EE1238" w:rsidR="002A679B" w:rsidRPr="00790FED" w:rsidRDefault="002A679B" w:rsidP="00E82DA2">
      <w:pPr>
        <w:spacing w:line="240" w:lineRule="auto"/>
        <w:ind w:left="0"/>
        <w:rPr>
          <w:rFonts w:ascii="Times New Roman" w:hAnsi="Times New Roman" w:cs="Times New Roman"/>
          <w:color w:val="000000" w:themeColor="text1"/>
        </w:rPr>
      </w:pPr>
      <m:oMathPara>
        <m:oMath>
          <m:r>
            <w:rPr>
              <w:rFonts w:ascii="Cambria Math" w:hAnsi="Cambria Math" w:cs="Times New Roman"/>
              <w:color w:val="000000" w:themeColor="text1"/>
            </w:rPr>
            <m:t>P</m:t>
          </m:r>
          <m:d>
            <m:dPr>
              <m:ctrlPr>
                <w:rPr>
                  <w:rFonts w:ascii="Cambria Math" w:hAnsi="Cambria Math" w:cs="Times New Roman"/>
                  <w:i/>
                  <w:color w:val="000000" w:themeColor="text1"/>
                </w:rPr>
              </m:ctrlPr>
            </m:dPr>
            <m:e>
              <m:r>
                <m:rPr>
                  <m:scr m:val="script"/>
                </m:rPr>
                <w:rPr>
                  <w:rFonts w:ascii="Cambria Math" w:hAnsi="Cambria Math" w:cs="Times New Roman"/>
                  <w:color w:val="000000" w:themeColor="text1"/>
                </w:rPr>
                <m:t>y</m:t>
              </m:r>
              <m:r>
                <w:rPr>
                  <w:rFonts w:ascii="Cambria Math" w:hAnsi="Cambria Math" w:cs="Times New Roman"/>
                  <w:color w:val="000000" w:themeColor="text1"/>
                </w:rPr>
                <m:t>=1</m:t>
              </m:r>
            </m:e>
          </m:d>
          <m:r>
            <w:rPr>
              <w:rFonts w:ascii="Cambria Math" w:hAnsi="Cambria Math" w:cs="Times New Roman"/>
              <w:color w:val="000000" w:themeColor="text1"/>
            </w:rPr>
            <m:t>=</m:t>
          </m:r>
          <m:r>
            <w:rPr>
              <w:rFonts w:ascii="Cambria Math" w:hAnsi="Cambria Math" w:cs="Times New Roman"/>
              <w:color w:val="000000" w:themeColor="text1"/>
            </w:rPr>
            <m:t>σ</m:t>
          </m:r>
          <m:d>
            <m:dPr>
              <m:ctrlPr>
                <w:rPr>
                  <w:rFonts w:ascii="Cambria Math" w:hAnsi="Cambria Math" w:cs="Times New Roman"/>
                  <w:i/>
                  <w:color w:val="000000" w:themeColor="text1"/>
                </w:rPr>
              </m:ctrlPr>
            </m:dPr>
            <m:e>
              <m:r>
                <m:rPr>
                  <m:scr m:val="script"/>
                </m:rPr>
                <w:rPr>
                  <w:rFonts w:ascii="Cambria Math" w:hAnsi="Cambria Math" w:cs="Times New Roman"/>
                  <w:color w:val="000000" w:themeColor="text1"/>
                </w:rPr>
                <m:t>w∙x+b</m:t>
              </m:r>
            </m:e>
          </m:d>
          <m:r>
            <w:rPr>
              <w:rFonts w:ascii="Cambria Math" w:hAnsi="Cambria Math" w:cs="Times New Roman"/>
              <w:color w:val="000000" w:themeColor="text1"/>
            </w:rPr>
            <w:br/>
          </m:r>
        </m:oMath>
      </m:oMathPara>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ab/>
      </w:r>
      <w:r w:rsidRPr="00790FED">
        <w:rPr>
          <w:rFonts w:ascii="Times New Roman" w:hAnsi="Times New Roman" w:cs="Times New Roman"/>
          <w:color w:val="000000" w:themeColor="text1"/>
        </w:rPr>
        <w:tab/>
      </w:r>
      <w:r w:rsidRPr="00790FED">
        <w:rPr>
          <w:rFonts w:ascii="Times New Roman" w:hAnsi="Times New Roman" w:cs="Times New Roman"/>
          <w:color w:val="000000" w:themeColor="text1"/>
        </w:rPr>
        <w:tab/>
      </w:r>
      <w:r w:rsidRPr="00790FED">
        <w:rPr>
          <w:rFonts w:ascii="Times New Roman" w:hAnsi="Times New Roman" w:cs="Times New Roman"/>
          <w:color w:val="000000" w:themeColor="text1"/>
        </w:rPr>
        <w:tab/>
        <w:t xml:space="preserve">                 </w:t>
      </w:r>
    </w:p>
    <w:p w14:paraId="7EFB8B18" w14:textId="73D11A62" w:rsidR="002A679B" w:rsidRPr="00790FED" w:rsidRDefault="002A679B" w:rsidP="00E82DA2">
      <w:pPr>
        <w:spacing w:line="240" w:lineRule="auto"/>
        <w:ind w:left="0"/>
        <w:rPr>
          <w:rFonts w:ascii="Times New Roman" w:hAnsi="Times New Roman" w:cs="Times New Roman"/>
          <w:color w:val="000000" w:themeColor="text1"/>
        </w:rPr>
      </w:pPr>
      <m:oMathPara>
        <m:oMath>
          <m:r>
            <w:rPr>
              <w:rFonts w:ascii="Cambria Math" w:hAnsi="Cambria Math" w:cs="Times New Roman"/>
              <w:color w:val="000000" w:themeColor="text1"/>
            </w:rPr>
            <m:t>P</m:t>
          </m:r>
          <m:d>
            <m:dPr>
              <m:ctrlPr>
                <w:rPr>
                  <w:rFonts w:ascii="Cambria Math" w:hAnsi="Cambria Math" w:cs="Times New Roman"/>
                  <w:i/>
                  <w:color w:val="000000" w:themeColor="text1"/>
                </w:rPr>
              </m:ctrlPr>
            </m:dPr>
            <m:e>
              <m:r>
                <m:rPr>
                  <m:scr m:val="script"/>
                </m:rPr>
                <w:rPr>
                  <w:rFonts w:ascii="Cambria Math" w:hAnsi="Cambria Math" w:cs="Times New Roman"/>
                  <w:color w:val="000000" w:themeColor="text1"/>
                </w:rPr>
                <m:t>y</m:t>
              </m:r>
              <m:r>
                <w:rPr>
                  <w:rFonts w:ascii="Cambria Math" w:hAnsi="Cambria Math" w:cs="Times New Roman"/>
                  <w:color w:val="000000" w:themeColor="text1"/>
                </w:rPr>
                <m:t>=1</m:t>
              </m:r>
            </m:e>
          </m:d>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 + exp(</m:t>
              </m:r>
              <m:r>
                <w:rPr>
                  <w:rFonts w:ascii="Cambria Math" w:hAnsi="Cambria Math" w:cs="Times New Roman"/>
                  <w:color w:val="000000" w:themeColor="text1"/>
                </w:rPr>
                <m:t>-</m:t>
              </m:r>
              <m:r>
                <m:rPr>
                  <m:scr m:val="script"/>
                </m:rPr>
                <w:rPr>
                  <w:rFonts w:ascii="Cambria Math" w:hAnsi="Cambria Math" w:cs="Times New Roman"/>
                  <w:color w:val="000000" w:themeColor="text1"/>
                </w:rPr>
                <m:t>(w∙x+b))</m:t>
              </m:r>
            </m:den>
          </m:f>
        </m:oMath>
      </m:oMathPara>
    </w:p>
    <w:p w14:paraId="619EE33B" w14:textId="77777777" w:rsidR="00CD3EDF" w:rsidRPr="00790FED" w:rsidRDefault="00CD3EDF" w:rsidP="00E82DA2">
      <w:pPr>
        <w:spacing w:line="240" w:lineRule="auto"/>
        <w:ind w:left="0"/>
        <w:rPr>
          <w:rFonts w:ascii="Times New Roman" w:hAnsi="Times New Roman" w:cs="Times New Roman"/>
          <w:color w:val="000000" w:themeColor="text1"/>
        </w:rPr>
      </w:pPr>
    </w:p>
    <w:p w14:paraId="42FBFC3E" w14:textId="7890D373" w:rsidR="00CD3EDF" w:rsidRPr="00790FED" w:rsidRDefault="00CD3EDF" w:rsidP="00CD3EDF">
      <w:pPr>
        <w:spacing w:line="240" w:lineRule="auto"/>
        <w:ind w:left="0"/>
        <w:rPr>
          <w:rFonts w:ascii="Times New Roman" w:hAnsi="Times New Roman" w:cs="Times New Roman"/>
          <w:color w:val="000000" w:themeColor="text1"/>
        </w:rPr>
      </w:pPr>
      <m:oMathPara>
        <m:oMath>
          <m:r>
            <w:rPr>
              <w:rFonts w:ascii="Cambria Math" w:hAnsi="Cambria Math" w:cs="Times New Roman"/>
              <w:color w:val="000000" w:themeColor="text1"/>
            </w:rPr>
            <m:t>P</m:t>
          </m:r>
          <m:d>
            <m:dPr>
              <m:ctrlPr>
                <w:rPr>
                  <w:rFonts w:ascii="Cambria Math" w:hAnsi="Cambria Math" w:cs="Times New Roman"/>
                  <w:i/>
                  <w:color w:val="000000" w:themeColor="text1"/>
                </w:rPr>
              </m:ctrlPr>
            </m:dPr>
            <m:e>
              <m:r>
                <m:rPr>
                  <m:scr m:val="script"/>
                </m:rPr>
                <w:rPr>
                  <w:rFonts w:ascii="Cambria Math" w:hAnsi="Cambria Math" w:cs="Times New Roman"/>
                  <w:color w:val="000000" w:themeColor="text1"/>
                </w:rPr>
                <m:t>y=</m:t>
              </m:r>
              <m:r>
                <w:rPr>
                  <w:rFonts w:ascii="Cambria Math" w:hAnsi="Cambria Math" w:cs="Times New Roman"/>
                  <w:color w:val="000000" w:themeColor="text1"/>
                </w:rPr>
                <m:t>0</m:t>
              </m:r>
            </m:e>
          </m:d>
          <m:r>
            <w:rPr>
              <w:rFonts w:ascii="Cambria Math" w:hAnsi="Cambria Math" w:cs="Times New Roman"/>
              <w:color w:val="000000" w:themeColor="text1"/>
            </w:rPr>
            <m:t>=</m:t>
          </m:r>
          <m:r>
            <w:rPr>
              <w:rFonts w:ascii="Cambria Math" w:hAnsi="Cambria Math" w:cs="Times New Roman"/>
              <w:color w:val="000000" w:themeColor="text1"/>
            </w:rPr>
            <m:t xml:space="preserve">1 - </m:t>
          </m:r>
          <m:r>
            <w:rPr>
              <w:rFonts w:ascii="Cambria Math" w:hAnsi="Cambria Math" w:cs="Times New Roman"/>
              <w:color w:val="000000" w:themeColor="text1"/>
            </w:rPr>
            <m:t>σ</m:t>
          </m:r>
          <m:d>
            <m:dPr>
              <m:ctrlPr>
                <w:rPr>
                  <w:rFonts w:ascii="Cambria Math" w:hAnsi="Cambria Math" w:cs="Times New Roman"/>
                  <w:i/>
                  <w:color w:val="000000" w:themeColor="text1"/>
                </w:rPr>
              </m:ctrlPr>
            </m:dPr>
            <m:e>
              <m:r>
                <m:rPr>
                  <m:scr m:val="script"/>
                </m:rPr>
                <w:rPr>
                  <w:rFonts w:ascii="Cambria Math" w:hAnsi="Cambria Math" w:cs="Times New Roman"/>
                  <w:color w:val="000000" w:themeColor="text1"/>
                </w:rPr>
                <m:t>w∙x+b</m:t>
              </m:r>
            </m:e>
          </m:d>
        </m:oMath>
      </m:oMathPara>
    </w:p>
    <w:p w14:paraId="5DE41ADF" w14:textId="77777777" w:rsidR="00CD3EDF" w:rsidRPr="00790FED" w:rsidRDefault="00CD3EDF" w:rsidP="00E82DA2">
      <w:pPr>
        <w:spacing w:line="240" w:lineRule="auto"/>
        <w:ind w:left="0"/>
        <w:rPr>
          <w:rFonts w:ascii="Times New Roman" w:hAnsi="Times New Roman" w:cs="Times New Roman"/>
          <w:color w:val="000000" w:themeColor="text1"/>
        </w:rPr>
      </w:pPr>
    </w:p>
    <w:p w14:paraId="177047E6" w14:textId="7FF59B6A" w:rsidR="002A679B" w:rsidRPr="00790FED" w:rsidRDefault="00CD3EDF" w:rsidP="00E82DA2">
      <w:pPr>
        <w:spacing w:line="240" w:lineRule="auto"/>
        <w:ind w:left="0"/>
        <w:rPr>
          <w:rFonts w:ascii="Times New Roman" w:hAnsi="Times New Roman" w:cs="Times New Roman"/>
          <w:color w:val="000000" w:themeColor="text1"/>
        </w:rPr>
      </w:pPr>
      <w:r w:rsidRPr="00790FED">
        <w:rPr>
          <w:rFonts w:ascii="Times New Roman" w:hAnsi="Times New Roman" w:cs="Times New Roman"/>
          <w:color w:val="000000" w:themeColor="text1"/>
        </w:rPr>
        <w:t>The sigmoid function has the property</w:t>
      </w:r>
      <w:r w:rsidR="00790FED">
        <w:rPr>
          <w:rFonts w:ascii="Times New Roman" w:hAnsi="Times New Roman" w:cs="Times New Roman"/>
          <w:color w:val="000000" w:themeColor="text1"/>
        </w:rPr>
        <w:t>:</w:t>
      </w:r>
    </w:p>
    <w:p w14:paraId="43644EF8" w14:textId="0592672B" w:rsidR="00CD3EDF" w:rsidRPr="00790FED" w:rsidRDefault="00CD3EDF" w:rsidP="00E82DA2">
      <w:pPr>
        <w:spacing w:line="240" w:lineRule="auto"/>
        <w:ind w:left="0"/>
        <w:rPr>
          <w:rFonts w:ascii="Times New Roman" w:hAnsi="Times New Roman" w:cs="Times New Roman"/>
          <w:color w:val="000000" w:themeColor="text1"/>
        </w:rPr>
      </w:pPr>
      <w:r w:rsidRPr="00790FED">
        <w:rPr>
          <w:rFonts w:ascii="Times New Roman" w:hAnsi="Times New Roman" w:cs="Times New Roman"/>
          <w:color w:val="000000" w:themeColor="text1"/>
        </w:rPr>
        <w:tab/>
      </w:r>
      <w:r w:rsidRPr="00790FED">
        <w:rPr>
          <w:rFonts w:ascii="Times New Roman" w:hAnsi="Times New Roman" w:cs="Times New Roman"/>
          <w:color w:val="000000" w:themeColor="text1"/>
        </w:rPr>
        <w:tab/>
      </w:r>
      <w:r w:rsidRPr="00790FED">
        <w:rPr>
          <w:rFonts w:ascii="Times New Roman" w:hAnsi="Times New Roman" w:cs="Times New Roman"/>
          <w:color w:val="000000" w:themeColor="text1"/>
        </w:rPr>
        <w:tab/>
      </w:r>
      <w:r w:rsidRPr="00790FED">
        <w:rPr>
          <w:rFonts w:ascii="Times New Roman" w:hAnsi="Times New Roman" w:cs="Times New Roman"/>
          <w:color w:val="000000" w:themeColor="text1"/>
        </w:rPr>
        <w:tab/>
      </w:r>
      <w:r w:rsidRPr="00790FED">
        <w:rPr>
          <w:rFonts w:ascii="Times New Roman" w:hAnsi="Times New Roman" w:cs="Times New Roman"/>
          <w:color w:val="000000" w:themeColor="text1"/>
        </w:rPr>
        <w:tab/>
      </w:r>
      <m:oMath>
        <m:r>
          <w:rPr>
            <w:rFonts w:ascii="Cambria Math" w:hAnsi="Cambria Math" w:cs="Times New Roman"/>
            <w:color w:val="000000" w:themeColor="text1"/>
          </w:rPr>
          <m:t>1 - σ</m:t>
        </m:r>
        <m:d>
          <m:dPr>
            <m:ctrlPr>
              <w:rPr>
                <w:rFonts w:ascii="Cambria Math" w:hAnsi="Cambria Math" w:cs="Times New Roman"/>
                <w:i/>
                <w:color w:val="000000" w:themeColor="text1"/>
              </w:rPr>
            </m:ctrlPr>
          </m:dPr>
          <m:e>
            <m:r>
              <m:rPr>
                <m:scr m:val="script"/>
              </m:rPr>
              <w:rPr>
                <w:rFonts w:ascii="Cambria Math" w:hAnsi="Cambria Math" w:cs="Times New Roman"/>
                <w:color w:val="000000" w:themeColor="text1"/>
              </w:rPr>
              <m:t>x</m:t>
            </m:r>
          </m:e>
        </m:d>
        <m:r>
          <w:rPr>
            <w:rFonts w:ascii="Cambria Math" w:hAnsi="Cambria Math" w:cs="Times New Roman"/>
            <w:color w:val="000000" w:themeColor="text1"/>
          </w:rPr>
          <m:t xml:space="preserve"> =</m:t>
        </m:r>
        <m:r>
          <w:rPr>
            <w:rFonts w:ascii="Cambria Math" w:hAnsi="Cambria Math" w:cs="Times New Roman"/>
            <w:color w:val="000000" w:themeColor="text1"/>
          </w:rPr>
          <m:t>σ</m:t>
        </m:r>
        <m:d>
          <m:dPr>
            <m:ctrlPr>
              <w:rPr>
                <w:rFonts w:ascii="Cambria Math" w:hAnsi="Cambria Math" w:cs="Times New Roman"/>
                <w:i/>
                <w:color w:val="000000" w:themeColor="text1"/>
              </w:rPr>
            </m:ctrlPr>
          </m:dPr>
          <m:e>
            <m:r>
              <w:rPr>
                <w:rFonts w:ascii="Cambria Math" w:hAnsi="Cambria Math" w:cs="Times New Roman"/>
                <w:color w:val="000000" w:themeColor="text1"/>
              </w:rPr>
              <m:t xml:space="preserve">- </m:t>
            </m:r>
            <m:r>
              <m:rPr>
                <m:scr m:val="script"/>
              </m:rPr>
              <w:rPr>
                <w:rFonts w:ascii="Cambria Math" w:hAnsi="Cambria Math" w:cs="Times New Roman"/>
                <w:color w:val="000000" w:themeColor="text1"/>
              </w:rPr>
              <m:t>x</m:t>
            </m:r>
          </m:e>
        </m:d>
      </m:oMath>
    </w:p>
    <w:p w14:paraId="10DAB911" w14:textId="452045EE" w:rsidR="00790FED" w:rsidRDefault="00790FED" w:rsidP="00CD3EDF">
      <w:pPr>
        <w:spacing w:line="240" w:lineRule="auto"/>
        <w:ind w:left="0"/>
        <w:rPr>
          <w:rFonts w:ascii="Times New Roman" w:hAnsi="Times New Roman" w:cs="Times New Roman"/>
          <w:color w:val="000000" w:themeColor="text1"/>
        </w:rPr>
      </w:pPr>
      <w:r w:rsidRPr="00790FED">
        <w:rPr>
          <w:rFonts w:ascii="Times New Roman" w:hAnsi="Times New Roman" w:cs="Times New Roman"/>
          <w:color w:val="000000" w:themeColor="text1"/>
        </w:rPr>
        <w:t>So,</w:t>
      </w:r>
      <w:r w:rsidR="00CD3EDF" w:rsidRPr="00790FED">
        <w:rPr>
          <w:rFonts w:ascii="Times New Roman" w:hAnsi="Times New Roman" w:cs="Times New Roman"/>
          <w:color w:val="000000" w:themeColor="text1"/>
        </w:rPr>
        <w:t xml:space="preserve"> we could have expressed</w:t>
      </w:r>
      <w:r>
        <w:rPr>
          <w:rFonts w:ascii="Times New Roman" w:hAnsi="Times New Roman" w:cs="Times New Roman"/>
          <w:color w:val="000000" w:themeColor="text1"/>
        </w:rPr>
        <w:t>:</w:t>
      </w:r>
      <w:r w:rsidR="00CD3EDF" w:rsidRPr="00790FED">
        <w:rPr>
          <w:rFonts w:ascii="Times New Roman" w:hAnsi="Times New Roman" w:cs="Times New Roman"/>
          <w:color w:val="000000" w:themeColor="text1"/>
        </w:rPr>
        <w:t xml:space="preserve">  </w:t>
      </w:r>
    </w:p>
    <w:p w14:paraId="3EF2C7E7" w14:textId="4E0AD6AE" w:rsidR="00CD3EDF" w:rsidRPr="00790FED" w:rsidRDefault="00CD3EDF" w:rsidP="00CD3EDF">
      <w:pPr>
        <w:spacing w:line="240" w:lineRule="auto"/>
        <w:ind w:left="0"/>
        <w:rPr>
          <w:rFonts w:ascii="Times New Roman" w:hAnsi="Times New Roman" w:cs="Times New Roman"/>
          <w:color w:val="000000" w:themeColor="text1"/>
        </w:rPr>
      </w:pPr>
      <m:oMathPara>
        <m:oMath>
          <m:r>
            <w:rPr>
              <w:rFonts w:ascii="Cambria Math" w:hAnsi="Cambria Math" w:cs="Times New Roman"/>
              <w:color w:val="000000" w:themeColor="text1"/>
            </w:rPr>
            <m:t>P</m:t>
          </m:r>
          <m:d>
            <m:dPr>
              <m:ctrlPr>
                <w:rPr>
                  <w:rFonts w:ascii="Cambria Math" w:hAnsi="Cambria Math" w:cs="Times New Roman"/>
                  <w:i/>
                  <w:color w:val="000000" w:themeColor="text1"/>
                </w:rPr>
              </m:ctrlPr>
            </m:dPr>
            <m:e>
              <m:r>
                <m:rPr>
                  <m:scr m:val="script"/>
                </m:rPr>
                <w:rPr>
                  <w:rFonts w:ascii="Cambria Math" w:hAnsi="Cambria Math" w:cs="Times New Roman"/>
                  <w:color w:val="000000" w:themeColor="text1"/>
                </w:rPr>
                <m:t>y=</m:t>
              </m:r>
              <m:r>
                <w:rPr>
                  <w:rFonts w:ascii="Cambria Math" w:hAnsi="Cambria Math" w:cs="Times New Roman"/>
                  <w:color w:val="000000" w:themeColor="text1"/>
                </w:rPr>
                <m:t>0</m:t>
              </m:r>
            </m:e>
          </m:d>
          <m:r>
            <w:rPr>
              <w:rFonts w:ascii="Cambria Math" w:hAnsi="Cambria Math" w:cs="Times New Roman"/>
              <w:color w:val="000000" w:themeColor="text1"/>
            </w:rPr>
            <m:t>=</m:t>
          </m:r>
          <m:r>
            <w:rPr>
              <w:rFonts w:ascii="Cambria Math" w:hAnsi="Cambria Math" w:cs="Times New Roman"/>
              <w:color w:val="000000" w:themeColor="text1"/>
            </w:rPr>
            <m:t xml:space="preserve">as </m:t>
          </m:r>
          <m:r>
            <w:rPr>
              <w:rFonts w:ascii="Cambria Math" w:hAnsi="Cambria Math" w:cs="Times New Roman"/>
              <w:color w:val="000000" w:themeColor="text1"/>
            </w:rPr>
            <m:t>σ</m:t>
          </m:r>
          <m:d>
            <m:dPr>
              <m:ctrlPr>
                <w:rPr>
                  <w:rFonts w:ascii="Cambria Math" w:hAnsi="Cambria Math" w:cs="Times New Roman"/>
                  <w:i/>
                  <w:color w:val="000000" w:themeColor="text1"/>
                </w:rPr>
              </m:ctrlPr>
            </m:dPr>
            <m:e>
              <m:r>
                <w:rPr>
                  <w:rFonts w:ascii="Cambria Math" w:hAnsi="Cambria Math" w:cs="Times New Roman"/>
                  <w:color w:val="000000" w:themeColor="text1"/>
                </w:rPr>
                <m:t>- (</m:t>
              </m:r>
              <m:r>
                <m:rPr>
                  <m:scr m:val="script"/>
                </m:rPr>
                <w:rPr>
                  <w:rFonts w:ascii="Cambria Math" w:hAnsi="Cambria Math" w:cs="Times New Roman"/>
                  <w:color w:val="000000" w:themeColor="text1"/>
                </w:rPr>
                <m:t>w∙x+b</m:t>
              </m:r>
              <m:r>
                <w:rPr>
                  <w:rFonts w:ascii="Cambria Math" w:hAnsi="Cambria Math" w:cs="Times New Roman"/>
                  <w:color w:val="000000" w:themeColor="text1"/>
                </w:rPr>
                <m:t>)</m:t>
              </m:r>
            </m:e>
          </m:d>
        </m:oMath>
      </m:oMathPara>
    </w:p>
    <w:p w14:paraId="1A46E0D0" w14:textId="40DFDBF1" w:rsidR="00CD3EDF" w:rsidRDefault="00CD3EDF" w:rsidP="00790FED">
      <w:pPr>
        <w:spacing w:line="240" w:lineRule="auto"/>
        <w:ind w:left="0"/>
        <w:jc w:val="both"/>
        <w:rPr>
          <w:rFonts w:ascii="Times New Roman" w:hAnsi="Times New Roman" w:cs="Times New Roman"/>
          <w:color w:val="BC5793" w:themeColor="accent1" w:themeTint="99"/>
        </w:rPr>
      </w:pPr>
      <w:r w:rsidRPr="00790FED">
        <w:rPr>
          <w:rFonts w:ascii="Times New Roman" w:hAnsi="Times New Roman" w:cs="Times New Roman"/>
          <w:color w:val="BC5793" w:themeColor="accent1" w:themeTint="99"/>
        </w:rPr>
        <w:t xml:space="preserve">The sigmoid function </w:t>
      </w:r>
      <w:r w:rsidR="00790FED" w:rsidRPr="00790FED">
        <w:rPr>
          <w:rFonts w:ascii="Times New Roman" w:hAnsi="Times New Roman" w:cs="Times New Roman"/>
          <w:color w:val="BC5793" w:themeColor="accent1" w:themeTint="99"/>
        </w:rPr>
        <w:t>gives</w:t>
      </w:r>
      <w:r w:rsidRPr="00790FED">
        <w:rPr>
          <w:rFonts w:ascii="Times New Roman" w:hAnsi="Times New Roman" w:cs="Times New Roman"/>
          <w:color w:val="BC5793" w:themeColor="accent1" w:themeTint="99"/>
        </w:rPr>
        <w:t xml:space="preserve"> us an instance </w:t>
      </w:r>
      <m:oMath>
        <m:r>
          <m:rPr>
            <m:scr m:val="script"/>
          </m:rPr>
          <w:rPr>
            <w:rFonts w:ascii="Cambria Math" w:hAnsi="Cambria Math" w:cs="Times New Roman"/>
            <w:color w:val="BC5793" w:themeColor="accent1" w:themeTint="99"/>
          </w:rPr>
          <m:t>x</m:t>
        </m:r>
      </m:oMath>
      <w:r w:rsidRPr="00790FED">
        <w:rPr>
          <w:rFonts w:ascii="Times New Roman" w:hAnsi="Times New Roman" w:cs="Times New Roman"/>
          <w:color w:val="BC5793" w:themeColor="accent1" w:themeTint="99"/>
        </w:rPr>
        <w:t xml:space="preserve"> and a way to compute the probability </w:t>
      </w:r>
      <m:oMath>
        <m:r>
          <w:rPr>
            <w:rFonts w:ascii="Cambria Math" w:hAnsi="Cambria Math" w:cs="Times New Roman"/>
            <w:color w:val="BC5793" w:themeColor="accent1" w:themeTint="99"/>
          </w:rPr>
          <m:t>P(</m:t>
        </m:r>
        <m:r>
          <m:rPr>
            <m:scr m:val="script"/>
          </m:rPr>
          <w:rPr>
            <w:rFonts w:ascii="Cambria Math" w:hAnsi="Cambria Math" w:cs="Times New Roman"/>
            <w:color w:val="BC5793" w:themeColor="accent1" w:themeTint="99"/>
          </w:rPr>
          <m:t>y</m:t>
        </m:r>
        <m:r>
          <w:rPr>
            <w:rFonts w:ascii="Cambria Math" w:hAnsi="Cambria Math" w:cs="Times New Roman"/>
            <w:color w:val="BC5793" w:themeColor="accent1" w:themeTint="99"/>
          </w:rPr>
          <m:t>=1|</m:t>
        </m:r>
        <m:r>
          <m:rPr>
            <m:scr m:val="script"/>
          </m:rPr>
          <w:rPr>
            <w:rFonts w:ascii="Cambria Math" w:hAnsi="Cambria Math" w:cs="Times New Roman"/>
            <w:color w:val="BC5793" w:themeColor="accent1" w:themeTint="99"/>
          </w:rPr>
          <m:t>x)</m:t>
        </m:r>
      </m:oMath>
      <w:r w:rsidRPr="00790FED">
        <w:rPr>
          <w:rFonts w:ascii="Times New Roman" w:hAnsi="Times New Roman" w:cs="Times New Roman"/>
          <w:color w:val="BC5793" w:themeColor="accent1" w:themeTint="99"/>
        </w:rPr>
        <w:t xml:space="preserve"> but we also need a threshold to </w:t>
      </w:r>
      <w:r w:rsidR="00790FED" w:rsidRPr="00790FED">
        <w:rPr>
          <w:rFonts w:ascii="Times New Roman" w:hAnsi="Times New Roman" w:cs="Times New Roman"/>
          <w:color w:val="BC5793" w:themeColor="accent1" w:themeTint="99"/>
        </w:rPr>
        <w:t>decide</w:t>
      </w:r>
      <w:r w:rsidRPr="00790FED">
        <w:rPr>
          <w:rFonts w:ascii="Times New Roman" w:hAnsi="Times New Roman" w:cs="Times New Roman"/>
          <w:color w:val="BC5793" w:themeColor="accent1" w:themeTint="99"/>
        </w:rPr>
        <w:t xml:space="preserve"> about which class to apply to a test instance </w:t>
      </w:r>
      <m:oMath>
        <m:r>
          <m:rPr>
            <m:scr m:val="script"/>
          </m:rPr>
          <w:rPr>
            <w:rFonts w:ascii="Cambria Math" w:hAnsi="Cambria Math" w:cs="Times New Roman"/>
            <w:color w:val="BC5793" w:themeColor="accent1" w:themeTint="99"/>
          </w:rPr>
          <m:t>x</m:t>
        </m:r>
      </m:oMath>
      <w:r w:rsidRPr="00790FED">
        <w:rPr>
          <w:rFonts w:ascii="Times New Roman" w:hAnsi="Times New Roman" w:cs="Times New Roman"/>
          <w:color w:val="BC5793" w:themeColor="accent1" w:themeTint="99"/>
        </w:rPr>
        <w:t>, this is called the decision boundary.</w:t>
      </w:r>
    </w:p>
    <w:p w14:paraId="534345F8" w14:textId="483AF915" w:rsidR="00790FED" w:rsidRPr="00326256" w:rsidRDefault="00790FED" w:rsidP="00326256">
      <w:pPr>
        <w:pStyle w:val="Ttulo2"/>
      </w:pPr>
      <w:bookmarkStart w:id="6" w:name="_Toc152598139"/>
      <w:r w:rsidRPr="00326256">
        <w:t>Parameters of the model</w:t>
      </w:r>
      <w:bookmarkEnd w:id="6"/>
    </w:p>
    <w:p w14:paraId="5912D86F" w14:textId="5047ED0E" w:rsidR="00790FED" w:rsidRDefault="00790FED" w:rsidP="00790FED">
      <w:pPr>
        <w:spacing w:line="240" w:lineRule="auto"/>
        <w:ind w:left="0"/>
        <w:jc w:val="both"/>
        <w:rPr>
          <w:rFonts w:ascii="Cambria Math" w:hAnsi="Cambria Math" w:cs="Times New Roman"/>
          <w:color w:val="000000" w:themeColor="text1"/>
        </w:rPr>
      </w:pPr>
      <w:r>
        <w:rPr>
          <w:rFonts w:ascii="Times New Roman" w:hAnsi="Times New Roman" w:cs="Times New Roman"/>
          <w:color w:val="000000" w:themeColor="text1"/>
        </w:rPr>
        <w:t xml:space="preserve">Logistic regression is an instance of supervised classification in which we know the correct label </w:t>
      </w:r>
      <m:oMath>
        <m:r>
          <m:rPr>
            <m:scr m:val="script"/>
          </m:rPr>
          <w:rPr>
            <w:rFonts w:ascii="Cambria Math" w:hAnsi="Cambria Math" w:cs="Times New Roman"/>
            <w:color w:val="000000" w:themeColor="text1"/>
          </w:rPr>
          <m:t>y</m:t>
        </m:r>
      </m:oMath>
      <w:r>
        <w:rPr>
          <w:rFonts w:ascii="Times New Roman" w:hAnsi="Times New Roman" w:cs="Times New Roman"/>
          <w:color w:val="000000" w:themeColor="text1"/>
        </w:rPr>
        <w:t xml:space="preserve"> (either 0 or 1) for each observation </w:t>
      </w:r>
      <m:oMath>
        <m:r>
          <m:rPr>
            <m:scr m:val="script"/>
          </m:rPr>
          <w:rPr>
            <w:rFonts w:ascii="Cambria Math" w:hAnsi="Cambria Math" w:cs="Times New Roman"/>
            <w:color w:val="000000" w:themeColor="text1"/>
          </w:rPr>
          <m:t>x</m:t>
        </m:r>
      </m:oMath>
      <w:r w:rsidR="00CD20BB">
        <w:rPr>
          <w:rFonts w:ascii="Times New Roman" w:hAnsi="Times New Roman" w:cs="Times New Roman"/>
          <w:color w:val="000000" w:themeColor="text1"/>
        </w:rPr>
        <w:t xml:space="preserve">. The systems produce a </w:t>
      </w:r>
      <m:oMath>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oMath>
      <w:r w:rsidR="00CD20BB" w:rsidRPr="00790FED">
        <w:rPr>
          <w:rFonts w:ascii="Times New Roman" w:hAnsi="Times New Roman" w:cs="Times New Roman"/>
          <w:color w:val="000000" w:themeColor="text1"/>
        </w:rPr>
        <w:t>,</w:t>
      </w:r>
      <w:r w:rsidR="00CD20BB">
        <w:rPr>
          <w:rFonts w:ascii="Times New Roman" w:hAnsi="Times New Roman" w:cs="Times New Roman"/>
          <w:color w:val="000000" w:themeColor="text1"/>
        </w:rPr>
        <w:t xml:space="preserve"> the system’s estimate of the true</w:t>
      </w:r>
      <w:r w:rsidR="00CD20BB" w:rsidRPr="00CD20BB">
        <w:rPr>
          <w:rFonts w:ascii="Cambria Math" w:hAnsi="Cambria Math" w:cs="Times New Roman"/>
          <w:i/>
          <w:color w:val="000000" w:themeColor="text1"/>
        </w:rPr>
        <w:t xml:space="preserve"> </w:t>
      </w:r>
      <m:oMath>
        <m:r>
          <m:rPr>
            <m:scr m:val="script"/>
          </m:rPr>
          <w:rPr>
            <w:rFonts w:ascii="Cambria Math" w:hAnsi="Cambria Math" w:cs="Times New Roman"/>
            <w:color w:val="000000" w:themeColor="text1"/>
          </w:rPr>
          <m:t>y</m:t>
        </m:r>
      </m:oMath>
      <w:r w:rsidR="00CD20BB">
        <w:rPr>
          <w:rFonts w:ascii="Cambria Math" w:hAnsi="Cambria Math" w:cs="Times New Roman"/>
          <w:i/>
          <w:color w:val="000000" w:themeColor="text1"/>
        </w:rPr>
        <w:t xml:space="preserve">. </w:t>
      </w:r>
      <w:r w:rsidR="00CD20BB">
        <w:rPr>
          <w:rFonts w:ascii="Cambria Math" w:hAnsi="Cambria Math" w:cs="Times New Roman"/>
          <w:iCs/>
          <w:color w:val="000000" w:themeColor="text1"/>
        </w:rPr>
        <w:t>We want to learn parameters (</w:t>
      </w:r>
      <m:oMath>
        <m:r>
          <m:rPr>
            <m:scr m:val="script"/>
          </m:rPr>
          <w:rPr>
            <w:rFonts w:ascii="Cambria Math" w:hAnsi="Cambria Math" w:cs="Times New Roman"/>
            <w:color w:val="000000" w:themeColor="text1"/>
          </w:rPr>
          <m:t>w</m:t>
        </m:r>
        <m:r>
          <w:rPr>
            <w:rFonts w:ascii="Cambria Math" w:hAnsi="Cambria Math" w:cs="Times New Roman"/>
            <w:color w:val="000000" w:themeColor="text1"/>
          </w:rPr>
          <m:t xml:space="preserve"> and </m:t>
        </m:r>
        <m:r>
          <m:rPr>
            <m:scr m:val="script"/>
          </m:rPr>
          <w:rPr>
            <w:rFonts w:ascii="Cambria Math" w:hAnsi="Cambria Math" w:cs="Times New Roman"/>
            <w:color w:val="000000" w:themeColor="text1"/>
          </w:rPr>
          <m:t>b</m:t>
        </m:r>
        <m:r>
          <w:rPr>
            <w:rFonts w:ascii="Cambria Math" w:hAnsi="Cambria Math" w:cs="Times New Roman"/>
            <w:color w:val="000000" w:themeColor="text1"/>
          </w:rPr>
          <m:t>)</m:t>
        </m:r>
      </m:oMath>
      <w:r w:rsidR="00CD20BB">
        <w:rPr>
          <w:rFonts w:ascii="Cambria Math" w:hAnsi="Cambria Math" w:cs="Times New Roman"/>
          <w:color w:val="000000" w:themeColor="text1"/>
        </w:rPr>
        <w:t xml:space="preserve"> that make that make </w:t>
      </w:r>
      <m:oMath>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oMath>
      <w:r w:rsidR="00CD20BB">
        <w:rPr>
          <w:rFonts w:ascii="Cambria Math" w:hAnsi="Cambria Math" w:cs="Times New Roman"/>
          <w:color w:val="000000" w:themeColor="text1"/>
        </w:rPr>
        <w:t xml:space="preserve"> for each training observation as close as possible to the true y.</w:t>
      </w:r>
    </w:p>
    <w:p w14:paraId="1DF0A9C7" w14:textId="3039B19E" w:rsidR="00CD20BB" w:rsidRDefault="00CD20BB" w:rsidP="00790FED">
      <w:pPr>
        <w:spacing w:line="240" w:lineRule="auto"/>
        <w:ind w:left="0"/>
        <w:jc w:val="both"/>
        <w:rPr>
          <w:rFonts w:ascii="Cambria Math" w:hAnsi="Cambria Math" w:cs="Times New Roman"/>
          <w:color w:val="000000" w:themeColor="text1"/>
        </w:rPr>
      </w:pPr>
      <w:r>
        <w:rPr>
          <w:rFonts w:ascii="Cambria Math" w:hAnsi="Cambria Math" w:cs="Times New Roman"/>
          <w:color w:val="000000" w:themeColor="text1"/>
        </w:rPr>
        <w:lastRenderedPageBreak/>
        <w:t>This requires two components, the first is a metric for how close the current label (</w:t>
      </w:r>
      <m:oMath>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r>
          <w:rPr>
            <w:rFonts w:ascii="Cambria Math" w:hAnsi="Cambria Math" w:cs="Times New Roman"/>
            <w:color w:val="000000" w:themeColor="text1"/>
          </w:rPr>
          <m:t>)</m:t>
        </m:r>
      </m:oMath>
      <w:r>
        <w:rPr>
          <w:rFonts w:ascii="Cambria Math" w:hAnsi="Cambria Math" w:cs="Times New Roman"/>
          <w:color w:val="000000" w:themeColor="text1"/>
        </w:rPr>
        <w:t xml:space="preserve"> is to the true gold label (</w:t>
      </w:r>
      <m:oMath>
        <m:r>
          <m:rPr>
            <m:scr m:val="script"/>
          </m:rPr>
          <w:rPr>
            <w:rFonts w:ascii="Cambria Math" w:hAnsi="Cambria Math" w:cs="Times New Roman"/>
            <w:color w:val="000000" w:themeColor="text1"/>
          </w:rPr>
          <m:t>y</m:t>
        </m:r>
        <m:r>
          <w:rPr>
            <w:rFonts w:ascii="Cambria Math" w:hAnsi="Cambria Math" w:cs="Times New Roman"/>
            <w:color w:val="000000" w:themeColor="text1"/>
          </w:rPr>
          <m:t>)</m:t>
        </m:r>
      </m:oMath>
      <w:r>
        <w:rPr>
          <w:rFonts w:ascii="Cambria Math" w:hAnsi="Cambria Math" w:cs="Times New Roman"/>
          <w:color w:val="000000" w:themeColor="text1"/>
        </w:rPr>
        <w:t>. For this, we usually use the distance between the system output and the gold output, and we call this distance the loss function or the cost function. In this case we will be using cross – entropy loss.</w:t>
      </w:r>
    </w:p>
    <w:p w14:paraId="59205919" w14:textId="5E78434D" w:rsidR="00790FED" w:rsidRDefault="00CD20BB" w:rsidP="00790FED">
      <w:pPr>
        <w:spacing w:line="240" w:lineRule="auto"/>
        <w:ind w:left="0"/>
        <w:jc w:val="both"/>
        <w:rPr>
          <w:rFonts w:ascii="Times New Roman" w:hAnsi="Times New Roman" w:cs="Times New Roman"/>
          <w:color w:val="000000" w:themeColor="text1"/>
        </w:rPr>
      </w:pPr>
      <w:r>
        <w:rPr>
          <w:rFonts w:ascii="Times New Roman" w:hAnsi="Times New Roman" w:cs="Times New Roman"/>
          <w:color w:val="000000" w:themeColor="text1"/>
        </w:rPr>
        <w:t xml:space="preserve">The second thing we need is an optimization algorithm for iteratively updating the weights </w:t>
      </w:r>
      <w:proofErr w:type="gramStart"/>
      <w:r>
        <w:rPr>
          <w:rFonts w:ascii="Times New Roman" w:hAnsi="Times New Roman" w:cs="Times New Roman"/>
          <w:color w:val="000000" w:themeColor="text1"/>
        </w:rPr>
        <w:t>so as to</w:t>
      </w:r>
      <w:proofErr w:type="gramEnd"/>
      <w:r>
        <w:rPr>
          <w:rFonts w:ascii="Times New Roman" w:hAnsi="Times New Roman" w:cs="Times New Roman"/>
          <w:color w:val="000000" w:themeColor="text1"/>
        </w:rPr>
        <w:t xml:space="preserve"> minimize this loss function. The standard algorithm for this is gradient descent.</w:t>
      </w:r>
    </w:p>
    <w:p w14:paraId="40662B0F" w14:textId="299FAFDB" w:rsidR="00CD20BB" w:rsidRDefault="00CD20BB" w:rsidP="00326256">
      <w:pPr>
        <w:pStyle w:val="Ttulo2"/>
      </w:pPr>
      <w:bookmarkStart w:id="7" w:name="_Toc152598140"/>
      <w:r w:rsidRPr="00CD20BB">
        <w:t>Cross – entropy loss fu</w:t>
      </w:r>
      <w:r>
        <w:t>n</w:t>
      </w:r>
      <w:r w:rsidRPr="00CD20BB">
        <w:t>ction</w:t>
      </w:r>
      <w:bookmarkEnd w:id="7"/>
    </w:p>
    <w:p w14:paraId="06ED882A" w14:textId="58AB6F42" w:rsidR="004979E1" w:rsidRDefault="004979E1" w:rsidP="00790FED">
      <w:pPr>
        <w:spacing w:line="240" w:lineRule="auto"/>
        <w:ind w:left="0"/>
        <w:jc w:val="both"/>
        <w:rPr>
          <w:rFonts w:ascii="Times New Roman" w:hAnsi="Times New Roman" w:cs="Times New Roman"/>
          <w:color w:val="000000" w:themeColor="text1"/>
        </w:rPr>
      </w:pPr>
      <w:r>
        <w:rPr>
          <w:rFonts w:ascii="Times New Roman" w:hAnsi="Times New Roman" w:cs="Times New Roman"/>
          <w:color w:val="000000" w:themeColor="text1"/>
        </w:rPr>
        <w:t xml:space="preserve">We need a loss function that expresses, for an observation </w:t>
      </w:r>
      <m:oMath>
        <m:r>
          <m:rPr>
            <m:scr m:val="script"/>
          </m:rPr>
          <w:rPr>
            <w:rFonts w:ascii="Cambria Math" w:hAnsi="Cambria Math" w:cs="Times New Roman"/>
            <w:color w:val="000000" w:themeColor="text1"/>
          </w:rPr>
          <m:t>x</m:t>
        </m:r>
      </m:oMath>
      <w:r>
        <w:rPr>
          <w:rFonts w:ascii="Times New Roman" w:hAnsi="Times New Roman" w:cs="Times New Roman"/>
          <w:color w:val="000000" w:themeColor="text1"/>
        </w:rPr>
        <w:t>, how close the classifier o</w:t>
      </w:r>
      <w:proofErr w:type="spellStart"/>
      <w:r>
        <w:rPr>
          <w:rFonts w:ascii="Times New Roman" w:hAnsi="Times New Roman" w:cs="Times New Roman"/>
          <w:color w:val="000000" w:themeColor="text1"/>
        </w:rPr>
        <w:t>utput</w:t>
      </w:r>
      <w:proofErr w:type="spellEnd"/>
      <w:r>
        <w:rPr>
          <w:rFonts w:ascii="Times New Roman" w:hAnsi="Times New Roman" w:cs="Times New Roman"/>
          <w:color w:val="000000" w:themeColor="text1"/>
        </w:rPr>
        <w:t xml:space="preserve"> ( </w:t>
      </w:r>
      <m:oMath>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r>
          <w:rPr>
            <w:rFonts w:ascii="Cambria Math" w:hAnsi="Cambria Math" w:cs="Times New Roman"/>
            <w:color w:val="000000" w:themeColor="text1"/>
          </w:rPr>
          <m:t>=σ</m:t>
        </m:r>
        <m:d>
          <m:dPr>
            <m:ctrlPr>
              <w:rPr>
                <w:rFonts w:ascii="Cambria Math" w:hAnsi="Cambria Math" w:cs="Times New Roman"/>
                <w:i/>
                <w:color w:val="000000" w:themeColor="text1"/>
              </w:rPr>
            </m:ctrlPr>
          </m:dPr>
          <m:e>
            <m:r>
              <m:rPr>
                <m:scr m:val="script"/>
              </m:rPr>
              <w:rPr>
                <w:rFonts w:ascii="Cambria Math" w:hAnsi="Cambria Math" w:cs="Times New Roman"/>
                <w:color w:val="000000" w:themeColor="text1"/>
              </w:rPr>
              <m:t>w∙x+b</m:t>
            </m:r>
          </m:e>
        </m:d>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 is to the correct output (</w:t>
      </w:r>
      <m:oMath>
        <m:r>
          <m:rPr>
            <m:scr m:val="script"/>
          </m:rPr>
          <w:rPr>
            <w:rFonts w:ascii="Cambria Math" w:hAnsi="Cambria Math" w:cs="Times New Roman"/>
            <w:color w:val="000000" w:themeColor="text1"/>
          </w:rPr>
          <m:t>y</m:t>
        </m:r>
      </m:oMath>
      <w:r>
        <w:rPr>
          <w:rFonts w:ascii="Times New Roman" w:hAnsi="Times New Roman" w:cs="Times New Roman"/>
          <w:color w:val="000000" w:themeColor="text1"/>
        </w:rPr>
        <w:t>, which is 0 or 1):</w:t>
      </w:r>
    </w:p>
    <w:p w14:paraId="00BE0865" w14:textId="32042B11" w:rsidR="004979E1" w:rsidRPr="003B38D5" w:rsidRDefault="004979E1" w:rsidP="004979E1">
      <w:pPr>
        <w:spacing w:line="240" w:lineRule="auto"/>
        <w:ind w:left="0"/>
        <w:rPr>
          <w:rFonts w:ascii="Times New Roman" w:hAnsi="Times New Roman" w:cs="Times New Roman"/>
          <w:color w:val="595959" w:themeColor="text1" w:themeTint="A6"/>
        </w:rPr>
      </w:pPr>
      <m:oMathPara>
        <m:oMath>
          <m:r>
            <w:rPr>
              <w:rFonts w:ascii="Cambria Math" w:hAnsi="Cambria Math" w:cs="Times New Roman"/>
              <w:color w:val="595959" w:themeColor="text1" w:themeTint="A6"/>
            </w:rPr>
            <m:t>L</m:t>
          </m:r>
          <m:d>
            <m:dPr>
              <m:ctrlPr>
                <w:rPr>
                  <w:rFonts w:ascii="Cambria Math" w:hAnsi="Cambria Math" w:cs="Times New Roman"/>
                  <w:i/>
                  <w:color w:val="595959" w:themeColor="text1" w:themeTint="A6"/>
                </w:rPr>
              </m:ctrlPr>
            </m:dPr>
            <m:e>
              <m:acc>
                <m:accPr>
                  <m:ctrlPr>
                    <w:rPr>
                      <w:rFonts w:ascii="Cambria Math" w:hAnsi="Cambria Math" w:cs="Times New Roman"/>
                      <w:i/>
                      <w:color w:val="595959" w:themeColor="text1" w:themeTint="A6"/>
                    </w:rPr>
                  </m:ctrlPr>
                </m:accPr>
                <m:e>
                  <m:r>
                    <w:rPr>
                      <w:rFonts w:ascii="Cambria Math" w:hAnsi="Cambria Math" w:cs="Times New Roman"/>
                      <w:color w:val="595959" w:themeColor="text1" w:themeTint="A6"/>
                    </w:rPr>
                    <m:t>y</m:t>
                  </m:r>
                </m:e>
              </m:acc>
              <m:r>
                <w:rPr>
                  <w:rFonts w:ascii="Cambria Math" w:hAnsi="Cambria Math" w:cs="Times New Roman"/>
                  <w:color w:val="595959" w:themeColor="text1" w:themeTint="A6"/>
                </w:rPr>
                <m:t>,</m:t>
              </m:r>
              <m:r>
                <m:rPr>
                  <m:scr m:val="script"/>
                </m:rPr>
                <w:rPr>
                  <w:rFonts w:ascii="Cambria Math" w:hAnsi="Cambria Math" w:cs="Times New Roman"/>
                  <w:color w:val="595959" w:themeColor="text1" w:themeTint="A6"/>
                </w:rPr>
                <m:t>y</m:t>
              </m:r>
            </m:e>
          </m:d>
          <m:r>
            <w:rPr>
              <w:rFonts w:ascii="Cambria Math" w:hAnsi="Cambria Math" w:cs="Times New Roman"/>
              <w:color w:val="595959" w:themeColor="text1" w:themeTint="A6"/>
            </w:rPr>
            <m:t>=</m:t>
          </m:r>
          <m:r>
            <w:rPr>
              <w:rFonts w:ascii="Cambria Math" w:hAnsi="Cambria Math" w:cs="Times New Roman"/>
              <w:color w:val="595959" w:themeColor="text1" w:themeTint="A6"/>
            </w:rPr>
            <m:t xml:space="preserve">How much </m:t>
          </m:r>
          <m:acc>
            <m:accPr>
              <m:ctrlPr>
                <w:rPr>
                  <w:rFonts w:ascii="Cambria Math" w:hAnsi="Cambria Math" w:cs="Times New Roman"/>
                  <w:i/>
                  <w:color w:val="595959" w:themeColor="text1" w:themeTint="A6"/>
                </w:rPr>
              </m:ctrlPr>
            </m:accPr>
            <m:e>
              <m:r>
                <w:rPr>
                  <w:rFonts w:ascii="Cambria Math" w:hAnsi="Cambria Math" w:cs="Times New Roman"/>
                  <w:color w:val="595959" w:themeColor="text1" w:themeTint="A6"/>
                </w:rPr>
                <m:t>y</m:t>
              </m:r>
            </m:e>
          </m:acc>
          <m:r>
            <w:rPr>
              <w:rFonts w:ascii="Cambria Math" w:hAnsi="Cambria Math" w:cs="Times New Roman"/>
              <w:color w:val="595959" w:themeColor="text1" w:themeTint="A6"/>
            </w:rPr>
            <m:t xml:space="preserve"> differs from the true </m:t>
          </m:r>
          <m:r>
            <m:rPr>
              <m:scr m:val="script"/>
            </m:rPr>
            <w:rPr>
              <w:rFonts w:ascii="Cambria Math" w:hAnsi="Cambria Math" w:cs="Times New Roman"/>
              <w:color w:val="595959" w:themeColor="text1" w:themeTint="A6"/>
            </w:rPr>
            <m:t>y</m:t>
          </m:r>
        </m:oMath>
      </m:oMathPara>
    </w:p>
    <w:p w14:paraId="5451A4DB" w14:textId="1BAE23F8" w:rsidR="004979E1" w:rsidRPr="0036507E" w:rsidRDefault="004979E1" w:rsidP="00790FED">
      <w:pPr>
        <w:spacing w:line="240" w:lineRule="auto"/>
        <w:ind w:left="0"/>
        <w:jc w:val="both"/>
        <w:rPr>
          <w:rFonts w:ascii="Times New Roman" w:hAnsi="Times New Roman" w:cs="Times New Roman"/>
          <w:color w:val="000000" w:themeColor="text1"/>
        </w:rPr>
      </w:pPr>
      <w:r>
        <w:rPr>
          <w:rFonts w:ascii="Times New Roman" w:hAnsi="Times New Roman" w:cs="Times New Roman"/>
          <w:color w:val="000000" w:themeColor="text1"/>
        </w:rPr>
        <w:t xml:space="preserve">We do this via a loss function that prefers the correct class labels of the training examples to be more likely. This is called conditional maximum likelihood estimation: we choose the parameters </w:t>
      </w:r>
      <m:oMath>
        <m:r>
          <m:rPr>
            <m:scr m:val="script"/>
          </m:rPr>
          <w:rPr>
            <w:rFonts w:ascii="Cambria Math" w:hAnsi="Cambria Math" w:cs="Times New Roman"/>
            <w:color w:val="000000" w:themeColor="text1"/>
          </w:rPr>
          <m:t>w</m:t>
        </m:r>
        <m:r>
          <w:rPr>
            <w:rFonts w:ascii="Cambria Math" w:hAnsi="Cambria Math" w:cs="Times New Roman"/>
            <w:color w:val="000000" w:themeColor="text1"/>
          </w:rPr>
          <m:t>,</m:t>
        </m:r>
        <m:r>
          <m:rPr>
            <m:scr m:val="script"/>
          </m:rPr>
          <w:rPr>
            <w:rFonts w:ascii="Cambria Math" w:hAnsi="Cambria Math" w:cs="Times New Roman"/>
            <w:color w:val="000000" w:themeColor="text1"/>
          </w:rPr>
          <m:t>b</m:t>
        </m:r>
      </m:oMath>
      <w:r>
        <w:rPr>
          <w:rFonts w:ascii="Times New Roman" w:hAnsi="Times New Roman" w:cs="Times New Roman"/>
          <w:color w:val="000000" w:themeColor="text1"/>
        </w:rPr>
        <w:t xml:space="preserve"> that maximize the log probability of the true </w:t>
      </w:r>
      <m:oMath>
        <m:r>
          <m:rPr>
            <m:scr m:val="script"/>
          </m:rPr>
          <w:rPr>
            <w:rFonts w:ascii="Cambria Math" w:hAnsi="Cambria Math" w:cs="Times New Roman"/>
            <w:color w:val="000000" w:themeColor="text1"/>
          </w:rPr>
          <m:t>y</m:t>
        </m:r>
      </m:oMath>
      <w:r>
        <w:rPr>
          <w:rFonts w:ascii="Times New Roman" w:hAnsi="Times New Roman" w:cs="Times New Roman"/>
          <w:color w:val="000000" w:themeColor="text1"/>
        </w:rPr>
        <w:t xml:space="preserve"> labels in the training data given the observation </w:t>
      </w:r>
      <m:oMath>
        <m:r>
          <m:rPr>
            <m:scr m:val="script"/>
          </m:rPr>
          <w:rPr>
            <w:rFonts w:ascii="Cambria Math" w:hAnsi="Cambria Math" w:cs="Times New Roman"/>
            <w:color w:val="000000" w:themeColor="text1"/>
          </w:rPr>
          <m:t>x</m:t>
        </m:r>
      </m:oMath>
      <w:r>
        <w:rPr>
          <w:rFonts w:ascii="Times New Roman" w:hAnsi="Times New Roman" w:cs="Times New Roman"/>
          <w:color w:val="000000" w:themeColor="text1"/>
        </w:rPr>
        <w:t xml:space="preserve">. The resulting loss function is the </w:t>
      </w:r>
      <w:r w:rsidRPr="0036507E">
        <w:rPr>
          <w:rFonts w:ascii="Times New Roman" w:hAnsi="Times New Roman" w:cs="Times New Roman"/>
          <w:color w:val="000000" w:themeColor="text1"/>
        </w:rPr>
        <w:t xml:space="preserve">negative log likelihood loss, generally called the cross-entropy loss. </w:t>
      </w:r>
    </w:p>
    <w:p w14:paraId="39B047CE" w14:textId="6A3C65BD" w:rsidR="0036507E" w:rsidRPr="0036507E" w:rsidRDefault="0036507E" w:rsidP="0036507E">
      <w:pPr>
        <w:spacing w:before="153" w:line="247" w:lineRule="auto"/>
        <w:ind w:left="0" w:right="1013"/>
        <w:rPr>
          <w:rFonts w:ascii="Times New Roman" w:hAnsi="Times New Roman" w:cs="Times New Roman"/>
          <w:color w:val="000000" w:themeColor="text1"/>
        </w:rPr>
      </w:pPr>
      <w:r w:rsidRPr="0036507E">
        <w:rPr>
          <w:rFonts w:ascii="Times New Roman" w:hAnsi="Times New Roman" w:cs="Times New Roman"/>
          <w:color w:val="000000" w:themeColor="text1"/>
        </w:rPr>
        <w:t>Let’s derive this loss function, applied to a single observation x. We’d like to</w:t>
      </w:r>
      <w:r w:rsidRPr="0036507E">
        <w:rPr>
          <w:rFonts w:ascii="Times New Roman" w:hAnsi="Times New Roman" w:cs="Times New Roman"/>
          <w:color w:val="000000" w:themeColor="text1"/>
        </w:rPr>
        <w:t xml:space="preserve"> </w:t>
      </w:r>
      <w:r w:rsidRPr="0036507E">
        <w:rPr>
          <w:rFonts w:ascii="Times New Roman" w:hAnsi="Times New Roman" w:cs="Times New Roman"/>
          <w:color w:val="000000" w:themeColor="text1"/>
        </w:rPr>
        <w:t>learn weights that maximize the probability of the correct label p(</w:t>
      </w:r>
      <w:proofErr w:type="spellStart"/>
      <w:r w:rsidRPr="0036507E">
        <w:rPr>
          <w:rFonts w:ascii="Times New Roman" w:hAnsi="Times New Roman" w:cs="Times New Roman"/>
          <w:color w:val="000000" w:themeColor="text1"/>
        </w:rPr>
        <w:t>y|x</w:t>
      </w:r>
      <w:proofErr w:type="spellEnd"/>
      <w:r w:rsidRPr="0036507E">
        <w:rPr>
          <w:rFonts w:ascii="Times New Roman" w:hAnsi="Times New Roman" w:cs="Times New Roman"/>
          <w:color w:val="000000" w:themeColor="text1"/>
        </w:rPr>
        <w:t>). Since there</w:t>
      </w:r>
      <w:r w:rsidRPr="0036507E">
        <w:rPr>
          <w:rFonts w:ascii="Times New Roman" w:hAnsi="Times New Roman" w:cs="Times New Roman"/>
          <w:color w:val="000000" w:themeColor="text1"/>
        </w:rPr>
        <w:t xml:space="preserve"> </w:t>
      </w:r>
      <w:r w:rsidRPr="0036507E">
        <w:rPr>
          <w:rFonts w:ascii="Times New Roman" w:hAnsi="Times New Roman" w:cs="Times New Roman"/>
          <w:color w:val="000000" w:themeColor="text1"/>
        </w:rPr>
        <w:t>are only two discrete</w:t>
      </w:r>
      <w:r w:rsidRPr="0036507E">
        <w:rPr>
          <w:rFonts w:ascii="Times New Roman" w:hAnsi="Times New Roman" w:cs="Times New Roman"/>
          <w:color w:val="000000" w:themeColor="text1"/>
        </w:rPr>
        <w:t xml:space="preserve"> </w:t>
      </w:r>
      <w:r w:rsidRPr="0036507E">
        <w:rPr>
          <w:rFonts w:ascii="Times New Roman" w:hAnsi="Times New Roman" w:cs="Times New Roman"/>
          <w:color w:val="000000" w:themeColor="text1"/>
        </w:rPr>
        <w:t>outcomes (1 or 0), this is a Bernoulli distribution, and we can express the probability p(</w:t>
      </w:r>
      <w:proofErr w:type="spellStart"/>
      <w:r w:rsidRPr="0036507E">
        <w:rPr>
          <w:rFonts w:ascii="Times New Roman" w:hAnsi="Times New Roman" w:cs="Times New Roman"/>
          <w:color w:val="000000" w:themeColor="text1"/>
        </w:rPr>
        <w:t>y|x</w:t>
      </w:r>
      <w:proofErr w:type="spellEnd"/>
      <w:r w:rsidRPr="0036507E">
        <w:rPr>
          <w:rFonts w:ascii="Times New Roman" w:hAnsi="Times New Roman" w:cs="Times New Roman"/>
          <w:color w:val="000000" w:themeColor="text1"/>
        </w:rPr>
        <w:t>)</w:t>
      </w:r>
      <w:r w:rsidRPr="0036507E">
        <w:rPr>
          <w:rFonts w:ascii="Times New Roman" w:hAnsi="Times New Roman" w:cs="Times New Roman"/>
          <w:color w:val="000000" w:themeColor="text1"/>
        </w:rPr>
        <w:t xml:space="preserve"> </w:t>
      </w:r>
      <w:r w:rsidRPr="0036507E">
        <w:rPr>
          <w:rFonts w:ascii="Times New Roman" w:hAnsi="Times New Roman" w:cs="Times New Roman"/>
          <w:color w:val="000000" w:themeColor="text1"/>
        </w:rPr>
        <w:t>that our classifier produces for one observation as the following</w:t>
      </w:r>
      <w:r>
        <w:rPr>
          <w:rFonts w:ascii="Times New Roman" w:hAnsi="Times New Roman" w:cs="Times New Roman"/>
          <w:color w:val="000000" w:themeColor="text1"/>
        </w:rPr>
        <w:t>:</w:t>
      </w:r>
      <w:r w:rsidRPr="0036507E">
        <w:rPr>
          <w:rFonts w:ascii="Times New Roman" w:hAnsi="Times New Roman" w:cs="Times New Roman"/>
          <w:color w:val="000000" w:themeColor="text1"/>
        </w:rPr>
        <w:t xml:space="preserve"> </w:t>
      </w:r>
    </w:p>
    <w:p w14:paraId="5418647E" w14:textId="5241AECE" w:rsidR="0036507E" w:rsidRPr="003B38D5" w:rsidRDefault="0036507E" w:rsidP="0036507E">
      <w:pPr>
        <w:spacing w:line="240" w:lineRule="auto"/>
        <w:ind w:left="0"/>
        <w:jc w:val="both"/>
        <w:rPr>
          <w:rFonts w:ascii="Times New Roman" w:hAnsi="Times New Roman" w:cs="Times New Roman"/>
          <w:i/>
          <w:color w:val="595959" w:themeColor="text1" w:themeTint="A6"/>
          <w:spacing w:val="-6"/>
        </w:rPr>
      </w:pPr>
      <m:oMathPara>
        <m:oMath>
          <m:r>
            <w:rPr>
              <w:rFonts w:ascii="Cambria Math" w:hAnsi="Cambria Math"/>
              <w:color w:val="595959" w:themeColor="text1" w:themeTint="A6"/>
              <w:spacing w:val="-6"/>
            </w:rPr>
            <m:t>p(y|x) =</m:t>
          </m:r>
          <m:sSup>
            <m:sSupPr>
              <m:ctrlPr>
                <w:rPr>
                  <w:rFonts w:ascii="Cambria Math" w:hAnsi="Cambria Math"/>
                  <w:i/>
                  <w:color w:val="595959" w:themeColor="text1" w:themeTint="A6"/>
                  <w:spacing w:val="-6"/>
                </w:rPr>
              </m:ctrlPr>
            </m:sSupPr>
            <m:e>
              <m:acc>
                <m:accPr>
                  <m:ctrlPr>
                    <w:rPr>
                      <w:rFonts w:ascii="Cambria Math" w:hAnsi="Cambria Math" w:cs="Times New Roman"/>
                      <w:i/>
                      <w:color w:val="595959" w:themeColor="text1" w:themeTint="A6"/>
                    </w:rPr>
                  </m:ctrlPr>
                </m:accPr>
                <m:e>
                  <m:r>
                    <w:rPr>
                      <w:rFonts w:ascii="Cambria Math" w:hAnsi="Cambria Math" w:cs="Times New Roman"/>
                      <w:color w:val="595959" w:themeColor="text1" w:themeTint="A6"/>
                    </w:rPr>
                    <m:t>y</m:t>
                  </m:r>
                </m:e>
              </m:acc>
            </m:e>
            <m:sup>
              <m:r>
                <w:rPr>
                  <w:rFonts w:ascii="Cambria Math" w:hAnsi="Cambria Math"/>
                  <w:color w:val="595959" w:themeColor="text1" w:themeTint="A6"/>
                  <w:spacing w:val="-6"/>
                </w:rPr>
                <m:t>y</m:t>
              </m:r>
            </m:sup>
          </m:sSup>
          <m:r>
            <w:rPr>
              <w:rFonts w:ascii="Cambria Math" w:hAnsi="Cambria Math"/>
              <w:color w:val="595959" w:themeColor="text1" w:themeTint="A6"/>
              <w:spacing w:val="-12"/>
            </w:rPr>
            <m:t xml:space="preserve"> </m:t>
          </m:r>
          <m:sSup>
            <m:sSupPr>
              <m:ctrlPr>
                <w:rPr>
                  <w:rFonts w:ascii="Cambria Math" w:hAnsi="Cambria Math"/>
                  <w:color w:val="595959" w:themeColor="text1" w:themeTint="A6"/>
                  <w:spacing w:val="-6"/>
                </w:rPr>
              </m:ctrlPr>
            </m:sSupPr>
            <m:e>
              <m:r>
                <m:rPr>
                  <m:sty m:val="p"/>
                </m:rPr>
                <w:rPr>
                  <w:rFonts w:ascii="Cambria Math" w:hAnsi="Cambria Math"/>
                  <w:color w:val="595959" w:themeColor="text1" w:themeTint="A6"/>
                  <w:spacing w:val="-6"/>
                </w:rPr>
                <m:t>(1</m:t>
              </m:r>
              <m:r>
                <m:rPr>
                  <m:sty m:val="p"/>
                </m:rPr>
                <w:rPr>
                  <w:rFonts w:ascii="Cambria Math" w:hAnsi="Cambria Math"/>
                  <w:color w:val="595959" w:themeColor="text1" w:themeTint="A6"/>
                  <w:spacing w:val="-23"/>
                </w:rPr>
                <m:t xml:space="preserve"> </m:t>
              </m:r>
              <m:r>
                <w:rPr>
                  <w:rFonts w:ascii="Cambria Math" w:hAnsi="Cambria Math"/>
                  <w:color w:val="595959" w:themeColor="text1" w:themeTint="A6"/>
                  <w:spacing w:val="-6"/>
                </w:rPr>
                <m:t>-</m:t>
              </m:r>
              <m:r>
                <w:rPr>
                  <w:rFonts w:ascii="Cambria Math" w:hAnsi="Cambria Math"/>
                  <w:color w:val="595959" w:themeColor="text1" w:themeTint="A6"/>
                  <w:spacing w:val="-40"/>
                </w:rPr>
                <m:t xml:space="preserve"> </m:t>
              </m:r>
              <m:acc>
                <m:accPr>
                  <m:ctrlPr>
                    <w:rPr>
                      <w:rFonts w:ascii="Cambria Math" w:hAnsi="Cambria Math" w:cs="Times New Roman"/>
                      <w:i/>
                      <w:color w:val="595959" w:themeColor="text1" w:themeTint="A6"/>
                    </w:rPr>
                  </m:ctrlPr>
                </m:accPr>
                <m:e>
                  <m:r>
                    <w:rPr>
                      <w:rFonts w:ascii="Cambria Math" w:hAnsi="Cambria Math" w:cs="Times New Roman"/>
                      <w:color w:val="595959" w:themeColor="text1" w:themeTint="A6"/>
                    </w:rPr>
                    <m:t>y</m:t>
                  </m:r>
                </m:e>
              </m:acc>
              <m:r>
                <m:rPr>
                  <m:sty m:val="p"/>
                </m:rPr>
                <w:rPr>
                  <w:rFonts w:ascii="Cambria Math" w:hAnsi="Cambria Math"/>
                  <w:color w:val="595959" w:themeColor="text1" w:themeTint="A6"/>
                  <w:spacing w:val="-6"/>
                </w:rPr>
                <m:t>)</m:t>
              </m:r>
            </m:e>
            <m:sup>
              <m:r>
                <m:rPr>
                  <m:sty m:val="p"/>
                </m:rPr>
                <w:rPr>
                  <w:rFonts w:ascii="Cambria Math" w:hAnsi="Cambria Math"/>
                  <w:color w:val="595959" w:themeColor="text1" w:themeTint="A6"/>
                  <w:spacing w:val="-6"/>
                  <w:vertAlign w:val="superscript"/>
                </w:rPr>
                <m:t>1</m:t>
              </m:r>
              <m:r>
                <w:rPr>
                  <w:rFonts w:ascii="Cambria Math" w:hAnsi="Cambria Math"/>
                  <w:color w:val="595959" w:themeColor="text1" w:themeTint="A6"/>
                  <w:spacing w:val="-6"/>
                  <w:vertAlign w:val="superscript"/>
                </w:rPr>
                <m:t>-y</m:t>
              </m:r>
            </m:sup>
          </m:sSup>
        </m:oMath>
      </m:oMathPara>
    </w:p>
    <w:p w14:paraId="22144E63" w14:textId="77777777" w:rsidR="003B38D5" w:rsidRPr="0036507E" w:rsidRDefault="003B38D5" w:rsidP="0036507E">
      <w:pPr>
        <w:spacing w:line="240" w:lineRule="auto"/>
        <w:ind w:left="0"/>
        <w:jc w:val="both"/>
        <w:rPr>
          <w:rFonts w:ascii="Times New Roman" w:hAnsi="Times New Roman" w:cs="Times New Roman"/>
          <w:i/>
          <w:iCs/>
          <w:color w:val="595959" w:themeColor="text1" w:themeTint="A6"/>
          <w:sz w:val="15"/>
          <w:szCs w:val="15"/>
        </w:rPr>
      </w:pPr>
    </w:p>
    <w:p w14:paraId="61C350BB" w14:textId="12096CD5" w:rsidR="0036507E" w:rsidRDefault="0036507E" w:rsidP="00790FED">
      <w:pPr>
        <w:spacing w:line="240" w:lineRule="auto"/>
        <w:ind w:left="0"/>
        <w:jc w:val="both"/>
        <w:rPr>
          <w:rFonts w:ascii="Times New Roman" w:hAnsi="Times New Roman" w:cs="Times New Roman"/>
          <w:color w:val="000000" w:themeColor="text1"/>
        </w:rPr>
      </w:pPr>
      <w:r>
        <w:rPr>
          <w:rFonts w:ascii="Times New Roman" w:hAnsi="Times New Roman" w:cs="Times New Roman"/>
          <w:color w:val="000000" w:themeColor="text1"/>
        </w:rPr>
        <w:t>I</w:t>
      </w:r>
      <w:r w:rsidRPr="0036507E">
        <w:rPr>
          <w:rFonts w:ascii="Times New Roman" w:hAnsi="Times New Roman" w:cs="Times New Roman"/>
          <w:color w:val="000000" w:themeColor="text1"/>
        </w:rPr>
        <w:t xml:space="preserve">f </w:t>
      </w:r>
      <w:r w:rsidRPr="0036507E">
        <w:rPr>
          <w:rFonts w:ascii="Times New Roman" w:hAnsi="Times New Roman" w:cs="Times New Roman"/>
          <w:color w:val="595959" w:themeColor="text1" w:themeTint="A6"/>
        </w:rPr>
        <w:t>y</w:t>
      </w:r>
      <w:r w:rsidRPr="0036507E">
        <w:rPr>
          <w:rFonts w:ascii="Times New Roman" w:hAnsi="Times New Roman" w:cs="Times New Roman"/>
          <w:color w:val="595959" w:themeColor="text1" w:themeTint="A6"/>
        </w:rPr>
        <w:t xml:space="preserve"> </w:t>
      </w:r>
      <w:r w:rsidRPr="0036507E">
        <w:rPr>
          <w:rFonts w:ascii="Times New Roman" w:hAnsi="Times New Roman" w:cs="Times New Roman"/>
          <w:color w:val="595959" w:themeColor="text1" w:themeTint="A6"/>
        </w:rPr>
        <w:t>=</w:t>
      </w:r>
      <w:r w:rsidRPr="0036507E">
        <w:rPr>
          <w:rFonts w:ascii="Times New Roman" w:hAnsi="Times New Roman" w:cs="Times New Roman"/>
          <w:color w:val="595959" w:themeColor="text1" w:themeTint="A6"/>
        </w:rPr>
        <w:t xml:space="preserve"> </w:t>
      </w:r>
      <w:r w:rsidRPr="0036507E">
        <w:rPr>
          <w:rFonts w:ascii="Times New Roman" w:hAnsi="Times New Roman" w:cs="Times New Roman"/>
          <w:color w:val="595959" w:themeColor="text1" w:themeTint="A6"/>
        </w:rPr>
        <w:t>1</w:t>
      </w:r>
      <w:r w:rsidRPr="0036507E">
        <w:rPr>
          <w:rFonts w:ascii="Times New Roman" w:hAnsi="Times New Roman" w:cs="Times New Roman"/>
          <w:color w:val="000000" w:themeColor="text1"/>
        </w:rPr>
        <w:t>,</w:t>
      </w:r>
      <w:r>
        <w:rPr>
          <w:rFonts w:ascii="Times New Roman" w:hAnsi="Times New Roman" w:cs="Times New Roman"/>
          <w:color w:val="000000" w:themeColor="text1"/>
        </w:rPr>
        <w:t xml:space="preserve"> the equation</w:t>
      </w:r>
      <w:r w:rsidRPr="0036507E">
        <w:rPr>
          <w:rFonts w:ascii="Times New Roman" w:hAnsi="Times New Roman" w:cs="Times New Roman"/>
          <w:color w:val="000000" w:themeColor="text1"/>
        </w:rPr>
        <w:t xml:space="preserve"> simplifies to </w:t>
      </w:r>
      <m:oMath>
        <m:acc>
          <m:accPr>
            <m:ctrlPr>
              <w:rPr>
                <w:rFonts w:ascii="Cambria Math" w:hAnsi="Cambria Math" w:cs="Times New Roman"/>
                <w:i/>
                <w:color w:val="595959" w:themeColor="text1" w:themeTint="A6"/>
              </w:rPr>
            </m:ctrlPr>
          </m:accPr>
          <m:e>
            <m:r>
              <w:rPr>
                <w:rFonts w:ascii="Cambria Math" w:hAnsi="Cambria Math" w:cs="Times New Roman"/>
                <w:color w:val="595959" w:themeColor="text1" w:themeTint="A6"/>
              </w:rPr>
              <m:t>y</m:t>
            </m:r>
          </m:e>
        </m:acc>
      </m:oMath>
      <w:r w:rsidRPr="0036507E">
        <w:rPr>
          <w:rFonts w:ascii="Times New Roman" w:hAnsi="Times New Roman" w:cs="Times New Roman"/>
          <w:color w:val="000000" w:themeColor="text1"/>
        </w:rPr>
        <w:t xml:space="preserve">; if </w:t>
      </w:r>
      <w:r w:rsidRPr="0036507E">
        <w:rPr>
          <w:rFonts w:ascii="Times New Roman" w:hAnsi="Times New Roman" w:cs="Times New Roman"/>
          <w:color w:val="595959" w:themeColor="text1" w:themeTint="A6"/>
        </w:rPr>
        <w:t>y</w:t>
      </w:r>
      <w:r w:rsidRPr="0036507E">
        <w:rPr>
          <w:rFonts w:ascii="Times New Roman" w:hAnsi="Times New Roman" w:cs="Times New Roman"/>
          <w:color w:val="595959" w:themeColor="text1" w:themeTint="A6"/>
        </w:rPr>
        <w:t xml:space="preserve"> </w:t>
      </w:r>
      <w:r w:rsidRPr="0036507E">
        <w:rPr>
          <w:rFonts w:ascii="Times New Roman" w:hAnsi="Times New Roman" w:cs="Times New Roman"/>
          <w:color w:val="595959" w:themeColor="text1" w:themeTint="A6"/>
        </w:rPr>
        <w:t>=</w:t>
      </w:r>
      <w:r>
        <w:rPr>
          <w:rFonts w:ascii="Times New Roman" w:hAnsi="Times New Roman" w:cs="Times New Roman"/>
          <w:color w:val="595959" w:themeColor="text1" w:themeTint="A6"/>
        </w:rPr>
        <w:t xml:space="preserve"> </w:t>
      </w:r>
      <w:r w:rsidRPr="0036507E">
        <w:rPr>
          <w:rFonts w:ascii="Times New Roman" w:hAnsi="Times New Roman" w:cs="Times New Roman"/>
          <w:color w:val="595959" w:themeColor="text1" w:themeTint="A6"/>
        </w:rPr>
        <w:t>0</w:t>
      </w:r>
      <w:r w:rsidRPr="0036507E">
        <w:rPr>
          <w:rFonts w:ascii="Times New Roman" w:hAnsi="Times New Roman" w:cs="Times New Roman"/>
          <w:color w:val="000000" w:themeColor="text1"/>
        </w:rPr>
        <w:t xml:space="preserve">, simplifies to </w:t>
      </w:r>
      <w:r w:rsidRPr="0036507E">
        <w:rPr>
          <w:rFonts w:ascii="Times New Roman" w:hAnsi="Times New Roman" w:cs="Times New Roman"/>
          <w:color w:val="595959" w:themeColor="text1" w:themeTint="A6"/>
        </w:rPr>
        <w:t xml:space="preserve">1 − </w:t>
      </w:r>
      <m:oMath>
        <m:acc>
          <m:accPr>
            <m:ctrlPr>
              <w:rPr>
                <w:rFonts w:ascii="Cambria Math" w:hAnsi="Cambria Math" w:cs="Times New Roman"/>
                <w:i/>
                <w:color w:val="595959" w:themeColor="text1" w:themeTint="A6"/>
              </w:rPr>
            </m:ctrlPr>
          </m:accPr>
          <m:e>
            <m:r>
              <w:rPr>
                <w:rFonts w:ascii="Cambria Math" w:hAnsi="Cambria Math" w:cs="Times New Roman"/>
                <w:color w:val="595959" w:themeColor="text1" w:themeTint="A6"/>
              </w:rPr>
              <m:t>y</m:t>
            </m:r>
          </m:e>
        </m:acc>
      </m:oMath>
      <w:r>
        <w:rPr>
          <w:rFonts w:ascii="Times New Roman" w:hAnsi="Times New Roman" w:cs="Times New Roman"/>
          <w:color w:val="000000" w:themeColor="text1"/>
        </w:rPr>
        <w:t>.</w:t>
      </w:r>
    </w:p>
    <w:p w14:paraId="3150AB93" w14:textId="18E76250" w:rsidR="0036507E" w:rsidRDefault="0036507E" w:rsidP="0036507E">
      <w:pPr>
        <w:pStyle w:val="Textoindependiente"/>
        <w:spacing w:before="154" w:line="249" w:lineRule="auto"/>
        <w:ind w:right="1014"/>
        <w:jc w:val="both"/>
        <w:rPr>
          <w:rFonts w:eastAsiaTheme="minorEastAsia"/>
          <w:color w:val="000000" w:themeColor="text1"/>
          <w:lang w:eastAsia="ja-JP"/>
        </w:rPr>
      </w:pPr>
      <w:r w:rsidRPr="0036507E">
        <w:rPr>
          <w:rFonts w:eastAsiaTheme="minorEastAsia"/>
          <w:color w:val="000000" w:themeColor="text1"/>
          <w:lang w:eastAsia="ja-JP"/>
        </w:rPr>
        <w:t xml:space="preserve">Now we take the log of both sides. </w:t>
      </w:r>
      <w:r>
        <w:rPr>
          <w:rFonts w:eastAsiaTheme="minorEastAsia"/>
          <w:color w:val="000000" w:themeColor="text1"/>
          <w:lang w:eastAsia="ja-JP"/>
        </w:rPr>
        <w:t>W</w:t>
      </w:r>
      <w:r w:rsidRPr="0036507E">
        <w:rPr>
          <w:rFonts w:eastAsiaTheme="minorEastAsia"/>
          <w:color w:val="000000" w:themeColor="text1"/>
          <w:lang w:eastAsia="ja-JP"/>
        </w:rPr>
        <w:t>hatever values maximize a probability will also maximize the log of the probability:</w:t>
      </w:r>
    </w:p>
    <w:p w14:paraId="505F8D51" w14:textId="5501A9D7" w:rsidR="0036507E" w:rsidRPr="0036507E" w:rsidRDefault="0036507E" w:rsidP="0036507E">
      <w:pPr>
        <w:spacing w:before="129" w:line="317" w:lineRule="exact"/>
        <w:ind w:left="3113"/>
        <w:jc w:val="both"/>
        <w:rPr>
          <w:i/>
          <w:color w:val="595959" w:themeColor="text1" w:themeTint="A6"/>
          <w:lang w:val="es-US"/>
        </w:rPr>
      </w:pPr>
      <w:r w:rsidRPr="0036507E">
        <w:rPr>
          <w:noProof/>
          <w:color w:val="595959" w:themeColor="text1" w:themeTint="A6"/>
        </w:rPr>
        <mc:AlternateContent>
          <mc:Choice Requires="wps">
            <w:drawing>
              <wp:anchor distT="0" distB="0" distL="0" distR="0" simplePos="0" relativeHeight="251659264" behindDoc="1" locked="0" layoutInCell="1" allowOverlap="1" wp14:anchorId="04B1BF88" wp14:editId="320D6C7E">
                <wp:simplePos x="0" y="0"/>
                <wp:positionH relativeFrom="page">
                  <wp:posOffset>3811790</wp:posOffset>
                </wp:positionH>
                <wp:positionV relativeFrom="paragraph">
                  <wp:posOffset>41084</wp:posOffset>
                </wp:positionV>
                <wp:extent cx="758825" cy="46990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469900"/>
                        </a:xfrm>
                        <a:prstGeom prst="rect">
                          <a:avLst/>
                        </a:prstGeom>
                      </wps:spPr>
                      <wps:txbx>
                        <w:txbxContent>
                          <w:p w14:paraId="69A2634F" w14:textId="77777777" w:rsidR="0036507E" w:rsidRDefault="0036507E" w:rsidP="0036507E">
                            <w:pPr>
                              <w:tabs>
                                <w:tab w:val="left" w:pos="1111"/>
                              </w:tabs>
                              <w:spacing w:line="197" w:lineRule="exact"/>
                              <w:rPr>
                                <w:rFonts w:ascii="BIZ UDPGothic"/>
                              </w:rPr>
                            </w:pPr>
                            <w:r>
                              <w:rPr>
                                <w:rFonts w:ascii="BIZ UDPGothic"/>
                                <w:w w:val="124"/>
                              </w:rPr>
                              <w:t xml:space="preserve"> </w:t>
                            </w:r>
                            <w:r>
                              <w:rPr>
                                <w:rFonts w:ascii="BIZ UDPGothic"/>
                              </w:rPr>
                              <w:tab/>
                            </w:r>
                            <w:r>
                              <w:rPr>
                                <w:rFonts w:ascii="BIZ UDPGothic"/>
                                <w:w w:val="124"/>
                              </w:rPr>
                              <w:t xml:space="preserve"> </w:t>
                            </w:r>
                          </w:p>
                        </w:txbxContent>
                      </wps:txbx>
                      <wps:bodyPr wrap="square" lIns="0" tIns="0" rIns="0" bIns="0" rtlCol="0">
                        <a:noAutofit/>
                      </wps:bodyPr>
                    </wps:wsp>
                  </a:graphicData>
                </a:graphic>
              </wp:anchor>
            </w:drawing>
          </mc:Choice>
          <mc:Fallback>
            <w:pict>
              <v:shapetype w14:anchorId="04B1BF88" id="_x0000_t202" coordsize="21600,21600" o:spt="202" path="m,l,21600r21600,l21600,xe">
                <v:stroke joinstyle="miter"/>
                <v:path gradientshapeok="t" o:connecttype="rect"/>
              </v:shapetype>
              <v:shape id="Textbox 235" o:spid="_x0000_s1026" type="#_x0000_t202" style="position:absolute;left:0;text-align:left;margin-left:300.15pt;margin-top:3.25pt;width:59.75pt;height:37pt;z-index:-251657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" filled="f" stroked="f">
                <v:textbox inset="0,0,0,0">
                  <w:txbxContent>
                    <w:p w14:paraId="69A2634F" w14:textId="77777777" w:rsidR="0036507E" w:rsidRDefault="0036507E" w:rsidP="0036507E">
                      <w:pPr>
                        <w:tabs>
                          <w:tab w:val="left" w:pos="1111"/>
                        </w:tabs>
                        <w:spacing w:line="197" w:lineRule="exact"/>
                        <w:rPr>
                          <w:rFonts w:ascii="BIZ UDPGothic"/>
                        </w:rPr>
                      </w:pPr>
                      <w:r>
                        <w:rPr>
                          <w:rFonts w:ascii="BIZ UDPGothic"/>
                          <w:w w:val="124"/>
                        </w:rPr>
                        <w:t xml:space="preserve"> </w:t>
                      </w:r>
                      <w:r>
                        <w:rPr>
                          <w:rFonts w:ascii="BIZ UDPGothic"/>
                        </w:rPr>
                        <w:tab/>
                      </w:r>
                      <w:r>
                        <w:rPr>
                          <w:rFonts w:ascii="BIZ UDPGothic"/>
                          <w:w w:val="124"/>
                        </w:rPr>
                        <w:t xml:space="preserve"> </w:t>
                      </w:r>
                    </w:p>
                  </w:txbxContent>
                </v:textbox>
                <w10:wrap anchorx="page"/>
              </v:shape>
            </w:pict>
          </mc:Fallback>
        </mc:AlternateContent>
      </w:r>
      <w:bookmarkStart w:id="8" w:name="_bookmark15"/>
      <w:bookmarkEnd w:id="8"/>
      <w:r w:rsidRPr="0036507E">
        <w:rPr>
          <w:color w:val="595959" w:themeColor="text1" w:themeTint="A6"/>
          <w:spacing w:val="-2"/>
          <w:w w:val="105"/>
          <w:lang w:val="es-US"/>
        </w:rPr>
        <w:t>log</w:t>
      </w:r>
      <w:r w:rsidRPr="0036507E">
        <w:rPr>
          <w:color w:val="595959" w:themeColor="text1" w:themeTint="A6"/>
          <w:spacing w:val="-16"/>
          <w:w w:val="105"/>
          <w:lang w:val="es-US"/>
        </w:rPr>
        <w:t xml:space="preserve"> </w:t>
      </w:r>
      <w:r w:rsidRPr="0036507E">
        <w:rPr>
          <w:i/>
          <w:color w:val="595959" w:themeColor="text1" w:themeTint="A6"/>
          <w:spacing w:val="-2"/>
          <w:w w:val="105"/>
          <w:lang w:val="es-US"/>
        </w:rPr>
        <w:t>p</w:t>
      </w:r>
      <w:r w:rsidRPr="0036507E">
        <w:rPr>
          <w:rFonts w:ascii="Lucida Sans Unicode" w:hAnsi="Lucida Sans Unicode"/>
          <w:color w:val="595959" w:themeColor="text1" w:themeTint="A6"/>
          <w:spacing w:val="-2"/>
          <w:w w:val="105"/>
          <w:lang w:val="es-US"/>
        </w:rPr>
        <w:t>(</w:t>
      </w:r>
      <w:proofErr w:type="spellStart"/>
      <w:r w:rsidRPr="0036507E">
        <w:rPr>
          <w:i/>
          <w:color w:val="595959" w:themeColor="text1" w:themeTint="A6"/>
          <w:spacing w:val="-2"/>
          <w:w w:val="105"/>
          <w:lang w:val="es-US"/>
        </w:rPr>
        <w:t>y</w:t>
      </w:r>
      <w:r w:rsidRPr="0036507E">
        <w:rPr>
          <w:rFonts w:ascii="Meiryo UI" w:hAnsi="Meiryo UI"/>
          <w:i/>
          <w:color w:val="595959" w:themeColor="text1" w:themeTint="A6"/>
          <w:spacing w:val="-2"/>
          <w:w w:val="105"/>
          <w:lang w:val="es-US"/>
        </w:rPr>
        <w:t>|</w:t>
      </w:r>
      <w:r w:rsidRPr="0036507E">
        <w:rPr>
          <w:i/>
          <w:color w:val="595959" w:themeColor="text1" w:themeTint="A6"/>
          <w:spacing w:val="-2"/>
          <w:w w:val="105"/>
          <w:lang w:val="es-US"/>
        </w:rPr>
        <w:t>x</w:t>
      </w:r>
      <w:proofErr w:type="spellEnd"/>
      <w:r w:rsidRPr="0036507E">
        <w:rPr>
          <w:rFonts w:ascii="Lucida Sans Unicode" w:hAnsi="Lucida Sans Unicode"/>
          <w:color w:val="595959" w:themeColor="text1" w:themeTint="A6"/>
          <w:spacing w:val="-2"/>
          <w:w w:val="105"/>
          <w:lang w:val="es-US"/>
        </w:rPr>
        <w:t>)</w:t>
      </w:r>
      <w:r w:rsidRPr="0036507E">
        <w:rPr>
          <w:rFonts w:ascii="Lucida Sans Unicode" w:hAnsi="Lucida Sans Unicode"/>
          <w:color w:val="595959" w:themeColor="text1" w:themeTint="A6"/>
          <w:spacing w:val="10"/>
          <w:w w:val="105"/>
          <w:lang w:val="es-US"/>
        </w:rPr>
        <w:t xml:space="preserve"> </w:t>
      </w:r>
      <w:r w:rsidRPr="0036507E">
        <w:rPr>
          <w:rFonts w:ascii="Lucida Sans Unicode" w:hAnsi="Lucida Sans Unicode"/>
          <w:color w:val="595959" w:themeColor="text1" w:themeTint="A6"/>
          <w:spacing w:val="-2"/>
          <w:w w:val="105"/>
          <w:lang w:val="es-US"/>
        </w:rPr>
        <w:t>=</w:t>
      </w:r>
      <w:r w:rsidRPr="0036507E">
        <w:rPr>
          <w:rFonts w:ascii="Lucida Sans Unicode" w:hAnsi="Lucida Sans Unicode"/>
          <w:color w:val="595959" w:themeColor="text1" w:themeTint="A6"/>
          <w:spacing w:val="14"/>
          <w:w w:val="105"/>
          <w:lang w:val="es-US"/>
        </w:rPr>
        <w:t xml:space="preserve"> </w:t>
      </w:r>
      <w:r w:rsidRPr="0036507E">
        <w:rPr>
          <w:color w:val="595959" w:themeColor="text1" w:themeTint="A6"/>
          <w:spacing w:val="-2"/>
          <w:w w:val="105"/>
          <w:lang w:val="es-US"/>
        </w:rPr>
        <w:t>log</w:t>
      </w:r>
      <w:r w:rsidRPr="0036507E">
        <w:rPr>
          <w:color w:val="595959" w:themeColor="text1" w:themeTint="A6"/>
          <w:spacing w:val="29"/>
          <w:w w:val="105"/>
          <w:lang w:val="es-US"/>
        </w:rPr>
        <w:t xml:space="preserve"> </w:t>
      </w:r>
      <m:oMath>
        <m:sSup>
          <m:sSupPr>
            <m:ctrlPr>
              <w:rPr>
                <w:rFonts w:ascii="Cambria Math" w:hAnsi="Cambria Math"/>
                <w:iCs/>
                <w:color w:val="595959" w:themeColor="text1" w:themeTint="A6"/>
                <w:spacing w:val="-6"/>
              </w:rPr>
            </m:ctrlPr>
          </m:sSupPr>
          <m:e>
            <m:acc>
              <m:accPr>
                <m:ctrlPr>
                  <w:rPr>
                    <w:rFonts w:ascii="Cambria Math" w:hAnsi="Cambria Math" w:cs="Times New Roman"/>
                    <w:iCs/>
                    <w:color w:val="595959" w:themeColor="text1" w:themeTint="A6"/>
                  </w:rPr>
                </m:ctrlPr>
              </m:accPr>
              <m:e>
                <m:r>
                  <m:rPr>
                    <m:sty m:val="p"/>
                  </m:rPr>
                  <w:rPr>
                    <w:rFonts w:ascii="Cambria Math" w:hAnsi="Cambria Math" w:cs="Times New Roman"/>
                    <w:color w:val="595959" w:themeColor="text1" w:themeTint="A6"/>
                    <w:lang w:val="es-US"/>
                  </w:rPr>
                  <m:t>y</m:t>
                </m:r>
              </m:e>
            </m:acc>
          </m:e>
          <m:sup>
            <m:r>
              <m:rPr>
                <m:sty m:val="p"/>
              </m:rPr>
              <w:rPr>
                <w:rFonts w:ascii="Cambria Math" w:hAnsi="Cambria Math"/>
                <w:color w:val="595959" w:themeColor="text1" w:themeTint="A6"/>
                <w:spacing w:val="-6"/>
                <w:lang w:val="es-US"/>
              </w:rPr>
              <m:t>y</m:t>
            </m:r>
          </m:sup>
        </m:sSup>
      </m:oMath>
      <w:r w:rsidRPr="0036507E">
        <w:rPr>
          <w:rFonts w:ascii="Lucida Sans Unicode" w:hAnsi="Lucida Sans Unicode"/>
          <w:color w:val="595959" w:themeColor="text1" w:themeTint="A6"/>
          <w:spacing w:val="-2"/>
          <w:w w:val="105"/>
          <w:lang w:val="es-US"/>
        </w:rPr>
        <w:t xml:space="preserve"> </w:t>
      </w:r>
      <w:r>
        <w:rPr>
          <w:rFonts w:ascii="Lucida Sans Unicode" w:hAnsi="Lucida Sans Unicode"/>
          <w:color w:val="595959" w:themeColor="text1" w:themeTint="A6"/>
          <w:spacing w:val="-2"/>
          <w:w w:val="105"/>
          <w:lang w:val="es-US"/>
        </w:rPr>
        <w:t>[</w:t>
      </w:r>
      <m:oMath>
        <m:sSup>
          <m:sSupPr>
            <m:ctrlPr>
              <w:rPr>
                <w:rFonts w:ascii="Cambria Math" w:hAnsi="Cambria Math"/>
                <w:color w:val="595959" w:themeColor="text1" w:themeTint="A6"/>
                <w:spacing w:val="-6"/>
              </w:rPr>
            </m:ctrlPr>
          </m:sSupPr>
          <m:e>
            <m:r>
              <m:rPr>
                <m:sty m:val="p"/>
              </m:rPr>
              <w:rPr>
                <w:rFonts w:ascii="Cambria Math" w:hAnsi="Cambria Math"/>
                <w:color w:val="595959" w:themeColor="text1" w:themeTint="A6"/>
                <w:spacing w:val="-6"/>
                <w:lang w:val="es-US"/>
              </w:rPr>
              <m:t>(1</m:t>
            </m:r>
            <m:r>
              <m:rPr>
                <m:sty m:val="p"/>
              </m:rPr>
              <w:rPr>
                <w:rFonts w:ascii="Cambria Math" w:hAnsi="Cambria Math"/>
                <w:color w:val="595959" w:themeColor="text1" w:themeTint="A6"/>
                <w:spacing w:val="-23"/>
                <w:lang w:val="es-US"/>
              </w:rPr>
              <m:t xml:space="preserve"> </m:t>
            </m:r>
            <m:r>
              <w:rPr>
                <w:rFonts w:ascii="Cambria Math" w:hAnsi="Cambria Math"/>
                <w:color w:val="595959" w:themeColor="text1" w:themeTint="A6"/>
                <w:spacing w:val="-6"/>
                <w:lang w:val="es-US"/>
              </w:rPr>
              <m:t>-</m:t>
            </m:r>
            <m:r>
              <w:rPr>
                <w:rFonts w:ascii="Cambria Math" w:hAnsi="Cambria Math"/>
                <w:color w:val="595959" w:themeColor="text1" w:themeTint="A6"/>
                <w:spacing w:val="-40"/>
                <w:lang w:val="es-US"/>
              </w:rPr>
              <m:t xml:space="preserve"> </m:t>
            </m:r>
            <m:acc>
              <m:accPr>
                <m:ctrlPr>
                  <w:rPr>
                    <w:rFonts w:ascii="Cambria Math" w:hAnsi="Cambria Math" w:cs="Times New Roman"/>
                    <w:i/>
                    <w:color w:val="595959" w:themeColor="text1" w:themeTint="A6"/>
                  </w:rPr>
                </m:ctrlPr>
              </m:accPr>
              <m:e>
                <m:r>
                  <w:rPr>
                    <w:rFonts w:ascii="Cambria Math" w:hAnsi="Cambria Math" w:cs="Times New Roman"/>
                    <w:color w:val="595959" w:themeColor="text1" w:themeTint="A6"/>
                  </w:rPr>
                  <m:t>y</m:t>
                </m:r>
              </m:e>
            </m:acc>
            <m:r>
              <m:rPr>
                <m:sty m:val="p"/>
              </m:rPr>
              <w:rPr>
                <w:rFonts w:ascii="Cambria Math" w:hAnsi="Cambria Math"/>
                <w:color w:val="595959" w:themeColor="text1" w:themeTint="A6"/>
                <w:spacing w:val="-6"/>
                <w:lang w:val="es-US"/>
              </w:rPr>
              <m:t>)</m:t>
            </m:r>
          </m:e>
          <m:sup>
            <m:r>
              <m:rPr>
                <m:sty m:val="p"/>
              </m:rPr>
              <w:rPr>
                <w:rFonts w:ascii="Cambria Math" w:hAnsi="Cambria Math"/>
                <w:color w:val="595959" w:themeColor="text1" w:themeTint="A6"/>
                <w:spacing w:val="-6"/>
                <w:vertAlign w:val="superscript"/>
                <w:lang w:val="es-US"/>
              </w:rPr>
              <m:t>1</m:t>
            </m:r>
            <m:r>
              <w:rPr>
                <w:rFonts w:ascii="Cambria Math" w:hAnsi="Cambria Math"/>
                <w:color w:val="595959" w:themeColor="text1" w:themeTint="A6"/>
                <w:spacing w:val="-6"/>
                <w:vertAlign w:val="superscript"/>
                <w:lang w:val="es-US"/>
              </w:rPr>
              <m:t>-</m:t>
            </m:r>
            <m:r>
              <w:rPr>
                <w:rFonts w:ascii="Cambria Math" w:hAnsi="Cambria Math"/>
                <w:color w:val="595959" w:themeColor="text1" w:themeTint="A6"/>
                <w:spacing w:val="-6"/>
                <w:vertAlign w:val="superscript"/>
              </w:rPr>
              <m:t>y</m:t>
            </m:r>
          </m:sup>
        </m:sSup>
        <m:r>
          <w:rPr>
            <w:rFonts w:ascii="Cambria Math" w:hAnsi="Cambria Math"/>
            <w:color w:val="595959" w:themeColor="text1" w:themeTint="A6"/>
            <w:spacing w:val="-6"/>
          </w:rPr>
          <m:t>]</m:t>
        </m:r>
      </m:oMath>
    </w:p>
    <w:p w14:paraId="2B2F525C" w14:textId="30ECF400" w:rsidR="0036507E" w:rsidRDefault="0036507E" w:rsidP="0036507E">
      <w:pPr>
        <w:pStyle w:val="Textoindependiente"/>
        <w:spacing w:before="154" w:line="249" w:lineRule="auto"/>
        <w:ind w:left="2393" w:right="1014" w:firstLine="720"/>
        <w:jc w:val="both"/>
        <w:rPr>
          <w:rFonts w:ascii="Lucida Sans Unicode" w:hAnsi="Lucida Sans Unicode"/>
          <w:color w:val="595959" w:themeColor="text1" w:themeTint="A6"/>
          <w:spacing w:val="-5"/>
          <w:lang w:val="es-US"/>
        </w:rPr>
      </w:pPr>
      <w:r>
        <w:rPr>
          <w:rFonts w:ascii="Lucida Sans Unicode" w:hAnsi="Lucida Sans Unicode"/>
          <w:color w:val="595959" w:themeColor="text1" w:themeTint="A6"/>
          <w:lang w:val="es-US"/>
        </w:rPr>
        <w:t xml:space="preserve">              </w:t>
      </w:r>
      <w:r w:rsidRPr="0036507E">
        <w:rPr>
          <w:rFonts w:ascii="Lucida Sans Unicode" w:hAnsi="Lucida Sans Unicode"/>
          <w:color w:val="595959" w:themeColor="text1" w:themeTint="A6"/>
          <w:lang w:val="es-US"/>
        </w:rPr>
        <w:t>=</w:t>
      </w:r>
      <w:r w:rsidRPr="0036507E">
        <w:rPr>
          <w:rFonts w:ascii="Lucida Sans Unicode" w:hAnsi="Lucida Sans Unicode"/>
          <w:color w:val="595959" w:themeColor="text1" w:themeTint="A6"/>
          <w:spacing w:val="45"/>
          <w:lang w:val="es-US"/>
        </w:rPr>
        <w:t xml:space="preserve"> </w:t>
      </w:r>
      <w:r w:rsidRPr="0036507E">
        <w:rPr>
          <w:i/>
          <w:color w:val="595959" w:themeColor="text1" w:themeTint="A6"/>
          <w:lang w:val="es-US"/>
        </w:rPr>
        <w:t>y</w:t>
      </w:r>
      <w:r w:rsidRPr="0036507E">
        <w:rPr>
          <w:i/>
          <w:color w:val="595959" w:themeColor="text1" w:themeTint="A6"/>
          <w:spacing w:val="-28"/>
          <w:lang w:val="es-US"/>
        </w:rPr>
        <w:t xml:space="preserve"> </w:t>
      </w:r>
      <w:r w:rsidRPr="0036507E">
        <w:rPr>
          <w:color w:val="595959" w:themeColor="text1" w:themeTint="A6"/>
          <w:lang w:val="es-US"/>
        </w:rPr>
        <w:t>log</w:t>
      </w:r>
      <w:r w:rsidRPr="0036507E">
        <w:rPr>
          <w:color w:val="595959" w:themeColor="text1" w:themeTint="A6"/>
          <w:spacing w:val="-28"/>
          <w:lang w:val="es-US"/>
        </w:rPr>
        <w:t xml:space="preserve"> </w:t>
      </w:r>
      <m:oMath>
        <m:acc>
          <m:accPr>
            <m:ctrlPr>
              <w:rPr>
                <w:rFonts w:ascii="Cambria Math" w:eastAsiaTheme="minorEastAsia" w:hAnsi="Cambria Math"/>
                <w:i/>
                <w:color w:val="595959" w:themeColor="text1" w:themeTint="A6"/>
                <w:lang w:eastAsia="ja-JP"/>
              </w:rPr>
            </m:ctrlPr>
          </m:accPr>
          <m:e>
            <m:r>
              <w:rPr>
                <w:rFonts w:ascii="Cambria Math" w:hAnsi="Cambria Math"/>
                <w:color w:val="595959" w:themeColor="text1" w:themeTint="A6"/>
              </w:rPr>
              <m:t>y</m:t>
            </m:r>
          </m:e>
        </m:acc>
      </m:oMath>
      <w:r w:rsidRPr="0036507E">
        <w:rPr>
          <w:rFonts w:ascii="Lucida Sans Unicode" w:hAnsi="Lucida Sans Unicode"/>
          <w:color w:val="595959" w:themeColor="text1" w:themeTint="A6"/>
          <w:lang w:val="es-US"/>
        </w:rPr>
        <w:t>+</w:t>
      </w:r>
      <w:r w:rsidRPr="0036507E">
        <w:rPr>
          <w:rFonts w:ascii="Lucida Sans Unicode" w:hAnsi="Lucida Sans Unicode"/>
          <w:color w:val="595959" w:themeColor="text1" w:themeTint="A6"/>
          <w:spacing w:val="-36"/>
          <w:lang w:val="es-US"/>
        </w:rPr>
        <w:t xml:space="preserve"> </w:t>
      </w:r>
      <w:r w:rsidRPr="0036507E">
        <w:rPr>
          <w:rFonts w:ascii="Lucida Sans Unicode" w:hAnsi="Lucida Sans Unicode"/>
          <w:color w:val="595959" w:themeColor="text1" w:themeTint="A6"/>
          <w:lang w:val="es-US"/>
        </w:rPr>
        <w:t>(</w:t>
      </w:r>
      <w:r w:rsidRPr="0036507E">
        <w:rPr>
          <w:color w:val="595959" w:themeColor="text1" w:themeTint="A6"/>
          <w:lang w:val="es-US"/>
        </w:rPr>
        <w:t>1</w:t>
      </w:r>
      <w:r w:rsidRPr="0036507E">
        <w:rPr>
          <w:color w:val="595959" w:themeColor="text1" w:themeTint="A6"/>
          <w:spacing w:val="-23"/>
          <w:lang w:val="es-US"/>
        </w:rPr>
        <w:t xml:space="preserve"> </w:t>
      </w:r>
      <w:r w:rsidRPr="0036507E">
        <w:rPr>
          <w:rFonts w:ascii="Meiryo UI" w:hAnsi="Meiryo UI"/>
          <w:i/>
          <w:color w:val="595959" w:themeColor="text1" w:themeTint="A6"/>
          <w:lang w:val="es-US"/>
        </w:rPr>
        <w:t>−</w:t>
      </w:r>
      <w:r w:rsidRPr="0036507E">
        <w:rPr>
          <w:i/>
          <w:color w:val="595959" w:themeColor="text1" w:themeTint="A6"/>
          <w:lang w:val="es-US"/>
        </w:rPr>
        <w:t>y</w:t>
      </w:r>
      <w:r w:rsidRPr="0036507E">
        <w:rPr>
          <w:rFonts w:ascii="Lucida Sans Unicode" w:hAnsi="Lucida Sans Unicode"/>
          <w:color w:val="595959" w:themeColor="text1" w:themeTint="A6"/>
          <w:lang w:val="es-US"/>
        </w:rPr>
        <w:t>)</w:t>
      </w:r>
      <w:r w:rsidRPr="0036507E">
        <w:rPr>
          <w:rFonts w:ascii="Lucida Sans Unicode" w:hAnsi="Lucida Sans Unicode"/>
          <w:color w:val="595959" w:themeColor="text1" w:themeTint="A6"/>
          <w:spacing w:val="-42"/>
          <w:lang w:val="es-US"/>
        </w:rPr>
        <w:t xml:space="preserve"> </w:t>
      </w:r>
      <w:r w:rsidRPr="0036507E">
        <w:rPr>
          <w:color w:val="595959" w:themeColor="text1" w:themeTint="A6"/>
          <w:lang w:val="es-US"/>
        </w:rPr>
        <w:t>log</w:t>
      </w:r>
      <w:r w:rsidRPr="0036507E">
        <w:rPr>
          <w:rFonts w:ascii="Lucida Sans Unicode" w:hAnsi="Lucida Sans Unicode"/>
          <w:color w:val="595959" w:themeColor="text1" w:themeTint="A6"/>
          <w:lang w:val="es-US"/>
        </w:rPr>
        <w:t>(</w:t>
      </w:r>
      <m:oMath>
        <m:r>
          <m:rPr>
            <m:sty m:val="p"/>
          </m:rPr>
          <w:rPr>
            <w:rFonts w:ascii="Cambria Math" w:hAnsi="Cambria Math"/>
            <w:color w:val="595959" w:themeColor="text1" w:themeTint="A6"/>
            <w:spacing w:val="-6"/>
            <w:lang w:val="es-US"/>
          </w:rPr>
          <m:t>1</m:t>
        </m:r>
        <m:r>
          <m:rPr>
            <m:sty m:val="p"/>
          </m:rPr>
          <w:rPr>
            <w:rFonts w:ascii="Cambria Math" w:hAnsi="Cambria Math"/>
            <w:color w:val="595959" w:themeColor="text1" w:themeTint="A6"/>
            <w:spacing w:val="-23"/>
            <w:lang w:val="es-US"/>
          </w:rPr>
          <m:t xml:space="preserve"> </m:t>
        </m:r>
        <m:r>
          <w:rPr>
            <w:rFonts w:ascii="Cambria Math" w:hAnsi="Cambria Math"/>
            <w:color w:val="595959" w:themeColor="text1" w:themeTint="A6"/>
            <w:spacing w:val="-6"/>
            <w:lang w:val="es-US"/>
          </w:rPr>
          <m:t>-</m:t>
        </m:r>
        <m:r>
          <w:rPr>
            <w:rFonts w:ascii="Cambria Math" w:hAnsi="Cambria Math"/>
            <w:color w:val="595959" w:themeColor="text1" w:themeTint="A6"/>
            <w:spacing w:val="-40"/>
            <w:lang w:val="es-US"/>
          </w:rPr>
          <m:t xml:space="preserve"> </m:t>
        </m:r>
        <m:acc>
          <m:accPr>
            <m:ctrlPr>
              <w:rPr>
                <w:rFonts w:ascii="Cambria Math" w:eastAsiaTheme="minorEastAsia" w:hAnsi="Cambria Math"/>
                <w:i/>
                <w:color w:val="595959" w:themeColor="text1" w:themeTint="A6"/>
                <w:lang w:eastAsia="ja-JP"/>
              </w:rPr>
            </m:ctrlPr>
          </m:accPr>
          <m:e>
            <m:r>
              <w:rPr>
                <w:rFonts w:ascii="Cambria Math" w:hAnsi="Cambria Math"/>
                <w:color w:val="595959" w:themeColor="text1" w:themeTint="A6"/>
              </w:rPr>
              <m:t>y</m:t>
            </m:r>
          </m:e>
        </m:acc>
      </m:oMath>
      <w:r w:rsidRPr="0036507E">
        <w:rPr>
          <w:rFonts w:ascii="Lucida Sans Unicode" w:hAnsi="Lucida Sans Unicode"/>
          <w:color w:val="595959" w:themeColor="text1" w:themeTint="A6"/>
          <w:spacing w:val="-5"/>
          <w:lang w:val="es-US"/>
        </w:rPr>
        <w:t>)</w:t>
      </w:r>
    </w:p>
    <w:p w14:paraId="099C66D4" w14:textId="77777777" w:rsidR="003B38D5" w:rsidRPr="0036507E" w:rsidRDefault="003B38D5" w:rsidP="0036507E">
      <w:pPr>
        <w:pStyle w:val="Textoindependiente"/>
        <w:spacing w:before="154" w:line="249" w:lineRule="auto"/>
        <w:ind w:left="2393" w:right="1014" w:firstLine="720"/>
        <w:jc w:val="both"/>
        <w:rPr>
          <w:rFonts w:eastAsiaTheme="minorEastAsia"/>
          <w:color w:val="595959" w:themeColor="text1" w:themeTint="A6"/>
          <w:lang w:val="es-US" w:eastAsia="ja-JP"/>
        </w:rPr>
      </w:pPr>
    </w:p>
    <w:p w14:paraId="40239D27" w14:textId="39ABD628" w:rsidR="0036507E" w:rsidRDefault="003B38D5" w:rsidP="00790FED">
      <w:pPr>
        <w:spacing w:line="240" w:lineRule="auto"/>
        <w:ind w:left="0"/>
        <w:jc w:val="both"/>
        <w:rPr>
          <w:color w:val="000000" w:themeColor="text1"/>
        </w:rPr>
      </w:pPr>
      <w:r w:rsidRPr="003B38D5">
        <w:rPr>
          <w:rFonts w:ascii="Times New Roman" w:hAnsi="Times New Roman" w:cs="Times New Roman"/>
          <w:color w:val="000000" w:themeColor="text1"/>
        </w:rPr>
        <w:t xml:space="preserve">The equation above </w:t>
      </w:r>
      <w:r w:rsidRPr="003B38D5">
        <w:rPr>
          <w:color w:val="000000" w:themeColor="text1"/>
        </w:rPr>
        <w:t>describes a log likelihood that should be maximized.</w:t>
      </w:r>
      <w:r w:rsidRPr="003B38D5">
        <w:rPr>
          <w:color w:val="000000" w:themeColor="text1"/>
          <w:spacing w:val="31"/>
        </w:rPr>
        <w:t xml:space="preserve"> </w:t>
      </w:r>
      <w:proofErr w:type="gramStart"/>
      <w:r w:rsidRPr="003B38D5">
        <w:rPr>
          <w:color w:val="000000" w:themeColor="text1"/>
        </w:rPr>
        <w:t>In order to</w:t>
      </w:r>
      <w:proofErr w:type="gramEnd"/>
      <w:r w:rsidRPr="003B38D5">
        <w:rPr>
          <w:color w:val="000000" w:themeColor="text1"/>
        </w:rPr>
        <w:t xml:space="preserve"> turn this into</w:t>
      </w:r>
      <w:r w:rsidRPr="003B38D5">
        <w:rPr>
          <w:color w:val="000000" w:themeColor="text1"/>
          <w:spacing w:val="-7"/>
        </w:rPr>
        <w:t xml:space="preserve"> </w:t>
      </w:r>
      <w:r w:rsidRPr="003B38D5">
        <w:rPr>
          <w:color w:val="000000" w:themeColor="text1"/>
        </w:rPr>
        <w:t>a</w:t>
      </w:r>
      <w:r w:rsidRPr="003B38D5">
        <w:rPr>
          <w:color w:val="000000" w:themeColor="text1"/>
          <w:spacing w:val="-7"/>
        </w:rPr>
        <w:t xml:space="preserve"> </w:t>
      </w:r>
      <w:r w:rsidRPr="003B38D5">
        <w:rPr>
          <w:color w:val="000000" w:themeColor="text1"/>
        </w:rPr>
        <w:t>loss</w:t>
      </w:r>
      <w:r w:rsidRPr="003B38D5">
        <w:rPr>
          <w:color w:val="000000" w:themeColor="text1"/>
          <w:spacing w:val="-7"/>
        </w:rPr>
        <w:t xml:space="preserve"> </w:t>
      </w:r>
      <w:r w:rsidRPr="003B38D5">
        <w:rPr>
          <w:color w:val="000000" w:themeColor="text1"/>
        </w:rPr>
        <w:t>function</w:t>
      </w:r>
      <w:r w:rsidRPr="003B38D5">
        <w:rPr>
          <w:color w:val="000000" w:themeColor="text1"/>
          <w:spacing w:val="-7"/>
        </w:rPr>
        <w:t xml:space="preserve"> </w:t>
      </w:r>
      <w:r w:rsidRPr="003B38D5">
        <w:rPr>
          <w:color w:val="000000" w:themeColor="text1"/>
        </w:rPr>
        <w:t>(something</w:t>
      </w:r>
      <w:r w:rsidRPr="003B38D5">
        <w:rPr>
          <w:color w:val="000000" w:themeColor="text1"/>
          <w:spacing w:val="-7"/>
        </w:rPr>
        <w:t xml:space="preserve"> </w:t>
      </w:r>
      <w:r w:rsidRPr="003B38D5">
        <w:rPr>
          <w:color w:val="000000" w:themeColor="text1"/>
        </w:rPr>
        <w:t>that</w:t>
      </w:r>
      <w:r w:rsidRPr="003B38D5">
        <w:rPr>
          <w:color w:val="000000" w:themeColor="text1"/>
          <w:spacing w:val="-7"/>
        </w:rPr>
        <w:t xml:space="preserve"> </w:t>
      </w:r>
      <w:r w:rsidRPr="003B38D5">
        <w:rPr>
          <w:color w:val="000000" w:themeColor="text1"/>
        </w:rPr>
        <w:t>we</w:t>
      </w:r>
      <w:r w:rsidRPr="003B38D5">
        <w:rPr>
          <w:color w:val="000000" w:themeColor="text1"/>
          <w:spacing w:val="-7"/>
        </w:rPr>
        <w:t xml:space="preserve"> </w:t>
      </w:r>
      <w:r w:rsidRPr="003B38D5">
        <w:rPr>
          <w:color w:val="000000" w:themeColor="text1"/>
        </w:rPr>
        <w:t>need</w:t>
      </w:r>
      <w:r w:rsidRPr="003B38D5">
        <w:rPr>
          <w:color w:val="000000" w:themeColor="text1"/>
          <w:spacing w:val="-7"/>
        </w:rPr>
        <w:t xml:space="preserve"> </w:t>
      </w:r>
      <w:r w:rsidRPr="003B38D5">
        <w:rPr>
          <w:color w:val="000000" w:themeColor="text1"/>
        </w:rPr>
        <w:t>to</w:t>
      </w:r>
      <w:r w:rsidRPr="003B38D5">
        <w:rPr>
          <w:color w:val="000000" w:themeColor="text1"/>
          <w:spacing w:val="-7"/>
        </w:rPr>
        <w:t xml:space="preserve"> </w:t>
      </w:r>
      <w:r w:rsidRPr="003B38D5">
        <w:rPr>
          <w:color w:val="000000" w:themeColor="text1"/>
        </w:rPr>
        <w:t>minimize),</w:t>
      </w:r>
      <w:r w:rsidRPr="003B38D5">
        <w:rPr>
          <w:color w:val="000000" w:themeColor="text1"/>
          <w:spacing w:val="-7"/>
        </w:rPr>
        <w:t xml:space="preserve"> </w:t>
      </w:r>
      <w:r w:rsidRPr="003B38D5">
        <w:rPr>
          <w:color w:val="000000" w:themeColor="text1"/>
        </w:rPr>
        <w:t>we’ll</w:t>
      </w:r>
      <w:r w:rsidRPr="003B38D5">
        <w:rPr>
          <w:color w:val="000000" w:themeColor="text1"/>
          <w:spacing w:val="-7"/>
        </w:rPr>
        <w:t xml:space="preserve"> </w:t>
      </w:r>
      <w:r w:rsidRPr="003B38D5">
        <w:rPr>
          <w:color w:val="000000" w:themeColor="text1"/>
        </w:rPr>
        <w:t>just</w:t>
      </w:r>
      <w:r w:rsidRPr="003B38D5">
        <w:rPr>
          <w:color w:val="000000" w:themeColor="text1"/>
          <w:spacing w:val="-7"/>
        </w:rPr>
        <w:t xml:space="preserve"> </w:t>
      </w:r>
      <w:r w:rsidRPr="003B38D5">
        <w:rPr>
          <w:color w:val="000000" w:themeColor="text1"/>
        </w:rPr>
        <w:t>flip</w:t>
      </w:r>
      <w:r w:rsidRPr="003B38D5">
        <w:rPr>
          <w:color w:val="000000" w:themeColor="text1"/>
          <w:spacing w:val="-7"/>
        </w:rPr>
        <w:t xml:space="preserve"> </w:t>
      </w:r>
      <w:r w:rsidRPr="003B38D5">
        <w:rPr>
          <w:color w:val="000000" w:themeColor="text1"/>
        </w:rPr>
        <w:t>the</w:t>
      </w:r>
      <w:r w:rsidRPr="003B38D5">
        <w:rPr>
          <w:color w:val="000000" w:themeColor="text1"/>
          <w:spacing w:val="-7"/>
        </w:rPr>
        <w:t xml:space="preserve"> </w:t>
      </w:r>
      <w:r w:rsidRPr="003B38D5">
        <w:rPr>
          <w:color w:val="000000" w:themeColor="text1"/>
        </w:rPr>
        <w:t>sign</w:t>
      </w:r>
      <w:r w:rsidRPr="003B38D5">
        <w:rPr>
          <w:color w:val="000000" w:themeColor="text1"/>
          <w:spacing w:val="-7"/>
        </w:rPr>
        <w:t xml:space="preserve"> </w:t>
      </w:r>
      <w:r w:rsidRPr="003B38D5">
        <w:rPr>
          <w:color w:val="000000" w:themeColor="text1"/>
        </w:rPr>
        <w:t>on</w:t>
      </w:r>
      <w:r>
        <w:rPr>
          <w:color w:val="000000" w:themeColor="text1"/>
        </w:rPr>
        <w:t xml:space="preserve"> the equation</w:t>
      </w:r>
      <w:r w:rsidRPr="003B38D5">
        <w:rPr>
          <w:color w:val="000000" w:themeColor="text1"/>
        </w:rPr>
        <w:t xml:space="preserve">. The result is the cross-entropy loss </w:t>
      </w:r>
      <w:r w:rsidRPr="003B38D5">
        <w:rPr>
          <w:i/>
          <w:color w:val="000000" w:themeColor="text1"/>
        </w:rPr>
        <w:t>L</w:t>
      </w:r>
      <w:r w:rsidRPr="003B38D5">
        <w:rPr>
          <w:color w:val="000000" w:themeColor="text1"/>
          <w:vertAlign w:val="subscript"/>
        </w:rPr>
        <w:t>CE</w:t>
      </w:r>
      <w:r w:rsidRPr="003B38D5">
        <w:rPr>
          <w:color w:val="000000" w:themeColor="text1"/>
        </w:rPr>
        <w:t>:</w:t>
      </w:r>
    </w:p>
    <w:p w14:paraId="4279D5BF" w14:textId="4970F3B3" w:rsidR="003B38D5" w:rsidRPr="003B38D5" w:rsidRDefault="003B38D5" w:rsidP="00790FED">
      <w:pPr>
        <w:spacing w:line="240" w:lineRule="auto"/>
        <w:ind w:left="0"/>
        <w:jc w:val="both"/>
        <w:rPr>
          <w:rFonts w:ascii="Lucida Sans Unicode" w:hAnsi="Lucida Sans Unicode"/>
          <w:spacing w:val="68"/>
          <w:w w:val="150"/>
          <w:lang w:val="es-US"/>
        </w:rPr>
      </w:pPr>
      <w:r w:rsidRPr="003B38D5">
        <w:rPr>
          <w:i/>
          <w:lang w:val="es-US"/>
        </w:rPr>
        <w:t xml:space="preserve">                                                                     </w:t>
      </w:r>
      <w:r w:rsidRPr="003B38D5">
        <w:rPr>
          <w:i/>
          <w:lang w:val="es-US"/>
        </w:rPr>
        <w:t>L</w:t>
      </w:r>
      <w:r w:rsidRPr="003B38D5">
        <w:rPr>
          <w:vertAlign w:val="subscript"/>
          <w:lang w:val="es-US"/>
        </w:rPr>
        <w:t>CE</w:t>
      </w:r>
      <w:r w:rsidRPr="003B38D5">
        <w:rPr>
          <w:rFonts w:ascii="Lucida Sans Unicode" w:hAnsi="Lucida Sans Unicode"/>
          <w:lang w:val="es-US"/>
        </w:rPr>
        <w:t>(</w:t>
      </w:r>
      <m:oMath>
        <m:acc>
          <m:accPr>
            <m:ctrlPr>
              <w:rPr>
                <w:rFonts w:ascii="Cambria Math" w:hAnsi="Cambria Math" w:cs="Times New Roman"/>
                <w:i/>
                <w:color w:val="595959" w:themeColor="text1" w:themeTint="A6"/>
              </w:rPr>
            </m:ctrlPr>
          </m:accPr>
          <m:e>
            <m:r>
              <w:rPr>
                <w:rFonts w:ascii="Cambria Math" w:hAnsi="Cambria Math" w:cs="Times New Roman"/>
                <w:color w:val="595959" w:themeColor="text1" w:themeTint="A6"/>
              </w:rPr>
              <m:t>y</m:t>
            </m:r>
          </m:e>
        </m:acc>
      </m:oMath>
      <w:r w:rsidRPr="003B38D5">
        <w:rPr>
          <w:rFonts w:ascii="Verdana" w:hAnsi="Verdana"/>
          <w:i/>
          <w:lang w:val="es-US"/>
        </w:rPr>
        <w:t>,</w:t>
      </w:r>
      <w:r w:rsidRPr="003B38D5">
        <w:rPr>
          <w:rFonts w:ascii="Verdana" w:hAnsi="Verdana"/>
          <w:i/>
          <w:spacing w:val="-49"/>
          <w:lang w:val="es-US"/>
        </w:rPr>
        <w:t xml:space="preserve"> </w:t>
      </w:r>
      <w:r w:rsidRPr="003B38D5">
        <w:rPr>
          <w:i/>
          <w:lang w:val="es-US"/>
        </w:rPr>
        <w:t>y</w:t>
      </w:r>
      <w:r w:rsidRPr="003B38D5">
        <w:rPr>
          <w:rFonts w:ascii="Lucida Sans Unicode" w:hAnsi="Lucida Sans Unicode"/>
          <w:lang w:val="es-US"/>
        </w:rPr>
        <w:t>)</w:t>
      </w:r>
      <w:r w:rsidRPr="003B38D5">
        <w:rPr>
          <w:rFonts w:ascii="Lucida Sans Unicode" w:hAnsi="Lucida Sans Unicode"/>
          <w:spacing w:val="-20"/>
          <w:lang w:val="es-US"/>
        </w:rPr>
        <w:t xml:space="preserve"> </w:t>
      </w:r>
      <w:r w:rsidRPr="003B38D5">
        <w:rPr>
          <w:rFonts w:ascii="Lucida Sans Unicode" w:hAnsi="Lucida Sans Unicode"/>
          <w:lang w:val="es-US"/>
        </w:rPr>
        <w:t>=</w:t>
      </w:r>
      <w:r w:rsidRPr="003B38D5">
        <w:rPr>
          <w:rFonts w:ascii="Lucida Sans Unicode" w:hAnsi="Lucida Sans Unicode"/>
          <w:spacing w:val="-19"/>
          <w:lang w:val="es-US"/>
        </w:rPr>
        <w:t xml:space="preserve"> </w:t>
      </w:r>
      <w:r w:rsidRPr="003B38D5">
        <w:rPr>
          <w:rFonts w:ascii="Meiryo UI" w:hAnsi="Meiryo UI"/>
          <w:i/>
          <w:lang w:val="es-US"/>
        </w:rPr>
        <w:t>−</w:t>
      </w:r>
      <w:r w:rsidRPr="003B38D5">
        <w:rPr>
          <w:rFonts w:ascii="Meiryo UI" w:hAnsi="Meiryo UI"/>
          <w:i/>
          <w:spacing w:val="-46"/>
          <w:lang w:val="es-US"/>
        </w:rPr>
        <w:t xml:space="preserve"> </w:t>
      </w:r>
      <w:r w:rsidRPr="003B38D5">
        <w:rPr>
          <w:lang w:val="es-US"/>
        </w:rPr>
        <w:t>log</w:t>
      </w:r>
      <w:r w:rsidRPr="003B38D5">
        <w:rPr>
          <w:spacing w:val="-13"/>
          <w:lang w:val="es-US"/>
        </w:rPr>
        <w:t xml:space="preserve"> </w:t>
      </w:r>
      <w:r w:rsidRPr="003B38D5">
        <w:rPr>
          <w:i/>
          <w:lang w:val="es-US"/>
        </w:rPr>
        <w:t>p</w:t>
      </w:r>
      <w:r w:rsidRPr="003B38D5">
        <w:rPr>
          <w:rFonts w:ascii="Lucida Sans Unicode" w:hAnsi="Lucida Sans Unicode"/>
          <w:lang w:val="es-US"/>
        </w:rPr>
        <w:t>(</w:t>
      </w:r>
      <w:proofErr w:type="spellStart"/>
      <w:r w:rsidRPr="003B38D5">
        <w:rPr>
          <w:i/>
          <w:lang w:val="es-US"/>
        </w:rPr>
        <w:t>y</w:t>
      </w:r>
      <w:r w:rsidRPr="003B38D5">
        <w:rPr>
          <w:rFonts w:ascii="Meiryo UI" w:hAnsi="Meiryo UI"/>
          <w:i/>
          <w:lang w:val="es-US"/>
        </w:rPr>
        <w:t>|</w:t>
      </w:r>
      <w:r w:rsidRPr="003B38D5">
        <w:rPr>
          <w:i/>
          <w:lang w:val="es-US"/>
        </w:rPr>
        <w:t>x</w:t>
      </w:r>
      <w:proofErr w:type="spellEnd"/>
      <w:r w:rsidRPr="003B38D5">
        <w:rPr>
          <w:rFonts w:ascii="Lucida Sans Unicode" w:hAnsi="Lucida Sans Unicode"/>
          <w:lang w:val="es-US"/>
        </w:rPr>
        <w:t>)</w:t>
      </w:r>
      <w:r w:rsidRPr="003B38D5">
        <w:rPr>
          <w:rFonts w:ascii="Lucida Sans Unicode" w:hAnsi="Lucida Sans Unicode"/>
          <w:spacing w:val="13"/>
          <w:lang w:val="es-US"/>
        </w:rPr>
        <w:t xml:space="preserve"> </w:t>
      </w:r>
      <w:r w:rsidRPr="003B38D5">
        <w:rPr>
          <w:rFonts w:ascii="Lucida Sans Unicode" w:hAnsi="Lucida Sans Unicode"/>
          <w:lang w:val="es-US"/>
        </w:rPr>
        <w:t>=</w:t>
      </w:r>
      <w:r w:rsidRPr="003B38D5">
        <w:rPr>
          <w:rFonts w:ascii="Lucida Sans Unicode" w:hAnsi="Lucida Sans Unicode"/>
          <w:spacing w:val="22"/>
          <w:lang w:val="es-US"/>
        </w:rPr>
        <w:t xml:space="preserve"> </w:t>
      </w:r>
      <w:r w:rsidRPr="003B38D5">
        <w:rPr>
          <w:rFonts w:ascii="Meiryo UI" w:hAnsi="Meiryo UI"/>
          <w:i/>
          <w:lang w:val="es-US"/>
        </w:rPr>
        <w:t>−</w:t>
      </w:r>
      <w:r w:rsidRPr="003B38D5">
        <w:rPr>
          <w:rFonts w:ascii="Meiryo UI" w:hAnsi="Meiryo UI"/>
          <w:i/>
          <w:spacing w:val="-46"/>
          <w:lang w:val="es-US"/>
        </w:rPr>
        <w:t xml:space="preserve"> </w:t>
      </w:r>
      <w:r w:rsidRPr="003B38D5">
        <w:rPr>
          <w:rFonts w:ascii="Lucida Sans Unicode" w:hAnsi="Lucida Sans Unicode"/>
          <w:lang w:val="es-US"/>
        </w:rPr>
        <w:t>[</w:t>
      </w:r>
      <w:r w:rsidRPr="003B38D5">
        <w:rPr>
          <w:i/>
          <w:lang w:val="es-US"/>
        </w:rPr>
        <w:t>y</w:t>
      </w:r>
      <w:r w:rsidRPr="003B38D5">
        <w:rPr>
          <w:i/>
          <w:spacing w:val="-28"/>
          <w:lang w:val="es-US"/>
        </w:rPr>
        <w:t xml:space="preserve"> </w:t>
      </w:r>
      <w:r w:rsidRPr="003B38D5">
        <w:rPr>
          <w:lang w:val="es-US"/>
        </w:rPr>
        <w:t>log</w:t>
      </w:r>
      <w:r w:rsidRPr="003B38D5">
        <w:rPr>
          <w:spacing w:val="-28"/>
          <w:lang w:val="es-US"/>
        </w:rPr>
        <w:t xml:space="preserve"> </w:t>
      </w:r>
      <m:oMath>
        <m:acc>
          <m:accPr>
            <m:ctrlPr>
              <w:rPr>
                <w:rFonts w:ascii="Cambria Math" w:hAnsi="Cambria Math" w:cs="Times New Roman"/>
                <w:i/>
                <w:color w:val="595959" w:themeColor="text1" w:themeTint="A6"/>
              </w:rPr>
            </m:ctrlPr>
          </m:accPr>
          <m:e>
            <m:r>
              <w:rPr>
                <w:rFonts w:ascii="Cambria Math" w:hAnsi="Cambria Math" w:cs="Times New Roman"/>
                <w:color w:val="595959" w:themeColor="text1" w:themeTint="A6"/>
              </w:rPr>
              <m:t>y</m:t>
            </m:r>
          </m:e>
        </m:acc>
      </m:oMath>
      <w:r w:rsidRPr="003B38D5">
        <w:rPr>
          <w:rFonts w:ascii="Lucida Sans Unicode" w:hAnsi="Lucida Sans Unicode"/>
          <w:lang w:val="es-US"/>
        </w:rPr>
        <w:t>+</w:t>
      </w:r>
      <w:r w:rsidRPr="003B38D5">
        <w:rPr>
          <w:rFonts w:ascii="Lucida Sans Unicode" w:hAnsi="Lucida Sans Unicode"/>
          <w:spacing w:val="-36"/>
          <w:lang w:val="es-US"/>
        </w:rPr>
        <w:t xml:space="preserve"> </w:t>
      </w:r>
      <w:r w:rsidRPr="003B38D5">
        <w:rPr>
          <w:rFonts w:ascii="Lucida Sans Unicode" w:hAnsi="Lucida Sans Unicode"/>
          <w:lang w:val="es-US"/>
        </w:rPr>
        <w:t>(</w:t>
      </w:r>
      <w:r w:rsidRPr="003B38D5">
        <w:rPr>
          <w:lang w:val="es-US"/>
        </w:rPr>
        <w:t>1</w:t>
      </w:r>
      <w:r w:rsidRPr="003B38D5">
        <w:rPr>
          <w:spacing w:val="-23"/>
          <w:lang w:val="es-US"/>
        </w:rPr>
        <w:t xml:space="preserve"> </w:t>
      </w:r>
      <w:r w:rsidRPr="003B38D5">
        <w:rPr>
          <w:rFonts w:ascii="Meiryo UI" w:hAnsi="Meiryo UI"/>
          <w:i/>
          <w:lang w:val="es-US"/>
        </w:rPr>
        <w:t>−</w:t>
      </w:r>
      <w:r w:rsidRPr="003B38D5">
        <w:rPr>
          <w:i/>
          <w:lang w:val="es-US"/>
        </w:rPr>
        <w:t>y</w:t>
      </w:r>
      <w:r w:rsidRPr="003B38D5">
        <w:rPr>
          <w:rFonts w:ascii="Lucida Sans Unicode" w:hAnsi="Lucida Sans Unicode"/>
          <w:lang w:val="es-US"/>
        </w:rPr>
        <w:t>)</w:t>
      </w:r>
      <w:r w:rsidRPr="003B38D5">
        <w:rPr>
          <w:rFonts w:ascii="Lucida Sans Unicode" w:hAnsi="Lucida Sans Unicode"/>
          <w:spacing w:val="-42"/>
          <w:lang w:val="es-US"/>
        </w:rPr>
        <w:t xml:space="preserve"> </w:t>
      </w:r>
      <w:r w:rsidRPr="003B38D5">
        <w:rPr>
          <w:lang w:val="es-US"/>
        </w:rPr>
        <w:t>log</w:t>
      </w:r>
      <w:r w:rsidRPr="003B38D5">
        <w:rPr>
          <w:rFonts w:ascii="Lucida Sans Unicode" w:hAnsi="Lucida Sans Unicode"/>
          <w:lang w:val="es-US"/>
        </w:rPr>
        <w:t>(</w:t>
      </w:r>
      <w:r w:rsidRPr="003B38D5">
        <w:rPr>
          <w:lang w:val="es-US"/>
        </w:rPr>
        <w:t>1</w:t>
      </w:r>
      <w:r w:rsidRPr="003B38D5">
        <w:rPr>
          <w:spacing w:val="-23"/>
          <w:lang w:val="es-US"/>
        </w:rPr>
        <w:t xml:space="preserve"> </w:t>
      </w:r>
      <w:r w:rsidRPr="003B38D5">
        <w:rPr>
          <w:rFonts w:ascii="Meiryo UI" w:hAnsi="Meiryo UI"/>
          <w:i/>
          <w:lang w:val="es-US"/>
        </w:rPr>
        <w:t>−</w:t>
      </w:r>
      <w:r w:rsidRPr="003B38D5">
        <w:rPr>
          <w:rFonts w:ascii="Meiryo UI" w:hAnsi="Meiryo UI"/>
          <w:i/>
          <w:spacing w:val="-41"/>
          <w:lang w:val="es-US"/>
        </w:rPr>
        <w:t xml:space="preserve"> </w:t>
      </w:r>
      <m:oMath>
        <m:acc>
          <m:accPr>
            <m:ctrlPr>
              <w:rPr>
                <w:rFonts w:ascii="Cambria Math" w:hAnsi="Cambria Math" w:cs="Times New Roman"/>
                <w:i/>
                <w:color w:val="595959" w:themeColor="text1" w:themeTint="A6"/>
              </w:rPr>
            </m:ctrlPr>
          </m:accPr>
          <m:e>
            <m:r>
              <w:rPr>
                <w:rFonts w:ascii="Cambria Math" w:hAnsi="Cambria Math" w:cs="Times New Roman"/>
                <w:color w:val="595959" w:themeColor="text1" w:themeTint="A6"/>
              </w:rPr>
              <m:t>y</m:t>
            </m:r>
          </m:e>
        </m:acc>
      </m:oMath>
      <w:r w:rsidRPr="003B38D5">
        <w:rPr>
          <w:rFonts w:ascii="Lucida Sans Unicode" w:hAnsi="Lucida Sans Unicode"/>
          <w:lang w:val="es-US"/>
        </w:rPr>
        <w:t>)]</w:t>
      </w:r>
      <w:r w:rsidRPr="003B38D5">
        <w:rPr>
          <w:rFonts w:ascii="Lucida Sans Unicode" w:hAnsi="Lucida Sans Unicode"/>
          <w:spacing w:val="68"/>
          <w:w w:val="150"/>
          <w:lang w:val="es-US"/>
        </w:rPr>
        <w:t xml:space="preserve">  </w:t>
      </w:r>
    </w:p>
    <w:p w14:paraId="5709CCD0" w14:textId="504679DA" w:rsidR="003B38D5" w:rsidRDefault="003B38D5" w:rsidP="003B38D5">
      <w:pPr>
        <w:pStyle w:val="Textoindependiente"/>
        <w:spacing w:before="94"/>
        <w:jc w:val="both"/>
        <w:rPr>
          <w:spacing w:val="-5"/>
        </w:rPr>
      </w:pPr>
      <w:r>
        <w:rPr>
          <w:spacing w:val="-2"/>
        </w:rPr>
        <w:t>Finally,</w:t>
      </w:r>
      <w:r>
        <w:rPr>
          <w:spacing w:val="-10"/>
        </w:rPr>
        <w:t xml:space="preserve"> </w:t>
      </w:r>
      <w:r>
        <w:rPr>
          <w:spacing w:val="-2"/>
        </w:rPr>
        <w:t>we</w:t>
      </w:r>
      <w:r>
        <w:rPr>
          <w:spacing w:val="-3"/>
        </w:rPr>
        <w:t xml:space="preserve"> </w:t>
      </w:r>
      <w:r>
        <w:rPr>
          <w:spacing w:val="-2"/>
        </w:rPr>
        <w:t>can</w:t>
      </w:r>
      <w:r>
        <w:rPr>
          <w:spacing w:val="-3"/>
        </w:rPr>
        <w:t xml:space="preserve"> </w:t>
      </w:r>
      <w:r>
        <w:rPr>
          <w:spacing w:val="-2"/>
        </w:rPr>
        <w:t>plug</w:t>
      </w:r>
      <w:r>
        <w:rPr>
          <w:spacing w:val="-3"/>
        </w:rPr>
        <w:t xml:space="preserve"> </w:t>
      </w:r>
      <w:r>
        <w:rPr>
          <w:spacing w:val="-2"/>
        </w:rPr>
        <w:t>in</w:t>
      </w:r>
      <w:r>
        <w:rPr>
          <w:spacing w:val="-3"/>
        </w:rPr>
        <w:t xml:space="preserve"> </w:t>
      </w:r>
      <w:r>
        <w:rPr>
          <w:spacing w:val="-2"/>
        </w:rPr>
        <w:t>the definition</w:t>
      </w:r>
      <w:r>
        <w:rPr>
          <w:spacing w:val="-3"/>
        </w:rPr>
        <w:t xml:space="preserve"> </w:t>
      </w:r>
      <w:r w:rsidRPr="003B38D5">
        <w:rPr>
          <w:spacing w:val="-2"/>
        </w:rPr>
        <w:t>of</w:t>
      </w:r>
      <w:r w:rsidRPr="003B38D5">
        <w:rPr>
          <w:spacing w:val="-3"/>
        </w:rPr>
        <w:t xml:space="preserve"> </w:t>
      </w:r>
      <m:oMath>
        <m:acc>
          <m:accPr>
            <m:ctrlPr>
              <w:rPr>
                <w:rFonts w:ascii="Cambria Math" w:eastAsiaTheme="minorEastAsia" w:hAnsi="Cambria Math"/>
                <w:i/>
                <w:color w:val="595959" w:themeColor="text1" w:themeTint="A6"/>
                <w:lang w:eastAsia="ja-JP"/>
              </w:rPr>
            </m:ctrlPr>
          </m:accPr>
          <m:e>
            <m:r>
              <w:rPr>
                <w:rFonts w:ascii="Cambria Math" w:hAnsi="Cambria Math"/>
                <w:color w:val="595959" w:themeColor="text1" w:themeTint="A6"/>
              </w:rPr>
              <m:t>y</m:t>
            </m:r>
          </m:e>
        </m:acc>
      </m:oMath>
      <w:r w:rsidRPr="003B38D5">
        <w:rPr>
          <w:spacing w:val="-10"/>
        </w:rPr>
        <w:t xml:space="preserve"> </w:t>
      </w:r>
      <w:r w:rsidRPr="003B38D5">
        <w:rPr>
          <w:rFonts w:ascii="Lucida Sans Unicode" w:hAnsi="Lucida Sans Unicode"/>
          <w:spacing w:val="-2"/>
        </w:rPr>
        <w:t>=</w:t>
      </w:r>
      <w:r w:rsidRPr="003B38D5">
        <w:rPr>
          <w:rFonts w:ascii="Lucida Sans Unicode" w:hAnsi="Lucida Sans Unicode"/>
          <w:spacing w:val="-20"/>
        </w:rPr>
        <w:t xml:space="preserve"> </w:t>
      </w:r>
      <w:r w:rsidRPr="003B38D5">
        <w:rPr>
          <w:i/>
          <w:spacing w:val="-2"/>
        </w:rPr>
        <w:t>σ</w:t>
      </w:r>
      <w:r w:rsidRPr="003B38D5">
        <w:rPr>
          <w:i/>
          <w:spacing w:val="-29"/>
        </w:rPr>
        <w:t xml:space="preserve"> </w:t>
      </w:r>
      <w:r w:rsidRPr="003B38D5">
        <w:rPr>
          <w:rFonts w:ascii="Lucida Sans Unicode" w:hAnsi="Lucida Sans Unicode"/>
          <w:spacing w:val="-2"/>
        </w:rPr>
        <w:t>(</w:t>
      </w:r>
      <w:r w:rsidRPr="003B38D5">
        <w:rPr>
          <w:spacing w:val="-2"/>
        </w:rPr>
        <w:t>w</w:t>
      </w:r>
      <w:r w:rsidRPr="003B38D5">
        <w:rPr>
          <w:spacing w:val="-23"/>
        </w:rPr>
        <w:t xml:space="preserve"> </w:t>
      </w:r>
      <w:r w:rsidRPr="003B38D5">
        <w:rPr>
          <w:rFonts w:ascii="Meiryo UI" w:hAnsi="Meiryo UI"/>
          <w:i/>
          <w:spacing w:val="-2"/>
        </w:rPr>
        <w:t>·</w:t>
      </w:r>
      <w:r w:rsidRPr="003B38D5">
        <w:rPr>
          <w:rFonts w:ascii="Meiryo UI" w:hAnsi="Meiryo UI"/>
          <w:i/>
          <w:spacing w:val="-41"/>
        </w:rPr>
        <w:t xml:space="preserve"> </w:t>
      </w:r>
      <w:r w:rsidRPr="003B38D5">
        <w:rPr>
          <w:spacing w:val="-2"/>
        </w:rPr>
        <w:t>x</w:t>
      </w:r>
      <w:r w:rsidRPr="003B38D5">
        <w:rPr>
          <w:spacing w:val="-23"/>
        </w:rPr>
        <w:t xml:space="preserve"> </w:t>
      </w:r>
      <w:r w:rsidRPr="003B38D5">
        <w:rPr>
          <w:rFonts w:ascii="Lucida Sans Unicode" w:hAnsi="Lucida Sans Unicode"/>
          <w:spacing w:val="-2"/>
        </w:rPr>
        <w:t>+</w:t>
      </w:r>
      <w:r w:rsidRPr="003B38D5">
        <w:rPr>
          <w:rFonts w:ascii="Lucida Sans Unicode" w:hAnsi="Lucida Sans Unicode"/>
          <w:spacing w:val="-36"/>
        </w:rPr>
        <w:t xml:space="preserve"> </w:t>
      </w:r>
      <w:r w:rsidRPr="003B38D5">
        <w:rPr>
          <w:i/>
          <w:spacing w:val="-5"/>
        </w:rPr>
        <w:t>b</w:t>
      </w:r>
      <w:r w:rsidRPr="003B38D5">
        <w:rPr>
          <w:rFonts w:ascii="Lucida Sans Unicode" w:hAnsi="Lucida Sans Unicode"/>
          <w:spacing w:val="-5"/>
        </w:rPr>
        <w:t>)</w:t>
      </w:r>
      <w:r w:rsidRPr="003B38D5">
        <w:rPr>
          <w:spacing w:val="-5"/>
        </w:rPr>
        <w:t>:</w:t>
      </w:r>
    </w:p>
    <w:p w14:paraId="539EF1FA" w14:textId="5F3773D7" w:rsidR="003B38D5" w:rsidRPr="003B38D5" w:rsidRDefault="003B38D5" w:rsidP="003B38D5">
      <w:pPr>
        <w:pStyle w:val="Textoindependiente"/>
        <w:spacing w:before="94"/>
        <w:jc w:val="both"/>
        <w:rPr>
          <w:color w:val="595959" w:themeColor="text1" w:themeTint="A6"/>
          <w:lang w:val="es-US"/>
        </w:rPr>
      </w:pPr>
      <w:r w:rsidRPr="003B38D5">
        <w:rPr>
          <w:i/>
          <w:color w:val="595959" w:themeColor="text1" w:themeTint="A6"/>
          <w:lang w:val="es-US"/>
        </w:rPr>
        <w:t xml:space="preserve">                                                           </w:t>
      </w:r>
      <w:r w:rsidRPr="003B38D5">
        <w:rPr>
          <w:i/>
          <w:color w:val="595959" w:themeColor="text1" w:themeTint="A6"/>
          <w:lang w:val="es-US"/>
        </w:rPr>
        <w:t>L</w:t>
      </w:r>
      <w:r w:rsidRPr="003B38D5">
        <w:rPr>
          <w:color w:val="595959" w:themeColor="text1" w:themeTint="A6"/>
          <w:vertAlign w:val="subscript"/>
          <w:lang w:val="es-US"/>
        </w:rPr>
        <w:t>CE</w:t>
      </w:r>
      <w:r w:rsidRPr="003B38D5">
        <w:rPr>
          <w:rFonts w:ascii="Lucida Sans Unicode" w:hAnsi="Lucida Sans Unicode"/>
          <w:color w:val="595959" w:themeColor="text1" w:themeTint="A6"/>
          <w:lang w:val="es-US"/>
        </w:rPr>
        <w:t>(</w:t>
      </w:r>
      <m:oMath>
        <m:acc>
          <m:accPr>
            <m:ctrlPr>
              <w:rPr>
                <w:rFonts w:ascii="Cambria Math" w:eastAsiaTheme="minorEastAsia" w:hAnsi="Cambria Math"/>
                <w:i/>
                <w:color w:val="595959" w:themeColor="text1" w:themeTint="A6"/>
                <w:lang w:eastAsia="ja-JP"/>
              </w:rPr>
            </m:ctrlPr>
          </m:accPr>
          <m:e>
            <m:r>
              <w:rPr>
                <w:rFonts w:ascii="Cambria Math" w:hAnsi="Cambria Math"/>
                <w:color w:val="595959" w:themeColor="text1" w:themeTint="A6"/>
              </w:rPr>
              <m:t>y</m:t>
            </m:r>
          </m:e>
        </m:acc>
      </m:oMath>
      <w:r w:rsidRPr="003B38D5">
        <w:rPr>
          <w:rFonts w:ascii="Verdana" w:hAnsi="Verdana"/>
          <w:i/>
          <w:color w:val="595959" w:themeColor="text1" w:themeTint="A6"/>
          <w:lang w:val="es-US"/>
        </w:rPr>
        <w:t>,</w:t>
      </w:r>
      <w:r w:rsidRPr="003B38D5">
        <w:rPr>
          <w:rFonts w:ascii="Verdana" w:hAnsi="Verdana"/>
          <w:i/>
          <w:color w:val="595959" w:themeColor="text1" w:themeTint="A6"/>
          <w:spacing w:val="-48"/>
          <w:lang w:val="es-US"/>
        </w:rPr>
        <w:t xml:space="preserve"> </w:t>
      </w:r>
      <w:r w:rsidRPr="003B38D5">
        <w:rPr>
          <w:i/>
          <w:color w:val="595959" w:themeColor="text1" w:themeTint="A6"/>
          <w:lang w:val="es-US"/>
        </w:rPr>
        <w:t>y</w:t>
      </w:r>
      <w:r w:rsidRPr="003B38D5">
        <w:rPr>
          <w:rFonts w:ascii="Lucida Sans Unicode" w:hAnsi="Lucida Sans Unicode"/>
          <w:color w:val="595959" w:themeColor="text1" w:themeTint="A6"/>
          <w:lang w:val="es-US"/>
        </w:rPr>
        <w:t>)</w:t>
      </w:r>
      <w:r w:rsidRPr="003B38D5">
        <w:rPr>
          <w:rFonts w:ascii="Lucida Sans Unicode" w:hAnsi="Lucida Sans Unicode"/>
          <w:color w:val="595959" w:themeColor="text1" w:themeTint="A6"/>
          <w:spacing w:val="61"/>
          <w:lang w:val="es-US"/>
        </w:rPr>
        <w:t xml:space="preserve"> </w:t>
      </w:r>
      <w:r w:rsidRPr="003B38D5">
        <w:rPr>
          <w:rFonts w:ascii="Lucida Sans Unicode" w:hAnsi="Lucida Sans Unicode"/>
          <w:color w:val="595959" w:themeColor="text1" w:themeTint="A6"/>
          <w:lang w:val="es-US"/>
        </w:rPr>
        <w:t>=</w:t>
      </w:r>
      <w:r w:rsidRPr="003B38D5">
        <w:rPr>
          <w:rFonts w:ascii="Lucida Sans Unicode" w:hAnsi="Lucida Sans Unicode"/>
          <w:color w:val="595959" w:themeColor="text1" w:themeTint="A6"/>
          <w:spacing w:val="62"/>
          <w:lang w:val="es-US"/>
        </w:rPr>
        <w:t xml:space="preserve"> </w:t>
      </w:r>
      <w:r w:rsidRPr="003B38D5">
        <w:rPr>
          <w:rFonts w:ascii="Meiryo UI" w:hAnsi="Meiryo UI"/>
          <w:i/>
          <w:color w:val="595959" w:themeColor="text1" w:themeTint="A6"/>
          <w:lang w:val="es-US"/>
        </w:rPr>
        <w:t>−</w:t>
      </w:r>
      <w:r w:rsidRPr="003B38D5">
        <w:rPr>
          <w:rFonts w:ascii="Meiryo UI" w:hAnsi="Meiryo UI"/>
          <w:i/>
          <w:color w:val="595959" w:themeColor="text1" w:themeTint="A6"/>
          <w:spacing w:val="-44"/>
          <w:lang w:val="es-US"/>
        </w:rPr>
        <w:t xml:space="preserve"> </w:t>
      </w:r>
      <w:r w:rsidRPr="003B38D5">
        <w:rPr>
          <w:rFonts w:ascii="Lucida Sans Unicode" w:hAnsi="Lucida Sans Unicode"/>
          <w:color w:val="595959" w:themeColor="text1" w:themeTint="A6"/>
          <w:lang w:val="es-US"/>
        </w:rPr>
        <w:t>[</w:t>
      </w:r>
      <w:r w:rsidRPr="003B38D5">
        <w:rPr>
          <w:rFonts w:ascii="Lucida Sans Unicode" w:hAnsi="Lucida Sans Unicode"/>
          <w:color w:val="595959" w:themeColor="text1" w:themeTint="A6"/>
          <w:lang w:val="es-US"/>
        </w:rPr>
        <w:t xml:space="preserve"> </w:t>
      </w:r>
      <w:r w:rsidRPr="003B38D5">
        <w:rPr>
          <w:i/>
          <w:color w:val="595959" w:themeColor="text1" w:themeTint="A6"/>
          <w:lang w:val="es-US"/>
        </w:rPr>
        <w:t>y</w:t>
      </w:r>
      <w:r w:rsidRPr="003B38D5">
        <w:rPr>
          <w:i/>
          <w:color w:val="595959" w:themeColor="text1" w:themeTint="A6"/>
          <w:spacing w:val="-27"/>
          <w:lang w:val="es-US"/>
        </w:rPr>
        <w:t xml:space="preserve"> </w:t>
      </w:r>
      <w:r w:rsidRPr="003B38D5">
        <w:rPr>
          <w:color w:val="595959" w:themeColor="text1" w:themeTint="A6"/>
          <w:lang w:val="es-US"/>
        </w:rPr>
        <w:t>log</w:t>
      </w:r>
      <w:r w:rsidRPr="003B38D5">
        <w:rPr>
          <w:color w:val="595959" w:themeColor="text1" w:themeTint="A6"/>
          <w:spacing w:val="-27"/>
          <w:lang w:val="es-US"/>
        </w:rPr>
        <w:t xml:space="preserve"> </w:t>
      </w:r>
      <w:r w:rsidRPr="003B38D5">
        <w:rPr>
          <w:i/>
          <w:color w:val="595959" w:themeColor="text1" w:themeTint="A6"/>
        </w:rPr>
        <w:t>σ</w:t>
      </w:r>
      <w:r w:rsidRPr="003B38D5">
        <w:rPr>
          <w:i/>
          <w:color w:val="595959" w:themeColor="text1" w:themeTint="A6"/>
          <w:spacing w:val="-28"/>
          <w:lang w:val="es-US"/>
        </w:rPr>
        <w:t xml:space="preserve"> </w:t>
      </w:r>
      <w:r w:rsidRPr="003B38D5">
        <w:rPr>
          <w:rFonts w:ascii="Lucida Sans Unicode" w:hAnsi="Lucida Sans Unicode"/>
          <w:color w:val="595959" w:themeColor="text1" w:themeTint="A6"/>
          <w:lang w:val="es-US"/>
        </w:rPr>
        <w:t>(</w:t>
      </w:r>
      <w:r w:rsidRPr="003B38D5">
        <w:rPr>
          <w:color w:val="595959" w:themeColor="text1" w:themeTint="A6"/>
          <w:lang w:val="es-US"/>
        </w:rPr>
        <w:t>w</w:t>
      </w:r>
      <w:r w:rsidRPr="003B38D5">
        <w:rPr>
          <w:color w:val="595959" w:themeColor="text1" w:themeTint="A6"/>
          <w:spacing w:val="-22"/>
          <w:lang w:val="es-US"/>
        </w:rPr>
        <w:t xml:space="preserve"> </w:t>
      </w:r>
      <w:r w:rsidRPr="003B38D5">
        <w:rPr>
          <w:rFonts w:ascii="Meiryo UI" w:hAnsi="Meiryo UI"/>
          <w:i/>
          <w:color w:val="595959" w:themeColor="text1" w:themeTint="A6"/>
          <w:lang w:val="es-US"/>
        </w:rPr>
        <w:t>·</w:t>
      </w:r>
      <w:r w:rsidRPr="003B38D5">
        <w:rPr>
          <w:rFonts w:ascii="Meiryo UI" w:hAnsi="Meiryo UI"/>
          <w:i/>
          <w:color w:val="595959" w:themeColor="text1" w:themeTint="A6"/>
          <w:spacing w:val="-39"/>
          <w:lang w:val="es-US"/>
        </w:rPr>
        <w:t xml:space="preserve"> </w:t>
      </w:r>
      <w:r w:rsidRPr="003B38D5">
        <w:rPr>
          <w:color w:val="595959" w:themeColor="text1" w:themeTint="A6"/>
          <w:lang w:val="es-US"/>
        </w:rPr>
        <w:t>x</w:t>
      </w:r>
      <w:r w:rsidRPr="003B38D5">
        <w:rPr>
          <w:color w:val="595959" w:themeColor="text1" w:themeTint="A6"/>
          <w:spacing w:val="-22"/>
          <w:lang w:val="es-US"/>
        </w:rPr>
        <w:t xml:space="preserve"> </w:t>
      </w:r>
      <w:r w:rsidRPr="003B38D5">
        <w:rPr>
          <w:rFonts w:ascii="Lucida Sans Unicode" w:hAnsi="Lucida Sans Unicode"/>
          <w:color w:val="595959" w:themeColor="text1" w:themeTint="A6"/>
          <w:lang w:val="es-US"/>
        </w:rPr>
        <w:t>+</w:t>
      </w:r>
      <w:r w:rsidRPr="003B38D5">
        <w:rPr>
          <w:rFonts w:ascii="Lucida Sans Unicode" w:hAnsi="Lucida Sans Unicode"/>
          <w:color w:val="595959" w:themeColor="text1" w:themeTint="A6"/>
          <w:spacing w:val="-34"/>
          <w:lang w:val="es-US"/>
        </w:rPr>
        <w:t xml:space="preserve"> </w:t>
      </w:r>
      <w:r w:rsidRPr="003B38D5">
        <w:rPr>
          <w:i/>
          <w:color w:val="595959" w:themeColor="text1" w:themeTint="A6"/>
          <w:lang w:val="es-US"/>
        </w:rPr>
        <w:t>b</w:t>
      </w:r>
      <w:r w:rsidRPr="003B38D5">
        <w:rPr>
          <w:rFonts w:ascii="Lucida Sans Unicode" w:hAnsi="Lucida Sans Unicode"/>
          <w:color w:val="595959" w:themeColor="text1" w:themeTint="A6"/>
          <w:lang w:val="es-US"/>
        </w:rPr>
        <w:t>)</w:t>
      </w:r>
      <w:r w:rsidRPr="003B38D5">
        <w:rPr>
          <w:rFonts w:ascii="Lucida Sans Unicode" w:hAnsi="Lucida Sans Unicode"/>
          <w:color w:val="595959" w:themeColor="text1" w:themeTint="A6"/>
          <w:spacing w:val="-35"/>
          <w:lang w:val="es-US"/>
        </w:rPr>
        <w:t xml:space="preserve"> </w:t>
      </w:r>
      <w:r w:rsidRPr="003B38D5">
        <w:rPr>
          <w:rFonts w:ascii="Lucida Sans Unicode" w:hAnsi="Lucida Sans Unicode"/>
          <w:color w:val="595959" w:themeColor="text1" w:themeTint="A6"/>
          <w:lang w:val="es-US"/>
        </w:rPr>
        <w:t>+</w:t>
      </w:r>
      <w:r w:rsidRPr="003B38D5">
        <w:rPr>
          <w:rFonts w:ascii="Lucida Sans Unicode" w:hAnsi="Lucida Sans Unicode"/>
          <w:color w:val="595959" w:themeColor="text1" w:themeTint="A6"/>
          <w:spacing w:val="-34"/>
          <w:lang w:val="es-US"/>
        </w:rPr>
        <w:t xml:space="preserve"> </w:t>
      </w:r>
      <w:r w:rsidRPr="003B38D5">
        <w:rPr>
          <w:rFonts w:ascii="Lucida Sans Unicode" w:hAnsi="Lucida Sans Unicode"/>
          <w:color w:val="595959" w:themeColor="text1" w:themeTint="A6"/>
          <w:lang w:val="es-US"/>
        </w:rPr>
        <w:t>(</w:t>
      </w:r>
      <w:r w:rsidRPr="003B38D5">
        <w:rPr>
          <w:color w:val="595959" w:themeColor="text1" w:themeTint="A6"/>
          <w:lang w:val="es-US"/>
        </w:rPr>
        <w:t>1</w:t>
      </w:r>
      <w:r w:rsidRPr="003B38D5">
        <w:rPr>
          <w:color w:val="595959" w:themeColor="text1" w:themeTint="A6"/>
          <w:spacing w:val="-22"/>
          <w:lang w:val="es-US"/>
        </w:rPr>
        <w:t xml:space="preserve"> </w:t>
      </w:r>
      <w:r w:rsidRPr="003B38D5">
        <w:rPr>
          <w:rFonts w:ascii="Meiryo UI" w:hAnsi="Meiryo UI"/>
          <w:i/>
          <w:color w:val="595959" w:themeColor="text1" w:themeTint="A6"/>
          <w:lang w:val="es-US"/>
        </w:rPr>
        <w:t>−</w:t>
      </w:r>
      <w:r w:rsidRPr="003B38D5">
        <w:rPr>
          <w:i/>
          <w:color w:val="595959" w:themeColor="text1" w:themeTint="A6"/>
          <w:lang w:val="es-US"/>
        </w:rPr>
        <w:t>y</w:t>
      </w:r>
      <w:r w:rsidRPr="003B38D5">
        <w:rPr>
          <w:rFonts w:ascii="Lucida Sans Unicode" w:hAnsi="Lucida Sans Unicode"/>
          <w:color w:val="595959" w:themeColor="text1" w:themeTint="A6"/>
          <w:lang w:val="es-US"/>
        </w:rPr>
        <w:t>)</w:t>
      </w:r>
      <w:r w:rsidRPr="003B38D5">
        <w:rPr>
          <w:rFonts w:ascii="Lucida Sans Unicode" w:hAnsi="Lucida Sans Unicode"/>
          <w:color w:val="595959" w:themeColor="text1" w:themeTint="A6"/>
          <w:spacing w:val="-41"/>
          <w:lang w:val="es-US"/>
        </w:rPr>
        <w:t xml:space="preserve"> </w:t>
      </w:r>
      <w:r w:rsidRPr="003B38D5">
        <w:rPr>
          <w:color w:val="595959" w:themeColor="text1" w:themeTint="A6"/>
          <w:lang w:val="es-US"/>
        </w:rPr>
        <w:t>log</w:t>
      </w:r>
      <w:r w:rsidRPr="003B38D5">
        <w:rPr>
          <w:rFonts w:ascii="Lucida Sans Unicode" w:hAnsi="Lucida Sans Unicode"/>
          <w:color w:val="595959" w:themeColor="text1" w:themeTint="A6"/>
          <w:lang w:val="es-US"/>
        </w:rPr>
        <w:t>(</w:t>
      </w:r>
      <w:r w:rsidRPr="003B38D5">
        <w:rPr>
          <w:color w:val="595959" w:themeColor="text1" w:themeTint="A6"/>
          <w:lang w:val="es-US"/>
        </w:rPr>
        <w:t>1</w:t>
      </w:r>
      <w:r w:rsidRPr="003B38D5">
        <w:rPr>
          <w:color w:val="595959" w:themeColor="text1" w:themeTint="A6"/>
          <w:spacing w:val="-21"/>
          <w:lang w:val="es-US"/>
        </w:rPr>
        <w:t xml:space="preserve"> </w:t>
      </w:r>
      <w:r w:rsidRPr="003B38D5">
        <w:rPr>
          <w:rFonts w:ascii="Meiryo UI" w:hAnsi="Meiryo UI"/>
          <w:i/>
          <w:color w:val="595959" w:themeColor="text1" w:themeTint="A6"/>
          <w:spacing w:val="13"/>
          <w:lang w:val="es-US"/>
        </w:rPr>
        <w:t>−</w:t>
      </w:r>
      <w:r w:rsidRPr="003B38D5">
        <w:rPr>
          <w:i/>
          <w:color w:val="595959" w:themeColor="text1" w:themeTint="A6"/>
          <w:spacing w:val="13"/>
        </w:rPr>
        <w:t>σ</w:t>
      </w:r>
      <w:r w:rsidRPr="003B38D5">
        <w:rPr>
          <w:i/>
          <w:color w:val="595959" w:themeColor="text1" w:themeTint="A6"/>
          <w:spacing w:val="-28"/>
          <w:lang w:val="es-US"/>
        </w:rPr>
        <w:t xml:space="preserve"> </w:t>
      </w:r>
      <w:r w:rsidRPr="003B38D5">
        <w:rPr>
          <w:rFonts w:ascii="Lucida Sans Unicode" w:hAnsi="Lucida Sans Unicode"/>
          <w:color w:val="595959" w:themeColor="text1" w:themeTint="A6"/>
          <w:lang w:val="es-US"/>
        </w:rPr>
        <w:t>(</w:t>
      </w:r>
      <w:r w:rsidRPr="003B38D5">
        <w:rPr>
          <w:color w:val="595959" w:themeColor="text1" w:themeTint="A6"/>
          <w:lang w:val="es-US"/>
        </w:rPr>
        <w:t>w</w:t>
      </w:r>
      <w:r w:rsidRPr="003B38D5">
        <w:rPr>
          <w:color w:val="595959" w:themeColor="text1" w:themeTint="A6"/>
          <w:spacing w:val="-22"/>
          <w:lang w:val="es-US"/>
        </w:rPr>
        <w:t xml:space="preserve"> </w:t>
      </w:r>
      <w:r w:rsidRPr="003B38D5">
        <w:rPr>
          <w:rFonts w:ascii="Meiryo UI" w:hAnsi="Meiryo UI"/>
          <w:i/>
          <w:color w:val="595959" w:themeColor="text1" w:themeTint="A6"/>
          <w:lang w:val="es-US"/>
        </w:rPr>
        <w:t>·</w:t>
      </w:r>
      <w:r w:rsidRPr="003B38D5">
        <w:rPr>
          <w:rFonts w:ascii="Meiryo UI" w:hAnsi="Meiryo UI"/>
          <w:i/>
          <w:color w:val="595959" w:themeColor="text1" w:themeTint="A6"/>
          <w:spacing w:val="-39"/>
          <w:lang w:val="es-US"/>
        </w:rPr>
        <w:t xml:space="preserve"> </w:t>
      </w:r>
      <w:r w:rsidRPr="003B38D5">
        <w:rPr>
          <w:color w:val="595959" w:themeColor="text1" w:themeTint="A6"/>
          <w:lang w:val="es-US"/>
        </w:rPr>
        <w:t>x</w:t>
      </w:r>
      <w:r w:rsidRPr="003B38D5">
        <w:rPr>
          <w:color w:val="595959" w:themeColor="text1" w:themeTint="A6"/>
          <w:spacing w:val="-22"/>
          <w:lang w:val="es-US"/>
        </w:rPr>
        <w:t xml:space="preserve"> </w:t>
      </w:r>
      <w:r w:rsidRPr="003B38D5">
        <w:rPr>
          <w:rFonts w:ascii="Lucida Sans Unicode" w:hAnsi="Lucida Sans Unicode"/>
          <w:color w:val="595959" w:themeColor="text1" w:themeTint="A6"/>
          <w:lang w:val="es-US"/>
        </w:rPr>
        <w:t>+</w:t>
      </w:r>
      <w:r w:rsidRPr="003B38D5">
        <w:rPr>
          <w:rFonts w:ascii="Lucida Sans Unicode" w:hAnsi="Lucida Sans Unicode"/>
          <w:color w:val="595959" w:themeColor="text1" w:themeTint="A6"/>
          <w:spacing w:val="-34"/>
          <w:lang w:val="es-US"/>
        </w:rPr>
        <w:t xml:space="preserve"> </w:t>
      </w:r>
      <w:r w:rsidRPr="003B38D5">
        <w:rPr>
          <w:i/>
          <w:color w:val="595959" w:themeColor="text1" w:themeTint="A6"/>
          <w:lang w:val="es-US"/>
        </w:rPr>
        <w:t>b</w:t>
      </w:r>
      <w:r w:rsidRPr="003B38D5">
        <w:rPr>
          <w:rFonts w:ascii="Lucida Sans Unicode" w:hAnsi="Lucida Sans Unicode"/>
          <w:color w:val="595959" w:themeColor="text1" w:themeTint="A6"/>
          <w:lang w:val="es-US"/>
        </w:rPr>
        <w:t>))]</w:t>
      </w:r>
      <w:r w:rsidRPr="003B38D5">
        <w:rPr>
          <w:rFonts w:ascii="Lucida Sans Unicode" w:hAnsi="Lucida Sans Unicode"/>
          <w:color w:val="595959" w:themeColor="text1" w:themeTint="A6"/>
          <w:spacing w:val="52"/>
          <w:w w:val="150"/>
          <w:lang w:val="es-US"/>
        </w:rPr>
        <w:t xml:space="preserve">  </w:t>
      </w:r>
    </w:p>
    <w:p w14:paraId="6A0F2F5E" w14:textId="71525123" w:rsidR="003B38D5" w:rsidRDefault="003B38D5" w:rsidP="00790FED">
      <w:pPr>
        <w:spacing w:line="240" w:lineRule="auto"/>
        <w:ind w:left="0"/>
        <w:jc w:val="both"/>
        <w:rPr>
          <w:rFonts w:ascii="Lucida Sans Unicode" w:hAnsi="Lucida Sans Unicode"/>
          <w:spacing w:val="68"/>
          <w:w w:val="150"/>
        </w:rPr>
      </w:pPr>
    </w:p>
    <w:p w14:paraId="52E39A05" w14:textId="0E7B0E19" w:rsidR="003B38D5" w:rsidRDefault="003B38D5" w:rsidP="00790FED">
      <w:pPr>
        <w:spacing w:line="240" w:lineRule="auto"/>
        <w:ind w:left="0"/>
        <w:jc w:val="both"/>
        <w:rPr>
          <w:rFonts w:ascii="Times New Roman" w:eastAsia="Times New Roman" w:hAnsi="Times New Roman" w:cs="Times New Roman"/>
          <w:color w:val="auto"/>
          <w:spacing w:val="-2"/>
          <w:lang w:eastAsia="en-US"/>
        </w:rPr>
      </w:pPr>
      <w:r w:rsidRPr="003B38D5">
        <w:rPr>
          <w:rFonts w:ascii="Times New Roman" w:eastAsia="Times New Roman" w:hAnsi="Times New Roman" w:cs="Times New Roman"/>
          <w:color w:val="auto"/>
          <w:spacing w:val="-2"/>
          <w:lang w:eastAsia="en-US"/>
        </w:rPr>
        <w:t xml:space="preserve">With this </w:t>
      </w:r>
      <w:r>
        <w:rPr>
          <w:rFonts w:ascii="Times New Roman" w:eastAsia="Times New Roman" w:hAnsi="Times New Roman" w:cs="Times New Roman"/>
          <w:color w:val="auto"/>
          <w:spacing w:val="-2"/>
          <w:lang w:eastAsia="en-US"/>
        </w:rPr>
        <w:t xml:space="preserve">formula the loss function will be smaller if the model’s estimate is close to correct, and bigger if the model is confused. </w:t>
      </w:r>
    </w:p>
    <w:p w14:paraId="0E257D11" w14:textId="3814A8BF" w:rsidR="003B38D5" w:rsidRDefault="003B38D5" w:rsidP="003B38D5">
      <w:pPr>
        <w:pStyle w:val="Textoindependiente"/>
        <w:spacing w:line="249" w:lineRule="auto"/>
        <w:jc w:val="both"/>
      </w:pPr>
      <w:r>
        <w:t xml:space="preserve">We want to </w:t>
      </w:r>
      <w:r>
        <w:t>minimiz</w:t>
      </w:r>
      <w:r>
        <w:t>e</w:t>
      </w:r>
      <w:r>
        <w:t xml:space="preserve"> this negative log probability </w:t>
      </w:r>
      <w:r>
        <w:t>because a</w:t>
      </w:r>
      <w:r>
        <w:t xml:space="preserve"> perfect classifier would assign probability 1 to the correct outcome (y=1 or y=0) and probability 0 to the incorrect outcome.</w:t>
      </w:r>
      <w:r>
        <w:rPr>
          <w:spacing w:val="40"/>
        </w:rPr>
        <w:t xml:space="preserve"> </w:t>
      </w:r>
      <w:r>
        <w:t xml:space="preserve">That means if y equals 1, the higher </w:t>
      </w:r>
      <m:oMath>
        <m:acc>
          <m:accPr>
            <m:ctrlPr>
              <w:rPr>
                <w:rFonts w:ascii="Cambria Math" w:eastAsiaTheme="minorEastAsia" w:hAnsi="Cambria Math"/>
                <w:i/>
                <w:color w:val="595959" w:themeColor="text1" w:themeTint="A6"/>
                <w:lang w:eastAsia="ja-JP"/>
              </w:rPr>
            </m:ctrlPr>
          </m:accPr>
          <m:e>
            <m:r>
              <w:rPr>
                <w:rFonts w:ascii="Cambria Math" w:hAnsi="Cambria Math"/>
                <w:color w:val="595959" w:themeColor="text1" w:themeTint="A6"/>
              </w:rPr>
              <m:t>y</m:t>
            </m:r>
          </m:e>
        </m:acc>
      </m:oMath>
      <w:r>
        <w:t xml:space="preserve"> is (the</w:t>
      </w:r>
      <w:r>
        <w:rPr>
          <w:spacing w:val="7"/>
        </w:rPr>
        <w:t xml:space="preserve"> </w:t>
      </w:r>
      <w:r>
        <w:t>closer</w:t>
      </w:r>
      <w:r>
        <w:rPr>
          <w:spacing w:val="7"/>
        </w:rPr>
        <w:t xml:space="preserve"> </w:t>
      </w:r>
      <w:r>
        <w:t>it</w:t>
      </w:r>
      <w:r>
        <w:rPr>
          <w:spacing w:val="7"/>
        </w:rPr>
        <w:t xml:space="preserve"> </w:t>
      </w:r>
      <w:r>
        <w:t>is</w:t>
      </w:r>
      <w:r>
        <w:rPr>
          <w:spacing w:val="8"/>
        </w:rPr>
        <w:t xml:space="preserve"> </w:t>
      </w:r>
      <w:r>
        <w:t>to</w:t>
      </w:r>
      <w:r>
        <w:rPr>
          <w:spacing w:val="7"/>
        </w:rPr>
        <w:t xml:space="preserve"> </w:t>
      </w:r>
      <w:r>
        <w:t>1),</w:t>
      </w:r>
      <w:r>
        <w:rPr>
          <w:spacing w:val="11"/>
        </w:rPr>
        <w:t xml:space="preserve"> </w:t>
      </w:r>
      <w:r>
        <w:t>the</w:t>
      </w:r>
      <w:r>
        <w:rPr>
          <w:spacing w:val="7"/>
        </w:rPr>
        <w:t xml:space="preserve"> </w:t>
      </w:r>
      <w:r>
        <w:t>better</w:t>
      </w:r>
      <w:r>
        <w:rPr>
          <w:spacing w:val="7"/>
        </w:rPr>
        <w:t xml:space="preserve"> </w:t>
      </w:r>
      <w:r>
        <w:t>the</w:t>
      </w:r>
      <w:r>
        <w:rPr>
          <w:spacing w:val="7"/>
        </w:rPr>
        <w:t xml:space="preserve"> </w:t>
      </w:r>
      <w:r>
        <w:t>classifier;</w:t>
      </w:r>
      <w:r>
        <w:rPr>
          <w:spacing w:val="15"/>
        </w:rPr>
        <w:t xml:space="preserve"> </w:t>
      </w:r>
      <w:r>
        <w:t>the</w:t>
      </w:r>
      <w:r>
        <w:rPr>
          <w:spacing w:val="7"/>
        </w:rPr>
        <w:t xml:space="preserve"> </w:t>
      </w:r>
      <w:r>
        <w:t>lower</w:t>
      </w:r>
      <w:r>
        <w:rPr>
          <w:spacing w:val="7"/>
        </w:rPr>
        <w:t xml:space="preserve"> </w:t>
      </w:r>
      <m:oMath>
        <m:acc>
          <m:accPr>
            <m:ctrlPr>
              <w:rPr>
                <w:rFonts w:ascii="Cambria Math" w:eastAsiaTheme="minorEastAsia" w:hAnsi="Cambria Math"/>
                <w:i/>
                <w:color w:val="595959" w:themeColor="text1" w:themeTint="A6"/>
                <w:lang w:eastAsia="ja-JP"/>
              </w:rPr>
            </m:ctrlPr>
          </m:accPr>
          <m:e>
            <m:r>
              <w:rPr>
                <w:rFonts w:ascii="Cambria Math" w:hAnsi="Cambria Math"/>
                <w:color w:val="595959" w:themeColor="text1" w:themeTint="A6"/>
              </w:rPr>
              <m:t>y</m:t>
            </m:r>
          </m:e>
        </m:acc>
      </m:oMath>
      <w:r>
        <w:rPr>
          <w:spacing w:val="4"/>
        </w:rPr>
        <w:t xml:space="preserve"> </w:t>
      </w:r>
      <w:r>
        <w:t>is</w:t>
      </w:r>
      <w:r>
        <w:rPr>
          <w:spacing w:val="7"/>
        </w:rPr>
        <w:t xml:space="preserve"> </w:t>
      </w:r>
      <w:r>
        <w:t>(the</w:t>
      </w:r>
      <w:r>
        <w:rPr>
          <w:spacing w:val="8"/>
        </w:rPr>
        <w:t xml:space="preserve"> </w:t>
      </w:r>
      <w:r>
        <w:t>closer</w:t>
      </w:r>
      <w:r>
        <w:rPr>
          <w:spacing w:val="7"/>
        </w:rPr>
        <w:t xml:space="preserve"> </w:t>
      </w:r>
      <w:r>
        <w:t>it</w:t>
      </w:r>
      <w:r>
        <w:rPr>
          <w:spacing w:val="7"/>
        </w:rPr>
        <w:t xml:space="preserve"> </w:t>
      </w:r>
      <w:r>
        <w:t>is</w:t>
      </w:r>
      <w:r>
        <w:rPr>
          <w:spacing w:val="7"/>
        </w:rPr>
        <w:t xml:space="preserve"> </w:t>
      </w:r>
      <w:r>
        <w:t>to</w:t>
      </w:r>
      <w:r>
        <w:rPr>
          <w:spacing w:val="8"/>
        </w:rPr>
        <w:t xml:space="preserve"> </w:t>
      </w:r>
      <w:r>
        <w:rPr>
          <w:spacing w:val="-5"/>
        </w:rPr>
        <w:t>0),</w:t>
      </w:r>
      <w:r>
        <w:t xml:space="preserve"> </w:t>
      </w:r>
      <w:r>
        <w:t>the</w:t>
      </w:r>
      <w:r>
        <w:rPr>
          <w:spacing w:val="-13"/>
        </w:rPr>
        <w:t xml:space="preserve"> </w:t>
      </w:r>
      <w:r>
        <w:t>worse</w:t>
      </w:r>
      <w:r>
        <w:rPr>
          <w:spacing w:val="-12"/>
        </w:rPr>
        <w:t xml:space="preserve"> </w:t>
      </w:r>
      <w:r>
        <w:t>the</w:t>
      </w:r>
      <w:r>
        <w:rPr>
          <w:spacing w:val="-6"/>
        </w:rPr>
        <w:t xml:space="preserve"> </w:t>
      </w:r>
      <w:r>
        <w:t>classifier.</w:t>
      </w:r>
      <w:r>
        <w:rPr>
          <w:spacing w:val="29"/>
        </w:rPr>
        <w:t xml:space="preserve"> </w:t>
      </w:r>
      <w:r>
        <w:t xml:space="preserve">If </w:t>
      </w:r>
      <w:r w:rsidRPr="003B38D5">
        <w:rPr>
          <w:i/>
          <w:color w:val="595959" w:themeColor="text1" w:themeTint="A6"/>
        </w:rPr>
        <w:t>y</w:t>
      </w:r>
      <w:r>
        <w:t xml:space="preserve"> equals 0, instead, the higher </w:t>
      </w:r>
      <w:r w:rsidRPr="003B38D5">
        <w:rPr>
          <w:color w:val="595959" w:themeColor="text1" w:themeTint="A6"/>
        </w:rPr>
        <w:t>1</w:t>
      </w:r>
      <w:r w:rsidRPr="003B38D5">
        <w:rPr>
          <w:color w:val="595959" w:themeColor="text1" w:themeTint="A6"/>
          <w:spacing w:val="-13"/>
        </w:rPr>
        <w:t xml:space="preserve"> </w:t>
      </w:r>
      <w:r w:rsidRPr="003B38D5">
        <w:rPr>
          <w:rFonts w:ascii="Meiryo UI" w:hAnsi="Meiryo UI"/>
          <w:i/>
          <w:color w:val="595959" w:themeColor="text1" w:themeTint="A6"/>
        </w:rPr>
        <w:t>−</w:t>
      </w:r>
      <w:r w:rsidRPr="003B38D5">
        <w:rPr>
          <w:rFonts w:ascii="Meiryo UI" w:hAnsi="Meiryo UI"/>
          <w:i/>
          <w:color w:val="595959" w:themeColor="text1" w:themeTint="A6"/>
          <w:spacing w:val="-17"/>
        </w:rPr>
        <w:t xml:space="preserve"> </w:t>
      </w:r>
      <m:oMath>
        <m:acc>
          <m:accPr>
            <m:ctrlPr>
              <w:rPr>
                <w:rFonts w:ascii="Cambria Math" w:eastAsiaTheme="minorEastAsia" w:hAnsi="Cambria Math"/>
                <w:i/>
                <w:color w:val="595959" w:themeColor="text1" w:themeTint="A6"/>
                <w:lang w:eastAsia="ja-JP"/>
              </w:rPr>
            </m:ctrlPr>
          </m:accPr>
          <m:e>
            <m:r>
              <w:rPr>
                <w:rFonts w:ascii="Cambria Math" w:hAnsi="Cambria Math"/>
                <w:color w:val="595959" w:themeColor="text1" w:themeTint="A6"/>
              </w:rPr>
              <m:t>y</m:t>
            </m:r>
          </m:e>
        </m:acc>
      </m:oMath>
      <w:r w:rsidRPr="003B38D5">
        <w:rPr>
          <w:color w:val="595959" w:themeColor="text1" w:themeTint="A6"/>
          <w:spacing w:val="4"/>
        </w:rPr>
        <w:t xml:space="preserve"> </w:t>
      </w:r>
      <w:r w:rsidRPr="003B38D5">
        <w:rPr>
          <w:color w:val="595959" w:themeColor="text1" w:themeTint="A6"/>
          <w:spacing w:val="-1"/>
        </w:rPr>
        <w:t xml:space="preserve"> </w:t>
      </w:r>
      <w:r>
        <w:t>is (closer to 1), the better</w:t>
      </w:r>
      <w:r>
        <w:rPr>
          <w:spacing w:val="-13"/>
        </w:rPr>
        <w:t xml:space="preserve"> </w:t>
      </w:r>
      <w:r>
        <w:t>the</w:t>
      </w:r>
      <w:r>
        <w:rPr>
          <w:spacing w:val="-12"/>
        </w:rPr>
        <w:t xml:space="preserve"> </w:t>
      </w:r>
      <w:r>
        <w:t>classifier.</w:t>
      </w:r>
      <w:r>
        <w:rPr>
          <w:spacing w:val="-13"/>
        </w:rPr>
        <w:t xml:space="preserve"> </w:t>
      </w:r>
      <w:r>
        <w:t>The</w:t>
      </w:r>
      <w:r>
        <w:rPr>
          <w:spacing w:val="-12"/>
        </w:rPr>
        <w:t xml:space="preserve"> </w:t>
      </w:r>
      <w:r>
        <w:t>negative</w:t>
      </w:r>
      <w:r>
        <w:rPr>
          <w:spacing w:val="-13"/>
        </w:rPr>
        <w:t xml:space="preserve"> </w:t>
      </w:r>
      <w:r>
        <w:t>log</w:t>
      </w:r>
      <w:r>
        <w:rPr>
          <w:spacing w:val="-12"/>
        </w:rPr>
        <w:t xml:space="preserve"> </w:t>
      </w:r>
      <w:r>
        <w:t>of</w:t>
      </w:r>
      <w:r>
        <w:rPr>
          <w:spacing w:val="-13"/>
        </w:rPr>
        <w:t xml:space="preserve"> </w:t>
      </w:r>
      <w:r>
        <w:rPr>
          <w:spacing w:val="-13"/>
        </w:rPr>
        <w:t xml:space="preserve"> </w:t>
      </w:r>
      <m:oMath>
        <m:acc>
          <m:accPr>
            <m:ctrlPr>
              <w:rPr>
                <w:rFonts w:ascii="Cambria Math" w:eastAsiaTheme="minorEastAsia" w:hAnsi="Cambria Math"/>
                <w:i/>
                <w:color w:val="595959" w:themeColor="text1" w:themeTint="A6"/>
                <w:lang w:eastAsia="ja-JP"/>
              </w:rPr>
            </m:ctrlPr>
          </m:accPr>
          <m:e>
            <m:r>
              <w:rPr>
                <w:rFonts w:ascii="Cambria Math" w:hAnsi="Cambria Math"/>
                <w:color w:val="595959" w:themeColor="text1" w:themeTint="A6"/>
              </w:rPr>
              <m:t>y</m:t>
            </m:r>
          </m:e>
        </m:acc>
      </m:oMath>
      <w:r>
        <w:rPr>
          <w:spacing w:val="-12"/>
        </w:rPr>
        <w:t xml:space="preserve"> </w:t>
      </w:r>
      <w:r>
        <w:t>(if</w:t>
      </w:r>
      <w:r>
        <w:rPr>
          <w:spacing w:val="-13"/>
        </w:rPr>
        <w:t xml:space="preserve"> </w:t>
      </w:r>
      <w:r>
        <w:t>the</w:t>
      </w:r>
      <w:r>
        <w:rPr>
          <w:spacing w:val="-12"/>
        </w:rPr>
        <w:t xml:space="preserve"> </w:t>
      </w:r>
      <w:r>
        <w:t>true</w:t>
      </w:r>
      <w:r>
        <w:rPr>
          <w:spacing w:val="-13"/>
        </w:rPr>
        <w:t xml:space="preserve"> </w:t>
      </w:r>
      <w:r>
        <w:rPr>
          <w:i/>
        </w:rPr>
        <w:t>y</w:t>
      </w:r>
      <w:r>
        <w:rPr>
          <w:i/>
          <w:spacing w:val="-12"/>
        </w:rPr>
        <w:t xml:space="preserve"> </w:t>
      </w:r>
      <w:r>
        <w:t>equals</w:t>
      </w:r>
      <w:r>
        <w:rPr>
          <w:spacing w:val="-13"/>
        </w:rPr>
        <w:t xml:space="preserve"> </w:t>
      </w:r>
      <w:r>
        <w:t>1)</w:t>
      </w:r>
      <w:r>
        <w:rPr>
          <w:spacing w:val="-12"/>
        </w:rPr>
        <w:t xml:space="preserve"> </w:t>
      </w:r>
      <w:r>
        <w:t>or</w:t>
      </w:r>
      <w:r>
        <w:rPr>
          <w:spacing w:val="-13"/>
        </w:rPr>
        <w:t xml:space="preserve"> </w:t>
      </w:r>
      <w:r w:rsidRPr="003B38D5">
        <w:rPr>
          <w:color w:val="595959" w:themeColor="text1" w:themeTint="A6"/>
        </w:rPr>
        <w:t>1</w:t>
      </w:r>
      <w:r w:rsidRPr="003B38D5">
        <w:rPr>
          <w:color w:val="595959" w:themeColor="text1" w:themeTint="A6"/>
          <w:spacing w:val="-13"/>
        </w:rPr>
        <w:t xml:space="preserve"> </w:t>
      </w:r>
      <w:r w:rsidRPr="003B38D5">
        <w:rPr>
          <w:rFonts w:ascii="Meiryo UI" w:hAnsi="Meiryo UI"/>
          <w:i/>
          <w:color w:val="595959" w:themeColor="text1" w:themeTint="A6"/>
        </w:rPr>
        <w:t>−</w:t>
      </w:r>
      <w:r w:rsidRPr="003B38D5">
        <w:rPr>
          <w:rFonts w:ascii="Meiryo UI" w:hAnsi="Meiryo UI"/>
          <w:i/>
          <w:color w:val="595959" w:themeColor="text1" w:themeTint="A6"/>
          <w:spacing w:val="-17"/>
        </w:rPr>
        <w:t xml:space="preserve"> </w:t>
      </w:r>
      <m:oMath>
        <m:acc>
          <m:accPr>
            <m:ctrlPr>
              <w:rPr>
                <w:rFonts w:ascii="Cambria Math" w:eastAsiaTheme="minorEastAsia" w:hAnsi="Cambria Math"/>
                <w:i/>
                <w:color w:val="595959" w:themeColor="text1" w:themeTint="A6"/>
                <w:lang w:eastAsia="ja-JP"/>
              </w:rPr>
            </m:ctrlPr>
          </m:accPr>
          <m:e>
            <m:r>
              <w:rPr>
                <w:rFonts w:ascii="Cambria Math" w:hAnsi="Cambria Math"/>
                <w:color w:val="595959" w:themeColor="text1" w:themeTint="A6"/>
              </w:rPr>
              <m:t>y</m:t>
            </m:r>
          </m:e>
        </m:acc>
      </m:oMath>
      <w:r>
        <w:t xml:space="preserve"> </w:t>
      </w:r>
      <w:r>
        <w:t>(if</w:t>
      </w:r>
      <w:r>
        <w:rPr>
          <w:spacing w:val="-12"/>
        </w:rPr>
        <w:t xml:space="preserve"> </w:t>
      </w:r>
      <w:r>
        <w:t>the</w:t>
      </w:r>
      <w:r>
        <w:rPr>
          <w:spacing w:val="-13"/>
        </w:rPr>
        <w:t xml:space="preserve"> </w:t>
      </w:r>
      <w:r>
        <w:t xml:space="preserve">true </w:t>
      </w:r>
      <w:r>
        <w:rPr>
          <w:i/>
        </w:rPr>
        <w:t>y</w:t>
      </w:r>
      <w:r>
        <w:rPr>
          <w:i/>
          <w:spacing w:val="10"/>
        </w:rPr>
        <w:t xml:space="preserve"> </w:t>
      </w:r>
      <w:r>
        <w:t>equals</w:t>
      </w:r>
      <w:r>
        <w:rPr>
          <w:spacing w:val="11"/>
        </w:rPr>
        <w:t xml:space="preserve"> </w:t>
      </w:r>
      <w:r>
        <w:t>0)</w:t>
      </w:r>
      <w:r>
        <w:rPr>
          <w:spacing w:val="10"/>
        </w:rPr>
        <w:t xml:space="preserve"> </w:t>
      </w:r>
      <w:r>
        <w:t>is</w:t>
      </w:r>
      <w:r>
        <w:rPr>
          <w:spacing w:val="11"/>
        </w:rPr>
        <w:t xml:space="preserve"> </w:t>
      </w:r>
      <w:r>
        <w:t>a</w:t>
      </w:r>
      <w:r>
        <w:rPr>
          <w:spacing w:val="10"/>
        </w:rPr>
        <w:t xml:space="preserve"> </w:t>
      </w:r>
      <w:r>
        <w:t>convenient</w:t>
      </w:r>
      <w:r>
        <w:rPr>
          <w:spacing w:val="10"/>
        </w:rPr>
        <w:t xml:space="preserve"> </w:t>
      </w:r>
      <w:r>
        <w:t>loss</w:t>
      </w:r>
      <w:r>
        <w:rPr>
          <w:spacing w:val="11"/>
        </w:rPr>
        <w:t xml:space="preserve"> </w:t>
      </w:r>
      <w:r>
        <w:t>metric</w:t>
      </w:r>
      <w:r>
        <w:rPr>
          <w:spacing w:val="10"/>
        </w:rPr>
        <w:t xml:space="preserve"> </w:t>
      </w:r>
      <w:r>
        <w:t>since</w:t>
      </w:r>
      <w:r>
        <w:rPr>
          <w:spacing w:val="11"/>
        </w:rPr>
        <w:t xml:space="preserve"> </w:t>
      </w:r>
      <w:r>
        <w:t>it</w:t>
      </w:r>
      <w:r>
        <w:rPr>
          <w:spacing w:val="10"/>
        </w:rPr>
        <w:t xml:space="preserve"> </w:t>
      </w:r>
      <w:r>
        <w:t>goes</w:t>
      </w:r>
      <w:r>
        <w:rPr>
          <w:spacing w:val="11"/>
        </w:rPr>
        <w:t xml:space="preserve"> </w:t>
      </w:r>
      <w:r>
        <w:t>from</w:t>
      </w:r>
      <w:r>
        <w:rPr>
          <w:spacing w:val="10"/>
        </w:rPr>
        <w:t xml:space="preserve"> </w:t>
      </w:r>
      <w:r>
        <w:t>0</w:t>
      </w:r>
      <w:r>
        <w:rPr>
          <w:spacing w:val="11"/>
        </w:rPr>
        <w:t xml:space="preserve"> </w:t>
      </w:r>
      <w:r>
        <w:t>(negative</w:t>
      </w:r>
      <w:r>
        <w:rPr>
          <w:spacing w:val="10"/>
        </w:rPr>
        <w:t xml:space="preserve"> </w:t>
      </w:r>
      <w:r>
        <w:t>log</w:t>
      </w:r>
      <w:r>
        <w:rPr>
          <w:spacing w:val="11"/>
        </w:rPr>
        <w:t xml:space="preserve"> </w:t>
      </w:r>
      <w:r>
        <w:t>of</w:t>
      </w:r>
      <w:r>
        <w:rPr>
          <w:spacing w:val="10"/>
        </w:rPr>
        <w:t xml:space="preserve"> </w:t>
      </w:r>
      <w:r>
        <w:t>1,</w:t>
      </w:r>
      <w:r>
        <w:rPr>
          <w:spacing w:val="15"/>
        </w:rPr>
        <w:t xml:space="preserve"> </w:t>
      </w:r>
      <w:r>
        <w:rPr>
          <w:spacing w:val="-5"/>
        </w:rPr>
        <w:t>no</w:t>
      </w:r>
    </w:p>
    <w:p w14:paraId="4F3BBEAE" w14:textId="7648A031" w:rsidR="003B38D5" w:rsidRDefault="003B38D5" w:rsidP="003B38D5">
      <w:pPr>
        <w:pStyle w:val="Textoindependiente"/>
        <w:spacing w:before="4" w:line="249" w:lineRule="auto"/>
        <w:jc w:val="both"/>
      </w:pPr>
      <w:r>
        <w:t>loss)</w:t>
      </w:r>
      <w:r>
        <w:rPr>
          <w:spacing w:val="-7"/>
        </w:rPr>
        <w:t xml:space="preserve"> </w:t>
      </w:r>
      <w:r>
        <w:t>to</w:t>
      </w:r>
      <w:r>
        <w:rPr>
          <w:spacing w:val="-7"/>
        </w:rPr>
        <w:t xml:space="preserve"> </w:t>
      </w:r>
      <w:r>
        <w:t>infinity</w:t>
      </w:r>
      <w:r>
        <w:rPr>
          <w:spacing w:val="-7"/>
        </w:rPr>
        <w:t xml:space="preserve"> </w:t>
      </w:r>
      <w:r>
        <w:t>(negative</w:t>
      </w:r>
      <w:r>
        <w:rPr>
          <w:spacing w:val="-7"/>
        </w:rPr>
        <w:t xml:space="preserve"> </w:t>
      </w:r>
      <w:r>
        <w:t>log</w:t>
      </w:r>
      <w:r>
        <w:rPr>
          <w:spacing w:val="-7"/>
        </w:rPr>
        <w:t xml:space="preserve"> </w:t>
      </w:r>
      <w:r>
        <w:t>of</w:t>
      </w:r>
      <w:r>
        <w:rPr>
          <w:spacing w:val="-7"/>
        </w:rPr>
        <w:t xml:space="preserve"> </w:t>
      </w:r>
      <w:r>
        <w:t>0,</w:t>
      </w:r>
      <w:r>
        <w:rPr>
          <w:spacing w:val="-7"/>
        </w:rPr>
        <w:t xml:space="preserve"> </w:t>
      </w:r>
      <w:r>
        <w:t>infinite</w:t>
      </w:r>
      <w:r>
        <w:rPr>
          <w:spacing w:val="-7"/>
        </w:rPr>
        <w:t xml:space="preserve"> </w:t>
      </w:r>
      <w:r>
        <w:t>loss). This</w:t>
      </w:r>
      <w:r>
        <w:rPr>
          <w:spacing w:val="-7"/>
        </w:rPr>
        <w:t xml:space="preserve"> </w:t>
      </w:r>
      <w:r>
        <w:t>loss</w:t>
      </w:r>
      <w:r>
        <w:rPr>
          <w:spacing w:val="-7"/>
        </w:rPr>
        <w:t xml:space="preserve"> </w:t>
      </w:r>
      <w:r>
        <w:t>function</w:t>
      </w:r>
      <w:r>
        <w:rPr>
          <w:spacing w:val="-7"/>
        </w:rPr>
        <w:t xml:space="preserve"> </w:t>
      </w:r>
      <w:r>
        <w:t>also</w:t>
      </w:r>
      <w:r>
        <w:rPr>
          <w:spacing w:val="-7"/>
        </w:rPr>
        <w:t xml:space="preserve"> </w:t>
      </w:r>
      <w:r>
        <w:t>ensures</w:t>
      </w:r>
      <w:r>
        <w:rPr>
          <w:spacing w:val="-7"/>
        </w:rPr>
        <w:t xml:space="preserve"> </w:t>
      </w:r>
      <w:r>
        <w:t xml:space="preserve">that as the probability of the correct answer is maximized, the probability of the incorrect answer is minimized; since the two </w:t>
      </w:r>
      <w:proofErr w:type="gramStart"/>
      <w:r>
        <w:t>sum</w:t>
      </w:r>
      <w:proofErr w:type="gramEnd"/>
      <w:r>
        <w:t xml:space="preserve"> to one, any increase in the probability of the correct answer is coming at the expense of the incorrect answer.</w:t>
      </w:r>
      <w:r>
        <w:rPr>
          <w:spacing w:val="40"/>
        </w:rPr>
        <w:t xml:space="preserve"> </w:t>
      </w:r>
      <w:r>
        <w:t xml:space="preserve">It’s called the cross-entropy loss, because is also the formula for the </w:t>
      </w:r>
      <w:r>
        <w:rPr>
          <w:b/>
        </w:rPr>
        <w:t xml:space="preserve">cross-entropy </w:t>
      </w:r>
      <w:r>
        <w:t xml:space="preserve">between the true probability distribution </w:t>
      </w:r>
      <w:r>
        <w:rPr>
          <w:i/>
        </w:rPr>
        <w:t xml:space="preserve">y </w:t>
      </w:r>
      <w:r>
        <w:t xml:space="preserve">and our estimated distribution </w:t>
      </w:r>
      <m:oMath>
        <m:acc>
          <m:accPr>
            <m:ctrlPr>
              <w:rPr>
                <w:rFonts w:ascii="Cambria Math" w:eastAsiaTheme="minorEastAsia" w:hAnsi="Cambria Math"/>
                <w:i/>
                <w:color w:val="595959" w:themeColor="text1" w:themeTint="A6"/>
                <w:lang w:eastAsia="ja-JP"/>
              </w:rPr>
            </m:ctrlPr>
          </m:accPr>
          <m:e>
            <m:r>
              <w:rPr>
                <w:rFonts w:ascii="Cambria Math" w:hAnsi="Cambria Math"/>
                <w:color w:val="595959" w:themeColor="text1" w:themeTint="A6"/>
              </w:rPr>
              <m:t>y</m:t>
            </m:r>
          </m:e>
        </m:acc>
      </m:oMath>
      <w:r>
        <w:t>.</w:t>
      </w:r>
    </w:p>
    <w:p w14:paraId="287E07CF" w14:textId="5B6E079A" w:rsidR="009234A8" w:rsidRDefault="009234A8" w:rsidP="00326256">
      <w:pPr>
        <w:pStyle w:val="Ttulo2"/>
      </w:pPr>
      <w:r>
        <w:lastRenderedPageBreak/>
        <w:t xml:space="preserve">Finding the minimum of the </w:t>
      </w:r>
      <w:r w:rsidRPr="00CD20BB">
        <w:t>Cross – entropy loss fu</w:t>
      </w:r>
      <w:r>
        <w:t>n</w:t>
      </w:r>
      <w:r w:rsidRPr="00CD20BB">
        <w:t>ction</w:t>
      </w:r>
    </w:p>
    <w:p w14:paraId="1D64CFCA" w14:textId="5ACDA1E3" w:rsidR="00326256" w:rsidRDefault="00326256" w:rsidP="00326256">
      <w:pPr>
        <w:pStyle w:val="Textoindependiente"/>
        <w:spacing w:line="230" w:lineRule="auto"/>
        <w:jc w:val="both"/>
      </w:pPr>
      <w:r>
        <w:t>G</w:t>
      </w:r>
      <w:r>
        <w:t xml:space="preserve">radient descent </w:t>
      </w:r>
      <w:r>
        <w:t>will help us</w:t>
      </w:r>
      <w:r>
        <w:t xml:space="preserve"> to find the optimal weights:</w:t>
      </w:r>
      <w:r w:rsidRPr="00326256">
        <w:t xml:space="preserve"> </w:t>
      </w:r>
      <w:r>
        <w:t>minimize the loss function</w:t>
      </w:r>
      <w:r w:rsidRPr="00326256">
        <w:t xml:space="preserve"> </w:t>
      </w:r>
      <w:r>
        <w:t>we’ve</w:t>
      </w:r>
      <w:r w:rsidRPr="00326256">
        <w:t xml:space="preserve"> </w:t>
      </w:r>
      <w:r>
        <w:t>defined</w:t>
      </w:r>
      <w:r w:rsidRPr="00326256">
        <w:t xml:space="preserve"> </w:t>
      </w:r>
      <w:r>
        <w:t>for</w:t>
      </w:r>
      <w:r w:rsidRPr="00326256">
        <w:t xml:space="preserve"> </w:t>
      </w:r>
      <w:r>
        <w:t>the</w:t>
      </w:r>
      <w:r w:rsidRPr="00326256">
        <w:t xml:space="preserve"> </w:t>
      </w:r>
      <w:r>
        <w:t>model.</w:t>
      </w:r>
      <w:r w:rsidRPr="00326256">
        <w:t xml:space="preserve"> </w:t>
      </w:r>
      <w:r>
        <w:t>In</w:t>
      </w:r>
      <w:r w:rsidRPr="00326256">
        <w:t xml:space="preserve"> </w:t>
      </w:r>
      <w:r>
        <w:t xml:space="preserve">the equation </w:t>
      </w:r>
      <w:r>
        <w:t>below, we</w:t>
      </w:r>
      <w:r>
        <w:t xml:space="preserve"> will</w:t>
      </w:r>
      <w:r w:rsidRPr="00326256">
        <w:t xml:space="preserve"> </w:t>
      </w:r>
      <w:r>
        <w:t xml:space="preserve">represent the fact that the loss function </w:t>
      </w:r>
      <w:r w:rsidRPr="00326256">
        <w:rPr>
          <w:color w:val="595959" w:themeColor="text1" w:themeTint="A6"/>
        </w:rPr>
        <w:t>L</w:t>
      </w:r>
      <w:r w:rsidRPr="00326256">
        <w:t xml:space="preserve"> </w:t>
      </w:r>
      <w:r>
        <w:t>is parameterized by the weights, which we</w:t>
      </w:r>
      <w:r>
        <w:t xml:space="preserve"> will</w:t>
      </w:r>
      <w:r>
        <w:t xml:space="preserve"> refer to</w:t>
      </w:r>
      <w:r w:rsidRPr="00326256">
        <w:t xml:space="preserve"> </w:t>
      </w:r>
      <w:r>
        <w:t>in</w:t>
      </w:r>
      <w:r w:rsidRPr="00326256">
        <w:t xml:space="preserve"> </w:t>
      </w:r>
      <w:r>
        <w:t>machine</w:t>
      </w:r>
      <w:r w:rsidRPr="00326256">
        <w:t xml:space="preserve"> </w:t>
      </w:r>
      <w:r>
        <w:t xml:space="preserve">learning in general as </w:t>
      </w:r>
      <w:r w:rsidRPr="00326256">
        <w:t xml:space="preserve">θ </w:t>
      </w:r>
      <w:r>
        <w:t xml:space="preserve">(in the case of logistic regression </w:t>
      </w:r>
      <w:r w:rsidRPr="00326256">
        <w:t>θ = w, b</w:t>
      </w:r>
      <w:r>
        <w:t xml:space="preserve">). </w:t>
      </w:r>
      <w:r>
        <w:t>So,</w:t>
      </w:r>
      <w:r w:rsidRPr="00326256">
        <w:t xml:space="preserve"> </w:t>
      </w:r>
      <w:r>
        <w:t>the</w:t>
      </w:r>
      <w:r w:rsidRPr="00326256">
        <w:t xml:space="preserve"> </w:t>
      </w:r>
      <w:r>
        <w:t>goal</w:t>
      </w:r>
      <w:r w:rsidRPr="00326256">
        <w:t xml:space="preserve"> </w:t>
      </w:r>
      <w:r>
        <w:t>is</w:t>
      </w:r>
      <w:r w:rsidRPr="00326256">
        <w:t xml:space="preserve"> </w:t>
      </w:r>
      <w:r>
        <w:t>to</w:t>
      </w:r>
      <w:r w:rsidRPr="00326256">
        <w:t xml:space="preserve"> </w:t>
      </w:r>
      <w:r>
        <w:t>find</w:t>
      </w:r>
      <w:r w:rsidRPr="00326256">
        <w:t xml:space="preserve"> </w:t>
      </w:r>
      <w:r>
        <w:t>the</w:t>
      </w:r>
      <w:r w:rsidRPr="00326256">
        <w:t xml:space="preserve"> </w:t>
      </w:r>
      <w:r>
        <w:t>set</w:t>
      </w:r>
      <w:r w:rsidRPr="00326256">
        <w:t xml:space="preserve"> </w:t>
      </w:r>
      <w:r>
        <w:t>of</w:t>
      </w:r>
      <w:r w:rsidRPr="00326256">
        <w:t xml:space="preserve"> </w:t>
      </w:r>
      <w:r>
        <w:t>weights</w:t>
      </w:r>
      <w:r w:rsidRPr="00326256">
        <w:t xml:space="preserve"> </w:t>
      </w:r>
      <w:r>
        <w:t>which</w:t>
      </w:r>
      <w:r w:rsidRPr="00326256">
        <w:t xml:space="preserve"> </w:t>
      </w:r>
      <w:r>
        <w:t>minimizes</w:t>
      </w:r>
      <w:r w:rsidRPr="00326256">
        <w:t xml:space="preserve"> </w:t>
      </w:r>
      <w:r>
        <w:t>the</w:t>
      </w:r>
      <w:r w:rsidRPr="00326256">
        <w:t xml:space="preserve"> </w:t>
      </w:r>
      <w:r>
        <w:t>loss</w:t>
      </w:r>
      <w:r w:rsidRPr="00326256">
        <w:t xml:space="preserve"> </w:t>
      </w:r>
      <w:r>
        <w:t>function,</w:t>
      </w:r>
      <w:r w:rsidRPr="00326256">
        <w:t xml:space="preserve"> averaged</w:t>
      </w:r>
      <w:r>
        <w:t xml:space="preserve"> </w:t>
      </w:r>
      <w:r>
        <w:t>over</w:t>
      </w:r>
      <w:r w:rsidRPr="00326256">
        <w:t xml:space="preserve"> </w:t>
      </w:r>
      <w:r>
        <w:t>all</w:t>
      </w:r>
      <w:r w:rsidRPr="00326256">
        <w:t xml:space="preserve"> examples:</w:t>
      </w:r>
    </w:p>
    <w:p w14:paraId="7049D02E" w14:textId="77777777" w:rsidR="00326256" w:rsidRDefault="00326256" w:rsidP="00326256">
      <w:pPr>
        <w:pStyle w:val="Textoindependiente"/>
        <w:spacing w:line="230" w:lineRule="auto"/>
        <w:jc w:val="both"/>
      </w:pPr>
    </w:p>
    <w:p w14:paraId="3AD208B1" w14:textId="7D914F3A" w:rsidR="00326256" w:rsidRPr="00326256" w:rsidRDefault="00326256" w:rsidP="00326256">
      <w:pPr>
        <w:pStyle w:val="Textoindependiente"/>
        <w:jc w:val="both"/>
        <w:rPr>
          <w:color w:val="595959" w:themeColor="text1" w:themeTint="A6"/>
          <w:sz w:val="21"/>
          <w:szCs w:val="21"/>
        </w:rPr>
      </w:pPr>
      <m:oMathPara>
        <m:oMath>
          <m:acc>
            <m:accPr>
              <m:ctrlPr>
                <w:rPr>
                  <w:rFonts w:ascii="Cambria Math" w:hAnsi="Cambria Math"/>
                  <w:i/>
                  <w:color w:val="595959" w:themeColor="text1" w:themeTint="A6"/>
                  <w:sz w:val="21"/>
                  <w:szCs w:val="21"/>
                </w:rPr>
              </m:ctrlPr>
            </m:accPr>
            <m:e>
              <m:r>
                <w:rPr>
                  <w:rFonts w:ascii="Cambria Math" w:hAnsi="Cambria Math"/>
                  <w:color w:val="595959" w:themeColor="text1" w:themeTint="A6"/>
                  <w:sz w:val="21"/>
                  <w:szCs w:val="21"/>
                </w:rPr>
                <m:t>θ</m:t>
              </m:r>
            </m:e>
          </m:acc>
          <m:r>
            <w:rPr>
              <w:rFonts w:ascii="Cambria Math" w:hAnsi="Cambria Math"/>
              <w:color w:val="595959" w:themeColor="text1" w:themeTint="A6"/>
              <w:sz w:val="21"/>
              <w:szCs w:val="21"/>
            </w:rPr>
            <m:t xml:space="preserve"> = </m:t>
          </m:r>
          <m:f>
            <m:fPr>
              <m:type m:val="noBar"/>
              <m:ctrlPr>
                <w:rPr>
                  <w:rFonts w:ascii="Cambria Math" w:hAnsi="Cambria Math"/>
                  <w:i/>
                  <w:color w:val="595959" w:themeColor="text1" w:themeTint="A6"/>
                  <w:sz w:val="21"/>
                  <w:szCs w:val="21"/>
                </w:rPr>
              </m:ctrlPr>
            </m:fPr>
            <m:num>
              <m:r>
                <w:rPr>
                  <w:rFonts w:ascii="Cambria Math" w:hAnsi="Cambria Math"/>
                  <w:color w:val="595959" w:themeColor="text1" w:themeTint="A6"/>
                  <w:sz w:val="21"/>
                  <w:szCs w:val="21"/>
                </w:rPr>
                <m:t>argmin</m:t>
              </m:r>
            </m:num>
            <m:den>
              <m:r>
                <w:rPr>
                  <w:rFonts w:ascii="Cambria Math" w:hAnsi="Cambria Math"/>
                  <w:color w:val="595959" w:themeColor="text1" w:themeTint="A6"/>
                  <w:sz w:val="21"/>
                  <w:szCs w:val="21"/>
                </w:rPr>
                <m:t>θ</m:t>
              </m:r>
            </m:den>
          </m:f>
          <m:r>
            <w:rPr>
              <w:rFonts w:ascii="Cambria Math" w:hAnsi="Cambria Math"/>
              <w:color w:val="595959" w:themeColor="text1" w:themeTint="A6"/>
              <w:sz w:val="21"/>
              <w:szCs w:val="21"/>
            </w:rPr>
            <m:t xml:space="preserve"> </m:t>
          </m:r>
          <m:f>
            <m:fPr>
              <m:ctrlPr>
                <w:rPr>
                  <w:rFonts w:ascii="Cambria Math" w:hAnsi="Cambria Math"/>
                  <w:i/>
                  <w:color w:val="595959" w:themeColor="text1" w:themeTint="A6"/>
                  <w:sz w:val="21"/>
                  <w:szCs w:val="21"/>
                </w:rPr>
              </m:ctrlPr>
            </m:fPr>
            <m:num>
              <m:r>
                <w:rPr>
                  <w:rFonts w:ascii="Cambria Math" w:hAnsi="Cambria Math"/>
                  <w:color w:val="595959" w:themeColor="text1" w:themeTint="A6"/>
                  <w:sz w:val="21"/>
                  <w:szCs w:val="21"/>
                </w:rPr>
                <m:t>1</m:t>
              </m:r>
            </m:num>
            <m:den>
              <m:r>
                <w:rPr>
                  <w:rFonts w:ascii="Cambria Math" w:hAnsi="Cambria Math"/>
                  <w:color w:val="595959" w:themeColor="text1" w:themeTint="A6"/>
                  <w:sz w:val="21"/>
                  <w:szCs w:val="21"/>
                </w:rPr>
                <m:t>m</m:t>
              </m:r>
            </m:den>
          </m:f>
          <m:r>
            <w:rPr>
              <w:rFonts w:ascii="Cambria Math" w:hAnsi="Cambria Math"/>
              <w:color w:val="595959" w:themeColor="text1" w:themeTint="A6"/>
              <w:sz w:val="21"/>
              <w:szCs w:val="21"/>
            </w:rPr>
            <m:t xml:space="preserve"> </m:t>
          </m:r>
          <m:nary>
            <m:naryPr>
              <m:chr m:val="∑"/>
              <m:limLoc m:val="undOvr"/>
              <m:ctrlPr>
                <w:rPr>
                  <w:rFonts w:ascii="Cambria Math" w:hAnsi="Cambria Math"/>
                  <w:i/>
                  <w:color w:val="595959" w:themeColor="text1" w:themeTint="A6"/>
                  <w:sz w:val="21"/>
                  <w:szCs w:val="21"/>
                </w:rPr>
              </m:ctrlPr>
            </m:naryPr>
            <m:sub>
              <m:r>
                <w:rPr>
                  <w:rFonts w:ascii="Cambria Math" w:hAnsi="Cambria Math"/>
                  <w:color w:val="595959" w:themeColor="text1" w:themeTint="A6"/>
                  <w:sz w:val="21"/>
                  <w:szCs w:val="21"/>
                </w:rPr>
                <m:t>i =1</m:t>
              </m:r>
            </m:sub>
            <m:sup>
              <m:r>
                <w:rPr>
                  <w:rFonts w:ascii="Cambria Math" w:hAnsi="Cambria Math"/>
                  <w:color w:val="595959" w:themeColor="text1" w:themeTint="A6"/>
                  <w:sz w:val="21"/>
                  <w:szCs w:val="21"/>
                </w:rPr>
                <m:t>m</m:t>
              </m:r>
            </m:sup>
            <m:e>
              <m:sSub>
                <m:sSubPr>
                  <m:ctrlPr>
                    <w:rPr>
                      <w:rFonts w:ascii="Cambria Math" w:hAnsi="Cambria Math"/>
                      <w:i/>
                      <w:color w:val="595959" w:themeColor="text1" w:themeTint="A6"/>
                      <w:sz w:val="21"/>
                      <w:szCs w:val="21"/>
                    </w:rPr>
                  </m:ctrlPr>
                </m:sSubPr>
                <m:e>
                  <m:r>
                    <w:rPr>
                      <w:rFonts w:ascii="Cambria Math" w:hAnsi="Cambria Math"/>
                      <w:color w:val="595959" w:themeColor="text1" w:themeTint="A6"/>
                      <w:sz w:val="21"/>
                      <w:szCs w:val="21"/>
                    </w:rPr>
                    <m:t>L</m:t>
                  </m:r>
                </m:e>
                <m:sub>
                  <m:r>
                    <w:rPr>
                      <w:rFonts w:ascii="Cambria Math" w:hAnsi="Cambria Math"/>
                      <w:color w:val="595959" w:themeColor="text1" w:themeTint="A6"/>
                      <w:sz w:val="21"/>
                      <w:szCs w:val="21"/>
                    </w:rPr>
                    <m:t>CE</m:t>
                  </m:r>
                </m:sub>
              </m:sSub>
              <m:r>
                <w:rPr>
                  <w:rFonts w:ascii="Cambria Math" w:hAnsi="Cambria Math"/>
                  <w:color w:val="595959" w:themeColor="text1" w:themeTint="A6"/>
                  <w:sz w:val="21"/>
                  <w:szCs w:val="21"/>
                </w:rPr>
                <m:t>( f (</m:t>
              </m:r>
              <m:sSup>
                <m:sSupPr>
                  <m:ctrlPr>
                    <w:rPr>
                      <w:rFonts w:ascii="Cambria Math" w:hAnsi="Cambria Math"/>
                      <w:i/>
                      <w:color w:val="595959" w:themeColor="text1" w:themeTint="A6"/>
                      <w:sz w:val="21"/>
                      <w:szCs w:val="21"/>
                    </w:rPr>
                  </m:ctrlPr>
                </m:sSupPr>
                <m:e>
                  <m:r>
                    <w:rPr>
                      <w:rFonts w:ascii="Cambria Math" w:hAnsi="Cambria Math"/>
                      <w:color w:val="595959" w:themeColor="text1" w:themeTint="A6"/>
                      <w:sz w:val="21"/>
                      <w:szCs w:val="21"/>
                    </w:rPr>
                    <m:t>x</m:t>
                  </m:r>
                </m:e>
                <m:sup>
                  <m:r>
                    <w:rPr>
                      <w:rFonts w:ascii="Cambria Math" w:hAnsi="Cambria Math"/>
                      <w:color w:val="595959" w:themeColor="text1" w:themeTint="A6"/>
                      <w:sz w:val="21"/>
                      <w:szCs w:val="21"/>
                    </w:rPr>
                    <m:t>(i)</m:t>
                  </m:r>
                </m:sup>
              </m:sSup>
              <m:r>
                <w:rPr>
                  <w:rFonts w:ascii="Cambria Math" w:hAnsi="Cambria Math"/>
                  <w:color w:val="595959" w:themeColor="text1" w:themeTint="A6"/>
                  <w:sz w:val="21"/>
                  <w:szCs w:val="21"/>
                </w:rPr>
                <m:t>;</m:t>
              </m:r>
              <m:r>
                <w:rPr>
                  <w:rFonts w:ascii="Cambria Math" w:hAnsi="Cambria Math"/>
                  <w:color w:val="595959" w:themeColor="text1" w:themeTint="A6"/>
                  <w:sz w:val="21"/>
                  <w:szCs w:val="21"/>
                </w:rPr>
                <m:t>θ</m:t>
              </m:r>
              <m:r>
                <w:rPr>
                  <w:rFonts w:ascii="Cambria Math" w:hAnsi="Cambria Math"/>
                  <w:color w:val="595959" w:themeColor="text1" w:themeTint="A6"/>
                  <w:sz w:val="21"/>
                  <w:szCs w:val="21"/>
                </w:rPr>
                <m:t>),</m:t>
              </m:r>
              <m:sSup>
                <m:sSupPr>
                  <m:ctrlPr>
                    <w:rPr>
                      <w:rFonts w:ascii="Cambria Math" w:hAnsi="Cambria Math"/>
                      <w:i/>
                      <w:color w:val="595959" w:themeColor="text1" w:themeTint="A6"/>
                      <w:sz w:val="21"/>
                      <w:szCs w:val="21"/>
                    </w:rPr>
                  </m:ctrlPr>
                </m:sSupPr>
                <m:e>
                  <m:r>
                    <w:rPr>
                      <w:rFonts w:ascii="Cambria Math" w:hAnsi="Cambria Math"/>
                      <w:color w:val="595959" w:themeColor="text1" w:themeTint="A6"/>
                      <w:sz w:val="21"/>
                      <w:szCs w:val="21"/>
                    </w:rPr>
                    <m:t>y</m:t>
                  </m:r>
                </m:e>
                <m:sup>
                  <m:r>
                    <w:rPr>
                      <w:rFonts w:ascii="Cambria Math" w:hAnsi="Cambria Math"/>
                      <w:color w:val="595959" w:themeColor="text1" w:themeTint="A6"/>
                      <w:sz w:val="21"/>
                      <w:szCs w:val="21"/>
                    </w:rPr>
                    <m:t>(i)</m:t>
                  </m:r>
                </m:sup>
              </m:sSup>
              <m:r>
                <w:rPr>
                  <w:rFonts w:ascii="Cambria Math" w:hAnsi="Cambria Math"/>
                  <w:color w:val="595959" w:themeColor="text1" w:themeTint="A6"/>
                  <w:sz w:val="21"/>
                  <w:szCs w:val="21"/>
                </w:rPr>
                <m:t>)</m:t>
              </m:r>
            </m:e>
          </m:nary>
        </m:oMath>
      </m:oMathPara>
    </w:p>
    <w:p w14:paraId="2E68A2B6" w14:textId="77777777" w:rsidR="00326256" w:rsidRDefault="00326256" w:rsidP="00326256">
      <w:pPr>
        <w:pStyle w:val="Textoindependiente"/>
        <w:spacing w:line="230" w:lineRule="auto"/>
        <w:jc w:val="both"/>
      </w:pPr>
    </w:p>
    <w:p w14:paraId="3728E310" w14:textId="79A8F55B" w:rsidR="003B38D5" w:rsidRDefault="00326256" w:rsidP="00790FED">
      <w:pPr>
        <w:spacing w:line="240" w:lineRule="auto"/>
        <w:ind w:left="0"/>
        <w:jc w:val="both"/>
        <w:rPr>
          <w:color w:val="000000" w:themeColor="text1"/>
        </w:rPr>
      </w:pPr>
      <w:r w:rsidRPr="00326256">
        <w:rPr>
          <w:rFonts w:ascii="Times New Roman" w:eastAsia="Times New Roman" w:hAnsi="Times New Roman" w:cs="Times New Roman"/>
          <w:color w:val="auto"/>
          <w:lang w:eastAsia="en-US"/>
        </w:rPr>
        <w:t xml:space="preserve">Gradient descent is a method that finds a minimum of a function by figuring out in which direction (in the space of the parameters θ) the function’s slope is rising the most </w:t>
      </w:r>
      <w:proofErr w:type="gramStart"/>
      <w:r w:rsidRPr="00326256">
        <w:rPr>
          <w:rFonts w:ascii="Times New Roman" w:eastAsia="Times New Roman" w:hAnsi="Times New Roman" w:cs="Times New Roman"/>
          <w:color w:val="auto"/>
          <w:lang w:eastAsia="en-US"/>
        </w:rPr>
        <w:t>steeply, and</w:t>
      </w:r>
      <w:proofErr w:type="gramEnd"/>
      <w:r w:rsidRPr="00326256">
        <w:rPr>
          <w:rFonts w:ascii="Times New Roman" w:eastAsia="Times New Roman" w:hAnsi="Times New Roman" w:cs="Times New Roman"/>
          <w:color w:val="auto"/>
          <w:lang w:eastAsia="en-US"/>
        </w:rPr>
        <w:t xml:space="preserve"> moving in the opposite direction.</w:t>
      </w:r>
      <w:r>
        <w:rPr>
          <w:rFonts w:ascii="Times New Roman" w:eastAsia="Times New Roman" w:hAnsi="Times New Roman" w:cs="Times New Roman"/>
          <w:color w:val="auto"/>
          <w:lang w:eastAsia="en-US"/>
        </w:rPr>
        <w:t xml:space="preserve"> The intuition is </w:t>
      </w:r>
      <w:r w:rsidRPr="00326256">
        <w:rPr>
          <w:rFonts w:ascii="Times New Roman" w:eastAsia="Times New Roman" w:hAnsi="Times New Roman" w:cs="Times New Roman"/>
          <w:color w:val="000000" w:themeColor="text1"/>
          <w:lang w:eastAsia="en-US"/>
        </w:rPr>
        <w:t xml:space="preserve">that </w:t>
      </w:r>
      <w:r w:rsidRPr="00326256">
        <w:rPr>
          <w:color w:val="000000" w:themeColor="text1"/>
        </w:rPr>
        <w:t>find</w:t>
      </w:r>
      <w:r w:rsidRPr="00326256">
        <w:rPr>
          <w:color w:val="000000" w:themeColor="text1"/>
        </w:rPr>
        <w:t>s</w:t>
      </w:r>
      <w:r w:rsidRPr="00326256">
        <w:rPr>
          <w:color w:val="000000" w:themeColor="text1"/>
        </w:rPr>
        <w:t xml:space="preserve"> the direction where the ground is sloping the steepest, </w:t>
      </w:r>
      <w:proofErr w:type="gramStart"/>
      <w:r w:rsidRPr="00326256">
        <w:rPr>
          <w:color w:val="000000" w:themeColor="text1"/>
        </w:rPr>
        <w:t xml:space="preserve">and </w:t>
      </w:r>
      <w:r w:rsidRPr="00326256">
        <w:rPr>
          <w:color w:val="000000" w:themeColor="text1"/>
        </w:rPr>
        <w:t>,move</w:t>
      </w:r>
      <w:proofErr w:type="gramEnd"/>
      <w:r w:rsidRPr="00326256">
        <w:rPr>
          <w:color w:val="000000" w:themeColor="text1"/>
        </w:rPr>
        <w:t xml:space="preserve"> downhill in that direction.</w:t>
      </w:r>
    </w:p>
    <w:p w14:paraId="3F5B7420" w14:textId="50AAF0DB" w:rsidR="00326256" w:rsidRDefault="00326256" w:rsidP="00326256">
      <w:pPr>
        <w:pStyle w:val="Textoindependiente"/>
        <w:spacing w:line="249" w:lineRule="auto"/>
        <w:jc w:val="both"/>
      </w:pPr>
      <w:r>
        <w:rPr>
          <w:spacing w:val="-2"/>
        </w:rPr>
        <w:t>For</w:t>
      </w:r>
      <w:r>
        <w:rPr>
          <w:spacing w:val="-7"/>
        </w:rPr>
        <w:t xml:space="preserve"> </w:t>
      </w:r>
      <w:r>
        <w:rPr>
          <w:spacing w:val="-2"/>
        </w:rPr>
        <w:t>logistic</w:t>
      </w:r>
      <w:r>
        <w:rPr>
          <w:spacing w:val="-7"/>
        </w:rPr>
        <w:t xml:space="preserve"> </w:t>
      </w:r>
      <w:r>
        <w:rPr>
          <w:spacing w:val="-2"/>
        </w:rPr>
        <w:t>regression,</w:t>
      </w:r>
      <w:r>
        <w:rPr>
          <w:spacing w:val="-5"/>
        </w:rPr>
        <w:t xml:space="preserve"> </w:t>
      </w:r>
      <w:r>
        <w:rPr>
          <w:spacing w:val="-2"/>
        </w:rPr>
        <w:t>this</w:t>
      </w:r>
      <w:r>
        <w:rPr>
          <w:spacing w:val="-7"/>
        </w:rPr>
        <w:t xml:space="preserve"> </w:t>
      </w:r>
      <w:r>
        <w:rPr>
          <w:spacing w:val="-2"/>
        </w:rPr>
        <w:t>loss</w:t>
      </w:r>
      <w:r>
        <w:rPr>
          <w:spacing w:val="-7"/>
        </w:rPr>
        <w:t xml:space="preserve"> </w:t>
      </w:r>
      <w:r>
        <w:rPr>
          <w:spacing w:val="-2"/>
        </w:rPr>
        <w:t>function</w:t>
      </w:r>
      <w:r>
        <w:rPr>
          <w:spacing w:val="-6"/>
        </w:rPr>
        <w:t xml:space="preserve"> </w:t>
      </w:r>
      <w:r>
        <w:rPr>
          <w:spacing w:val="-2"/>
        </w:rPr>
        <w:t>is</w:t>
      </w:r>
      <w:r>
        <w:rPr>
          <w:spacing w:val="-7"/>
        </w:rPr>
        <w:t xml:space="preserve"> </w:t>
      </w:r>
      <w:r>
        <w:rPr>
          <w:spacing w:val="-2"/>
        </w:rPr>
        <w:t>conveniently</w:t>
      </w:r>
      <w:r>
        <w:rPr>
          <w:spacing w:val="-6"/>
        </w:rPr>
        <w:t xml:space="preserve"> </w:t>
      </w:r>
      <w:r w:rsidRPr="00326256">
        <w:rPr>
          <w:bCs/>
          <w:spacing w:val="-2"/>
        </w:rPr>
        <w:t>convex.</w:t>
      </w:r>
      <w:r>
        <w:rPr>
          <w:spacing w:val="12"/>
        </w:rPr>
        <w:t xml:space="preserve"> </w:t>
      </w:r>
      <w:r>
        <w:rPr>
          <w:spacing w:val="-2"/>
        </w:rPr>
        <w:t>A</w:t>
      </w:r>
      <w:r>
        <w:rPr>
          <w:spacing w:val="-7"/>
        </w:rPr>
        <w:t xml:space="preserve"> </w:t>
      </w:r>
      <w:r>
        <w:rPr>
          <w:spacing w:val="-2"/>
        </w:rPr>
        <w:t>convex</w:t>
      </w:r>
      <w:r>
        <w:rPr>
          <w:spacing w:val="-7"/>
        </w:rPr>
        <w:t xml:space="preserve"> </w:t>
      </w:r>
      <w:r>
        <w:rPr>
          <w:spacing w:val="-2"/>
        </w:rPr>
        <w:t>func</w:t>
      </w:r>
      <w:r>
        <w:t>tion</w:t>
      </w:r>
      <w:r>
        <w:rPr>
          <w:spacing w:val="-8"/>
        </w:rPr>
        <w:t xml:space="preserve"> </w:t>
      </w:r>
      <w:r>
        <w:t>has</w:t>
      </w:r>
      <w:r>
        <w:rPr>
          <w:spacing w:val="-8"/>
        </w:rPr>
        <w:t xml:space="preserve"> </w:t>
      </w:r>
      <w:r>
        <w:t>at</w:t>
      </w:r>
      <w:r>
        <w:rPr>
          <w:spacing w:val="-8"/>
        </w:rPr>
        <w:t xml:space="preserve"> </w:t>
      </w:r>
      <w:r>
        <w:t>most</w:t>
      </w:r>
      <w:r>
        <w:rPr>
          <w:spacing w:val="-8"/>
        </w:rPr>
        <w:t xml:space="preserve"> </w:t>
      </w:r>
      <w:r>
        <w:t>one</w:t>
      </w:r>
      <w:r>
        <w:rPr>
          <w:spacing w:val="-8"/>
        </w:rPr>
        <w:t xml:space="preserve"> </w:t>
      </w:r>
      <w:r>
        <w:t>minimum;</w:t>
      </w:r>
      <w:r>
        <w:rPr>
          <w:spacing w:val="-7"/>
        </w:rPr>
        <w:t xml:space="preserve"> </w:t>
      </w:r>
      <w:r>
        <w:t>there</w:t>
      </w:r>
      <w:r>
        <w:rPr>
          <w:spacing w:val="-8"/>
        </w:rPr>
        <w:t xml:space="preserve"> </w:t>
      </w:r>
      <w:r>
        <w:t>are</w:t>
      </w:r>
      <w:r>
        <w:rPr>
          <w:spacing w:val="-8"/>
        </w:rPr>
        <w:t xml:space="preserve"> </w:t>
      </w:r>
      <w:r>
        <w:t>no</w:t>
      </w:r>
      <w:r>
        <w:rPr>
          <w:spacing w:val="-8"/>
        </w:rPr>
        <w:t xml:space="preserve"> </w:t>
      </w:r>
      <w:r>
        <w:t>local</w:t>
      </w:r>
      <w:r>
        <w:rPr>
          <w:spacing w:val="-8"/>
        </w:rPr>
        <w:t xml:space="preserve"> </w:t>
      </w:r>
      <w:r>
        <w:t>minima</w:t>
      </w:r>
      <w:r>
        <w:rPr>
          <w:spacing w:val="-8"/>
        </w:rPr>
        <w:t xml:space="preserve"> </w:t>
      </w:r>
      <w:r>
        <w:t>to</w:t>
      </w:r>
      <w:r>
        <w:rPr>
          <w:spacing w:val="-8"/>
        </w:rPr>
        <w:t xml:space="preserve"> </w:t>
      </w:r>
      <w:r>
        <w:t>get</w:t>
      </w:r>
      <w:r>
        <w:rPr>
          <w:spacing w:val="-8"/>
        </w:rPr>
        <w:t xml:space="preserve"> </w:t>
      </w:r>
      <w:r>
        <w:t>stuck</w:t>
      </w:r>
      <w:r>
        <w:rPr>
          <w:spacing w:val="-8"/>
        </w:rPr>
        <w:t xml:space="preserve"> </w:t>
      </w:r>
      <w:r>
        <w:t>in,</w:t>
      </w:r>
      <w:r>
        <w:rPr>
          <w:spacing w:val="-7"/>
        </w:rPr>
        <w:t xml:space="preserve"> </w:t>
      </w:r>
      <w:r>
        <w:t>so</w:t>
      </w:r>
      <w:r>
        <w:rPr>
          <w:spacing w:val="-8"/>
        </w:rPr>
        <w:t xml:space="preserve"> </w:t>
      </w:r>
      <w:r>
        <w:t>gradient descent starting from any point is guaranteed to find the minimum.</w:t>
      </w:r>
      <w:r>
        <w:rPr>
          <w:spacing w:val="40"/>
        </w:rPr>
        <w:t xml:space="preserve"> </w:t>
      </w:r>
      <w:r>
        <w:t>(By contrast, the loss for multi-layer neural networks is non-convex, and gradient descent may get</w:t>
      </w:r>
      <w:r>
        <w:rPr>
          <w:spacing w:val="-7"/>
        </w:rPr>
        <w:t xml:space="preserve"> </w:t>
      </w:r>
      <w:r>
        <w:t>stuck</w:t>
      </w:r>
      <w:r>
        <w:rPr>
          <w:spacing w:val="-7"/>
        </w:rPr>
        <w:t xml:space="preserve"> </w:t>
      </w:r>
      <w:r>
        <w:t>in</w:t>
      </w:r>
      <w:r>
        <w:rPr>
          <w:spacing w:val="-7"/>
        </w:rPr>
        <w:t xml:space="preserve"> </w:t>
      </w:r>
      <w:r>
        <w:t>local</w:t>
      </w:r>
      <w:r>
        <w:rPr>
          <w:spacing w:val="-7"/>
        </w:rPr>
        <w:t xml:space="preserve"> </w:t>
      </w:r>
      <w:r>
        <w:t>minima</w:t>
      </w:r>
      <w:r>
        <w:rPr>
          <w:spacing w:val="-7"/>
        </w:rPr>
        <w:t xml:space="preserve"> </w:t>
      </w:r>
      <w:r>
        <w:t>for</w:t>
      </w:r>
      <w:r>
        <w:rPr>
          <w:spacing w:val="-7"/>
        </w:rPr>
        <w:t xml:space="preserve"> </w:t>
      </w:r>
      <w:r>
        <w:t>neural</w:t>
      </w:r>
      <w:r>
        <w:rPr>
          <w:spacing w:val="-7"/>
        </w:rPr>
        <w:t xml:space="preserve"> </w:t>
      </w:r>
      <w:r>
        <w:t>network</w:t>
      </w:r>
      <w:r>
        <w:rPr>
          <w:spacing w:val="-7"/>
        </w:rPr>
        <w:t xml:space="preserve"> </w:t>
      </w:r>
      <w:r>
        <w:t>training</w:t>
      </w:r>
      <w:r>
        <w:rPr>
          <w:spacing w:val="-7"/>
        </w:rPr>
        <w:t xml:space="preserve"> </w:t>
      </w:r>
      <w:r>
        <w:t>and</w:t>
      </w:r>
      <w:r>
        <w:rPr>
          <w:spacing w:val="-7"/>
        </w:rPr>
        <w:t xml:space="preserve"> </w:t>
      </w:r>
      <w:r>
        <w:t>never</w:t>
      </w:r>
      <w:r>
        <w:rPr>
          <w:spacing w:val="-7"/>
        </w:rPr>
        <w:t xml:space="preserve"> </w:t>
      </w:r>
      <w:r>
        <w:t>find</w:t>
      </w:r>
      <w:r>
        <w:rPr>
          <w:spacing w:val="-7"/>
        </w:rPr>
        <w:t xml:space="preserve"> </w:t>
      </w:r>
      <w:r>
        <w:t>the</w:t>
      </w:r>
      <w:r>
        <w:rPr>
          <w:spacing w:val="-7"/>
        </w:rPr>
        <w:t xml:space="preserve"> </w:t>
      </w:r>
      <w:r>
        <w:t>global</w:t>
      </w:r>
      <w:r>
        <w:rPr>
          <w:spacing w:val="-7"/>
        </w:rPr>
        <w:t xml:space="preserve"> </w:t>
      </w:r>
      <w:r>
        <w:t>opti</w:t>
      </w:r>
      <w:r>
        <w:rPr>
          <w:spacing w:val="-2"/>
        </w:rPr>
        <w:t>mum.)</w:t>
      </w:r>
    </w:p>
    <w:p w14:paraId="7BF23A11" w14:textId="77777777" w:rsidR="00326256" w:rsidRDefault="00326256" w:rsidP="00326256">
      <w:pPr>
        <w:pStyle w:val="Textoindependiente"/>
        <w:spacing w:line="249" w:lineRule="auto"/>
        <w:jc w:val="both"/>
      </w:pPr>
    </w:p>
    <w:p w14:paraId="3282D275" w14:textId="5ED06EEA" w:rsidR="00326256" w:rsidRDefault="00326256" w:rsidP="00326256">
      <w:pPr>
        <w:pStyle w:val="Textoindependiente"/>
        <w:spacing w:line="249" w:lineRule="auto"/>
        <w:jc w:val="both"/>
      </w:pPr>
      <w:r>
        <w:t>Although</w:t>
      </w:r>
      <w:r>
        <w:rPr>
          <w:spacing w:val="-2"/>
        </w:rPr>
        <w:t xml:space="preserve"> </w:t>
      </w:r>
      <w:r>
        <w:t>the</w:t>
      </w:r>
      <w:r>
        <w:rPr>
          <w:spacing w:val="-2"/>
        </w:rPr>
        <w:t xml:space="preserve"> </w:t>
      </w:r>
      <w:r>
        <w:t>algorithm</w:t>
      </w:r>
      <w:r>
        <w:rPr>
          <w:spacing w:val="-2"/>
        </w:rPr>
        <w:t xml:space="preserve"> </w:t>
      </w:r>
      <w:r>
        <w:t>(and</w:t>
      </w:r>
      <w:r>
        <w:rPr>
          <w:spacing w:val="-2"/>
        </w:rPr>
        <w:t xml:space="preserve"> </w:t>
      </w:r>
      <w:r>
        <w:t>the</w:t>
      </w:r>
      <w:r>
        <w:rPr>
          <w:spacing w:val="-2"/>
        </w:rPr>
        <w:t xml:space="preserve"> </w:t>
      </w:r>
      <w:r>
        <w:t>concept</w:t>
      </w:r>
      <w:r>
        <w:rPr>
          <w:spacing w:val="-2"/>
        </w:rPr>
        <w:t xml:space="preserve"> </w:t>
      </w:r>
      <w:r>
        <w:t>of</w:t>
      </w:r>
      <w:r>
        <w:rPr>
          <w:spacing w:val="-2"/>
        </w:rPr>
        <w:t xml:space="preserve"> </w:t>
      </w:r>
      <w:r>
        <w:t>gradient)</w:t>
      </w:r>
      <w:r>
        <w:rPr>
          <w:spacing w:val="-2"/>
        </w:rPr>
        <w:t xml:space="preserve"> </w:t>
      </w:r>
      <w:proofErr w:type="gramStart"/>
      <w:r>
        <w:t>are</w:t>
      </w:r>
      <w:proofErr w:type="gramEnd"/>
      <w:r>
        <w:rPr>
          <w:spacing w:val="-2"/>
        </w:rPr>
        <w:t xml:space="preserve"> </w:t>
      </w:r>
      <w:r>
        <w:t>designed</w:t>
      </w:r>
      <w:r>
        <w:rPr>
          <w:spacing w:val="-2"/>
        </w:rPr>
        <w:t xml:space="preserve"> </w:t>
      </w:r>
      <w:r>
        <w:t>for</w:t>
      </w:r>
      <w:r>
        <w:rPr>
          <w:spacing w:val="-2"/>
        </w:rPr>
        <w:t xml:space="preserve"> </w:t>
      </w:r>
      <w:r>
        <w:t xml:space="preserve">direction </w:t>
      </w:r>
      <w:r>
        <w:rPr>
          <w:i/>
        </w:rPr>
        <w:t>vectors</w:t>
      </w:r>
      <w:r>
        <w:t xml:space="preserve">, let’s first consider a visualization of the case where the parameter of our system is just a single scalar </w:t>
      </w:r>
      <w:r>
        <w:rPr>
          <w:i/>
        </w:rPr>
        <w:t>w</w:t>
      </w:r>
      <w:r>
        <w:t>:</w:t>
      </w:r>
    </w:p>
    <w:p w14:paraId="7E58A90D" w14:textId="77777777" w:rsidR="00326256" w:rsidRDefault="00326256" w:rsidP="00326256">
      <w:pPr>
        <w:pStyle w:val="Textoindependiente"/>
        <w:spacing w:line="249" w:lineRule="auto"/>
        <w:jc w:val="both"/>
      </w:pPr>
    </w:p>
    <w:p w14:paraId="65DDBD00" w14:textId="68645466" w:rsidR="00326256" w:rsidRDefault="00326256" w:rsidP="00326256">
      <w:pPr>
        <w:pStyle w:val="Textoindependiente"/>
        <w:spacing w:line="249" w:lineRule="auto"/>
        <w:jc w:val="both"/>
      </w:pPr>
      <w:r w:rsidRPr="00326256">
        <w:drawing>
          <wp:inline distT="0" distB="0" distL="0" distR="0" wp14:anchorId="6C06CC81" wp14:editId="456F05E4">
            <wp:extent cx="5715000" cy="2390775"/>
            <wp:effectExtent l="0" t="0" r="0" b="0"/>
            <wp:docPr id="536660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60571" name=""/>
                    <pic:cNvPicPr/>
                  </pic:nvPicPr>
                  <pic:blipFill>
                    <a:blip r:embed="rId10"/>
                    <a:stretch>
                      <a:fillRect/>
                    </a:stretch>
                  </pic:blipFill>
                  <pic:spPr>
                    <a:xfrm>
                      <a:off x="0" y="0"/>
                      <a:ext cx="5715000" cy="2390775"/>
                    </a:xfrm>
                    <a:prstGeom prst="rect">
                      <a:avLst/>
                    </a:prstGeom>
                  </pic:spPr>
                </pic:pic>
              </a:graphicData>
            </a:graphic>
          </wp:inline>
        </w:drawing>
      </w:r>
    </w:p>
    <w:p w14:paraId="1A0AAF81" w14:textId="26D3D75B" w:rsidR="00326256" w:rsidRPr="00326256" w:rsidRDefault="00326256" w:rsidP="00326256">
      <w:pPr>
        <w:pStyle w:val="Textoindependiente"/>
        <w:spacing w:line="249" w:lineRule="auto"/>
        <w:jc w:val="both"/>
        <w:rPr>
          <w:color w:val="404040" w:themeColor="text1" w:themeTint="BF"/>
        </w:rPr>
      </w:pPr>
      <w:r w:rsidRPr="00326256">
        <w:rPr>
          <w:color w:val="404040" w:themeColor="text1" w:themeTint="BF"/>
        </w:rPr>
        <w:t>Figure 2: Finding the minimum in a loss function, by moving w.</w:t>
      </w:r>
    </w:p>
    <w:p w14:paraId="29C749C8" w14:textId="77777777" w:rsidR="00326256" w:rsidRDefault="00326256" w:rsidP="00326256">
      <w:pPr>
        <w:pStyle w:val="Textoindependiente"/>
        <w:spacing w:line="249" w:lineRule="auto"/>
        <w:jc w:val="both"/>
      </w:pPr>
    </w:p>
    <w:p w14:paraId="5FD09C62" w14:textId="04B34122" w:rsidR="00326256" w:rsidRDefault="00326256" w:rsidP="00326256">
      <w:pPr>
        <w:pStyle w:val="Textoindependiente"/>
        <w:spacing w:line="249" w:lineRule="auto"/>
        <w:jc w:val="both"/>
      </w:pPr>
      <w:r>
        <w:t xml:space="preserve">Given a random initialization of </w:t>
      </w:r>
      <w:r>
        <w:rPr>
          <w:i/>
        </w:rPr>
        <w:t xml:space="preserve">w </w:t>
      </w:r>
      <w:r>
        <w:t xml:space="preserve">at some value </w:t>
      </w:r>
      <w:r>
        <w:rPr>
          <w:i/>
        </w:rPr>
        <w:t>w</w:t>
      </w:r>
      <w:r>
        <w:rPr>
          <w:vertAlign w:val="superscript"/>
        </w:rPr>
        <w:t>1</w:t>
      </w:r>
      <w:r>
        <w:t xml:space="preserve">, and assuming the loss function </w:t>
      </w:r>
      <w:r>
        <w:rPr>
          <w:i/>
        </w:rPr>
        <w:t xml:space="preserve">L </w:t>
      </w:r>
      <w:r>
        <w:t>happened to have the shape in</w:t>
      </w:r>
      <w:r>
        <w:t xml:space="preserve"> the figure above</w:t>
      </w:r>
      <w:r>
        <w:t xml:space="preserve">, we need the algorithm to tell us whether at the next iteration we should move left (making </w:t>
      </w:r>
      <w:r>
        <w:rPr>
          <w:i/>
        </w:rPr>
        <w:t>w</w:t>
      </w:r>
      <w:r>
        <w:rPr>
          <w:vertAlign w:val="superscript"/>
        </w:rPr>
        <w:t>2</w:t>
      </w:r>
      <w:r>
        <w:t xml:space="preserve"> smaller than </w:t>
      </w:r>
      <w:r>
        <w:rPr>
          <w:i/>
        </w:rPr>
        <w:t>w</w:t>
      </w:r>
      <w:r>
        <w:rPr>
          <w:vertAlign w:val="superscript"/>
        </w:rPr>
        <w:t>1</w:t>
      </w:r>
      <w:r>
        <w:t xml:space="preserve">) or right (making </w:t>
      </w:r>
      <w:r>
        <w:rPr>
          <w:i/>
        </w:rPr>
        <w:t>w</w:t>
      </w:r>
      <w:r>
        <w:rPr>
          <w:vertAlign w:val="superscript"/>
        </w:rPr>
        <w:t>2</w:t>
      </w:r>
      <w:r>
        <w:t xml:space="preserve"> bigger than </w:t>
      </w:r>
      <w:r>
        <w:rPr>
          <w:i/>
        </w:rPr>
        <w:t>w</w:t>
      </w:r>
      <w:r>
        <w:rPr>
          <w:vertAlign w:val="superscript"/>
        </w:rPr>
        <w:t>1</w:t>
      </w:r>
      <w:r>
        <w:t>) to reach the minimum.</w:t>
      </w:r>
    </w:p>
    <w:p w14:paraId="4A0E2F6C" w14:textId="77777777" w:rsidR="00031AF8" w:rsidRDefault="00031AF8" w:rsidP="00326256">
      <w:pPr>
        <w:pStyle w:val="Textoindependiente"/>
        <w:spacing w:line="249" w:lineRule="auto"/>
        <w:jc w:val="both"/>
      </w:pPr>
    </w:p>
    <w:p w14:paraId="1CECF72B" w14:textId="6C3F2C26" w:rsidR="00031AF8" w:rsidRPr="00031AF8" w:rsidRDefault="00031AF8" w:rsidP="00031AF8">
      <w:pPr>
        <w:pStyle w:val="Textoindependiente"/>
        <w:spacing w:before="1" w:line="249" w:lineRule="auto"/>
        <w:jc w:val="both"/>
        <w:rPr>
          <w:spacing w:val="-2"/>
        </w:rPr>
      </w:pPr>
      <w:r w:rsidRPr="00031AF8">
        <w:t>The gradient descent algorithm answers this question by finding the gradient of the loss function at the current point and moving in the opposite direction.</w:t>
      </w:r>
      <w:r w:rsidRPr="00031AF8">
        <w:rPr>
          <w:spacing w:val="37"/>
        </w:rPr>
        <w:t xml:space="preserve"> </w:t>
      </w:r>
      <w:r w:rsidRPr="00031AF8">
        <w:t>The gradient of a function of many variables is a vector pointing in the direction of the greatest</w:t>
      </w:r>
      <w:r w:rsidRPr="00031AF8">
        <w:rPr>
          <w:spacing w:val="-8"/>
        </w:rPr>
        <w:t xml:space="preserve"> </w:t>
      </w:r>
      <w:r w:rsidRPr="00031AF8">
        <w:t>increase</w:t>
      </w:r>
      <w:r w:rsidRPr="00031AF8">
        <w:rPr>
          <w:spacing w:val="-8"/>
        </w:rPr>
        <w:t xml:space="preserve"> </w:t>
      </w:r>
      <w:r w:rsidRPr="00031AF8">
        <w:t>in</w:t>
      </w:r>
      <w:r w:rsidRPr="00031AF8">
        <w:rPr>
          <w:spacing w:val="-8"/>
        </w:rPr>
        <w:t xml:space="preserve"> </w:t>
      </w:r>
      <w:r w:rsidRPr="00031AF8">
        <w:t>a</w:t>
      </w:r>
      <w:r w:rsidRPr="00031AF8">
        <w:rPr>
          <w:spacing w:val="-8"/>
        </w:rPr>
        <w:t xml:space="preserve"> </w:t>
      </w:r>
      <w:r w:rsidRPr="00031AF8">
        <w:t>function. The</w:t>
      </w:r>
      <w:r w:rsidRPr="00031AF8">
        <w:rPr>
          <w:spacing w:val="-8"/>
        </w:rPr>
        <w:t xml:space="preserve"> </w:t>
      </w:r>
      <w:r w:rsidRPr="00031AF8">
        <w:t>gradient</w:t>
      </w:r>
      <w:r w:rsidRPr="00031AF8">
        <w:rPr>
          <w:spacing w:val="-8"/>
        </w:rPr>
        <w:t xml:space="preserve"> </w:t>
      </w:r>
      <w:r w:rsidRPr="00031AF8">
        <w:t>is</w:t>
      </w:r>
      <w:r w:rsidRPr="00031AF8">
        <w:rPr>
          <w:spacing w:val="-8"/>
        </w:rPr>
        <w:t xml:space="preserve"> </w:t>
      </w:r>
      <w:r w:rsidRPr="00031AF8">
        <w:t>a</w:t>
      </w:r>
      <w:r w:rsidRPr="00031AF8">
        <w:rPr>
          <w:spacing w:val="-8"/>
        </w:rPr>
        <w:t xml:space="preserve"> </w:t>
      </w:r>
      <w:r w:rsidRPr="00031AF8">
        <w:t>multi-variable</w:t>
      </w:r>
      <w:r w:rsidRPr="00031AF8">
        <w:rPr>
          <w:spacing w:val="-8"/>
        </w:rPr>
        <w:t xml:space="preserve"> </w:t>
      </w:r>
      <w:r w:rsidRPr="00031AF8">
        <w:t>generalization</w:t>
      </w:r>
      <w:r w:rsidRPr="00031AF8">
        <w:rPr>
          <w:spacing w:val="-8"/>
        </w:rPr>
        <w:t xml:space="preserve"> </w:t>
      </w:r>
      <w:r w:rsidRPr="00031AF8">
        <w:t>of</w:t>
      </w:r>
      <w:r w:rsidRPr="00031AF8">
        <w:rPr>
          <w:spacing w:val="-8"/>
        </w:rPr>
        <w:t xml:space="preserve"> </w:t>
      </w:r>
      <w:r w:rsidRPr="00031AF8">
        <w:t>the slope, so for a function of one variable like the one in</w:t>
      </w:r>
      <w:r>
        <w:t xml:space="preserve"> the figure above</w:t>
      </w:r>
      <w:r w:rsidRPr="00031AF8">
        <w:t>, we can informally think</w:t>
      </w:r>
      <w:r w:rsidRPr="00031AF8">
        <w:rPr>
          <w:spacing w:val="-4"/>
        </w:rPr>
        <w:t xml:space="preserve"> </w:t>
      </w:r>
      <w:r w:rsidRPr="00031AF8">
        <w:t>of</w:t>
      </w:r>
      <w:r w:rsidRPr="00031AF8">
        <w:rPr>
          <w:spacing w:val="-3"/>
        </w:rPr>
        <w:t xml:space="preserve"> </w:t>
      </w:r>
      <w:r w:rsidRPr="00031AF8">
        <w:t>the</w:t>
      </w:r>
      <w:r w:rsidRPr="00031AF8">
        <w:rPr>
          <w:spacing w:val="-4"/>
        </w:rPr>
        <w:t xml:space="preserve"> </w:t>
      </w:r>
      <w:r w:rsidRPr="00031AF8">
        <w:t>gradient</w:t>
      </w:r>
      <w:r w:rsidRPr="00031AF8">
        <w:rPr>
          <w:spacing w:val="-3"/>
        </w:rPr>
        <w:t xml:space="preserve"> </w:t>
      </w:r>
      <w:r w:rsidRPr="00031AF8">
        <w:t>as</w:t>
      </w:r>
      <w:r w:rsidRPr="00031AF8">
        <w:rPr>
          <w:spacing w:val="-4"/>
        </w:rPr>
        <w:t xml:space="preserve"> </w:t>
      </w:r>
      <w:r w:rsidRPr="00031AF8">
        <w:t>the</w:t>
      </w:r>
      <w:r w:rsidRPr="00031AF8">
        <w:rPr>
          <w:spacing w:val="-3"/>
        </w:rPr>
        <w:t xml:space="preserve"> </w:t>
      </w:r>
      <w:r w:rsidRPr="00031AF8">
        <w:t>slope.</w:t>
      </w:r>
      <w:r w:rsidRPr="00031AF8">
        <w:rPr>
          <w:spacing w:val="8"/>
        </w:rPr>
        <w:t xml:space="preserve"> </w:t>
      </w:r>
      <w:r w:rsidRPr="00031AF8">
        <w:t>The</w:t>
      </w:r>
      <w:r w:rsidRPr="00031AF8">
        <w:rPr>
          <w:spacing w:val="-3"/>
        </w:rPr>
        <w:t xml:space="preserve"> </w:t>
      </w:r>
      <w:r w:rsidRPr="00031AF8">
        <w:t>dotted</w:t>
      </w:r>
      <w:r w:rsidRPr="00031AF8">
        <w:rPr>
          <w:spacing w:val="-4"/>
        </w:rPr>
        <w:t xml:space="preserve"> </w:t>
      </w:r>
      <w:r w:rsidRPr="00031AF8">
        <w:t>line</w:t>
      </w:r>
      <w:r w:rsidRPr="00031AF8">
        <w:rPr>
          <w:spacing w:val="-3"/>
        </w:rPr>
        <w:t xml:space="preserve"> </w:t>
      </w:r>
      <w:r w:rsidRPr="00031AF8">
        <w:t>shows</w:t>
      </w:r>
      <w:r w:rsidRPr="00031AF8">
        <w:rPr>
          <w:spacing w:val="-3"/>
        </w:rPr>
        <w:t xml:space="preserve"> </w:t>
      </w:r>
      <w:r w:rsidRPr="00031AF8">
        <w:t>the</w:t>
      </w:r>
      <w:r w:rsidRPr="00031AF8">
        <w:rPr>
          <w:spacing w:val="-4"/>
        </w:rPr>
        <w:t xml:space="preserve"> </w:t>
      </w:r>
      <w:r w:rsidRPr="00031AF8">
        <w:t>slope</w:t>
      </w:r>
      <w:r w:rsidRPr="00031AF8">
        <w:rPr>
          <w:spacing w:val="-3"/>
        </w:rPr>
        <w:t xml:space="preserve"> </w:t>
      </w:r>
      <w:r w:rsidRPr="00031AF8">
        <w:t>of</w:t>
      </w:r>
      <w:r w:rsidRPr="00031AF8">
        <w:rPr>
          <w:spacing w:val="-4"/>
        </w:rPr>
        <w:t xml:space="preserve"> this</w:t>
      </w:r>
      <w:r w:rsidRPr="00031AF8">
        <w:t xml:space="preserve"> </w:t>
      </w:r>
      <w:r w:rsidRPr="00031AF8">
        <w:t>hypothetical</w:t>
      </w:r>
      <w:r w:rsidRPr="00031AF8">
        <w:rPr>
          <w:spacing w:val="-9"/>
        </w:rPr>
        <w:t xml:space="preserve"> </w:t>
      </w:r>
      <w:r w:rsidRPr="00031AF8">
        <w:t>loss</w:t>
      </w:r>
      <w:r w:rsidRPr="00031AF8">
        <w:rPr>
          <w:spacing w:val="-3"/>
        </w:rPr>
        <w:t xml:space="preserve"> </w:t>
      </w:r>
      <w:r w:rsidRPr="00031AF8">
        <w:t>function</w:t>
      </w:r>
      <w:r w:rsidRPr="00031AF8">
        <w:rPr>
          <w:spacing w:val="-3"/>
        </w:rPr>
        <w:t xml:space="preserve"> </w:t>
      </w:r>
      <w:r w:rsidRPr="00031AF8">
        <w:t>at</w:t>
      </w:r>
      <w:r w:rsidRPr="00031AF8">
        <w:rPr>
          <w:spacing w:val="-3"/>
        </w:rPr>
        <w:t xml:space="preserve"> </w:t>
      </w:r>
      <w:r w:rsidRPr="00031AF8">
        <w:t>point</w:t>
      </w:r>
      <w:r w:rsidRPr="00031AF8">
        <w:rPr>
          <w:spacing w:val="-3"/>
        </w:rPr>
        <w:t xml:space="preserve"> </w:t>
      </w:r>
      <w:r w:rsidRPr="00031AF8">
        <w:rPr>
          <w:i/>
        </w:rPr>
        <w:t>w</w:t>
      </w:r>
      <w:r w:rsidRPr="00031AF8">
        <w:rPr>
          <w:i/>
          <w:spacing w:val="-9"/>
        </w:rPr>
        <w:t xml:space="preserve"> </w:t>
      </w:r>
      <w:r w:rsidRPr="00031AF8">
        <w:rPr>
          <w:rFonts w:ascii="Lucida Sans Unicode"/>
        </w:rPr>
        <w:t>=</w:t>
      </w:r>
      <w:r w:rsidRPr="00031AF8">
        <w:rPr>
          <w:rFonts w:ascii="Lucida Sans Unicode"/>
          <w:spacing w:val="-16"/>
        </w:rPr>
        <w:t xml:space="preserve"> </w:t>
      </w:r>
      <w:r w:rsidRPr="00031AF8">
        <w:rPr>
          <w:i/>
        </w:rPr>
        <w:t>w</w:t>
      </w:r>
      <w:r w:rsidRPr="00031AF8">
        <w:rPr>
          <w:vertAlign w:val="superscript"/>
        </w:rPr>
        <w:t>1</w:t>
      </w:r>
      <w:r w:rsidRPr="00031AF8">
        <w:t xml:space="preserve">. </w:t>
      </w:r>
      <w:r>
        <w:t>We can</w:t>
      </w:r>
      <w:r w:rsidRPr="00031AF8">
        <w:rPr>
          <w:spacing w:val="-3"/>
        </w:rPr>
        <w:t xml:space="preserve"> </w:t>
      </w:r>
      <w:r w:rsidRPr="00031AF8">
        <w:t>see</w:t>
      </w:r>
      <w:r w:rsidRPr="00031AF8">
        <w:rPr>
          <w:spacing w:val="-3"/>
        </w:rPr>
        <w:t xml:space="preserve"> </w:t>
      </w:r>
      <w:r w:rsidRPr="00031AF8">
        <w:t>that</w:t>
      </w:r>
      <w:r w:rsidRPr="00031AF8">
        <w:rPr>
          <w:spacing w:val="-3"/>
        </w:rPr>
        <w:t xml:space="preserve"> </w:t>
      </w:r>
      <w:r w:rsidRPr="00031AF8">
        <w:t>the</w:t>
      </w:r>
      <w:r w:rsidRPr="00031AF8">
        <w:rPr>
          <w:spacing w:val="-3"/>
        </w:rPr>
        <w:t xml:space="preserve"> </w:t>
      </w:r>
      <w:r w:rsidRPr="00031AF8">
        <w:t>slope</w:t>
      </w:r>
      <w:r w:rsidRPr="00031AF8">
        <w:rPr>
          <w:spacing w:val="-3"/>
        </w:rPr>
        <w:t xml:space="preserve"> </w:t>
      </w:r>
      <w:r w:rsidRPr="00031AF8">
        <w:t>of</w:t>
      </w:r>
      <w:r w:rsidRPr="00031AF8">
        <w:rPr>
          <w:spacing w:val="-3"/>
        </w:rPr>
        <w:t xml:space="preserve"> </w:t>
      </w:r>
      <w:r w:rsidRPr="00031AF8">
        <w:t>this</w:t>
      </w:r>
      <w:r w:rsidRPr="00031AF8">
        <w:rPr>
          <w:spacing w:val="-3"/>
        </w:rPr>
        <w:t xml:space="preserve"> </w:t>
      </w:r>
      <w:r w:rsidRPr="00031AF8">
        <w:t>dotted line</w:t>
      </w:r>
      <w:r w:rsidRPr="00031AF8">
        <w:rPr>
          <w:spacing w:val="12"/>
        </w:rPr>
        <w:t xml:space="preserve"> </w:t>
      </w:r>
      <w:r w:rsidRPr="00031AF8">
        <w:t>is</w:t>
      </w:r>
      <w:r w:rsidRPr="00031AF8">
        <w:rPr>
          <w:spacing w:val="12"/>
        </w:rPr>
        <w:t xml:space="preserve"> </w:t>
      </w:r>
      <w:r w:rsidRPr="00031AF8">
        <w:t>negative.</w:t>
      </w:r>
      <w:r w:rsidRPr="00031AF8">
        <w:rPr>
          <w:spacing w:val="57"/>
        </w:rPr>
        <w:t xml:space="preserve"> </w:t>
      </w:r>
      <w:proofErr w:type="gramStart"/>
      <w:r w:rsidRPr="00031AF8">
        <w:t>Thus</w:t>
      </w:r>
      <w:proofErr w:type="gramEnd"/>
      <w:r w:rsidRPr="00031AF8">
        <w:rPr>
          <w:spacing w:val="12"/>
        </w:rPr>
        <w:t xml:space="preserve"> </w:t>
      </w:r>
      <w:r w:rsidRPr="00031AF8">
        <w:t>to</w:t>
      </w:r>
      <w:r w:rsidRPr="00031AF8">
        <w:rPr>
          <w:spacing w:val="12"/>
        </w:rPr>
        <w:t xml:space="preserve"> </w:t>
      </w:r>
      <w:r w:rsidRPr="00031AF8">
        <w:t>find</w:t>
      </w:r>
      <w:r w:rsidRPr="00031AF8">
        <w:rPr>
          <w:spacing w:val="12"/>
        </w:rPr>
        <w:t xml:space="preserve"> </w:t>
      </w:r>
      <w:r w:rsidRPr="00031AF8">
        <w:t>the</w:t>
      </w:r>
      <w:r w:rsidRPr="00031AF8">
        <w:rPr>
          <w:spacing w:val="13"/>
        </w:rPr>
        <w:t xml:space="preserve"> </w:t>
      </w:r>
      <w:r w:rsidRPr="00031AF8">
        <w:t>minimum,</w:t>
      </w:r>
      <w:r w:rsidRPr="00031AF8">
        <w:rPr>
          <w:spacing w:val="16"/>
        </w:rPr>
        <w:t xml:space="preserve"> </w:t>
      </w:r>
      <w:r w:rsidRPr="00031AF8">
        <w:t>gradient</w:t>
      </w:r>
      <w:r w:rsidRPr="00031AF8">
        <w:rPr>
          <w:spacing w:val="13"/>
        </w:rPr>
        <w:t xml:space="preserve"> </w:t>
      </w:r>
      <w:r w:rsidRPr="00031AF8">
        <w:t>descent</w:t>
      </w:r>
      <w:r w:rsidRPr="00031AF8">
        <w:rPr>
          <w:spacing w:val="12"/>
        </w:rPr>
        <w:t xml:space="preserve"> </w:t>
      </w:r>
      <w:r w:rsidRPr="00031AF8">
        <w:t>tells</w:t>
      </w:r>
      <w:r w:rsidRPr="00031AF8">
        <w:rPr>
          <w:spacing w:val="12"/>
        </w:rPr>
        <w:t xml:space="preserve"> </w:t>
      </w:r>
      <w:r w:rsidRPr="00031AF8">
        <w:t>us</w:t>
      </w:r>
      <w:r w:rsidRPr="00031AF8">
        <w:rPr>
          <w:spacing w:val="12"/>
        </w:rPr>
        <w:t xml:space="preserve"> </w:t>
      </w:r>
      <w:r w:rsidRPr="00031AF8">
        <w:t>to</w:t>
      </w:r>
      <w:r w:rsidRPr="00031AF8">
        <w:rPr>
          <w:spacing w:val="13"/>
        </w:rPr>
        <w:t xml:space="preserve"> </w:t>
      </w:r>
      <w:r w:rsidRPr="00031AF8">
        <w:t>go</w:t>
      </w:r>
      <w:r w:rsidRPr="00031AF8">
        <w:rPr>
          <w:spacing w:val="12"/>
        </w:rPr>
        <w:t xml:space="preserve"> </w:t>
      </w:r>
      <w:r w:rsidRPr="00031AF8">
        <w:t>in</w:t>
      </w:r>
      <w:r w:rsidRPr="00031AF8">
        <w:rPr>
          <w:spacing w:val="12"/>
        </w:rPr>
        <w:t xml:space="preserve"> </w:t>
      </w:r>
      <w:r w:rsidRPr="00031AF8">
        <w:rPr>
          <w:spacing w:val="-5"/>
        </w:rPr>
        <w:t>the</w:t>
      </w:r>
      <w:r w:rsidRPr="00031AF8">
        <w:t xml:space="preserve"> </w:t>
      </w:r>
      <w:r w:rsidRPr="00031AF8">
        <w:t>opposite</w:t>
      </w:r>
      <w:r w:rsidRPr="00031AF8">
        <w:rPr>
          <w:spacing w:val="-7"/>
        </w:rPr>
        <w:t xml:space="preserve"> </w:t>
      </w:r>
      <w:r w:rsidRPr="00031AF8">
        <w:t>direction:</w:t>
      </w:r>
      <w:r w:rsidRPr="00031AF8">
        <w:rPr>
          <w:spacing w:val="4"/>
        </w:rPr>
        <w:t xml:space="preserve"> </w:t>
      </w:r>
      <w:r w:rsidRPr="00031AF8">
        <w:t>moving</w:t>
      </w:r>
      <w:r w:rsidRPr="00031AF8">
        <w:rPr>
          <w:spacing w:val="-7"/>
        </w:rPr>
        <w:t xml:space="preserve"> </w:t>
      </w:r>
      <w:r w:rsidRPr="00031AF8">
        <w:rPr>
          <w:i/>
        </w:rPr>
        <w:t>w</w:t>
      </w:r>
      <w:r w:rsidRPr="00031AF8">
        <w:rPr>
          <w:i/>
          <w:spacing w:val="-7"/>
        </w:rPr>
        <w:t xml:space="preserve"> </w:t>
      </w:r>
      <w:r w:rsidRPr="00031AF8">
        <w:t>in</w:t>
      </w:r>
      <w:r w:rsidRPr="00031AF8">
        <w:rPr>
          <w:spacing w:val="-7"/>
        </w:rPr>
        <w:t xml:space="preserve"> </w:t>
      </w:r>
      <w:r w:rsidRPr="00031AF8">
        <w:t>a</w:t>
      </w:r>
      <w:r w:rsidRPr="00031AF8">
        <w:rPr>
          <w:spacing w:val="-6"/>
        </w:rPr>
        <w:t xml:space="preserve"> </w:t>
      </w:r>
      <w:r w:rsidRPr="00031AF8">
        <w:t>positive</w:t>
      </w:r>
      <w:r w:rsidRPr="00031AF8">
        <w:rPr>
          <w:spacing w:val="-7"/>
        </w:rPr>
        <w:t xml:space="preserve"> </w:t>
      </w:r>
      <w:r w:rsidRPr="00031AF8">
        <w:rPr>
          <w:spacing w:val="-2"/>
        </w:rPr>
        <w:t>direction.</w:t>
      </w:r>
    </w:p>
    <w:p w14:paraId="697AE319" w14:textId="77777777" w:rsidR="00031AF8" w:rsidRPr="00031AF8" w:rsidRDefault="00031AF8" w:rsidP="00031AF8">
      <w:pPr>
        <w:pStyle w:val="Textoindependiente"/>
        <w:spacing w:before="1" w:line="249" w:lineRule="auto"/>
        <w:jc w:val="both"/>
      </w:pPr>
    </w:p>
    <w:p w14:paraId="49D2FCDE" w14:textId="6C025EAD" w:rsidR="00031AF8" w:rsidRDefault="00031AF8" w:rsidP="00031AF8">
      <w:pPr>
        <w:pStyle w:val="Textoindependiente"/>
        <w:spacing w:before="16" w:line="230" w:lineRule="auto"/>
        <w:jc w:val="both"/>
        <w:rPr>
          <w:spacing w:val="-2"/>
        </w:rPr>
      </w:pPr>
      <w:r w:rsidRPr="00031AF8">
        <w:rPr>
          <w:noProof/>
        </w:rPr>
        <mc:AlternateContent>
          <mc:Choice Requires="wps">
            <w:drawing>
              <wp:anchor distT="0" distB="0" distL="0" distR="0" simplePos="0" relativeHeight="251661312" behindDoc="1" locked="0" layoutInCell="1" allowOverlap="1" wp14:anchorId="3E3BBF18" wp14:editId="151ECB85">
                <wp:simplePos x="0" y="0"/>
                <wp:positionH relativeFrom="page">
                  <wp:posOffset>2135428</wp:posOffset>
                </wp:positionH>
                <wp:positionV relativeFrom="paragraph">
                  <wp:posOffset>233415</wp:posOffset>
                </wp:positionV>
                <wp:extent cx="114300" cy="112395"/>
                <wp:effectExtent l="0" t="0" r="0" b="0"/>
                <wp:wrapNone/>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 cy="112395"/>
                        </a:xfrm>
                        <a:prstGeom prst="rect">
                          <a:avLst/>
                        </a:prstGeom>
                      </wps:spPr>
                      <wps:txbx>
                        <w:txbxContent>
                          <w:p w14:paraId="408B1582" w14:textId="77777777" w:rsidR="00031AF8" w:rsidRDefault="00031AF8" w:rsidP="00031AF8">
                            <w:pPr>
                              <w:spacing w:before="5"/>
                              <w:rPr>
                                <w:i/>
                                <w:sz w:val="14"/>
                              </w:rPr>
                            </w:pPr>
                            <w:proofErr w:type="spellStart"/>
                            <w:r>
                              <w:rPr>
                                <w:i/>
                                <w:spacing w:val="-5"/>
                                <w:w w:val="105"/>
                                <w:sz w:val="14"/>
                              </w:rPr>
                              <w:t>dw</w:t>
                            </w:r>
                            <w:proofErr w:type="spellEnd"/>
                          </w:p>
                        </w:txbxContent>
                      </wps:txbx>
                      <wps:bodyPr wrap="square" lIns="0" tIns="0" rIns="0" bIns="0" rtlCol="0">
                        <a:noAutofit/>
                      </wps:bodyPr>
                    </wps:wsp>
                  </a:graphicData>
                </a:graphic>
              </wp:anchor>
            </w:drawing>
          </mc:Choice>
          <mc:Fallback>
            <w:pict>
              <v:shape w14:anchorId="3E3BBF18" id="Textbox 269" o:spid="_x0000_s1027" type="#_x0000_t202" style="position:absolute;left:0;text-align:left;margin-left:168.15pt;margin-top:18.4pt;width:9pt;height:8.85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" filled="f" stroked="f">
                <v:textbox inset="0,0,0,0">
                  <w:txbxContent>
                    <w:p w14:paraId="408B1582" w14:textId="77777777" w:rsidR="00031AF8" w:rsidRDefault="00031AF8" w:rsidP="00031AF8">
                      <w:pPr>
                        <w:spacing w:before="5"/>
                        <w:rPr>
                          <w:i/>
                          <w:sz w:val="14"/>
                        </w:rPr>
                      </w:pPr>
                      <w:proofErr w:type="spellStart"/>
                      <w:r>
                        <w:rPr>
                          <w:i/>
                          <w:spacing w:val="-5"/>
                          <w:w w:val="105"/>
                          <w:sz w:val="14"/>
                        </w:rPr>
                        <w:t>dw</w:t>
                      </w:r>
                      <w:proofErr w:type="spellEnd"/>
                    </w:p>
                  </w:txbxContent>
                </v:textbox>
                <w10:wrap anchorx="page"/>
              </v:shape>
            </w:pict>
          </mc:Fallback>
        </mc:AlternateContent>
      </w:r>
      <w:r w:rsidRPr="00031AF8">
        <w:t>The magnitude of the amount to move in gradient descent is the value of the slope</w:t>
      </w:r>
      <w:r w:rsidRPr="00031AF8">
        <w:rPr>
          <w:spacing w:val="-13"/>
        </w:rPr>
        <w:t xml:space="preserve"> </w:t>
      </w:r>
      <m:oMath>
        <m:f>
          <m:fPr>
            <m:ctrlPr>
              <w:rPr>
                <w:rFonts w:ascii="Cambria Math" w:hAnsi="Cambria Math"/>
                <w:i/>
                <w:spacing w:val="-3"/>
                <w:vertAlign w:val="superscript"/>
              </w:rPr>
            </m:ctrlPr>
          </m:fPr>
          <m:num>
            <m:r>
              <w:rPr>
                <w:rFonts w:ascii="Cambria Math" w:hAnsi="Cambria Math"/>
                <w:spacing w:val="-3"/>
                <w:vertAlign w:val="superscript"/>
              </w:rPr>
              <m:t>d</m:t>
            </m:r>
          </m:num>
          <m:den>
            <m:r>
              <w:rPr>
                <w:rFonts w:ascii="Cambria Math" w:hAnsi="Cambria Math"/>
                <w:spacing w:val="-3"/>
                <w:vertAlign w:val="superscript"/>
              </w:rPr>
              <m:t>dw</m:t>
            </m:r>
          </m:den>
        </m:f>
      </m:oMath>
      <w:r w:rsidRPr="00031AF8">
        <w:rPr>
          <w:i/>
          <w:spacing w:val="-13"/>
        </w:rPr>
        <w:t xml:space="preserve"> </w:t>
      </w:r>
      <w:proofErr w:type="gramStart"/>
      <w:r w:rsidRPr="00031AF8">
        <w:rPr>
          <w:i/>
        </w:rPr>
        <w:t>L</w:t>
      </w:r>
      <w:r w:rsidRPr="00031AF8">
        <w:rPr>
          <w:rFonts w:ascii="Lucida Sans Unicode" w:hAnsi="Lucida Sans Unicode"/>
        </w:rPr>
        <w:t>(</w:t>
      </w:r>
      <w:r w:rsidRPr="00031AF8">
        <w:rPr>
          <w:rFonts w:ascii="Lucida Sans Unicode" w:hAnsi="Lucida Sans Unicode"/>
          <w:spacing w:val="-16"/>
        </w:rPr>
        <w:t xml:space="preserve"> </w:t>
      </w:r>
      <w:r w:rsidRPr="00031AF8">
        <w:rPr>
          <w:i/>
        </w:rPr>
        <w:t>f</w:t>
      </w:r>
      <w:proofErr w:type="gramEnd"/>
      <w:r w:rsidRPr="00031AF8">
        <w:rPr>
          <w:i/>
          <w:spacing w:val="-12"/>
        </w:rPr>
        <w:t xml:space="preserve"> </w:t>
      </w:r>
      <w:r w:rsidRPr="00031AF8">
        <w:rPr>
          <w:rFonts w:ascii="Lucida Sans Unicode" w:hAnsi="Lucida Sans Unicode"/>
        </w:rPr>
        <w:t>(</w:t>
      </w:r>
      <w:r w:rsidRPr="00031AF8">
        <w:rPr>
          <w:i/>
        </w:rPr>
        <w:t>x</w:t>
      </w:r>
      <w:r w:rsidRPr="00031AF8">
        <w:t>;</w:t>
      </w:r>
      <w:r w:rsidRPr="00031AF8">
        <w:rPr>
          <w:spacing w:val="-13"/>
        </w:rPr>
        <w:t xml:space="preserve"> </w:t>
      </w:r>
      <w:r w:rsidRPr="00031AF8">
        <w:rPr>
          <w:i/>
        </w:rPr>
        <w:t>w</w:t>
      </w:r>
      <w:r w:rsidRPr="00031AF8">
        <w:rPr>
          <w:rFonts w:ascii="Lucida Sans Unicode" w:hAnsi="Lucida Sans Unicode"/>
        </w:rPr>
        <w:t>)</w:t>
      </w:r>
      <w:r w:rsidRPr="00031AF8">
        <w:rPr>
          <w:rFonts w:ascii="Verdana" w:hAnsi="Verdana"/>
          <w:i/>
        </w:rPr>
        <w:t>,</w:t>
      </w:r>
      <w:r w:rsidRPr="00031AF8">
        <w:rPr>
          <w:rFonts w:ascii="Verdana" w:hAnsi="Verdana"/>
          <w:i/>
          <w:spacing w:val="-17"/>
        </w:rPr>
        <w:t xml:space="preserve"> </w:t>
      </w:r>
      <w:r w:rsidRPr="00031AF8">
        <w:rPr>
          <w:i/>
        </w:rPr>
        <w:t>y</w:t>
      </w:r>
      <w:r w:rsidRPr="00031AF8">
        <w:rPr>
          <w:rFonts w:ascii="Lucida Sans Unicode" w:hAnsi="Lucida Sans Unicode"/>
        </w:rPr>
        <w:t xml:space="preserve">) </w:t>
      </w:r>
      <w:r w:rsidRPr="00031AF8">
        <w:t>weighted</w:t>
      </w:r>
      <w:r w:rsidRPr="00031AF8">
        <w:rPr>
          <w:spacing w:val="25"/>
        </w:rPr>
        <w:t xml:space="preserve"> </w:t>
      </w:r>
      <w:r w:rsidRPr="00031AF8">
        <w:t>by</w:t>
      </w:r>
      <w:r w:rsidRPr="00031AF8">
        <w:rPr>
          <w:spacing w:val="25"/>
        </w:rPr>
        <w:t xml:space="preserve"> </w:t>
      </w:r>
      <w:r w:rsidRPr="00031AF8">
        <w:t>a</w:t>
      </w:r>
      <w:r w:rsidRPr="00031AF8">
        <w:rPr>
          <w:spacing w:val="25"/>
        </w:rPr>
        <w:t xml:space="preserve"> </w:t>
      </w:r>
      <w:r w:rsidRPr="00031AF8">
        <w:t>learning</w:t>
      </w:r>
      <w:r w:rsidRPr="00031AF8">
        <w:rPr>
          <w:spacing w:val="25"/>
        </w:rPr>
        <w:t xml:space="preserve"> </w:t>
      </w:r>
      <w:r w:rsidRPr="00031AF8">
        <w:t>rate</w:t>
      </w:r>
      <w:r w:rsidRPr="00031AF8">
        <w:rPr>
          <w:spacing w:val="25"/>
        </w:rPr>
        <w:t xml:space="preserve"> </w:t>
      </w:r>
      <w:r w:rsidRPr="00031AF8">
        <w:rPr>
          <w:b/>
          <w:bCs/>
          <w:i/>
        </w:rPr>
        <w:t>η</w:t>
      </w:r>
      <w:r w:rsidRPr="00031AF8">
        <w:t>.</w:t>
      </w:r>
      <w:r w:rsidRPr="00031AF8">
        <w:rPr>
          <w:spacing w:val="80"/>
        </w:rPr>
        <w:t xml:space="preserve"> </w:t>
      </w:r>
      <w:r w:rsidRPr="00031AF8">
        <w:t>A</w:t>
      </w:r>
      <w:r w:rsidRPr="00031AF8">
        <w:rPr>
          <w:spacing w:val="25"/>
        </w:rPr>
        <w:t xml:space="preserve"> </w:t>
      </w:r>
      <w:r w:rsidRPr="00031AF8">
        <w:t>higher</w:t>
      </w:r>
      <w:r w:rsidRPr="00031AF8">
        <w:rPr>
          <w:spacing w:val="25"/>
        </w:rPr>
        <w:t xml:space="preserve"> </w:t>
      </w:r>
      <w:r w:rsidRPr="00031AF8">
        <w:t>(faster)</w:t>
      </w:r>
      <w:r w:rsidRPr="00031AF8">
        <w:rPr>
          <w:spacing w:val="25"/>
        </w:rPr>
        <w:t xml:space="preserve"> </w:t>
      </w:r>
      <w:r w:rsidRPr="00031AF8">
        <w:t xml:space="preserve">learning rate means that we should move </w:t>
      </w:r>
      <w:r w:rsidRPr="00031AF8">
        <w:rPr>
          <w:i/>
        </w:rPr>
        <w:t xml:space="preserve">w </w:t>
      </w:r>
      <w:r w:rsidRPr="00031AF8">
        <w:t>more on each step.</w:t>
      </w:r>
      <w:r w:rsidRPr="00031AF8">
        <w:rPr>
          <w:spacing w:val="25"/>
        </w:rPr>
        <w:t xml:space="preserve"> </w:t>
      </w:r>
      <w:r w:rsidRPr="00031AF8">
        <w:t>The change we make in our parameter</w:t>
      </w:r>
      <w:r w:rsidRPr="00031AF8">
        <w:rPr>
          <w:spacing w:val="-5"/>
        </w:rPr>
        <w:t xml:space="preserve"> </w:t>
      </w:r>
      <w:r w:rsidRPr="00031AF8">
        <w:t>is</w:t>
      </w:r>
      <w:r w:rsidRPr="00031AF8">
        <w:rPr>
          <w:spacing w:val="-5"/>
        </w:rPr>
        <w:t xml:space="preserve"> </w:t>
      </w:r>
      <w:r w:rsidRPr="00031AF8">
        <w:t>the</w:t>
      </w:r>
      <w:r w:rsidRPr="00031AF8">
        <w:rPr>
          <w:spacing w:val="-5"/>
        </w:rPr>
        <w:t xml:space="preserve"> </w:t>
      </w:r>
      <w:r w:rsidRPr="00031AF8">
        <w:t>learning</w:t>
      </w:r>
      <w:r w:rsidRPr="00031AF8">
        <w:rPr>
          <w:spacing w:val="-4"/>
        </w:rPr>
        <w:t xml:space="preserve"> </w:t>
      </w:r>
      <w:r w:rsidRPr="00031AF8">
        <w:t>rate</w:t>
      </w:r>
      <w:r w:rsidRPr="00031AF8">
        <w:rPr>
          <w:spacing w:val="-5"/>
        </w:rPr>
        <w:t xml:space="preserve"> </w:t>
      </w:r>
      <w:r w:rsidRPr="00031AF8">
        <w:t>times</w:t>
      </w:r>
      <w:r w:rsidRPr="00031AF8">
        <w:rPr>
          <w:spacing w:val="-5"/>
        </w:rPr>
        <w:t xml:space="preserve"> </w:t>
      </w:r>
      <w:r w:rsidRPr="00031AF8">
        <w:t>the</w:t>
      </w:r>
      <w:r w:rsidRPr="00031AF8">
        <w:rPr>
          <w:spacing w:val="-5"/>
        </w:rPr>
        <w:t xml:space="preserve"> </w:t>
      </w:r>
      <w:r w:rsidRPr="00031AF8">
        <w:t>gradient</w:t>
      </w:r>
      <w:r w:rsidRPr="00031AF8">
        <w:rPr>
          <w:spacing w:val="-5"/>
        </w:rPr>
        <w:t xml:space="preserve"> </w:t>
      </w:r>
      <w:r w:rsidRPr="00031AF8">
        <w:t>(or</w:t>
      </w:r>
      <w:r w:rsidRPr="00031AF8">
        <w:rPr>
          <w:spacing w:val="-5"/>
        </w:rPr>
        <w:t xml:space="preserve"> </w:t>
      </w:r>
      <w:r w:rsidRPr="00031AF8">
        <w:t>the</w:t>
      </w:r>
      <w:r w:rsidRPr="00031AF8">
        <w:rPr>
          <w:spacing w:val="-5"/>
        </w:rPr>
        <w:t xml:space="preserve"> </w:t>
      </w:r>
      <w:r w:rsidRPr="00031AF8">
        <w:t>slope,</w:t>
      </w:r>
      <w:r w:rsidRPr="00031AF8">
        <w:rPr>
          <w:spacing w:val="-4"/>
        </w:rPr>
        <w:t xml:space="preserve"> </w:t>
      </w:r>
      <w:r w:rsidRPr="00031AF8">
        <w:t>in</w:t>
      </w:r>
      <w:r w:rsidRPr="00031AF8">
        <w:rPr>
          <w:spacing w:val="-5"/>
        </w:rPr>
        <w:t xml:space="preserve"> </w:t>
      </w:r>
      <w:r>
        <w:t xml:space="preserve">the </w:t>
      </w:r>
      <w:r w:rsidRPr="00031AF8">
        <w:rPr>
          <w:spacing w:val="-2"/>
        </w:rPr>
        <w:t>example):</w:t>
      </w:r>
    </w:p>
    <w:p w14:paraId="67E9C268" w14:textId="77777777" w:rsidR="00D83460" w:rsidRDefault="00D83460" w:rsidP="00031AF8">
      <w:pPr>
        <w:pStyle w:val="Textoindependiente"/>
        <w:spacing w:before="16" w:line="230" w:lineRule="auto"/>
        <w:jc w:val="both"/>
        <w:rPr>
          <w:spacing w:val="-2"/>
        </w:rPr>
      </w:pPr>
    </w:p>
    <w:p w14:paraId="230AB177" w14:textId="7A4AFDBF" w:rsidR="00D83460" w:rsidRPr="00D83460" w:rsidRDefault="00D83460" w:rsidP="00D83460">
      <w:pPr>
        <w:pStyle w:val="Textoindependiente"/>
        <w:spacing w:before="16" w:line="230" w:lineRule="auto"/>
        <w:jc w:val="center"/>
        <w:rPr>
          <w:color w:val="595959" w:themeColor="text1" w:themeTint="A6"/>
          <w:spacing w:val="-2"/>
          <w:lang w:val="es-US"/>
        </w:rPr>
      </w:pPr>
      <w:r w:rsidRPr="00D83460">
        <w:rPr>
          <w:i/>
          <w:color w:val="595959" w:themeColor="text1" w:themeTint="A6"/>
          <w:w w:val="110"/>
          <w:lang w:val="es-US"/>
        </w:rPr>
        <w:t>w</w:t>
      </w:r>
      <w:r w:rsidRPr="00D83460">
        <w:rPr>
          <w:i/>
          <w:color w:val="595959" w:themeColor="text1" w:themeTint="A6"/>
          <w:w w:val="110"/>
          <w:vertAlign w:val="superscript"/>
          <w:lang w:val="es-US"/>
        </w:rPr>
        <w:t>t</w:t>
      </w:r>
      <w:r w:rsidRPr="00D83460">
        <w:rPr>
          <w:rFonts w:ascii="Lucida Sans Unicode" w:hAnsi="Lucida Sans Unicode"/>
          <w:color w:val="595959" w:themeColor="text1" w:themeTint="A6"/>
          <w:w w:val="110"/>
          <w:vertAlign w:val="superscript"/>
          <w:lang w:val="es-US"/>
        </w:rPr>
        <w:t>+</w:t>
      </w:r>
      <w:r w:rsidRPr="00D83460">
        <w:rPr>
          <w:color w:val="595959" w:themeColor="text1" w:themeTint="A6"/>
          <w:w w:val="110"/>
          <w:vertAlign w:val="superscript"/>
          <w:lang w:val="es-US"/>
        </w:rPr>
        <w:t>1</w:t>
      </w:r>
      <w:r w:rsidRPr="00D83460">
        <w:rPr>
          <w:color w:val="595959" w:themeColor="text1" w:themeTint="A6"/>
          <w:spacing w:val="-14"/>
          <w:w w:val="110"/>
          <w:lang w:val="es-US"/>
        </w:rPr>
        <w:t xml:space="preserve"> </w:t>
      </w:r>
      <w:r w:rsidRPr="00D83460">
        <w:rPr>
          <w:rFonts w:ascii="Lucida Sans Unicode" w:hAnsi="Lucida Sans Unicode"/>
          <w:color w:val="595959" w:themeColor="text1" w:themeTint="A6"/>
          <w:w w:val="110"/>
          <w:lang w:val="es-US"/>
        </w:rPr>
        <w:t>=</w:t>
      </w:r>
      <w:r w:rsidRPr="00D83460">
        <w:rPr>
          <w:rFonts w:ascii="Lucida Sans Unicode" w:hAnsi="Lucida Sans Unicode"/>
          <w:color w:val="595959" w:themeColor="text1" w:themeTint="A6"/>
          <w:spacing w:val="-26"/>
          <w:w w:val="110"/>
          <w:lang w:val="es-US"/>
        </w:rPr>
        <w:t xml:space="preserve"> </w:t>
      </w:r>
      <w:proofErr w:type="spellStart"/>
      <w:r w:rsidRPr="00D83460">
        <w:rPr>
          <w:i/>
          <w:color w:val="595959" w:themeColor="text1" w:themeTint="A6"/>
          <w:w w:val="110"/>
          <w:lang w:val="es-US"/>
        </w:rPr>
        <w:t>w</w:t>
      </w:r>
      <w:r w:rsidRPr="00D83460">
        <w:rPr>
          <w:i/>
          <w:color w:val="595959" w:themeColor="text1" w:themeTint="A6"/>
          <w:w w:val="110"/>
          <w:vertAlign w:val="superscript"/>
          <w:lang w:val="es-US"/>
        </w:rPr>
        <w:t>t</w:t>
      </w:r>
      <w:proofErr w:type="spellEnd"/>
      <w:r w:rsidRPr="00D83460">
        <w:rPr>
          <w:i/>
          <w:color w:val="595959" w:themeColor="text1" w:themeTint="A6"/>
          <w:spacing w:val="-13"/>
          <w:w w:val="110"/>
          <w:lang w:val="es-US"/>
        </w:rPr>
        <w:t xml:space="preserve"> </w:t>
      </w:r>
      <w:r w:rsidRPr="00D83460">
        <w:rPr>
          <w:rFonts w:ascii="Meiryo UI" w:hAnsi="Meiryo UI"/>
          <w:i/>
          <w:color w:val="595959" w:themeColor="text1" w:themeTint="A6"/>
          <w:spacing w:val="13"/>
          <w:w w:val="110"/>
          <w:lang w:val="es-US"/>
        </w:rPr>
        <w:t>−</w:t>
      </w:r>
      <w:r w:rsidRPr="00D83460">
        <w:rPr>
          <w:i/>
          <w:color w:val="595959" w:themeColor="text1" w:themeTint="A6"/>
          <w:spacing w:val="13"/>
          <w:w w:val="110"/>
        </w:rPr>
        <w:t>η</w:t>
      </w:r>
      <w:r w:rsidRPr="00D83460">
        <w:rPr>
          <w:i/>
          <w:color w:val="595959" w:themeColor="text1" w:themeTint="A6"/>
          <w:spacing w:val="30"/>
          <w:w w:val="110"/>
          <w:lang w:val="es-US"/>
        </w:rPr>
        <w:t xml:space="preserve"> </w:t>
      </w:r>
      <m:oMath>
        <m:f>
          <m:fPr>
            <m:ctrlPr>
              <w:rPr>
                <w:rFonts w:ascii="Cambria Math" w:hAnsi="Cambria Math"/>
                <w:i/>
                <w:color w:val="595959" w:themeColor="text1" w:themeTint="A6"/>
                <w:spacing w:val="-3"/>
                <w:vertAlign w:val="superscript"/>
              </w:rPr>
            </m:ctrlPr>
          </m:fPr>
          <m:num>
            <m:r>
              <w:rPr>
                <w:rFonts w:ascii="Cambria Math" w:hAnsi="Cambria Math"/>
                <w:color w:val="595959" w:themeColor="text1" w:themeTint="A6"/>
                <w:spacing w:val="-3"/>
                <w:vertAlign w:val="superscript"/>
              </w:rPr>
              <m:t>d</m:t>
            </m:r>
          </m:num>
          <m:den>
            <m:r>
              <w:rPr>
                <w:rFonts w:ascii="Cambria Math" w:hAnsi="Cambria Math"/>
                <w:color w:val="595959" w:themeColor="text1" w:themeTint="A6"/>
                <w:spacing w:val="-3"/>
                <w:vertAlign w:val="superscript"/>
              </w:rPr>
              <m:t>dw</m:t>
            </m:r>
          </m:den>
        </m:f>
      </m:oMath>
      <w:r w:rsidRPr="00D83460">
        <w:rPr>
          <w:i/>
          <w:color w:val="595959" w:themeColor="text1" w:themeTint="A6"/>
          <w:spacing w:val="-13"/>
          <w:lang w:val="es-US"/>
        </w:rPr>
        <w:t xml:space="preserve"> </w:t>
      </w:r>
      <w:r w:rsidRPr="00D83460">
        <w:rPr>
          <w:i/>
          <w:color w:val="595959" w:themeColor="text1" w:themeTint="A6"/>
          <w:lang w:val="es-US"/>
        </w:rPr>
        <w:t xml:space="preserve"> L</w:t>
      </w:r>
      <w:r w:rsidRPr="00D83460">
        <w:rPr>
          <w:rFonts w:ascii="Lucida Sans Unicode"/>
          <w:color w:val="595959" w:themeColor="text1" w:themeTint="A6"/>
          <w:lang w:val="es-US"/>
        </w:rPr>
        <w:t>(</w:t>
      </w:r>
      <w:r w:rsidRPr="00D83460">
        <w:rPr>
          <w:rFonts w:ascii="Lucida Sans Unicode"/>
          <w:color w:val="595959" w:themeColor="text1" w:themeTint="A6"/>
          <w:spacing w:val="-31"/>
          <w:lang w:val="es-US"/>
        </w:rPr>
        <w:t xml:space="preserve"> </w:t>
      </w:r>
      <w:r w:rsidRPr="00D83460">
        <w:rPr>
          <w:i/>
          <w:color w:val="595959" w:themeColor="text1" w:themeTint="A6"/>
          <w:lang w:val="es-US"/>
        </w:rPr>
        <w:t>f</w:t>
      </w:r>
      <w:r w:rsidRPr="00D83460">
        <w:rPr>
          <w:i/>
          <w:color w:val="595959" w:themeColor="text1" w:themeTint="A6"/>
          <w:spacing w:val="-17"/>
          <w:lang w:val="es-US"/>
        </w:rPr>
        <w:t xml:space="preserve"> </w:t>
      </w:r>
      <w:r w:rsidRPr="00D83460">
        <w:rPr>
          <w:rFonts w:ascii="Lucida Sans Unicode"/>
          <w:color w:val="595959" w:themeColor="text1" w:themeTint="A6"/>
          <w:lang w:val="es-US"/>
        </w:rPr>
        <w:t>(</w:t>
      </w:r>
      <w:r w:rsidRPr="00D83460">
        <w:rPr>
          <w:i/>
          <w:color w:val="595959" w:themeColor="text1" w:themeTint="A6"/>
          <w:lang w:val="es-US"/>
        </w:rPr>
        <w:t>x</w:t>
      </w:r>
      <w:r w:rsidRPr="00D83460">
        <w:rPr>
          <w:color w:val="595959" w:themeColor="text1" w:themeTint="A6"/>
          <w:lang w:val="es-US"/>
        </w:rPr>
        <w:t>;</w:t>
      </w:r>
      <w:r w:rsidRPr="00D83460">
        <w:rPr>
          <w:color w:val="595959" w:themeColor="text1" w:themeTint="A6"/>
          <w:spacing w:val="-26"/>
          <w:lang w:val="es-US"/>
        </w:rPr>
        <w:t xml:space="preserve"> </w:t>
      </w:r>
      <w:r w:rsidRPr="00D83460">
        <w:rPr>
          <w:i/>
          <w:color w:val="595959" w:themeColor="text1" w:themeTint="A6"/>
          <w:lang w:val="es-US"/>
        </w:rPr>
        <w:t>w</w:t>
      </w:r>
      <w:r w:rsidRPr="00D83460">
        <w:rPr>
          <w:rFonts w:ascii="Lucida Sans Unicode"/>
          <w:color w:val="595959" w:themeColor="text1" w:themeTint="A6"/>
          <w:lang w:val="es-US"/>
        </w:rPr>
        <w:t>)</w:t>
      </w:r>
      <w:r w:rsidRPr="00D83460">
        <w:rPr>
          <w:rFonts w:ascii="Verdana"/>
          <w:i/>
          <w:color w:val="595959" w:themeColor="text1" w:themeTint="A6"/>
          <w:lang w:val="es-US"/>
        </w:rPr>
        <w:t>,</w:t>
      </w:r>
      <w:r w:rsidRPr="00D83460">
        <w:rPr>
          <w:rFonts w:ascii="Verdana"/>
          <w:i/>
          <w:color w:val="595959" w:themeColor="text1" w:themeTint="A6"/>
          <w:spacing w:val="-46"/>
          <w:lang w:val="es-US"/>
        </w:rPr>
        <w:t xml:space="preserve"> </w:t>
      </w:r>
      <w:r w:rsidRPr="00D83460">
        <w:rPr>
          <w:i/>
          <w:color w:val="595959" w:themeColor="text1" w:themeTint="A6"/>
          <w:spacing w:val="-5"/>
          <w:lang w:val="es-US"/>
        </w:rPr>
        <w:t>y</w:t>
      </w:r>
      <w:r w:rsidRPr="00D83460">
        <w:rPr>
          <w:rFonts w:ascii="Lucida Sans Unicode"/>
          <w:color w:val="595959" w:themeColor="text1" w:themeTint="A6"/>
          <w:spacing w:val="-5"/>
          <w:lang w:val="es-US"/>
        </w:rPr>
        <w:t>)</w:t>
      </w:r>
    </w:p>
    <w:p w14:paraId="40E32456" w14:textId="4559805F" w:rsidR="00D83460" w:rsidRDefault="00D83460" w:rsidP="00D83460">
      <w:pPr>
        <w:pStyle w:val="Textoindependiente"/>
        <w:spacing w:line="249" w:lineRule="auto"/>
        <w:jc w:val="both"/>
      </w:pPr>
      <w:r>
        <w:lastRenderedPageBreak/>
        <w:t xml:space="preserve">Now </w:t>
      </w:r>
      <w:r>
        <w:t>we will see</w:t>
      </w:r>
      <w:r>
        <w:t xml:space="preserve"> the intuition from a function of one scalar variable </w:t>
      </w:r>
      <w:r>
        <w:rPr>
          <w:i/>
        </w:rPr>
        <w:t xml:space="preserve">w </w:t>
      </w:r>
      <w:r>
        <w:t>to many variables,</w:t>
      </w:r>
      <w:r>
        <w:rPr>
          <w:spacing w:val="-3"/>
        </w:rPr>
        <w:t xml:space="preserve"> </w:t>
      </w:r>
      <w:r>
        <w:t>because</w:t>
      </w:r>
      <w:r>
        <w:rPr>
          <w:spacing w:val="-4"/>
        </w:rPr>
        <w:t xml:space="preserve"> </w:t>
      </w:r>
      <w:r>
        <w:t>we</w:t>
      </w:r>
      <w:r>
        <w:rPr>
          <w:spacing w:val="-3"/>
        </w:rPr>
        <w:t xml:space="preserve"> </w:t>
      </w:r>
      <w:r>
        <w:t>don’t</w:t>
      </w:r>
      <w:r>
        <w:rPr>
          <w:spacing w:val="-3"/>
        </w:rPr>
        <w:t xml:space="preserve"> </w:t>
      </w:r>
      <w:r>
        <w:t>just</w:t>
      </w:r>
      <w:r>
        <w:rPr>
          <w:spacing w:val="-3"/>
        </w:rPr>
        <w:t xml:space="preserve"> </w:t>
      </w:r>
      <w:r>
        <w:t>want</w:t>
      </w:r>
      <w:r>
        <w:rPr>
          <w:spacing w:val="-4"/>
        </w:rPr>
        <w:t xml:space="preserve"> </w:t>
      </w:r>
      <w:r>
        <w:t>to</w:t>
      </w:r>
      <w:r>
        <w:rPr>
          <w:spacing w:val="-3"/>
        </w:rPr>
        <w:t xml:space="preserve"> </w:t>
      </w:r>
      <w:r>
        <w:t>move</w:t>
      </w:r>
      <w:r>
        <w:rPr>
          <w:spacing w:val="-3"/>
        </w:rPr>
        <w:t xml:space="preserve"> </w:t>
      </w:r>
      <w:r>
        <w:t>left</w:t>
      </w:r>
      <w:r>
        <w:rPr>
          <w:spacing w:val="-3"/>
        </w:rPr>
        <w:t xml:space="preserve"> </w:t>
      </w:r>
      <w:r>
        <w:t>or</w:t>
      </w:r>
      <w:r>
        <w:rPr>
          <w:spacing w:val="-4"/>
        </w:rPr>
        <w:t xml:space="preserve"> </w:t>
      </w:r>
      <w:r>
        <w:t>right,</w:t>
      </w:r>
      <w:r>
        <w:rPr>
          <w:spacing w:val="-3"/>
        </w:rPr>
        <w:t xml:space="preserve"> </w:t>
      </w:r>
      <w:r>
        <w:t>we</w:t>
      </w:r>
      <w:r>
        <w:rPr>
          <w:spacing w:val="-3"/>
        </w:rPr>
        <w:t xml:space="preserve"> </w:t>
      </w:r>
      <w:r>
        <w:t>want</w:t>
      </w:r>
      <w:r>
        <w:rPr>
          <w:spacing w:val="-3"/>
        </w:rPr>
        <w:t xml:space="preserve"> </w:t>
      </w:r>
      <w:r>
        <w:t>to</w:t>
      </w:r>
      <w:r>
        <w:rPr>
          <w:spacing w:val="-4"/>
        </w:rPr>
        <w:t xml:space="preserve"> </w:t>
      </w:r>
      <w:r>
        <w:t>know</w:t>
      </w:r>
      <w:r>
        <w:rPr>
          <w:spacing w:val="-3"/>
        </w:rPr>
        <w:t xml:space="preserve"> </w:t>
      </w:r>
      <w:r>
        <w:t>where in</w:t>
      </w:r>
      <w:r>
        <w:rPr>
          <w:spacing w:val="-13"/>
        </w:rPr>
        <w:t xml:space="preserve"> </w:t>
      </w:r>
      <w:r>
        <w:t>the</w:t>
      </w:r>
      <w:r>
        <w:rPr>
          <w:spacing w:val="-3"/>
        </w:rPr>
        <w:t xml:space="preserve"> </w:t>
      </w:r>
      <w:r>
        <w:t xml:space="preserve">N-dimensional space (of the </w:t>
      </w:r>
      <w:r>
        <w:rPr>
          <w:i/>
        </w:rPr>
        <w:t xml:space="preserve">N </w:t>
      </w:r>
      <w:r>
        <w:t xml:space="preserve">parameters that make up </w:t>
      </w:r>
      <w:proofErr w:type="gramStart"/>
      <w:r>
        <w:rPr>
          <w:i/>
        </w:rPr>
        <w:t>θ</w:t>
      </w:r>
      <w:r>
        <w:rPr>
          <w:i/>
          <w:spacing w:val="-13"/>
        </w:rPr>
        <w:t xml:space="preserve"> </w:t>
      </w:r>
      <w:r>
        <w:t>)</w:t>
      </w:r>
      <w:proofErr w:type="gramEnd"/>
      <w:r>
        <w:t xml:space="preserve"> we should move. The</w:t>
      </w:r>
      <w:r w:rsidRPr="00D83460">
        <w:rPr>
          <w:bCs/>
          <w:spacing w:val="11"/>
        </w:rPr>
        <w:t xml:space="preserve"> </w:t>
      </w:r>
      <w:r w:rsidRPr="00D83460">
        <w:rPr>
          <w:bCs/>
        </w:rPr>
        <w:t>gradient</w:t>
      </w:r>
      <w:r>
        <w:rPr>
          <w:b/>
          <w:spacing w:val="11"/>
        </w:rPr>
        <w:t xml:space="preserve"> </w:t>
      </w:r>
      <w:r>
        <w:t>is</w:t>
      </w:r>
      <w:r>
        <w:rPr>
          <w:spacing w:val="10"/>
        </w:rPr>
        <w:t xml:space="preserve"> </w:t>
      </w:r>
      <w:r>
        <w:t>just</w:t>
      </w:r>
      <w:r>
        <w:rPr>
          <w:spacing w:val="12"/>
        </w:rPr>
        <w:t xml:space="preserve"> </w:t>
      </w:r>
      <w:r>
        <w:t>such</w:t>
      </w:r>
      <w:r>
        <w:rPr>
          <w:spacing w:val="10"/>
        </w:rPr>
        <w:t xml:space="preserve"> </w:t>
      </w:r>
      <w:r>
        <w:t>a</w:t>
      </w:r>
      <w:r>
        <w:rPr>
          <w:spacing w:val="10"/>
        </w:rPr>
        <w:t xml:space="preserve"> </w:t>
      </w:r>
      <w:r>
        <w:t>vector;</w:t>
      </w:r>
      <w:r>
        <w:rPr>
          <w:spacing w:val="19"/>
        </w:rPr>
        <w:t xml:space="preserve"> </w:t>
      </w:r>
      <w:r>
        <w:t>it</w:t>
      </w:r>
      <w:r>
        <w:rPr>
          <w:spacing w:val="11"/>
        </w:rPr>
        <w:t xml:space="preserve"> </w:t>
      </w:r>
      <w:r>
        <w:t>expresses</w:t>
      </w:r>
      <w:r>
        <w:rPr>
          <w:spacing w:val="11"/>
        </w:rPr>
        <w:t xml:space="preserve"> </w:t>
      </w:r>
      <w:r>
        <w:t>the</w:t>
      </w:r>
      <w:r>
        <w:rPr>
          <w:spacing w:val="10"/>
        </w:rPr>
        <w:t xml:space="preserve"> </w:t>
      </w:r>
      <w:r>
        <w:t>directional</w:t>
      </w:r>
      <w:r>
        <w:rPr>
          <w:spacing w:val="11"/>
        </w:rPr>
        <w:t xml:space="preserve"> </w:t>
      </w:r>
      <w:r>
        <w:t>components</w:t>
      </w:r>
      <w:r>
        <w:rPr>
          <w:spacing w:val="10"/>
        </w:rPr>
        <w:t xml:space="preserve"> </w:t>
      </w:r>
      <w:r>
        <w:t>of</w:t>
      </w:r>
      <w:r>
        <w:rPr>
          <w:spacing w:val="11"/>
        </w:rPr>
        <w:t xml:space="preserve"> </w:t>
      </w:r>
      <w:r>
        <w:rPr>
          <w:spacing w:val="-5"/>
        </w:rPr>
        <w:t>the</w:t>
      </w:r>
      <w:r>
        <w:rPr>
          <w:spacing w:val="-5"/>
        </w:rPr>
        <w:t xml:space="preserve"> </w:t>
      </w:r>
      <w:r>
        <w:t>sharpest</w:t>
      </w:r>
      <w:r>
        <w:rPr>
          <w:spacing w:val="-13"/>
        </w:rPr>
        <w:t xml:space="preserve"> </w:t>
      </w:r>
      <w:r>
        <w:t>slope</w:t>
      </w:r>
      <w:r>
        <w:rPr>
          <w:spacing w:val="-12"/>
        </w:rPr>
        <w:t xml:space="preserve"> </w:t>
      </w:r>
      <w:r>
        <w:t>along</w:t>
      </w:r>
      <w:r>
        <w:rPr>
          <w:spacing w:val="-13"/>
        </w:rPr>
        <w:t xml:space="preserve"> </w:t>
      </w:r>
      <w:r>
        <w:t>each</w:t>
      </w:r>
      <w:r>
        <w:rPr>
          <w:spacing w:val="-12"/>
        </w:rPr>
        <w:t xml:space="preserve"> </w:t>
      </w:r>
      <w:r>
        <w:t>of</w:t>
      </w:r>
      <w:r>
        <w:rPr>
          <w:spacing w:val="-13"/>
        </w:rPr>
        <w:t xml:space="preserve"> </w:t>
      </w:r>
      <w:r>
        <w:t>those</w:t>
      </w:r>
      <w:r>
        <w:rPr>
          <w:spacing w:val="-12"/>
        </w:rPr>
        <w:t xml:space="preserve"> </w:t>
      </w:r>
      <w:r>
        <w:rPr>
          <w:i/>
        </w:rPr>
        <w:t>N</w:t>
      </w:r>
      <w:r>
        <w:rPr>
          <w:i/>
          <w:spacing w:val="-2"/>
        </w:rPr>
        <w:t xml:space="preserve"> </w:t>
      </w:r>
      <w:r>
        <w:t>dimensions. If</w:t>
      </w:r>
      <w:r>
        <w:rPr>
          <w:spacing w:val="-13"/>
        </w:rPr>
        <w:t xml:space="preserve"> </w:t>
      </w:r>
      <w:r>
        <w:t>we’re</w:t>
      </w:r>
      <w:r>
        <w:rPr>
          <w:spacing w:val="-12"/>
        </w:rPr>
        <w:t xml:space="preserve"> </w:t>
      </w:r>
      <w:r>
        <w:t>just</w:t>
      </w:r>
      <w:r>
        <w:rPr>
          <w:spacing w:val="-13"/>
        </w:rPr>
        <w:t xml:space="preserve"> </w:t>
      </w:r>
      <w:r>
        <w:t>imagining</w:t>
      </w:r>
      <w:r>
        <w:rPr>
          <w:spacing w:val="-12"/>
        </w:rPr>
        <w:t xml:space="preserve"> </w:t>
      </w:r>
      <w:r>
        <w:t>two</w:t>
      </w:r>
      <w:r>
        <w:rPr>
          <w:spacing w:val="-13"/>
        </w:rPr>
        <w:t xml:space="preserve"> </w:t>
      </w:r>
      <w:r>
        <w:t xml:space="preserve">weight </w:t>
      </w:r>
      <w:r>
        <w:rPr>
          <w:spacing w:val="-2"/>
        </w:rPr>
        <w:t>dimensions</w:t>
      </w:r>
      <w:r>
        <w:rPr>
          <w:spacing w:val="-6"/>
        </w:rPr>
        <w:t xml:space="preserve"> </w:t>
      </w:r>
      <w:r>
        <w:rPr>
          <w:spacing w:val="-2"/>
        </w:rPr>
        <w:t>(say</w:t>
      </w:r>
      <w:r>
        <w:rPr>
          <w:spacing w:val="-6"/>
        </w:rPr>
        <w:t xml:space="preserve"> </w:t>
      </w:r>
      <w:r>
        <w:rPr>
          <w:spacing w:val="-2"/>
        </w:rPr>
        <w:t>for</w:t>
      </w:r>
      <w:r>
        <w:rPr>
          <w:spacing w:val="-6"/>
        </w:rPr>
        <w:t xml:space="preserve"> </w:t>
      </w:r>
      <w:r>
        <w:rPr>
          <w:spacing w:val="-2"/>
        </w:rPr>
        <w:t>one</w:t>
      </w:r>
      <w:r>
        <w:rPr>
          <w:spacing w:val="-7"/>
        </w:rPr>
        <w:t xml:space="preserve"> </w:t>
      </w:r>
      <w:r>
        <w:rPr>
          <w:spacing w:val="-2"/>
        </w:rPr>
        <w:t>weight</w:t>
      </w:r>
      <w:r>
        <w:rPr>
          <w:spacing w:val="-7"/>
        </w:rPr>
        <w:t xml:space="preserve"> </w:t>
      </w:r>
      <w:r>
        <w:rPr>
          <w:i/>
          <w:spacing w:val="-2"/>
        </w:rPr>
        <w:t>w</w:t>
      </w:r>
      <w:r>
        <w:rPr>
          <w:i/>
          <w:spacing w:val="-7"/>
        </w:rPr>
        <w:t xml:space="preserve"> </w:t>
      </w:r>
      <w:r>
        <w:rPr>
          <w:spacing w:val="-2"/>
        </w:rPr>
        <w:t>and</w:t>
      </w:r>
      <w:r>
        <w:rPr>
          <w:spacing w:val="-7"/>
        </w:rPr>
        <w:t xml:space="preserve"> </w:t>
      </w:r>
      <w:r>
        <w:rPr>
          <w:spacing w:val="-2"/>
        </w:rPr>
        <w:t>one</w:t>
      </w:r>
      <w:r>
        <w:rPr>
          <w:spacing w:val="-6"/>
        </w:rPr>
        <w:t xml:space="preserve"> </w:t>
      </w:r>
      <w:r>
        <w:rPr>
          <w:spacing w:val="-2"/>
        </w:rPr>
        <w:t>bias</w:t>
      </w:r>
      <w:r>
        <w:rPr>
          <w:spacing w:val="-7"/>
        </w:rPr>
        <w:t xml:space="preserve"> </w:t>
      </w:r>
      <w:r>
        <w:rPr>
          <w:i/>
          <w:spacing w:val="-2"/>
        </w:rPr>
        <w:t>b</w:t>
      </w:r>
      <w:r>
        <w:rPr>
          <w:spacing w:val="-2"/>
        </w:rPr>
        <w:t>),</w:t>
      </w:r>
      <w:r>
        <w:rPr>
          <w:spacing w:val="-4"/>
        </w:rPr>
        <w:t xml:space="preserve"> </w:t>
      </w:r>
      <w:r>
        <w:rPr>
          <w:spacing w:val="-2"/>
        </w:rPr>
        <w:t>the</w:t>
      </w:r>
      <w:r>
        <w:rPr>
          <w:spacing w:val="-6"/>
        </w:rPr>
        <w:t xml:space="preserve"> </w:t>
      </w:r>
      <w:r>
        <w:rPr>
          <w:spacing w:val="-2"/>
        </w:rPr>
        <w:t>gradient</w:t>
      </w:r>
      <w:r>
        <w:rPr>
          <w:spacing w:val="-7"/>
        </w:rPr>
        <w:t xml:space="preserve"> </w:t>
      </w:r>
      <w:r>
        <w:rPr>
          <w:spacing w:val="-2"/>
        </w:rPr>
        <w:t>might</w:t>
      </w:r>
      <w:r>
        <w:rPr>
          <w:spacing w:val="-6"/>
        </w:rPr>
        <w:t xml:space="preserve"> </w:t>
      </w:r>
      <w:r>
        <w:rPr>
          <w:spacing w:val="-2"/>
        </w:rPr>
        <w:t>be</w:t>
      </w:r>
      <w:r>
        <w:rPr>
          <w:spacing w:val="-7"/>
        </w:rPr>
        <w:t xml:space="preserve"> </w:t>
      </w:r>
      <w:r>
        <w:rPr>
          <w:spacing w:val="-2"/>
        </w:rPr>
        <w:t>a</w:t>
      </w:r>
      <w:r>
        <w:rPr>
          <w:spacing w:val="-6"/>
        </w:rPr>
        <w:t xml:space="preserve"> </w:t>
      </w:r>
      <w:r>
        <w:rPr>
          <w:spacing w:val="-2"/>
        </w:rPr>
        <w:t>vector</w:t>
      </w:r>
      <w:r>
        <w:rPr>
          <w:spacing w:val="-7"/>
        </w:rPr>
        <w:t xml:space="preserve"> </w:t>
      </w:r>
      <w:r>
        <w:rPr>
          <w:spacing w:val="-2"/>
        </w:rPr>
        <w:t xml:space="preserve">with </w:t>
      </w:r>
      <w:r>
        <w:t>two orthogonal components, each of which tells us how much the ground slopes in the</w:t>
      </w:r>
      <w:r>
        <w:rPr>
          <w:spacing w:val="-4"/>
        </w:rPr>
        <w:t xml:space="preserve"> </w:t>
      </w:r>
      <w:r>
        <w:rPr>
          <w:i/>
        </w:rPr>
        <w:t>w</w:t>
      </w:r>
      <w:r>
        <w:rPr>
          <w:i/>
          <w:spacing w:val="-4"/>
        </w:rPr>
        <w:t xml:space="preserve"> </w:t>
      </w:r>
      <w:r>
        <w:t>dimension</w:t>
      </w:r>
      <w:r>
        <w:rPr>
          <w:spacing w:val="-4"/>
        </w:rPr>
        <w:t xml:space="preserve"> </w:t>
      </w:r>
      <w:r>
        <w:t>and</w:t>
      </w:r>
      <w:r>
        <w:rPr>
          <w:spacing w:val="-4"/>
        </w:rPr>
        <w:t xml:space="preserve"> </w:t>
      </w:r>
      <w:r>
        <w:t>in</w:t>
      </w:r>
      <w:r>
        <w:rPr>
          <w:spacing w:val="-4"/>
        </w:rPr>
        <w:t xml:space="preserve"> </w:t>
      </w:r>
      <w:r>
        <w:t>the</w:t>
      </w:r>
      <w:r>
        <w:rPr>
          <w:spacing w:val="-4"/>
        </w:rPr>
        <w:t xml:space="preserve"> </w:t>
      </w:r>
      <w:r>
        <w:rPr>
          <w:i/>
        </w:rPr>
        <w:t>b</w:t>
      </w:r>
      <w:r>
        <w:rPr>
          <w:i/>
          <w:spacing w:val="-4"/>
        </w:rPr>
        <w:t xml:space="preserve"> </w:t>
      </w:r>
      <w:r>
        <w:t xml:space="preserve">dimension. </w:t>
      </w:r>
    </w:p>
    <w:p w14:paraId="19FCC926" w14:textId="77777777" w:rsidR="00D83460" w:rsidRDefault="00D83460" w:rsidP="00D83460">
      <w:pPr>
        <w:pStyle w:val="Textoindependiente"/>
        <w:spacing w:line="249" w:lineRule="auto"/>
        <w:jc w:val="both"/>
      </w:pPr>
      <w:r>
        <w:rPr>
          <w:noProof/>
        </w:rPr>
        <mc:AlternateContent>
          <mc:Choice Requires="wps">
            <w:drawing>
              <wp:anchor distT="0" distB="0" distL="0" distR="0" simplePos="0" relativeHeight="251663360" behindDoc="1" locked="0" layoutInCell="1" allowOverlap="1" wp14:anchorId="4AFCA321" wp14:editId="590B0E37">
                <wp:simplePos x="0" y="0"/>
                <wp:positionH relativeFrom="page">
                  <wp:posOffset>4443399</wp:posOffset>
                </wp:positionH>
                <wp:positionV relativeFrom="paragraph">
                  <wp:posOffset>676754</wp:posOffset>
                </wp:positionV>
                <wp:extent cx="141605" cy="132715"/>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605" cy="132715"/>
                        </a:xfrm>
                        <a:prstGeom prst="rect">
                          <a:avLst/>
                        </a:prstGeom>
                      </wps:spPr>
                      <wps:txbx>
                        <w:txbxContent>
                          <w:p w14:paraId="2A81FEF8" w14:textId="77777777" w:rsidR="00D83460" w:rsidRDefault="00D83460" w:rsidP="00D83460">
                            <w:pPr>
                              <w:spacing w:before="18"/>
                              <w:rPr>
                                <w:i/>
                                <w:sz w:val="12"/>
                              </w:rPr>
                            </w:pPr>
                            <w:r>
                              <w:rPr>
                                <w:i/>
                                <w:spacing w:val="-5"/>
                                <w:sz w:val="14"/>
                              </w:rPr>
                              <w:t>∂w</w:t>
                            </w:r>
                            <w:proofErr w:type="spellStart"/>
                            <w:r>
                              <w:rPr>
                                <w:i/>
                                <w:spacing w:val="-5"/>
                                <w:position w:val="-2"/>
                                <w:sz w:val="12"/>
                              </w:rPr>
                              <w:t>i</w:t>
                            </w:r>
                            <w:proofErr w:type="spellEnd"/>
                          </w:p>
                        </w:txbxContent>
                      </wps:txbx>
                      <wps:bodyPr wrap="square" lIns="0" tIns="0" rIns="0" bIns="0" rtlCol="0">
                        <a:noAutofit/>
                      </wps:bodyPr>
                    </wps:wsp>
                  </a:graphicData>
                </a:graphic>
              </wp:anchor>
            </w:drawing>
          </mc:Choice>
          <mc:Fallback>
            <w:pict>
              <v:shape w14:anchorId="4AFCA321" id="Textbox 271" o:spid="_x0000_s1028" type="#_x0000_t202" style="position:absolute;left:0;text-align:left;margin-left:349.85pt;margin-top:53.3pt;width:11.15pt;height:10.45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" filled="f" stroked="f">
                <v:textbox inset="0,0,0,0">
                  <w:txbxContent>
                    <w:p w14:paraId="2A81FEF8" w14:textId="77777777" w:rsidR="00D83460" w:rsidRDefault="00D83460" w:rsidP="00D83460">
                      <w:pPr>
                        <w:spacing w:before="18"/>
                        <w:rPr>
                          <w:i/>
                          <w:sz w:val="12"/>
                        </w:rPr>
                      </w:pPr>
                      <w:r>
                        <w:rPr>
                          <w:i/>
                          <w:spacing w:val="-5"/>
                          <w:sz w:val="14"/>
                        </w:rPr>
                        <w:t>∂w</w:t>
                      </w:r>
                      <w:proofErr w:type="spellStart"/>
                      <w:r>
                        <w:rPr>
                          <w:i/>
                          <w:spacing w:val="-5"/>
                          <w:position w:val="-2"/>
                          <w:sz w:val="12"/>
                        </w:rPr>
                        <w:t>i</w:t>
                      </w:r>
                      <w:proofErr w:type="spellEnd"/>
                    </w:p>
                  </w:txbxContent>
                </v:textbox>
                <w10:wrap anchorx="page"/>
              </v:shape>
            </w:pict>
          </mc:Fallback>
        </mc:AlternateContent>
      </w:r>
    </w:p>
    <w:p w14:paraId="64F5CEE8" w14:textId="4ED629DA" w:rsidR="00D83460" w:rsidRDefault="00D83460" w:rsidP="00D83460">
      <w:pPr>
        <w:pStyle w:val="Textoindependiente"/>
        <w:spacing w:line="249" w:lineRule="auto"/>
        <w:jc w:val="both"/>
      </w:pPr>
      <w:r>
        <w:t>In</w:t>
      </w:r>
      <w:r>
        <w:rPr>
          <w:spacing w:val="-4"/>
        </w:rPr>
        <w:t xml:space="preserve"> </w:t>
      </w:r>
      <w:r>
        <w:t>an</w:t>
      </w:r>
      <w:r>
        <w:rPr>
          <w:spacing w:val="-4"/>
        </w:rPr>
        <w:t xml:space="preserve"> </w:t>
      </w:r>
      <w:r>
        <w:t>actual</w:t>
      </w:r>
      <w:r>
        <w:rPr>
          <w:spacing w:val="-4"/>
        </w:rPr>
        <w:t xml:space="preserve"> </w:t>
      </w:r>
      <w:r>
        <w:t>logistic</w:t>
      </w:r>
      <w:r>
        <w:rPr>
          <w:spacing w:val="-4"/>
        </w:rPr>
        <w:t xml:space="preserve"> </w:t>
      </w:r>
      <w:r>
        <w:t>regression,</w:t>
      </w:r>
      <w:r>
        <w:rPr>
          <w:spacing w:val="-4"/>
        </w:rPr>
        <w:t xml:space="preserve"> </w:t>
      </w:r>
      <w:r>
        <w:t>the</w:t>
      </w:r>
      <w:r>
        <w:rPr>
          <w:spacing w:val="-4"/>
        </w:rPr>
        <w:t xml:space="preserve"> </w:t>
      </w:r>
      <w:r>
        <w:t>parameter</w:t>
      </w:r>
      <w:r>
        <w:rPr>
          <w:spacing w:val="-4"/>
        </w:rPr>
        <w:t xml:space="preserve"> </w:t>
      </w:r>
      <w:r>
        <w:t>vector</w:t>
      </w:r>
      <w:r>
        <w:rPr>
          <w:spacing w:val="-4"/>
        </w:rPr>
        <w:t xml:space="preserve"> </w:t>
      </w:r>
      <w:r>
        <w:rPr>
          <w:i/>
        </w:rPr>
        <w:t>w</w:t>
      </w:r>
      <w:r>
        <w:rPr>
          <w:i/>
          <w:spacing w:val="-4"/>
        </w:rPr>
        <w:t xml:space="preserve"> </w:t>
      </w:r>
      <w:r>
        <w:t>is</w:t>
      </w:r>
      <w:r>
        <w:rPr>
          <w:spacing w:val="-4"/>
        </w:rPr>
        <w:t xml:space="preserve"> </w:t>
      </w:r>
      <w:r>
        <w:t>much</w:t>
      </w:r>
      <w:r>
        <w:rPr>
          <w:spacing w:val="-4"/>
        </w:rPr>
        <w:t xml:space="preserve"> </w:t>
      </w:r>
      <w:r>
        <w:t>longer</w:t>
      </w:r>
      <w:r>
        <w:rPr>
          <w:spacing w:val="-4"/>
        </w:rPr>
        <w:t xml:space="preserve"> </w:t>
      </w:r>
      <w:r>
        <w:t>than</w:t>
      </w:r>
      <w:r>
        <w:rPr>
          <w:spacing w:val="-4"/>
        </w:rPr>
        <w:t xml:space="preserve"> </w:t>
      </w:r>
      <w:r>
        <w:t>1</w:t>
      </w:r>
      <w:r>
        <w:rPr>
          <w:spacing w:val="-4"/>
        </w:rPr>
        <w:t xml:space="preserve"> </w:t>
      </w:r>
      <w:r>
        <w:t xml:space="preserve">or 2, since the input feature vector </w:t>
      </w:r>
      <w:r>
        <w:rPr>
          <w:i/>
        </w:rPr>
        <w:t xml:space="preserve">x </w:t>
      </w:r>
      <w:r>
        <w:t xml:space="preserve">can be quite long, and we need a weight </w:t>
      </w:r>
      <w:proofErr w:type="spellStart"/>
      <w:r>
        <w:rPr>
          <w:i/>
        </w:rPr>
        <w:t>w</w:t>
      </w:r>
      <w:r>
        <w:rPr>
          <w:i/>
          <w:vertAlign w:val="subscript"/>
        </w:rPr>
        <w:t>i</w:t>
      </w:r>
      <w:proofErr w:type="spellEnd"/>
      <w:r>
        <w:rPr>
          <w:i/>
        </w:rPr>
        <w:t xml:space="preserve"> </w:t>
      </w:r>
      <w:r>
        <w:t>for each</w:t>
      </w:r>
      <w:r>
        <w:rPr>
          <w:spacing w:val="-7"/>
        </w:rPr>
        <w:t xml:space="preserve"> </w:t>
      </w:r>
      <w:r>
        <w:rPr>
          <w:i/>
        </w:rPr>
        <w:t>x</w:t>
      </w:r>
      <w:r>
        <w:rPr>
          <w:i/>
          <w:vertAlign w:val="subscript"/>
        </w:rPr>
        <w:t>i</w:t>
      </w:r>
      <w:r>
        <w:t>. For</w:t>
      </w:r>
      <w:r>
        <w:rPr>
          <w:spacing w:val="-6"/>
        </w:rPr>
        <w:t xml:space="preserve"> </w:t>
      </w:r>
      <w:r>
        <w:t>each</w:t>
      </w:r>
      <w:r>
        <w:rPr>
          <w:spacing w:val="-7"/>
        </w:rPr>
        <w:t xml:space="preserve"> </w:t>
      </w:r>
      <w:r>
        <w:t>dimension/variable</w:t>
      </w:r>
      <w:r>
        <w:rPr>
          <w:spacing w:val="-7"/>
        </w:rPr>
        <w:t xml:space="preserve"> </w:t>
      </w:r>
      <w:proofErr w:type="spellStart"/>
      <w:r>
        <w:rPr>
          <w:i/>
        </w:rPr>
        <w:t>w</w:t>
      </w:r>
      <w:r>
        <w:rPr>
          <w:i/>
          <w:vertAlign w:val="subscript"/>
        </w:rPr>
        <w:t>i</w:t>
      </w:r>
      <w:proofErr w:type="spellEnd"/>
      <w:r>
        <w:rPr>
          <w:i/>
        </w:rPr>
        <w:t xml:space="preserve"> </w:t>
      </w:r>
      <w:r>
        <w:t>in</w:t>
      </w:r>
      <w:r>
        <w:rPr>
          <w:spacing w:val="-7"/>
        </w:rPr>
        <w:t xml:space="preserve"> </w:t>
      </w:r>
      <w:r>
        <w:rPr>
          <w:i/>
        </w:rPr>
        <w:t>w</w:t>
      </w:r>
      <w:r>
        <w:rPr>
          <w:i/>
          <w:spacing w:val="-7"/>
        </w:rPr>
        <w:t xml:space="preserve"> </w:t>
      </w:r>
      <w:r>
        <w:t>(plus</w:t>
      </w:r>
      <w:r>
        <w:rPr>
          <w:spacing w:val="-6"/>
        </w:rPr>
        <w:t xml:space="preserve"> </w:t>
      </w:r>
      <w:r>
        <w:t>the</w:t>
      </w:r>
      <w:r>
        <w:rPr>
          <w:spacing w:val="-7"/>
        </w:rPr>
        <w:t xml:space="preserve"> </w:t>
      </w:r>
      <w:r>
        <w:t>bias</w:t>
      </w:r>
      <w:r>
        <w:rPr>
          <w:spacing w:val="-7"/>
        </w:rPr>
        <w:t xml:space="preserve"> </w:t>
      </w:r>
      <w:r>
        <w:rPr>
          <w:i/>
        </w:rPr>
        <w:t>b</w:t>
      </w:r>
      <w:r>
        <w:t>),</w:t>
      </w:r>
      <w:r>
        <w:rPr>
          <w:spacing w:val="-6"/>
        </w:rPr>
        <w:t xml:space="preserve"> </w:t>
      </w:r>
      <w:r>
        <w:t>the</w:t>
      </w:r>
      <w:r>
        <w:rPr>
          <w:spacing w:val="-6"/>
        </w:rPr>
        <w:t xml:space="preserve"> </w:t>
      </w:r>
      <w:r>
        <w:t>gradient</w:t>
      </w:r>
      <w:r>
        <w:rPr>
          <w:spacing w:val="-7"/>
        </w:rPr>
        <w:t xml:space="preserve"> </w:t>
      </w:r>
      <w:r>
        <w:t>will</w:t>
      </w:r>
      <w:r>
        <w:rPr>
          <w:spacing w:val="-6"/>
        </w:rPr>
        <w:t xml:space="preserve"> </w:t>
      </w:r>
      <w:r>
        <w:t xml:space="preserve">have a component that tells </w:t>
      </w:r>
      <w:proofErr w:type="gramStart"/>
      <w:r>
        <w:t>us</w:t>
      </w:r>
      <w:proofErr w:type="gramEnd"/>
      <w:r>
        <w:t xml:space="preserve"> the slope with respect to that variable.</w:t>
      </w:r>
      <w:r>
        <w:rPr>
          <w:spacing w:val="21"/>
        </w:rPr>
        <w:t xml:space="preserve"> </w:t>
      </w:r>
      <w:r>
        <w:t xml:space="preserve">In each dimension </w:t>
      </w:r>
      <w:proofErr w:type="spellStart"/>
      <w:r>
        <w:rPr>
          <w:i/>
        </w:rPr>
        <w:t>w</w:t>
      </w:r>
      <w:r>
        <w:rPr>
          <w:i/>
          <w:vertAlign w:val="subscript"/>
        </w:rPr>
        <w:t>i</w:t>
      </w:r>
      <w:proofErr w:type="spellEnd"/>
      <w:r>
        <w:t xml:space="preserve">, we express the slope as a partial derivative </w:t>
      </w:r>
      <m:oMath>
        <m:f>
          <m:fPr>
            <m:ctrlPr>
              <w:rPr>
                <w:rFonts w:ascii="Cambria Math" w:hAnsi="Cambria Math"/>
                <w:i/>
              </w:rPr>
            </m:ctrlPr>
          </m:fPr>
          <m:num>
            <m:r>
              <w:rPr>
                <w:rFonts w:ascii="Cambria Math" w:hAnsi="Cambria Math"/>
              </w:rPr>
              <m:t>∂</m:t>
            </m:r>
          </m:num>
          <m:den>
            <m:r>
              <w:rPr>
                <w:rFonts w:ascii="Cambria Math" w:hAnsi="Cambria Math"/>
              </w:rPr>
              <m:t>∂</m:t>
            </m:r>
            <m:r>
              <w:rPr>
                <w:rFonts w:ascii="Cambria Math" w:hAnsi="Cambria Math"/>
              </w:rPr>
              <m:t>w</m:t>
            </m:r>
            <m:r>
              <w:rPr>
                <w:rFonts w:ascii="Cambria Math" w:hAnsi="Cambria Math"/>
                <w:vertAlign w:val="subscript"/>
              </w:rPr>
              <m:t>i</m:t>
            </m:r>
          </m:den>
        </m:f>
      </m:oMath>
      <w:r>
        <w:t xml:space="preserve">  </w:t>
      </w:r>
      <w:r>
        <w:t xml:space="preserve">of the loss function. </w:t>
      </w:r>
      <w:r>
        <w:t>Essentially,</w:t>
      </w:r>
      <w:r>
        <w:t xml:space="preserve"> we’re asking:</w:t>
      </w:r>
      <w:r>
        <w:rPr>
          <w:spacing w:val="37"/>
        </w:rPr>
        <w:t xml:space="preserve"> </w:t>
      </w:r>
      <w:r>
        <w:t xml:space="preserve">“How much would a small change in that variable </w:t>
      </w:r>
      <w:proofErr w:type="spellStart"/>
      <w:r>
        <w:rPr>
          <w:i/>
        </w:rPr>
        <w:t>w</w:t>
      </w:r>
      <w:r>
        <w:rPr>
          <w:i/>
          <w:vertAlign w:val="subscript"/>
        </w:rPr>
        <w:t>i</w:t>
      </w:r>
      <w:proofErr w:type="spellEnd"/>
      <w:r>
        <w:rPr>
          <w:i/>
        </w:rPr>
        <w:t xml:space="preserve"> </w:t>
      </w:r>
      <w:r>
        <w:t xml:space="preserve">influence the total loss function </w:t>
      </w:r>
      <w:r>
        <w:rPr>
          <w:i/>
        </w:rPr>
        <w:t>L</w:t>
      </w:r>
      <w:r>
        <w:t>?”</w:t>
      </w:r>
    </w:p>
    <w:p w14:paraId="15E3EB0E" w14:textId="77777777" w:rsidR="00D83460" w:rsidRDefault="00D83460" w:rsidP="00D83460">
      <w:pPr>
        <w:pStyle w:val="Textoindependiente"/>
        <w:spacing w:before="8" w:line="228" w:lineRule="auto"/>
        <w:jc w:val="both"/>
      </w:pPr>
    </w:p>
    <w:p w14:paraId="450F880D" w14:textId="631ACAD3" w:rsidR="00D83460" w:rsidRDefault="00D83460" w:rsidP="00D83460">
      <w:pPr>
        <w:pStyle w:val="Textoindependiente"/>
        <w:spacing w:before="8" w:line="228" w:lineRule="auto"/>
        <w:jc w:val="both"/>
      </w:pPr>
      <w:r>
        <w:t>Formally, then, the gradient of a multi-variable function</w:t>
      </w:r>
      <w:r>
        <w:rPr>
          <w:spacing w:val="32"/>
        </w:rPr>
        <w:t xml:space="preserve"> </w:t>
      </w:r>
      <w:r>
        <w:rPr>
          <w:i/>
        </w:rPr>
        <w:t>f</w:t>
      </w:r>
      <w:r>
        <w:rPr>
          <w:i/>
          <w:spacing w:val="31"/>
        </w:rPr>
        <w:t xml:space="preserve"> </w:t>
      </w:r>
      <w:r>
        <w:t>is a vector in which each</w:t>
      </w:r>
      <w:r>
        <w:rPr>
          <w:spacing w:val="-6"/>
        </w:rPr>
        <w:t xml:space="preserve"> </w:t>
      </w:r>
      <w:r>
        <w:t>component</w:t>
      </w:r>
      <w:r>
        <w:rPr>
          <w:spacing w:val="-6"/>
        </w:rPr>
        <w:t xml:space="preserve"> </w:t>
      </w:r>
      <w:r>
        <w:t>expresses</w:t>
      </w:r>
      <w:r>
        <w:rPr>
          <w:spacing w:val="-6"/>
        </w:rPr>
        <w:t xml:space="preserve"> </w:t>
      </w:r>
      <w:r>
        <w:t>the</w:t>
      </w:r>
      <w:r>
        <w:rPr>
          <w:spacing w:val="-6"/>
        </w:rPr>
        <w:t xml:space="preserve"> </w:t>
      </w:r>
      <w:r>
        <w:t>partial</w:t>
      </w:r>
      <w:r>
        <w:rPr>
          <w:spacing w:val="-6"/>
        </w:rPr>
        <w:t xml:space="preserve"> </w:t>
      </w:r>
      <w:r>
        <w:t>derivative</w:t>
      </w:r>
      <w:r>
        <w:rPr>
          <w:spacing w:val="-6"/>
        </w:rPr>
        <w:t xml:space="preserve"> </w:t>
      </w:r>
      <w:proofErr w:type="spellStart"/>
      <w:r>
        <w:t>of</w:t>
      </w:r>
      <w:r>
        <w:rPr>
          <w:spacing w:val="21"/>
        </w:rPr>
        <w:t xml:space="preserve"> </w:t>
      </w:r>
      <w:r>
        <w:rPr>
          <w:i/>
        </w:rPr>
        <w:t>f</w:t>
      </w:r>
      <w:proofErr w:type="spellEnd"/>
      <w:r>
        <w:rPr>
          <w:i/>
          <w:spacing w:val="20"/>
        </w:rPr>
        <w:t xml:space="preserve"> </w:t>
      </w:r>
      <w:r>
        <w:t>with</w:t>
      </w:r>
      <w:r>
        <w:rPr>
          <w:spacing w:val="-6"/>
        </w:rPr>
        <w:t xml:space="preserve"> </w:t>
      </w:r>
      <w:r>
        <w:t>respect</w:t>
      </w:r>
      <w:r>
        <w:rPr>
          <w:spacing w:val="-6"/>
        </w:rPr>
        <w:t xml:space="preserve"> </w:t>
      </w:r>
      <w:r>
        <w:t>to</w:t>
      </w:r>
      <w:r>
        <w:rPr>
          <w:spacing w:val="-6"/>
        </w:rPr>
        <w:t xml:space="preserve"> </w:t>
      </w:r>
      <w:r>
        <w:t>one</w:t>
      </w:r>
      <w:r>
        <w:rPr>
          <w:spacing w:val="-6"/>
        </w:rPr>
        <w:t xml:space="preserve"> </w:t>
      </w:r>
      <w:r>
        <w:t>of</w:t>
      </w:r>
      <w:r>
        <w:rPr>
          <w:spacing w:val="-6"/>
        </w:rPr>
        <w:t xml:space="preserve"> </w:t>
      </w:r>
      <w:r>
        <w:t>the</w:t>
      </w:r>
      <w:r>
        <w:rPr>
          <w:spacing w:val="-6"/>
        </w:rPr>
        <w:t xml:space="preserve"> </w:t>
      </w:r>
      <w:proofErr w:type="spellStart"/>
      <w:r>
        <w:t>vari</w:t>
      </w:r>
      <w:proofErr w:type="spellEnd"/>
      <w:r>
        <w:t xml:space="preserve">- </w:t>
      </w:r>
      <w:proofErr w:type="spellStart"/>
      <w:r>
        <w:t>ables</w:t>
      </w:r>
      <w:proofErr w:type="spellEnd"/>
      <w:r>
        <w:t>.</w:t>
      </w:r>
      <w:r>
        <w:rPr>
          <w:spacing w:val="40"/>
        </w:rPr>
        <w:t xml:space="preserve"> </w:t>
      </w:r>
      <w:r>
        <w:t xml:space="preserve">We’ll use the inverted Greek delta symbol </w:t>
      </w:r>
      <w:r>
        <w:rPr>
          <w:rFonts w:ascii="Symbol Std" w:hAnsi="Symbol Std"/>
        </w:rPr>
        <w:t xml:space="preserve">∇ </w:t>
      </w:r>
      <w:r>
        <w:t xml:space="preserve">to refer to the gradient, and represent </w:t>
      </w:r>
      <w:r>
        <w:rPr>
          <w:i/>
        </w:rPr>
        <w:t>y</w:t>
      </w:r>
      <w:r>
        <w:t>ˆ as</w:t>
      </w:r>
      <w:r>
        <w:rPr>
          <w:spacing w:val="40"/>
        </w:rPr>
        <w:t xml:space="preserve"> </w:t>
      </w:r>
      <w:r>
        <w:rPr>
          <w:i/>
        </w:rPr>
        <w:t>f</w:t>
      </w:r>
      <w:r>
        <w:rPr>
          <w:i/>
          <w:spacing w:val="-17"/>
        </w:rPr>
        <w:t xml:space="preserve"> </w:t>
      </w:r>
      <w:r>
        <w:rPr>
          <w:rFonts w:ascii="Lucida Sans Unicode" w:hAnsi="Lucida Sans Unicode"/>
        </w:rPr>
        <w:t>(</w:t>
      </w:r>
      <w:r>
        <w:rPr>
          <w:i/>
        </w:rPr>
        <w:t>x</w:t>
      </w:r>
      <w:r>
        <w:t>;</w:t>
      </w:r>
      <w:r>
        <w:rPr>
          <w:spacing w:val="-25"/>
        </w:rPr>
        <w:t xml:space="preserve"> </w:t>
      </w:r>
      <w:proofErr w:type="gramStart"/>
      <w:r>
        <w:rPr>
          <w:i/>
        </w:rPr>
        <w:t>θ</w:t>
      </w:r>
      <w:r>
        <w:rPr>
          <w:i/>
          <w:spacing w:val="-25"/>
        </w:rPr>
        <w:t xml:space="preserve"> </w:t>
      </w:r>
      <w:r>
        <w:rPr>
          <w:rFonts w:ascii="Lucida Sans Unicode" w:hAnsi="Lucida Sans Unicode"/>
        </w:rPr>
        <w:t>)</w:t>
      </w:r>
      <w:proofErr w:type="gramEnd"/>
      <w:r>
        <w:rPr>
          <w:rFonts w:ascii="Lucida Sans Unicode" w:hAnsi="Lucida Sans Unicode"/>
          <w:spacing w:val="-6"/>
        </w:rPr>
        <w:t xml:space="preserve"> </w:t>
      </w:r>
      <w:r>
        <w:t xml:space="preserve">to make the dependence on </w:t>
      </w:r>
      <w:r>
        <w:rPr>
          <w:i/>
        </w:rPr>
        <w:t>θ</w:t>
      </w:r>
      <w:r>
        <w:rPr>
          <w:i/>
          <w:spacing w:val="34"/>
        </w:rPr>
        <w:t xml:space="preserve"> </w:t>
      </w:r>
      <w:r>
        <w:t>more obvious:</w:t>
      </w:r>
    </w:p>
    <w:p w14:paraId="388E5532" w14:textId="7FE33888" w:rsidR="00D83460" w:rsidRDefault="00D83460" w:rsidP="00D83460">
      <w:pPr>
        <w:pStyle w:val="Textoindependiente"/>
        <w:spacing w:before="148" w:line="249" w:lineRule="auto"/>
        <w:ind w:left="1403" w:right="1013" w:firstLine="71"/>
        <w:jc w:val="both"/>
      </w:pPr>
    </w:p>
    <w:p w14:paraId="26F44A78" w14:textId="77777777" w:rsidR="00326256" w:rsidRPr="00D83460" w:rsidRDefault="00326256" w:rsidP="00790FED">
      <w:pPr>
        <w:spacing w:line="240" w:lineRule="auto"/>
        <w:ind w:left="0"/>
        <w:jc w:val="both"/>
        <w:rPr>
          <w:color w:val="000000" w:themeColor="text1"/>
        </w:rPr>
      </w:pPr>
    </w:p>
    <w:p w14:paraId="2F30F111" w14:textId="77777777" w:rsidR="00326256" w:rsidRPr="00D83460" w:rsidRDefault="00326256" w:rsidP="00790FED">
      <w:pPr>
        <w:spacing w:line="240" w:lineRule="auto"/>
        <w:ind w:left="0"/>
        <w:jc w:val="both"/>
        <w:rPr>
          <w:rFonts w:ascii="Times New Roman" w:eastAsia="Times New Roman" w:hAnsi="Times New Roman" w:cs="Times New Roman"/>
          <w:color w:val="auto"/>
          <w:lang w:eastAsia="en-US"/>
        </w:rPr>
      </w:pPr>
    </w:p>
    <w:p w14:paraId="1877060F" w14:textId="77777777" w:rsidR="00326256" w:rsidRPr="00D83460" w:rsidRDefault="00326256" w:rsidP="00790FED">
      <w:pPr>
        <w:spacing w:line="240" w:lineRule="auto"/>
        <w:ind w:left="0"/>
        <w:jc w:val="both"/>
        <w:rPr>
          <w:rFonts w:ascii="Times New Roman" w:eastAsia="Times New Roman" w:hAnsi="Times New Roman" w:cs="Times New Roman"/>
          <w:color w:val="auto"/>
          <w:lang w:eastAsia="en-US"/>
        </w:rPr>
      </w:pPr>
    </w:p>
    <w:p w14:paraId="356F0127" w14:textId="77777777" w:rsidR="00326256" w:rsidRPr="00D83460" w:rsidRDefault="00326256" w:rsidP="00790FED">
      <w:pPr>
        <w:spacing w:line="240" w:lineRule="auto"/>
        <w:ind w:left="0"/>
        <w:jc w:val="both"/>
        <w:rPr>
          <w:rFonts w:ascii="Times New Roman" w:eastAsia="Times New Roman" w:hAnsi="Times New Roman" w:cs="Times New Roman"/>
          <w:color w:val="auto"/>
          <w:lang w:eastAsia="en-US"/>
        </w:rPr>
      </w:pPr>
    </w:p>
    <w:p w14:paraId="5AF27662" w14:textId="77777777" w:rsidR="00326256" w:rsidRPr="00D83460" w:rsidRDefault="00326256" w:rsidP="00790FED">
      <w:pPr>
        <w:spacing w:line="240" w:lineRule="auto"/>
        <w:ind w:left="0"/>
        <w:jc w:val="both"/>
        <w:rPr>
          <w:rFonts w:ascii="Times New Roman" w:eastAsia="Times New Roman" w:hAnsi="Times New Roman" w:cs="Times New Roman"/>
          <w:color w:val="auto"/>
          <w:lang w:eastAsia="en-US"/>
        </w:rPr>
      </w:pPr>
    </w:p>
    <w:p w14:paraId="02077CA7" w14:textId="77777777" w:rsidR="00326256" w:rsidRPr="00D83460" w:rsidRDefault="00326256" w:rsidP="00790FED">
      <w:pPr>
        <w:spacing w:line="240" w:lineRule="auto"/>
        <w:ind w:left="0"/>
        <w:jc w:val="both"/>
        <w:rPr>
          <w:rFonts w:ascii="Times New Roman" w:eastAsia="Times New Roman" w:hAnsi="Times New Roman" w:cs="Times New Roman"/>
          <w:color w:val="auto"/>
          <w:lang w:eastAsia="en-US"/>
        </w:rPr>
      </w:pPr>
    </w:p>
    <w:p w14:paraId="6ED6E978" w14:textId="6A6DEF39" w:rsidR="00CD20BB" w:rsidRPr="00CD20BB" w:rsidRDefault="00CD20BB" w:rsidP="0036507E">
      <w:pPr>
        <w:spacing w:line="240" w:lineRule="auto"/>
        <w:ind w:left="0"/>
        <w:jc w:val="both"/>
        <w:rPr>
          <w:rFonts w:ascii="Times New Roman" w:hAnsi="Times New Roman" w:cs="Times New Roman"/>
          <w:b/>
          <w:bCs/>
          <w:color w:val="000000" w:themeColor="text1"/>
        </w:rPr>
      </w:pPr>
      <w:r w:rsidRPr="00CD20BB">
        <w:rPr>
          <w:rFonts w:ascii="Times New Roman" w:hAnsi="Times New Roman" w:cs="Times New Roman"/>
          <w:b/>
          <w:bCs/>
          <w:color w:val="000000" w:themeColor="text1"/>
        </w:rPr>
        <w:t xml:space="preserve">Stochastic gradient </w:t>
      </w:r>
      <w:proofErr w:type="spellStart"/>
      <w:r w:rsidRPr="00CD20BB">
        <w:rPr>
          <w:rFonts w:ascii="Times New Roman" w:hAnsi="Times New Roman" w:cs="Times New Roman"/>
          <w:b/>
          <w:bCs/>
          <w:color w:val="000000" w:themeColor="text1"/>
        </w:rPr>
        <w:t>descent</w:t>
      </w:r>
      <w:r w:rsidR="0036507E">
        <w:rPr>
          <w:rFonts w:ascii="Times New Roman" w:hAnsi="Times New Roman" w:cs="Times New Roman"/>
          <w:b/>
          <w:bCs/>
          <w:color w:val="000000" w:themeColor="text1"/>
        </w:rPr>
        <w:t>t</w:t>
      </w:r>
      <w:proofErr w:type="spellEnd"/>
      <w:r w:rsidR="0036507E">
        <w:br w:type="column"/>
      </w:r>
      <w:proofErr w:type="spellStart"/>
      <w:r w:rsidR="0036507E">
        <w:rPr>
          <w:i/>
          <w:spacing w:val="-6"/>
        </w:rPr>
        <w:lastRenderedPageBreak/>
        <w:t>y</w:t>
      </w:r>
      <w:r w:rsidR="0036507E">
        <w:rPr>
          <w:spacing w:val="-6"/>
        </w:rPr>
        <w:t>ˆ</w:t>
      </w:r>
      <w:r w:rsidR="0036507E">
        <w:rPr>
          <w:i/>
          <w:spacing w:val="-6"/>
          <w:vertAlign w:val="superscript"/>
        </w:rPr>
        <w:t>y</w:t>
      </w:r>
      <w:proofErr w:type="spellEnd"/>
      <w:r w:rsidR="0036507E">
        <w:rPr>
          <w:i/>
          <w:spacing w:val="-12"/>
        </w:rPr>
        <w:t xml:space="preserve"> </w:t>
      </w:r>
      <w:r w:rsidR="0036507E">
        <w:rPr>
          <w:rFonts w:ascii="Lucida Sans Unicode" w:hAnsi="Lucida Sans Unicode"/>
          <w:spacing w:val="-6"/>
        </w:rPr>
        <w:t>(</w:t>
      </w:r>
      <w:r w:rsidR="0036507E">
        <w:rPr>
          <w:spacing w:val="-6"/>
        </w:rPr>
        <w:t>1</w:t>
      </w:r>
      <w:r w:rsidR="0036507E">
        <w:rPr>
          <w:spacing w:val="-23"/>
        </w:rPr>
        <w:t xml:space="preserve"> </w:t>
      </w:r>
      <w:r w:rsidR="0036507E">
        <w:rPr>
          <w:rFonts w:ascii="Meiryo UI" w:hAnsi="Meiryo UI"/>
          <w:i/>
          <w:spacing w:val="-6"/>
        </w:rPr>
        <w:t>−</w:t>
      </w:r>
      <w:r w:rsidR="0036507E">
        <w:rPr>
          <w:rFonts w:ascii="Meiryo UI" w:hAnsi="Meiryo UI"/>
          <w:i/>
          <w:spacing w:val="-40"/>
        </w:rPr>
        <w:t xml:space="preserve"> </w:t>
      </w:r>
      <w:r w:rsidR="0036507E">
        <w:rPr>
          <w:i/>
          <w:spacing w:val="-6"/>
        </w:rPr>
        <w:t>y</w:t>
      </w:r>
      <w:r w:rsidR="0036507E">
        <w:rPr>
          <w:spacing w:val="-6"/>
        </w:rPr>
        <w:t>ˆ</w:t>
      </w:r>
      <w:r w:rsidR="0036507E">
        <w:rPr>
          <w:rFonts w:ascii="Lucida Sans Unicode" w:hAnsi="Lucida Sans Unicode"/>
          <w:spacing w:val="-6"/>
        </w:rPr>
        <w:t>)</w:t>
      </w:r>
      <w:r w:rsidR="0036507E">
        <w:rPr>
          <w:spacing w:val="-6"/>
          <w:vertAlign w:val="superscript"/>
        </w:rPr>
        <w:t>1</w:t>
      </w:r>
      <w:r w:rsidR="0036507E">
        <w:rPr>
          <w:rFonts w:ascii="Meiryo UI" w:hAnsi="Meiryo UI"/>
          <w:i/>
          <w:spacing w:val="-6"/>
          <w:vertAlign w:val="superscript"/>
        </w:rPr>
        <w:t>−</w:t>
      </w:r>
      <w:r w:rsidR="0036507E">
        <w:rPr>
          <w:i/>
          <w:spacing w:val="-6"/>
          <w:vertAlign w:val="superscript"/>
        </w:rPr>
        <w:t>y</w:t>
      </w:r>
    </w:p>
    <w:p w14:paraId="0C14E6ED" w14:textId="5985353B" w:rsidR="00593652" w:rsidRPr="00790FED" w:rsidRDefault="00593652" w:rsidP="00326256">
      <w:pPr>
        <w:pStyle w:val="Ttulo2"/>
      </w:pPr>
      <w:bookmarkStart w:id="9" w:name="_Toc152598141"/>
      <w:r w:rsidRPr="00790FED">
        <w:t xml:space="preserve">Qualitatively and quantitatively </w:t>
      </w:r>
      <w:proofErr w:type="gramStart"/>
      <w:r w:rsidRPr="00790FED">
        <w:t>results</w:t>
      </w:r>
      <w:bookmarkEnd w:id="9"/>
      <w:proofErr w:type="gramEnd"/>
    </w:p>
    <w:p w14:paraId="56B0CD1D" w14:textId="77777777" w:rsidR="002A679B" w:rsidRPr="00790FED" w:rsidRDefault="002A679B" w:rsidP="002A679B">
      <w:pPr>
        <w:rPr>
          <w:rFonts w:ascii="Times New Roman" w:hAnsi="Times New Roman" w:cs="Times New Roman"/>
        </w:rPr>
      </w:pPr>
    </w:p>
    <w:p w14:paraId="0B7FB610" w14:textId="77777777" w:rsidR="002A679B" w:rsidRPr="00790FED" w:rsidRDefault="002A679B" w:rsidP="002A679B">
      <w:pPr>
        <w:rPr>
          <w:rFonts w:ascii="Times New Roman" w:hAnsi="Times New Roman" w:cs="Times New Roman"/>
        </w:rPr>
      </w:pPr>
    </w:p>
    <w:p w14:paraId="446DB38C" w14:textId="77777777" w:rsidR="002A679B" w:rsidRPr="00790FED" w:rsidRDefault="002A679B" w:rsidP="002A679B">
      <w:pPr>
        <w:rPr>
          <w:rFonts w:ascii="Times New Roman" w:hAnsi="Times New Roman" w:cs="Times New Roman"/>
        </w:rPr>
      </w:pPr>
    </w:p>
    <w:p w14:paraId="766A1EF1" w14:textId="77777777" w:rsidR="002A679B" w:rsidRPr="00790FED" w:rsidRDefault="002A679B" w:rsidP="002A679B">
      <w:pPr>
        <w:rPr>
          <w:rFonts w:ascii="Times New Roman" w:hAnsi="Times New Roman" w:cs="Times New Roman"/>
        </w:rPr>
      </w:pPr>
    </w:p>
    <w:p w14:paraId="4A114786" w14:textId="77777777" w:rsidR="002A679B" w:rsidRPr="00790FED" w:rsidRDefault="002A679B" w:rsidP="002A679B">
      <w:pPr>
        <w:rPr>
          <w:rFonts w:ascii="Times New Roman" w:hAnsi="Times New Roman" w:cs="Times New Roman"/>
        </w:rPr>
      </w:pPr>
    </w:p>
    <w:p w14:paraId="2C4F62C6" w14:textId="77777777" w:rsidR="002A679B" w:rsidRPr="00790FED" w:rsidRDefault="002A679B" w:rsidP="002A679B">
      <w:pPr>
        <w:rPr>
          <w:rFonts w:ascii="Times New Roman" w:hAnsi="Times New Roman" w:cs="Times New Roman"/>
        </w:rPr>
      </w:pPr>
    </w:p>
    <w:p w14:paraId="6491996A" w14:textId="77777777" w:rsidR="002A679B" w:rsidRPr="00790FED" w:rsidRDefault="002A679B" w:rsidP="002A679B">
      <w:pPr>
        <w:rPr>
          <w:rFonts w:ascii="Times New Roman" w:hAnsi="Times New Roman" w:cs="Times New Roman"/>
        </w:rPr>
      </w:pPr>
    </w:p>
    <w:p w14:paraId="195C7AC9" w14:textId="77777777" w:rsidR="002A679B" w:rsidRPr="00790FED" w:rsidRDefault="002A679B" w:rsidP="002A679B">
      <w:pPr>
        <w:rPr>
          <w:rFonts w:ascii="Times New Roman" w:hAnsi="Times New Roman" w:cs="Times New Roman"/>
        </w:rPr>
      </w:pPr>
    </w:p>
    <w:p w14:paraId="12606468" w14:textId="77777777" w:rsidR="002A679B" w:rsidRPr="00790FED" w:rsidRDefault="002A679B" w:rsidP="002A679B">
      <w:pPr>
        <w:rPr>
          <w:rFonts w:ascii="Times New Roman" w:hAnsi="Times New Roman" w:cs="Times New Roman"/>
        </w:rPr>
      </w:pPr>
    </w:p>
    <w:p w14:paraId="104A72FB" w14:textId="77777777" w:rsidR="002A679B" w:rsidRPr="00790FED" w:rsidRDefault="002A679B" w:rsidP="002A679B">
      <w:pPr>
        <w:rPr>
          <w:rFonts w:ascii="Times New Roman" w:hAnsi="Times New Roman" w:cs="Times New Roman"/>
        </w:rPr>
      </w:pPr>
    </w:p>
    <w:p w14:paraId="263AB1D3" w14:textId="77777777" w:rsidR="002A679B" w:rsidRPr="00790FED" w:rsidRDefault="002A679B" w:rsidP="002A679B">
      <w:pPr>
        <w:rPr>
          <w:rFonts w:ascii="Times New Roman" w:hAnsi="Times New Roman" w:cs="Times New Roman"/>
        </w:rPr>
      </w:pPr>
    </w:p>
    <w:p w14:paraId="19285CF7" w14:textId="77777777" w:rsidR="002A679B" w:rsidRPr="00790FED" w:rsidRDefault="002A679B" w:rsidP="002A679B">
      <w:pPr>
        <w:rPr>
          <w:rFonts w:ascii="Times New Roman" w:hAnsi="Times New Roman" w:cs="Times New Roman"/>
        </w:rPr>
      </w:pPr>
    </w:p>
    <w:p w14:paraId="5DEA9A1B" w14:textId="77777777" w:rsidR="002A679B" w:rsidRPr="00790FED" w:rsidRDefault="002A679B" w:rsidP="002A679B">
      <w:pPr>
        <w:rPr>
          <w:rFonts w:ascii="Times New Roman" w:hAnsi="Times New Roman" w:cs="Times New Roman"/>
        </w:rPr>
      </w:pPr>
    </w:p>
    <w:p w14:paraId="182EAC5F" w14:textId="77777777" w:rsidR="002A679B" w:rsidRPr="00790FED" w:rsidRDefault="002A679B" w:rsidP="002A679B">
      <w:pPr>
        <w:rPr>
          <w:rFonts w:ascii="Times New Roman" w:hAnsi="Times New Roman" w:cs="Times New Roman"/>
        </w:rPr>
      </w:pPr>
    </w:p>
    <w:p w14:paraId="5404DB19" w14:textId="77777777" w:rsidR="002A679B" w:rsidRPr="00790FED" w:rsidRDefault="002A679B" w:rsidP="002A679B">
      <w:pPr>
        <w:rPr>
          <w:rFonts w:ascii="Times New Roman" w:hAnsi="Times New Roman" w:cs="Times New Roman"/>
        </w:rPr>
      </w:pPr>
    </w:p>
    <w:p w14:paraId="75C850AB" w14:textId="2D79824F" w:rsidR="00404D10" w:rsidRPr="00790FED" w:rsidRDefault="00404D10" w:rsidP="00404D10">
      <w:pPr>
        <w:pStyle w:val="Ttulo1"/>
        <w:rPr>
          <w:rFonts w:ascii="Times New Roman" w:hAnsi="Times New Roman" w:cs="Times New Roman"/>
        </w:rPr>
      </w:pPr>
      <w:bookmarkStart w:id="10" w:name="_Toc152598142"/>
      <w:r w:rsidRPr="00790FED">
        <w:rPr>
          <w:rFonts w:ascii="Times New Roman" w:hAnsi="Times New Roman" w:cs="Times New Roman"/>
        </w:rPr>
        <w:t xml:space="preserve">Training </w:t>
      </w:r>
      <w:r w:rsidRPr="00790FED">
        <w:rPr>
          <w:rFonts w:ascii="Times New Roman" w:hAnsi="Times New Roman" w:cs="Times New Roman"/>
        </w:rPr>
        <w:t>real</w:t>
      </w:r>
      <w:r w:rsidRPr="00790FED">
        <w:rPr>
          <w:rFonts w:ascii="Times New Roman" w:hAnsi="Times New Roman" w:cs="Times New Roman"/>
        </w:rPr>
        <w:t xml:space="preserve"> data</w:t>
      </w:r>
      <w:bookmarkEnd w:id="10"/>
    </w:p>
    <w:p w14:paraId="7BCF60EB" w14:textId="594A6BD9" w:rsidR="00404D10" w:rsidRPr="00790FED" w:rsidRDefault="00404D10" w:rsidP="00326256">
      <w:pPr>
        <w:pStyle w:val="Ttulo2"/>
      </w:pPr>
      <w:bookmarkStart w:id="11" w:name="_Toc152598143"/>
      <w:r w:rsidRPr="00790FED">
        <w:t>Results of the Generative Probabilistic Model</w:t>
      </w:r>
      <w:bookmarkEnd w:id="11"/>
      <w:r w:rsidRPr="00790FED">
        <w:t xml:space="preserve"> </w:t>
      </w:r>
    </w:p>
    <w:p w14:paraId="2D23BC9E" w14:textId="2DC5DE69" w:rsidR="00404D10" w:rsidRPr="00790FED" w:rsidRDefault="00404D10" w:rsidP="00326256">
      <w:pPr>
        <w:pStyle w:val="Ttulo2"/>
      </w:pPr>
      <w:bookmarkStart w:id="12" w:name="_Toc152598144"/>
      <w:r w:rsidRPr="00790FED">
        <w:t>Results of the Discriminative Neural Network</w:t>
      </w:r>
      <w:bookmarkEnd w:id="12"/>
    </w:p>
    <w:p w14:paraId="7256EED2" w14:textId="7A0449A2" w:rsidR="00593652" w:rsidRPr="00790FED" w:rsidRDefault="008A7EA4" w:rsidP="00404D10">
      <w:pPr>
        <w:pStyle w:val="Ttulo1"/>
        <w:rPr>
          <w:rFonts w:ascii="Times New Roman" w:hAnsi="Times New Roman" w:cs="Times New Roman"/>
        </w:rPr>
      </w:pPr>
      <w:bookmarkStart w:id="13" w:name="_Toc152598145"/>
      <w:r w:rsidRPr="00790FED">
        <w:rPr>
          <w:rFonts w:ascii="Times New Roman" w:hAnsi="Times New Roman" w:cs="Times New Roman"/>
        </w:rPr>
        <w:t>Training s</w:t>
      </w:r>
      <w:r w:rsidR="00593652" w:rsidRPr="00790FED">
        <w:rPr>
          <w:rFonts w:ascii="Times New Roman" w:hAnsi="Times New Roman" w:cs="Times New Roman"/>
        </w:rPr>
        <w:t>ynthetic data</w:t>
      </w:r>
      <w:bookmarkEnd w:id="13"/>
    </w:p>
    <w:p w14:paraId="2CA808AA" w14:textId="77777777" w:rsidR="00404D10" w:rsidRPr="00790FED" w:rsidRDefault="00404D10" w:rsidP="00326256">
      <w:pPr>
        <w:pStyle w:val="Ttulo2"/>
      </w:pPr>
      <w:bookmarkStart w:id="14" w:name="_Toc152598146"/>
      <w:r w:rsidRPr="00790FED">
        <w:t>Results of the Generative Probabilistic Model</w:t>
      </w:r>
      <w:bookmarkEnd w:id="14"/>
      <w:r w:rsidRPr="00790FED">
        <w:t xml:space="preserve"> </w:t>
      </w:r>
    </w:p>
    <w:p w14:paraId="456121D2" w14:textId="77777777" w:rsidR="00404D10" w:rsidRPr="00790FED" w:rsidRDefault="00404D10" w:rsidP="00326256">
      <w:pPr>
        <w:pStyle w:val="Ttulo2"/>
      </w:pPr>
      <w:bookmarkStart w:id="15" w:name="_Toc152598147"/>
      <w:r w:rsidRPr="00790FED">
        <w:t>Results of the Discriminative Neural Network</w:t>
      </w:r>
      <w:bookmarkEnd w:id="15"/>
    </w:p>
    <w:p w14:paraId="737F2F3F" w14:textId="02388558" w:rsidR="008A7EA4" w:rsidRPr="00790FED" w:rsidRDefault="008A7EA4" w:rsidP="00404D10">
      <w:pPr>
        <w:pStyle w:val="Ttulo1"/>
        <w:rPr>
          <w:rFonts w:ascii="Times New Roman" w:hAnsi="Times New Roman" w:cs="Times New Roman"/>
        </w:rPr>
      </w:pPr>
      <w:bookmarkStart w:id="16" w:name="_Toc152598148"/>
      <w:r w:rsidRPr="00790FED">
        <w:rPr>
          <w:rFonts w:ascii="Times New Roman" w:hAnsi="Times New Roman" w:cs="Times New Roman"/>
        </w:rPr>
        <w:t>Pros and cons</w:t>
      </w:r>
      <w:bookmarkEnd w:id="16"/>
    </w:p>
    <w:p w14:paraId="2BAF1E67" w14:textId="1DDFD1B7" w:rsidR="00CD3EDF" w:rsidRPr="00790FED" w:rsidRDefault="00CD3EDF" w:rsidP="00CD3EDF">
      <w:pPr>
        <w:autoSpaceDE w:val="0"/>
        <w:autoSpaceDN w:val="0"/>
        <w:adjustRightInd w:val="0"/>
        <w:spacing w:after="0"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Logistic regression has a number of advantages over naive Bayes. Naive Bayes has</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overly strong</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conditional independence assumptions. Consider two features which</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are strongly correlated; in fact, imagine that we just add the same feature f1 twice.</w:t>
      </w:r>
    </w:p>
    <w:p w14:paraId="62328F02" w14:textId="5B736563" w:rsidR="00CD3EDF" w:rsidRPr="00790FED" w:rsidRDefault="00CD3EDF" w:rsidP="00CD3EDF">
      <w:pPr>
        <w:autoSpaceDE w:val="0"/>
        <w:autoSpaceDN w:val="0"/>
        <w:adjustRightInd w:val="0"/>
        <w:spacing w:after="0"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Naive Bayes will treat both copies of f1 as if they were separate, multiplying them</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both in, overestimating the evidence. By contrast, logistic regression is much more</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robust to correlated features; if two features f1 and f2 are perfectly correlated, regression</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will simply assign part of the weight to w1 and part to w2.</w:t>
      </w:r>
      <w:r w:rsidRPr="00790FED">
        <w:rPr>
          <w:rFonts w:ascii="Times New Roman" w:hAnsi="Times New Roman" w:cs="Times New Roman"/>
          <w:color w:val="000000" w:themeColor="text1"/>
        </w:rPr>
        <w:t xml:space="preserve"> Thus,</w:t>
      </w:r>
      <w:r w:rsidRPr="00790FED">
        <w:rPr>
          <w:rFonts w:ascii="Times New Roman" w:hAnsi="Times New Roman" w:cs="Times New Roman"/>
          <w:color w:val="000000" w:themeColor="text1"/>
        </w:rPr>
        <w:t xml:space="preserve"> when</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there are many correlated features, logistic regression will assign a more accurate</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probability than naive Bayes. So logistic regression generally works better on larger</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documents or datasets and is a common default.</w:t>
      </w:r>
    </w:p>
    <w:p w14:paraId="4BADBE43" w14:textId="009C1C75" w:rsidR="00CD3EDF" w:rsidRPr="00790FED" w:rsidRDefault="00CD3EDF" w:rsidP="00CD3EDF">
      <w:pPr>
        <w:autoSpaceDE w:val="0"/>
        <w:autoSpaceDN w:val="0"/>
        <w:adjustRightInd w:val="0"/>
        <w:spacing w:after="0" w:line="240" w:lineRule="auto"/>
        <w:ind w:left="0"/>
        <w:jc w:val="both"/>
        <w:rPr>
          <w:rFonts w:ascii="Times New Roman" w:hAnsi="Times New Roman" w:cs="Times New Roman"/>
          <w:color w:val="000000" w:themeColor="text1"/>
        </w:rPr>
      </w:pPr>
      <w:r w:rsidRPr="00790FED">
        <w:rPr>
          <w:rFonts w:ascii="Times New Roman" w:hAnsi="Times New Roman" w:cs="Times New Roman"/>
          <w:color w:val="000000" w:themeColor="text1"/>
        </w:rPr>
        <w:t>Despite the less accurate probabilities, naive Bayes still often makes the correct</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classification decision. Furthermore, naive Bayes can work extremely well (sometimes</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even better than logistic regression) on very small datasets (Ng and Jordan,</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2002) or short documents (Wang and Manning, 2012). Furthermore, naive Bayes is</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 xml:space="preserve">easy to implement and very fast to train (there’s no optimization step). </w:t>
      </w:r>
      <w:proofErr w:type="gramStart"/>
      <w:r w:rsidRPr="00790FED">
        <w:rPr>
          <w:rFonts w:ascii="Times New Roman" w:hAnsi="Times New Roman" w:cs="Times New Roman"/>
          <w:color w:val="000000" w:themeColor="text1"/>
        </w:rPr>
        <w:t>So</w:t>
      </w:r>
      <w:proofErr w:type="gramEnd"/>
      <w:r w:rsidRPr="00790FED">
        <w:rPr>
          <w:rFonts w:ascii="Times New Roman" w:hAnsi="Times New Roman" w:cs="Times New Roman"/>
          <w:color w:val="000000" w:themeColor="text1"/>
        </w:rPr>
        <w:t xml:space="preserve"> it’s still a</w:t>
      </w:r>
      <w:r w:rsidRPr="00790FED">
        <w:rPr>
          <w:rFonts w:ascii="Times New Roman" w:hAnsi="Times New Roman" w:cs="Times New Roman"/>
          <w:color w:val="000000" w:themeColor="text1"/>
        </w:rPr>
        <w:t xml:space="preserve"> </w:t>
      </w:r>
      <w:r w:rsidRPr="00790FED">
        <w:rPr>
          <w:rFonts w:ascii="Times New Roman" w:hAnsi="Times New Roman" w:cs="Times New Roman"/>
          <w:color w:val="000000" w:themeColor="text1"/>
        </w:rPr>
        <w:t>reasonable approach to use in some situations.</w:t>
      </w:r>
    </w:p>
    <w:p w14:paraId="12D746B8" w14:textId="77777777" w:rsidR="00CD3EDF" w:rsidRPr="00790FED" w:rsidRDefault="00CD3EDF" w:rsidP="00404D10">
      <w:pPr>
        <w:pStyle w:val="Ttulo1"/>
        <w:rPr>
          <w:rFonts w:ascii="Times New Roman" w:hAnsi="Times New Roman" w:cs="Times New Roman"/>
        </w:rPr>
      </w:pPr>
    </w:p>
    <w:p w14:paraId="089AC0E9" w14:textId="7FFC7311" w:rsidR="00404D10" w:rsidRDefault="00404D10" w:rsidP="00404D10">
      <w:pPr>
        <w:pStyle w:val="Ttulo1"/>
        <w:rPr>
          <w:rFonts w:ascii="Times New Roman" w:hAnsi="Times New Roman" w:cs="Times New Roman"/>
        </w:rPr>
      </w:pPr>
      <w:bookmarkStart w:id="17" w:name="_Toc152598149"/>
      <w:r w:rsidRPr="00790FED">
        <w:rPr>
          <w:rFonts w:ascii="Times New Roman" w:hAnsi="Times New Roman" w:cs="Times New Roman"/>
        </w:rPr>
        <w:lastRenderedPageBreak/>
        <w:t>References</w:t>
      </w:r>
      <w:bookmarkEnd w:id="17"/>
    </w:p>
    <w:p w14:paraId="59EA9409" w14:textId="7DD6618D" w:rsidR="00790FED" w:rsidRDefault="00790FED" w:rsidP="00790FED">
      <w:pPr>
        <w:ind w:left="0"/>
      </w:pPr>
      <w:hyperlink r:id="rId11" w:history="1">
        <w:r w:rsidRPr="00100299">
          <w:rPr>
            <w:rStyle w:val="Hipervnculo"/>
          </w:rPr>
          <w:t>https://scikit-learn.org/stable/modules/generated/sklearn.linear_model.LogisticRegression.html</w:t>
        </w:r>
      </w:hyperlink>
    </w:p>
    <w:p w14:paraId="347EA30E" w14:textId="31FA755F" w:rsidR="00790FED" w:rsidRDefault="00790FED" w:rsidP="00790FED">
      <w:pPr>
        <w:ind w:left="0"/>
      </w:pPr>
      <w:hyperlink r:id="rId12" w:history="1">
        <w:r w:rsidRPr="00100299">
          <w:rPr>
            <w:rStyle w:val="Hipervnculo"/>
          </w:rPr>
          <w:t>https://scikit-learn.org/stable/modules/linear_model.html#logistic-regression</w:t>
        </w:r>
      </w:hyperlink>
    </w:p>
    <w:p w14:paraId="3B9E28D4" w14:textId="796BCAD9" w:rsidR="00790FED" w:rsidRDefault="00790FED" w:rsidP="00790FED">
      <w:pPr>
        <w:ind w:left="0"/>
      </w:pPr>
      <w:hyperlink r:id="rId13" w:history="1">
        <w:r w:rsidRPr="00100299">
          <w:rPr>
            <w:rStyle w:val="Hipervnculo"/>
          </w:rPr>
          <w:t>https://www.analyticsvidhya.com/blog/2021/09/creating-a-movie-reviews-classifier-using-tf-idf-in-python/#:~:text=Classifying%20documents%20in%20TF%2DIDF,SVM%20to%20predict%20document%20categories</w:t>
        </w:r>
      </w:hyperlink>
      <w:r w:rsidRPr="00790FED">
        <w:t>.</w:t>
      </w:r>
    </w:p>
    <w:p w14:paraId="677EEDB8" w14:textId="5EF54609" w:rsidR="00790FED" w:rsidRDefault="00790FED" w:rsidP="00790FED">
      <w:pPr>
        <w:ind w:left="0"/>
      </w:pPr>
      <w:hyperlink r:id="rId14" w:history="1">
        <w:r w:rsidRPr="00100299">
          <w:rPr>
            <w:rStyle w:val="Hipervnculo"/>
          </w:rPr>
          <w:t>https://arxiv.org/pdf/1806.06407.pdf</w:t>
        </w:r>
      </w:hyperlink>
    </w:p>
    <w:p w14:paraId="427BD419" w14:textId="2133445E" w:rsidR="00790FED" w:rsidRDefault="00E10014" w:rsidP="00790FED">
      <w:pPr>
        <w:ind w:left="0"/>
      </w:pPr>
      <w:hyperlink r:id="rId15" w:history="1">
        <w:r w:rsidRPr="00100299">
          <w:rPr>
            <w:rStyle w:val="Hipervnculo"/>
          </w:rPr>
          <w:t>https://www.kaggle.com/code/kashnitsky/logistic-regression-tf-idf-baseline</w:t>
        </w:r>
      </w:hyperlink>
    </w:p>
    <w:p w14:paraId="2E59B160" w14:textId="70F13B9E" w:rsidR="00E10014" w:rsidRDefault="00E10014" w:rsidP="00790FED">
      <w:pPr>
        <w:ind w:left="0"/>
      </w:pPr>
      <w:r w:rsidRPr="00E10014">
        <w:t>https://stanford.edu/~shervine/teaching/cs-229/cheatsheet-supervised-learning</w:t>
      </w:r>
    </w:p>
    <w:p w14:paraId="2544DE06" w14:textId="77777777" w:rsidR="00593652" w:rsidRPr="00790FED" w:rsidRDefault="00593652" w:rsidP="00404D10">
      <w:pPr>
        <w:ind w:left="0"/>
        <w:rPr>
          <w:rFonts w:ascii="Times New Roman" w:hAnsi="Times New Roman" w:cs="Times New Roman"/>
          <w:color w:val="000000" w:themeColor="text1"/>
        </w:rPr>
      </w:pPr>
    </w:p>
    <w:p w14:paraId="333CC298" w14:textId="77777777" w:rsidR="00593652" w:rsidRPr="00593652" w:rsidRDefault="00593652" w:rsidP="00404D10">
      <w:pPr>
        <w:ind w:left="0"/>
      </w:pPr>
    </w:p>
    <w:p w14:paraId="3A056381" w14:textId="77777777" w:rsidR="00BC43D7" w:rsidRPr="00593652" w:rsidRDefault="00BC43D7"/>
    <w:p w14:paraId="3A082B05" w14:textId="77777777" w:rsidR="00BC43D7" w:rsidRPr="00593652" w:rsidRDefault="00BC43D7" w:rsidP="00BC43D7">
      <w:pPr>
        <w:ind w:left="0"/>
      </w:pPr>
    </w:p>
    <w:p w14:paraId="1E323685" w14:textId="77777777" w:rsidR="00BC43D7" w:rsidRPr="00593652" w:rsidRDefault="00BC43D7" w:rsidP="00BC43D7">
      <w:pPr>
        <w:ind w:left="0"/>
      </w:pPr>
    </w:p>
    <w:p w14:paraId="61978500" w14:textId="77777777" w:rsidR="00BC43D7" w:rsidRPr="00593652" w:rsidRDefault="00BC43D7"/>
    <w:p w14:paraId="10727D8E" w14:textId="77777777" w:rsidR="00BC43D7" w:rsidRPr="00593652" w:rsidRDefault="00BC43D7"/>
    <w:p w14:paraId="19F65796" w14:textId="3727F750" w:rsidR="00BC43D7" w:rsidRDefault="00BC43D7" w:rsidP="00BC43D7">
      <w:pPr>
        <w:ind w:left="0"/>
      </w:pPr>
    </w:p>
    <w:p w14:paraId="21212330" w14:textId="77777777" w:rsidR="00593652" w:rsidRDefault="00593652" w:rsidP="00BC43D7">
      <w:pPr>
        <w:ind w:left="0"/>
      </w:pPr>
    </w:p>
    <w:p w14:paraId="7EA3F494" w14:textId="77777777" w:rsidR="00593652" w:rsidRDefault="00593652" w:rsidP="00BC43D7">
      <w:pPr>
        <w:ind w:left="0"/>
      </w:pPr>
    </w:p>
    <w:p w14:paraId="347A94CB" w14:textId="77777777" w:rsidR="00593652" w:rsidRDefault="00593652" w:rsidP="00BC43D7">
      <w:pPr>
        <w:ind w:left="0"/>
      </w:pPr>
    </w:p>
    <w:p w14:paraId="057ED276" w14:textId="77777777" w:rsidR="00593652" w:rsidRDefault="00593652" w:rsidP="00BC43D7">
      <w:pPr>
        <w:ind w:left="0"/>
      </w:pPr>
    </w:p>
    <w:p w14:paraId="17A87981" w14:textId="77777777" w:rsidR="00593652" w:rsidRDefault="00593652" w:rsidP="00BC43D7">
      <w:pPr>
        <w:ind w:left="0"/>
      </w:pPr>
    </w:p>
    <w:p w14:paraId="75B35FCE" w14:textId="77777777" w:rsidR="00593652" w:rsidRDefault="00593652" w:rsidP="00BC43D7">
      <w:pPr>
        <w:ind w:left="0"/>
      </w:pPr>
    </w:p>
    <w:p w14:paraId="33507F8E" w14:textId="77777777" w:rsidR="00593652" w:rsidRDefault="00593652" w:rsidP="00BC43D7">
      <w:pPr>
        <w:ind w:left="0"/>
      </w:pPr>
    </w:p>
    <w:p w14:paraId="7FF85FEC" w14:textId="77777777" w:rsidR="00593652" w:rsidRDefault="00593652" w:rsidP="00BC43D7">
      <w:pPr>
        <w:ind w:left="0"/>
      </w:pPr>
    </w:p>
    <w:p w14:paraId="61E17281" w14:textId="77777777" w:rsidR="00593652" w:rsidRDefault="00593652" w:rsidP="00BC43D7">
      <w:pPr>
        <w:ind w:left="0"/>
      </w:pPr>
    </w:p>
    <w:p w14:paraId="44A1F496" w14:textId="77777777" w:rsidR="00593652" w:rsidRDefault="00593652" w:rsidP="00BC43D7">
      <w:pPr>
        <w:ind w:left="0"/>
      </w:pPr>
    </w:p>
    <w:p w14:paraId="36CD59E1" w14:textId="77777777" w:rsidR="00593652" w:rsidRDefault="00593652" w:rsidP="00BC43D7">
      <w:pPr>
        <w:ind w:left="0"/>
      </w:pPr>
    </w:p>
    <w:p w14:paraId="6A6A3121" w14:textId="77777777" w:rsidR="00593652" w:rsidRDefault="00593652" w:rsidP="00BC43D7">
      <w:pPr>
        <w:ind w:left="0"/>
      </w:pPr>
    </w:p>
    <w:p w14:paraId="1AFBE488" w14:textId="77777777" w:rsidR="00593652" w:rsidRDefault="00593652" w:rsidP="00BC43D7">
      <w:pPr>
        <w:ind w:left="0"/>
      </w:pPr>
    </w:p>
    <w:p w14:paraId="2216F9D8" w14:textId="77777777" w:rsidR="00593652" w:rsidRDefault="00593652" w:rsidP="00BC43D7">
      <w:pPr>
        <w:ind w:left="0"/>
      </w:pPr>
    </w:p>
    <w:p w14:paraId="54D4CA52" w14:textId="77777777" w:rsidR="008A7EA4" w:rsidRPr="00593652" w:rsidRDefault="008A7EA4" w:rsidP="00BC43D7">
      <w:pPr>
        <w:ind w:left="0"/>
      </w:pPr>
    </w:p>
    <w:sectPr w:rsidR="008A7EA4" w:rsidRPr="00593652" w:rsidSect="00404D10">
      <w:footerReference w:type="even" r:id="rId16"/>
      <w:footerReference w:type="default" r:id="rId17"/>
      <w:pgSz w:w="11907" w:h="16839"/>
      <w:pgMar w:top="994" w:right="142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8FBE1" w14:textId="77777777" w:rsidR="00D82AD2" w:rsidRDefault="00D82AD2">
      <w:pPr>
        <w:spacing w:after="0" w:line="240" w:lineRule="auto"/>
      </w:pPr>
      <w:r>
        <w:separator/>
      </w:r>
    </w:p>
  </w:endnote>
  <w:endnote w:type="continuationSeparator" w:id="0">
    <w:p w14:paraId="4F4F6E91" w14:textId="77777777" w:rsidR="00D82AD2" w:rsidRDefault="00D82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BIZ UDPGothic">
    <w:altName w:val="Calibri"/>
    <w:panose1 w:val="020B0604020202020204"/>
    <w:charset w:val="00"/>
    <w:family w:val="swiss"/>
    <w:pitch w:val="variable"/>
  </w:font>
  <w:font w:name="Lucida Sans Unicode">
    <w:panose1 w:val="020B0602030504020204"/>
    <w:charset w:val="00"/>
    <w:family w:val="swiss"/>
    <w:pitch w:val="variable"/>
    <w:sig w:usb0="80000AFF" w:usb1="0000396B" w:usb2="00000000" w:usb3="00000000" w:csb0="000000BF" w:csb1="00000000"/>
  </w:font>
  <w:font w:name="Meiryo UI">
    <w:panose1 w:val="020B0604030504040204"/>
    <w:charset w:val="80"/>
    <w:family w:val="swiss"/>
    <w:pitch w:val="variable"/>
    <w:sig w:usb0="E00002FF" w:usb1="6AC7FFFF" w:usb2="08000012" w:usb3="00000000" w:csb0="0002009F" w:csb1="00000000"/>
  </w:font>
  <w:font w:name="Verdana">
    <w:panose1 w:val="020B0604030504040204"/>
    <w:charset w:val="00"/>
    <w:family w:val="swiss"/>
    <w:pitch w:val="variable"/>
    <w:sig w:usb0="A10006FF" w:usb1="4000205B" w:usb2="00000010" w:usb3="00000000" w:csb0="0000019F" w:csb1="00000000"/>
  </w:font>
  <w:font w:name="Symbol Std">
    <w:altName w:val="Calibri"/>
    <w:panose1 w:val="020B0604020202020204"/>
    <w:charset w:val="00"/>
    <w:family w:val="decorative"/>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480186908"/>
      <w:docPartObj>
        <w:docPartGallery w:val="Page Numbers (Bottom of Page)"/>
        <w:docPartUnique/>
      </w:docPartObj>
    </w:sdtPr>
    <w:sdtContent>
      <w:p w14:paraId="0DE6CF74" w14:textId="2CB4B8A9" w:rsidR="008A7EA4" w:rsidRDefault="008A7EA4" w:rsidP="008A7EA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504F5117" w14:textId="77777777" w:rsidR="008A7EA4" w:rsidRDefault="008A7EA4" w:rsidP="008A7EA4">
    <w:pPr>
      <w:pStyle w:val="Piedepgina"/>
      <w:ind w:right="360"/>
    </w:pPr>
  </w:p>
  <w:p w14:paraId="6CE32F2D"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sz w:val="20"/>
        <w:szCs w:val="10"/>
      </w:rPr>
      <w:id w:val="1076639085"/>
      <w:docPartObj>
        <w:docPartGallery w:val="Page Numbers (Bottom of Page)"/>
        <w:docPartUnique/>
      </w:docPartObj>
    </w:sdtPr>
    <w:sdtContent>
      <w:p w14:paraId="598AEE5C" w14:textId="6F966DEA" w:rsidR="008A7EA4" w:rsidRPr="008A7EA4" w:rsidRDefault="008A7EA4" w:rsidP="00100299">
        <w:pPr>
          <w:pStyle w:val="Piedepgina"/>
          <w:framePr w:wrap="none" w:vAnchor="text" w:hAnchor="margin" w:xAlign="right" w:y="1"/>
          <w:rPr>
            <w:rStyle w:val="Nmerodepgina"/>
            <w:sz w:val="20"/>
            <w:szCs w:val="10"/>
          </w:rPr>
        </w:pPr>
        <w:r w:rsidRPr="008A7EA4">
          <w:rPr>
            <w:rStyle w:val="Nmerodepgina"/>
            <w:sz w:val="20"/>
            <w:szCs w:val="10"/>
          </w:rPr>
          <w:fldChar w:fldCharType="begin"/>
        </w:r>
        <w:r w:rsidRPr="008A7EA4">
          <w:rPr>
            <w:rStyle w:val="Nmerodepgina"/>
            <w:sz w:val="20"/>
            <w:szCs w:val="10"/>
          </w:rPr>
          <w:instrText xml:space="preserve"> PAGE </w:instrText>
        </w:r>
        <w:r w:rsidRPr="008A7EA4">
          <w:rPr>
            <w:rStyle w:val="Nmerodepgina"/>
            <w:sz w:val="20"/>
            <w:szCs w:val="10"/>
          </w:rPr>
          <w:fldChar w:fldCharType="separate"/>
        </w:r>
        <w:r w:rsidRPr="008A7EA4">
          <w:rPr>
            <w:rStyle w:val="Nmerodepgina"/>
            <w:noProof/>
            <w:sz w:val="20"/>
            <w:szCs w:val="10"/>
          </w:rPr>
          <w:t>2</w:t>
        </w:r>
        <w:r w:rsidRPr="008A7EA4">
          <w:rPr>
            <w:rStyle w:val="Nmerodepgina"/>
            <w:sz w:val="20"/>
            <w:szCs w:val="10"/>
          </w:rPr>
          <w:fldChar w:fldCharType="end"/>
        </w:r>
      </w:p>
    </w:sdtContent>
  </w:sdt>
  <w:p w14:paraId="1EDC4819" w14:textId="6F6EFFE9" w:rsidR="00F226C9" w:rsidRPr="008A7EA4" w:rsidRDefault="00F226C9" w:rsidP="008A7EA4">
    <w:pPr>
      <w:pStyle w:val="Piedepgina"/>
      <w:ind w:right="360"/>
      <w:rPr>
        <w:sz w:val="18"/>
        <w:szCs w:val="8"/>
      </w:rPr>
    </w:pPr>
  </w:p>
  <w:p w14:paraId="154D3E01"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333A7" w14:textId="77777777" w:rsidR="00D82AD2" w:rsidRDefault="00D82AD2">
      <w:pPr>
        <w:spacing w:after="0" w:line="240" w:lineRule="auto"/>
      </w:pPr>
      <w:r>
        <w:separator/>
      </w:r>
    </w:p>
  </w:footnote>
  <w:footnote w:type="continuationSeparator" w:id="0">
    <w:p w14:paraId="64AE6305" w14:textId="77777777" w:rsidR="00D82AD2" w:rsidRDefault="00D82A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67684BDD"/>
    <w:multiLevelType w:val="hybridMultilevel"/>
    <w:tmpl w:val="3522C7C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4008740">
    <w:abstractNumId w:val="9"/>
  </w:num>
  <w:num w:numId="2" w16cid:durableId="427165454">
    <w:abstractNumId w:val="7"/>
  </w:num>
  <w:num w:numId="3" w16cid:durableId="2087997495">
    <w:abstractNumId w:val="6"/>
  </w:num>
  <w:num w:numId="4" w16cid:durableId="1127744353">
    <w:abstractNumId w:val="5"/>
  </w:num>
  <w:num w:numId="5" w16cid:durableId="1697806077">
    <w:abstractNumId w:val="4"/>
  </w:num>
  <w:num w:numId="6" w16cid:durableId="816217329">
    <w:abstractNumId w:val="8"/>
  </w:num>
  <w:num w:numId="7" w16cid:durableId="1817335168">
    <w:abstractNumId w:val="3"/>
  </w:num>
  <w:num w:numId="8" w16cid:durableId="207422899">
    <w:abstractNumId w:val="2"/>
  </w:num>
  <w:num w:numId="9" w16cid:durableId="1285699142">
    <w:abstractNumId w:val="1"/>
  </w:num>
  <w:num w:numId="10" w16cid:durableId="720175367">
    <w:abstractNumId w:val="0"/>
  </w:num>
  <w:num w:numId="11" w16cid:durableId="677462708">
    <w:abstractNumId w:val="11"/>
  </w:num>
  <w:num w:numId="12" w16cid:durableId="11110524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3D7"/>
    <w:rsid w:val="00031AF8"/>
    <w:rsid w:val="001F5B77"/>
    <w:rsid w:val="002A679B"/>
    <w:rsid w:val="002B71D4"/>
    <w:rsid w:val="002F3DE4"/>
    <w:rsid w:val="00326256"/>
    <w:rsid w:val="0036507E"/>
    <w:rsid w:val="003B38D5"/>
    <w:rsid w:val="00404D10"/>
    <w:rsid w:val="004979E1"/>
    <w:rsid w:val="00593652"/>
    <w:rsid w:val="00790FED"/>
    <w:rsid w:val="00802659"/>
    <w:rsid w:val="008453B2"/>
    <w:rsid w:val="00897192"/>
    <w:rsid w:val="008A7EA4"/>
    <w:rsid w:val="0092266B"/>
    <w:rsid w:val="009234A8"/>
    <w:rsid w:val="009F6BDE"/>
    <w:rsid w:val="00B02C74"/>
    <w:rsid w:val="00BC43D7"/>
    <w:rsid w:val="00C84B60"/>
    <w:rsid w:val="00CD20BB"/>
    <w:rsid w:val="00CD3EDF"/>
    <w:rsid w:val="00D75CBF"/>
    <w:rsid w:val="00D82AD2"/>
    <w:rsid w:val="00D83460"/>
    <w:rsid w:val="00E10014"/>
    <w:rsid w:val="00E82DA2"/>
    <w:rsid w:val="00E861DA"/>
    <w:rsid w:val="00EB6B39"/>
    <w:rsid w:val="00F226C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28BF8"/>
  <w15:chartTrackingRefBased/>
  <w15:docId w15:val="{F6A5731D-82F4-F044-ACC1-601BC2ED4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EDF"/>
    <w:rPr>
      <w:color w:val="5A5A5A" w:themeColor="text1" w:themeTint="A5"/>
    </w:rPr>
  </w:style>
  <w:style w:type="paragraph" w:styleId="Ttulo1">
    <w:name w:val="heading 1"/>
    <w:basedOn w:val="Normal"/>
    <w:next w:val="Normal"/>
    <w:link w:val="Ttulo1Car"/>
    <w:uiPriority w:val="9"/>
    <w:qFormat/>
    <w:rsid w:val="00593652"/>
    <w:pPr>
      <w:ind w:left="0"/>
      <w:outlineLvl w:val="0"/>
    </w:pPr>
    <w:rPr>
      <w:b/>
      <w:bCs/>
      <w:color w:val="000000" w:themeColor="text1"/>
      <w:sz w:val="24"/>
      <w:szCs w:val="24"/>
    </w:rPr>
  </w:style>
  <w:style w:type="paragraph" w:styleId="Ttulo2">
    <w:name w:val="heading 2"/>
    <w:basedOn w:val="Normal"/>
    <w:next w:val="Normal"/>
    <w:link w:val="Ttulo2Car"/>
    <w:uiPriority w:val="9"/>
    <w:unhideWhenUsed/>
    <w:qFormat/>
    <w:rsid w:val="00326256"/>
    <w:pPr>
      <w:spacing w:line="240" w:lineRule="auto"/>
      <w:ind w:left="0"/>
      <w:jc w:val="both"/>
      <w:outlineLvl w:val="1"/>
    </w:pPr>
    <w:rPr>
      <w:rFonts w:ascii="Times New Roman" w:hAnsi="Times New Roman" w:cs="Times New Roman"/>
      <w:b/>
      <w:bCs/>
      <w:color w:val="000000" w:themeColor="text1"/>
    </w:rPr>
  </w:style>
  <w:style w:type="paragraph" w:styleId="Ttulo3">
    <w:name w:val="heading 3"/>
    <w:basedOn w:val="Normal"/>
    <w:next w:val="Normal"/>
    <w:link w:val="Ttulo3Car"/>
    <w:uiPriority w:val="9"/>
    <w:semiHidden/>
    <w:unhideWhenUsed/>
    <w:qFormat/>
    <w:rsid w:val="00BC43D7"/>
    <w:pPr>
      <w:spacing w:before="120" w:after="60" w:line="240" w:lineRule="auto"/>
      <w:contextualSpacing/>
      <w:outlineLvl w:val="2"/>
    </w:pPr>
    <w:rPr>
      <w:rFonts w:asciiTheme="majorHAnsi" w:eastAsiaTheme="majorEastAsia" w:hAnsiTheme="majorHAnsi" w:cstheme="majorBidi"/>
      <w:smallCaps/>
      <w:color w:val="3A3A3A" w:themeColor="text2"/>
      <w:spacing w:val="20"/>
      <w:sz w:val="24"/>
      <w:szCs w:val="24"/>
    </w:rPr>
  </w:style>
  <w:style w:type="paragraph" w:styleId="Ttulo4">
    <w:name w:val="heading 4"/>
    <w:basedOn w:val="Normal"/>
    <w:next w:val="Normal"/>
    <w:link w:val="Ttulo4Car"/>
    <w:uiPriority w:val="9"/>
    <w:semiHidden/>
    <w:unhideWhenUsed/>
    <w:qFormat/>
    <w:rsid w:val="00BC43D7"/>
    <w:pPr>
      <w:pBdr>
        <w:bottom w:val="single" w:sz="4" w:space="1" w:color="9C9C9C" w:themeColor="text2" w:themeTint="7F"/>
      </w:pBdr>
      <w:spacing w:before="200" w:after="100" w:line="240" w:lineRule="auto"/>
      <w:contextualSpacing/>
      <w:outlineLvl w:val="3"/>
    </w:pPr>
    <w:rPr>
      <w:rFonts w:asciiTheme="majorHAnsi" w:eastAsiaTheme="majorEastAsia" w:hAnsiTheme="majorHAnsi" w:cstheme="majorBidi"/>
      <w:b/>
      <w:bCs/>
      <w:smallCaps/>
      <w:color w:val="6B6B6B" w:themeColor="text2" w:themeTint="BF"/>
      <w:spacing w:val="20"/>
    </w:rPr>
  </w:style>
  <w:style w:type="paragraph" w:styleId="Ttulo5">
    <w:name w:val="heading 5"/>
    <w:basedOn w:val="Normal"/>
    <w:next w:val="Normal"/>
    <w:link w:val="Ttulo5Car"/>
    <w:uiPriority w:val="9"/>
    <w:semiHidden/>
    <w:unhideWhenUsed/>
    <w:qFormat/>
    <w:rsid w:val="00BC43D7"/>
    <w:pPr>
      <w:pBdr>
        <w:bottom w:val="single" w:sz="4" w:space="1" w:color="888888" w:themeColor="text2" w:themeTint="99"/>
      </w:pBdr>
      <w:spacing w:before="200" w:after="100" w:line="240" w:lineRule="auto"/>
      <w:contextualSpacing/>
      <w:outlineLvl w:val="4"/>
    </w:pPr>
    <w:rPr>
      <w:rFonts w:asciiTheme="majorHAnsi" w:eastAsiaTheme="majorEastAsia" w:hAnsiTheme="majorHAnsi" w:cstheme="majorBidi"/>
      <w:smallCaps/>
      <w:color w:val="6B6B6B" w:themeColor="text2" w:themeTint="BF"/>
      <w:spacing w:val="20"/>
    </w:rPr>
  </w:style>
  <w:style w:type="paragraph" w:styleId="Ttulo6">
    <w:name w:val="heading 6"/>
    <w:basedOn w:val="Normal"/>
    <w:next w:val="Normal"/>
    <w:link w:val="Ttulo6Car"/>
    <w:uiPriority w:val="9"/>
    <w:semiHidden/>
    <w:unhideWhenUsed/>
    <w:qFormat/>
    <w:rsid w:val="00BC43D7"/>
    <w:pPr>
      <w:pBdr>
        <w:bottom w:val="dotted" w:sz="8" w:space="1" w:color="7E7E74" w:themeColor="background2" w:themeShade="7F"/>
      </w:pBdr>
      <w:spacing w:before="200" w:after="100"/>
      <w:contextualSpacing/>
      <w:outlineLvl w:val="5"/>
    </w:pPr>
    <w:rPr>
      <w:rFonts w:asciiTheme="majorHAnsi" w:eastAsiaTheme="majorEastAsia" w:hAnsiTheme="majorHAnsi" w:cstheme="majorBidi"/>
      <w:smallCaps/>
      <w:color w:val="7E7E74" w:themeColor="background2" w:themeShade="7F"/>
      <w:spacing w:val="20"/>
    </w:rPr>
  </w:style>
  <w:style w:type="paragraph" w:styleId="Ttulo7">
    <w:name w:val="heading 7"/>
    <w:basedOn w:val="Normal"/>
    <w:next w:val="Normal"/>
    <w:link w:val="Ttulo7Car"/>
    <w:uiPriority w:val="9"/>
    <w:semiHidden/>
    <w:unhideWhenUsed/>
    <w:qFormat/>
    <w:rsid w:val="00BC43D7"/>
    <w:pPr>
      <w:pBdr>
        <w:bottom w:val="dotted" w:sz="8" w:space="1" w:color="7E7E74" w:themeColor="background2" w:themeShade="7F"/>
      </w:pBdr>
      <w:spacing w:before="200" w:after="100" w:line="240" w:lineRule="auto"/>
      <w:contextualSpacing/>
      <w:outlineLvl w:val="6"/>
    </w:pPr>
    <w:rPr>
      <w:rFonts w:asciiTheme="majorHAnsi" w:eastAsiaTheme="majorEastAsia" w:hAnsiTheme="majorHAnsi" w:cstheme="majorBidi"/>
      <w:b/>
      <w:bCs/>
      <w:smallCaps/>
      <w:color w:val="7E7E74" w:themeColor="background2" w:themeShade="7F"/>
      <w:spacing w:val="20"/>
      <w:sz w:val="16"/>
      <w:szCs w:val="16"/>
    </w:rPr>
  </w:style>
  <w:style w:type="paragraph" w:styleId="Ttulo8">
    <w:name w:val="heading 8"/>
    <w:basedOn w:val="Normal"/>
    <w:next w:val="Normal"/>
    <w:link w:val="Ttulo8Car"/>
    <w:uiPriority w:val="9"/>
    <w:semiHidden/>
    <w:unhideWhenUsed/>
    <w:qFormat/>
    <w:rsid w:val="00BC43D7"/>
    <w:pPr>
      <w:spacing w:before="200" w:after="60" w:line="240" w:lineRule="auto"/>
      <w:contextualSpacing/>
      <w:outlineLvl w:val="7"/>
    </w:pPr>
    <w:rPr>
      <w:rFonts w:asciiTheme="majorHAnsi" w:eastAsiaTheme="majorEastAsia" w:hAnsiTheme="majorHAnsi" w:cstheme="majorBidi"/>
      <w:b/>
      <w:smallCaps/>
      <w:color w:val="7E7E74" w:themeColor="background2" w:themeShade="7F"/>
      <w:spacing w:val="20"/>
      <w:sz w:val="16"/>
      <w:szCs w:val="16"/>
    </w:rPr>
  </w:style>
  <w:style w:type="paragraph" w:styleId="Ttulo9">
    <w:name w:val="heading 9"/>
    <w:basedOn w:val="Normal"/>
    <w:next w:val="Normal"/>
    <w:link w:val="Ttulo9Car"/>
    <w:uiPriority w:val="9"/>
    <w:semiHidden/>
    <w:unhideWhenUsed/>
    <w:qFormat/>
    <w:rsid w:val="00BC43D7"/>
    <w:pPr>
      <w:spacing w:before="200" w:after="60" w:line="240" w:lineRule="auto"/>
      <w:contextualSpacing/>
      <w:outlineLvl w:val="8"/>
    </w:pPr>
    <w:rPr>
      <w:rFonts w:asciiTheme="majorHAnsi" w:eastAsiaTheme="majorEastAsia" w:hAnsiTheme="majorHAnsi" w:cstheme="majorBidi"/>
      <w:smallCaps/>
      <w:color w:val="7E7E74" w:themeColor="background2" w:themeShade="7F"/>
      <w:spacing w:val="20"/>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uiPriority w:val="33"/>
    <w:qFormat/>
    <w:rsid w:val="00BC43D7"/>
    <w:rPr>
      <w:rFonts w:asciiTheme="majorHAnsi" w:eastAsiaTheme="majorEastAsia" w:hAnsiTheme="majorHAnsi" w:cstheme="majorBidi"/>
      <w:b/>
      <w:bCs/>
      <w:smallCaps/>
      <w:color w:val="2B2B2B" w:themeColor="text2" w:themeShade="BF"/>
      <w:spacing w:val="10"/>
      <w:u w:val="single"/>
    </w:rPr>
  </w:style>
  <w:style w:type="character" w:styleId="Referenciaintensa">
    <w:name w:val="Intense Reference"/>
    <w:uiPriority w:val="32"/>
    <w:qFormat/>
    <w:rsid w:val="00BC43D7"/>
    <w:rPr>
      <w:rFonts w:asciiTheme="majorHAnsi" w:eastAsiaTheme="majorEastAsia" w:hAnsiTheme="majorHAnsi" w:cstheme="majorBidi"/>
      <w:b/>
      <w:bCs/>
      <w:i/>
      <w:iCs/>
      <w:smallCaps/>
      <w:color w:val="2B2B2B" w:themeColor="text2" w:themeShade="BF"/>
      <w:spacing w:val="20"/>
    </w:rPr>
  </w:style>
  <w:style w:type="character" w:customStyle="1" w:styleId="Ttulo1Car">
    <w:name w:val="Título 1 Car"/>
    <w:basedOn w:val="Fuentedeprrafopredeter"/>
    <w:link w:val="Ttulo1"/>
    <w:uiPriority w:val="9"/>
    <w:rsid w:val="00593652"/>
    <w:rPr>
      <w:b/>
      <w:bCs/>
      <w:color w:val="000000" w:themeColor="text1"/>
      <w:sz w:val="24"/>
      <w:szCs w:val="24"/>
    </w:rPr>
  </w:style>
  <w:style w:type="character" w:customStyle="1" w:styleId="Ttulo2Car">
    <w:name w:val="Título 2 Car"/>
    <w:basedOn w:val="Fuentedeprrafopredeter"/>
    <w:link w:val="Ttulo2"/>
    <w:uiPriority w:val="9"/>
    <w:rsid w:val="00326256"/>
    <w:rPr>
      <w:rFonts w:ascii="Times New Roman" w:hAnsi="Times New Roman" w:cs="Times New Roman"/>
      <w:b/>
      <w:bCs/>
      <w:color w:val="000000" w:themeColor="text1"/>
    </w:rPr>
  </w:style>
  <w:style w:type="paragraph" w:styleId="Ttulo">
    <w:name w:val="Title"/>
    <w:next w:val="Normal"/>
    <w:link w:val="TtuloCar"/>
    <w:uiPriority w:val="10"/>
    <w:qFormat/>
    <w:rsid w:val="00BC43D7"/>
    <w:pPr>
      <w:spacing w:line="240" w:lineRule="auto"/>
      <w:ind w:left="0"/>
      <w:contextualSpacing/>
    </w:pPr>
    <w:rPr>
      <w:rFonts w:asciiTheme="majorHAnsi" w:eastAsiaTheme="majorEastAsia" w:hAnsiTheme="majorHAnsi" w:cstheme="majorBidi"/>
      <w:smallCaps/>
      <w:color w:val="2B2B2B" w:themeColor="text2" w:themeShade="BF"/>
      <w:spacing w:val="5"/>
      <w:sz w:val="72"/>
      <w:szCs w:val="72"/>
    </w:rPr>
  </w:style>
  <w:style w:type="character" w:customStyle="1" w:styleId="TtuloCar">
    <w:name w:val="Título Car"/>
    <w:basedOn w:val="Fuentedeprrafopredeter"/>
    <w:link w:val="Ttulo"/>
    <w:uiPriority w:val="10"/>
    <w:rsid w:val="00BC43D7"/>
    <w:rPr>
      <w:rFonts w:asciiTheme="majorHAnsi" w:eastAsiaTheme="majorEastAsia" w:hAnsiTheme="majorHAnsi" w:cstheme="majorBidi"/>
      <w:smallCaps/>
      <w:color w:val="2B2B2B" w:themeColor="text2" w:themeShade="BF"/>
      <w:spacing w:val="5"/>
      <w:sz w:val="72"/>
      <w:szCs w:val="72"/>
    </w:rPr>
  </w:style>
  <w:style w:type="paragraph" w:styleId="Subttulo">
    <w:name w:val="Subtitle"/>
    <w:next w:val="Normal"/>
    <w:link w:val="SubttuloCar"/>
    <w:uiPriority w:val="11"/>
    <w:qFormat/>
    <w:rsid w:val="00BC43D7"/>
    <w:pPr>
      <w:spacing w:after="600" w:line="240" w:lineRule="auto"/>
      <w:ind w:left="0"/>
    </w:pPr>
    <w:rPr>
      <w:smallCaps/>
      <w:color w:val="7E7E74" w:themeColor="background2" w:themeShade="7F"/>
      <w:spacing w:val="5"/>
      <w:sz w:val="28"/>
      <w:szCs w:val="28"/>
    </w:rPr>
  </w:style>
  <w:style w:type="character" w:customStyle="1" w:styleId="SubttuloCar">
    <w:name w:val="Subtítulo Car"/>
    <w:basedOn w:val="Fuentedeprrafopredeter"/>
    <w:link w:val="Subttulo"/>
    <w:uiPriority w:val="11"/>
    <w:rsid w:val="00BC43D7"/>
    <w:rPr>
      <w:smallCaps/>
      <w:color w:val="7E7E74" w:themeColor="background2" w:themeShade="7F"/>
      <w:spacing w:val="5"/>
      <w:sz w:val="28"/>
      <w:szCs w:val="28"/>
    </w:rPr>
  </w:style>
  <w:style w:type="paragraph" w:styleId="Fecha">
    <w:name w:val="Date"/>
    <w:basedOn w:val="Normal"/>
    <w:next w:val="Ttulo1"/>
    <w:link w:val="FechaCar"/>
    <w:uiPriority w:val="3"/>
    <w:qFormat/>
    <w:pPr>
      <w:spacing w:before="480" w:after="60" w:line="240" w:lineRule="auto"/>
    </w:pPr>
    <w:rPr>
      <w:sz w:val="32"/>
    </w:rPr>
  </w:style>
  <w:style w:type="character" w:customStyle="1" w:styleId="FechaCar">
    <w:name w:val="Fecha Car"/>
    <w:basedOn w:val="Fuentedeprrafopredeter"/>
    <w:link w:val="Fecha"/>
    <w:uiPriority w:val="3"/>
    <w:rPr>
      <w:sz w:val="32"/>
    </w:rPr>
  </w:style>
  <w:style w:type="paragraph" w:styleId="Piedepgina">
    <w:name w:val="footer"/>
    <w:basedOn w:val="Normal"/>
    <w:link w:val="PiedepginaCar"/>
    <w:uiPriority w:val="99"/>
    <w:unhideWhenUsed/>
    <w:qFormat/>
    <w:pPr>
      <w:spacing w:after="0" w:line="240" w:lineRule="auto"/>
    </w:pPr>
    <w:rPr>
      <w:b/>
      <w:sz w:val="36"/>
    </w:rPr>
  </w:style>
  <w:style w:type="character" w:customStyle="1" w:styleId="PiedepginaCar">
    <w:name w:val="Pie de página Car"/>
    <w:basedOn w:val="Fuentedeprrafopredeter"/>
    <w:link w:val="Piedepgina"/>
    <w:uiPriority w:val="99"/>
    <w:rPr>
      <w:b/>
      <w:sz w:val="36"/>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pPr>
      <w:spacing w:after="0" w:line="240" w:lineRule="auto"/>
    </w:pPr>
  </w:style>
  <w:style w:type="character" w:customStyle="1" w:styleId="EncabezadoCar">
    <w:name w:val="Encabezado Car"/>
    <w:basedOn w:val="Fuentedeprrafopredeter"/>
    <w:link w:val="Encabezado"/>
    <w:uiPriority w:val="99"/>
  </w:style>
  <w:style w:type="paragraph" w:styleId="Descripcin">
    <w:name w:val="caption"/>
    <w:basedOn w:val="Normal"/>
    <w:next w:val="Normal"/>
    <w:uiPriority w:val="35"/>
    <w:semiHidden/>
    <w:unhideWhenUsed/>
    <w:qFormat/>
    <w:rsid w:val="00BC43D7"/>
    <w:rPr>
      <w:b/>
      <w:bCs/>
      <w:smallCaps/>
      <w:color w:val="3A3A3A" w:themeColor="text2"/>
      <w:spacing w:val="10"/>
      <w:sz w:val="18"/>
      <w:szCs w:val="18"/>
    </w:rPr>
  </w:style>
  <w:style w:type="character" w:styleId="nfasis">
    <w:name w:val="Emphasis"/>
    <w:uiPriority w:val="20"/>
    <w:qFormat/>
    <w:rsid w:val="00BC43D7"/>
    <w:rPr>
      <w:b/>
      <w:bCs/>
      <w:smallCaps/>
      <w:dstrike w:val="0"/>
      <w:color w:val="5A5A5A" w:themeColor="text1" w:themeTint="A5"/>
      <w:spacing w:val="20"/>
      <w:kern w:val="0"/>
      <w:vertAlign w:val="baseline"/>
    </w:rPr>
  </w:style>
  <w:style w:type="character" w:styleId="nfasisintenso">
    <w:name w:val="Intense Emphasis"/>
    <w:uiPriority w:val="21"/>
    <w:qFormat/>
    <w:rsid w:val="00BC43D7"/>
    <w:rPr>
      <w:b/>
      <w:bCs/>
      <w:smallCaps/>
      <w:color w:val="562241" w:themeColor="accent1"/>
      <w:spacing w:val="40"/>
    </w:rPr>
  </w:style>
  <w:style w:type="paragraph" w:styleId="Citadestacada">
    <w:name w:val="Intense Quote"/>
    <w:basedOn w:val="Normal"/>
    <w:next w:val="Normal"/>
    <w:link w:val="CitadestacadaCar"/>
    <w:uiPriority w:val="30"/>
    <w:qFormat/>
    <w:rsid w:val="00BC43D7"/>
    <w:pPr>
      <w:pBdr>
        <w:top w:val="single" w:sz="4" w:space="12" w:color="9B3D75" w:themeColor="accent1" w:themeTint="BF"/>
        <w:left w:val="single" w:sz="4" w:space="15" w:color="9B3D75" w:themeColor="accent1" w:themeTint="BF"/>
        <w:bottom w:val="single" w:sz="12" w:space="10" w:color="401930" w:themeColor="accent1" w:themeShade="BF"/>
        <w:right w:val="single" w:sz="12" w:space="15" w:color="401930" w:themeColor="accent1" w:themeShade="BF"/>
        <w:between w:val="single" w:sz="4" w:space="12" w:color="9B3D75" w:themeColor="accent1" w:themeTint="BF"/>
        <w:bar w:val="single" w:sz="4" w:color="9B3D75" w:themeColor="accent1" w:themeTint="BF"/>
      </w:pBdr>
      <w:spacing w:line="300" w:lineRule="auto"/>
      <w:ind w:left="2506" w:right="432"/>
    </w:pPr>
    <w:rPr>
      <w:rFonts w:asciiTheme="majorHAnsi" w:eastAsiaTheme="majorEastAsia" w:hAnsiTheme="majorHAnsi" w:cstheme="majorBidi"/>
      <w:smallCaps/>
      <w:color w:val="401930" w:themeColor="accent1" w:themeShade="BF"/>
    </w:rPr>
  </w:style>
  <w:style w:type="character" w:customStyle="1" w:styleId="CitadestacadaCar">
    <w:name w:val="Cita destacada Car"/>
    <w:basedOn w:val="Fuentedeprrafopredeter"/>
    <w:link w:val="Citadestacada"/>
    <w:uiPriority w:val="30"/>
    <w:rsid w:val="00BC43D7"/>
    <w:rPr>
      <w:rFonts w:asciiTheme="majorHAnsi" w:eastAsiaTheme="majorEastAsia" w:hAnsiTheme="majorHAnsi" w:cstheme="majorBidi"/>
      <w:smallCaps/>
      <w:color w:val="401930" w:themeColor="accent1" w:themeShade="BF"/>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qFormat/>
    <w:rsid w:val="00BC43D7"/>
    <w:rPr>
      <w:i/>
      <w:iCs/>
    </w:rPr>
  </w:style>
  <w:style w:type="character" w:customStyle="1" w:styleId="CitaCar">
    <w:name w:val="Cita Car"/>
    <w:basedOn w:val="Fuentedeprrafopredeter"/>
    <w:link w:val="Cita"/>
    <w:uiPriority w:val="29"/>
    <w:rsid w:val="00BC43D7"/>
    <w:rPr>
      <w:i/>
      <w:iCs/>
      <w:color w:val="5A5A5A" w:themeColor="text1" w:themeTint="A5"/>
    </w:rPr>
  </w:style>
  <w:style w:type="character" w:styleId="Textoennegrita">
    <w:name w:val="Strong"/>
    <w:uiPriority w:val="22"/>
    <w:qFormat/>
    <w:rsid w:val="00BC43D7"/>
    <w:rPr>
      <w:b/>
      <w:bCs/>
      <w:spacing w:val="0"/>
    </w:rPr>
  </w:style>
  <w:style w:type="character" w:styleId="nfasissutil">
    <w:name w:val="Subtle Emphasis"/>
    <w:uiPriority w:val="19"/>
    <w:qFormat/>
    <w:rsid w:val="00BC43D7"/>
    <w:rPr>
      <w:smallCaps/>
      <w:dstrike w:val="0"/>
      <w:color w:val="5A5A5A" w:themeColor="text1" w:themeTint="A5"/>
      <w:vertAlign w:val="baseline"/>
    </w:rPr>
  </w:style>
  <w:style w:type="character" w:styleId="Referenciasutil">
    <w:name w:val="Subtle Reference"/>
    <w:uiPriority w:val="31"/>
    <w:qFormat/>
    <w:rsid w:val="00BC43D7"/>
    <w:rPr>
      <w:rFonts w:asciiTheme="majorHAnsi" w:eastAsiaTheme="majorEastAsia" w:hAnsiTheme="majorHAnsi" w:cstheme="majorBidi"/>
      <w:i/>
      <w:iCs/>
      <w:smallCaps/>
      <w:color w:val="5A5A5A" w:themeColor="text1" w:themeTint="A5"/>
      <w:spacing w:val="20"/>
    </w:rPr>
  </w:style>
  <w:style w:type="paragraph" w:styleId="TtuloTDC">
    <w:name w:val="TOC Heading"/>
    <w:basedOn w:val="Ttulo1"/>
    <w:next w:val="Normal"/>
    <w:uiPriority w:val="39"/>
    <w:unhideWhenUsed/>
    <w:qFormat/>
    <w:rsid w:val="00BC43D7"/>
    <w:pPr>
      <w:outlineLvl w:val="9"/>
    </w:pPr>
  </w:style>
  <w:style w:type="character" w:customStyle="1" w:styleId="Ttulo3Car">
    <w:name w:val="Título 3 Car"/>
    <w:basedOn w:val="Fuentedeprrafopredeter"/>
    <w:link w:val="Ttulo3"/>
    <w:uiPriority w:val="9"/>
    <w:semiHidden/>
    <w:rsid w:val="00BC43D7"/>
    <w:rPr>
      <w:rFonts w:asciiTheme="majorHAnsi" w:eastAsiaTheme="majorEastAsia" w:hAnsiTheme="majorHAnsi" w:cstheme="majorBidi"/>
      <w:smallCaps/>
      <w:color w:val="3A3A3A" w:themeColor="text2"/>
      <w:spacing w:val="20"/>
      <w:sz w:val="24"/>
      <w:szCs w:val="24"/>
    </w:rPr>
  </w:style>
  <w:style w:type="character" w:customStyle="1" w:styleId="Ttulo4Car">
    <w:name w:val="Título 4 Car"/>
    <w:basedOn w:val="Fuentedeprrafopredeter"/>
    <w:link w:val="Ttulo4"/>
    <w:uiPriority w:val="9"/>
    <w:semiHidden/>
    <w:rsid w:val="00BC43D7"/>
    <w:rPr>
      <w:rFonts w:asciiTheme="majorHAnsi" w:eastAsiaTheme="majorEastAsia" w:hAnsiTheme="majorHAnsi" w:cstheme="majorBidi"/>
      <w:b/>
      <w:bCs/>
      <w:smallCaps/>
      <w:color w:val="6B6B6B" w:themeColor="text2" w:themeTint="BF"/>
      <w:spacing w:val="20"/>
    </w:rPr>
  </w:style>
  <w:style w:type="character" w:customStyle="1" w:styleId="Ttulo5Car">
    <w:name w:val="Título 5 Car"/>
    <w:basedOn w:val="Fuentedeprrafopredeter"/>
    <w:link w:val="Ttulo5"/>
    <w:uiPriority w:val="9"/>
    <w:semiHidden/>
    <w:rsid w:val="00BC43D7"/>
    <w:rPr>
      <w:rFonts w:asciiTheme="majorHAnsi" w:eastAsiaTheme="majorEastAsia" w:hAnsiTheme="majorHAnsi" w:cstheme="majorBidi"/>
      <w:smallCaps/>
      <w:color w:val="6B6B6B" w:themeColor="text2" w:themeTint="BF"/>
      <w:spacing w:val="20"/>
    </w:rPr>
  </w:style>
  <w:style w:type="character" w:customStyle="1" w:styleId="Ttulo6Car">
    <w:name w:val="Título 6 Car"/>
    <w:basedOn w:val="Fuentedeprrafopredeter"/>
    <w:link w:val="Ttulo6"/>
    <w:uiPriority w:val="9"/>
    <w:semiHidden/>
    <w:rsid w:val="00BC43D7"/>
    <w:rPr>
      <w:rFonts w:asciiTheme="majorHAnsi" w:eastAsiaTheme="majorEastAsia" w:hAnsiTheme="majorHAnsi" w:cstheme="majorBidi"/>
      <w:smallCaps/>
      <w:color w:val="7E7E74" w:themeColor="background2" w:themeShade="7F"/>
      <w:spacing w:val="20"/>
    </w:rPr>
  </w:style>
  <w:style w:type="character" w:customStyle="1" w:styleId="Ttulo7Car">
    <w:name w:val="Título 7 Car"/>
    <w:basedOn w:val="Fuentedeprrafopredeter"/>
    <w:link w:val="Ttulo7"/>
    <w:uiPriority w:val="9"/>
    <w:semiHidden/>
    <w:rsid w:val="00BC43D7"/>
    <w:rPr>
      <w:rFonts w:asciiTheme="majorHAnsi" w:eastAsiaTheme="majorEastAsia" w:hAnsiTheme="majorHAnsi" w:cstheme="majorBidi"/>
      <w:b/>
      <w:bCs/>
      <w:smallCaps/>
      <w:color w:val="7E7E74" w:themeColor="background2" w:themeShade="7F"/>
      <w:spacing w:val="20"/>
      <w:sz w:val="16"/>
      <w:szCs w:val="16"/>
    </w:rPr>
  </w:style>
  <w:style w:type="character" w:customStyle="1" w:styleId="Ttulo8Car">
    <w:name w:val="Título 8 Car"/>
    <w:basedOn w:val="Fuentedeprrafopredeter"/>
    <w:link w:val="Ttulo8"/>
    <w:uiPriority w:val="9"/>
    <w:semiHidden/>
    <w:rsid w:val="00BC43D7"/>
    <w:rPr>
      <w:rFonts w:asciiTheme="majorHAnsi" w:eastAsiaTheme="majorEastAsia" w:hAnsiTheme="majorHAnsi" w:cstheme="majorBidi"/>
      <w:b/>
      <w:smallCaps/>
      <w:color w:val="7E7E74" w:themeColor="background2" w:themeShade="7F"/>
      <w:spacing w:val="20"/>
      <w:sz w:val="16"/>
      <w:szCs w:val="16"/>
    </w:rPr>
  </w:style>
  <w:style w:type="character" w:customStyle="1" w:styleId="Ttulo9Car">
    <w:name w:val="Título 9 Car"/>
    <w:basedOn w:val="Fuentedeprrafopredeter"/>
    <w:link w:val="Ttulo9"/>
    <w:uiPriority w:val="9"/>
    <w:semiHidden/>
    <w:rsid w:val="00BC43D7"/>
    <w:rPr>
      <w:rFonts w:asciiTheme="majorHAnsi" w:eastAsiaTheme="majorEastAsia" w:hAnsiTheme="majorHAnsi" w:cstheme="majorBidi"/>
      <w:smallCaps/>
      <w:color w:val="7E7E74" w:themeColor="background2" w:themeShade="7F"/>
      <w:spacing w:val="20"/>
      <w:sz w:val="16"/>
      <w:szCs w:val="16"/>
    </w:rPr>
  </w:style>
  <w:style w:type="paragraph" w:styleId="Sinespaciado">
    <w:name w:val="No Spacing"/>
    <w:basedOn w:val="Normal"/>
    <w:link w:val="SinespaciadoCar"/>
    <w:uiPriority w:val="1"/>
    <w:qFormat/>
    <w:rsid w:val="00BC43D7"/>
    <w:pPr>
      <w:spacing w:after="0" w:line="240" w:lineRule="auto"/>
    </w:pPr>
  </w:style>
  <w:style w:type="character" w:customStyle="1" w:styleId="SinespaciadoCar">
    <w:name w:val="Sin espaciado Car"/>
    <w:basedOn w:val="Fuentedeprrafopredeter"/>
    <w:link w:val="Sinespaciado"/>
    <w:uiPriority w:val="1"/>
    <w:rsid w:val="00BC43D7"/>
    <w:rPr>
      <w:color w:val="5A5A5A" w:themeColor="text1" w:themeTint="A5"/>
    </w:rPr>
  </w:style>
  <w:style w:type="paragraph" w:styleId="Prrafodelista">
    <w:name w:val="List Paragraph"/>
    <w:basedOn w:val="Normal"/>
    <w:uiPriority w:val="34"/>
    <w:qFormat/>
    <w:rsid w:val="00BC43D7"/>
    <w:pPr>
      <w:ind w:left="720"/>
      <w:contextualSpacing/>
    </w:pPr>
  </w:style>
  <w:style w:type="paragraph" w:customStyle="1" w:styleId="PersonalName">
    <w:name w:val="Personal Name"/>
    <w:basedOn w:val="Ttulo"/>
    <w:rsid w:val="00BC43D7"/>
    <w:rPr>
      <w:b/>
      <w:caps/>
      <w:color w:val="000000"/>
      <w:sz w:val="28"/>
      <w:szCs w:val="28"/>
    </w:rPr>
  </w:style>
  <w:style w:type="character" w:styleId="Nmerodepgina">
    <w:name w:val="page number"/>
    <w:basedOn w:val="Fuentedeprrafopredeter"/>
    <w:uiPriority w:val="99"/>
    <w:semiHidden/>
    <w:unhideWhenUsed/>
    <w:rsid w:val="008A7EA4"/>
  </w:style>
  <w:style w:type="paragraph" w:styleId="TDC1">
    <w:name w:val="toc 1"/>
    <w:basedOn w:val="Normal"/>
    <w:next w:val="Normal"/>
    <w:autoRedefine/>
    <w:uiPriority w:val="39"/>
    <w:unhideWhenUsed/>
    <w:rsid w:val="008A7EA4"/>
    <w:pPr>
      <w:tabs>
        <w:tab w:val="right" w:pos="8240"/>
      </w:tabs>
      <w:spacing w:before="240" w:after="120"/>
      <w:ind w:left="0"/>
    </w:pPr>
    <w:rPr>
      <w:b/>
      <w:bCs/>
      <w:noProof/>
      <w:color w:val="000000" w:themeColor="text1"/>
    </w:rPr>
  </w:style>
  <w:style w:type="paragraph" w:styleId="TDC2">
    <w:name w:val="toc 2"/>
    <w:basedOn w:val="Normal"/>
    <w:next w:val="Normal"/>
    <w:autoRedefine/>
    <w:uiPriority w:val="39"/>
    <w:unhideWhenUsed/>
    <w:rsid w:val="008A7EA4"/>
    <w:pPr>
      <w:tabs>
        <w:tab w:val="right" w:pos="8240"/>
      </w:tabs>
      <w:spacing w:before="120" w:after="0"/>
      <w:ind w:left="200"/>
    </w:pPr>
    <w:rPr>
      <w:i/>
      <w:iCs/>
      <w:noProof/>
      <w:color w:val="404040" w:themeColor="text1" w:themeTint="BF"/>
    </w:rPr>
  </w:style>
  <w:style w:type="character" w:styleId="Hipervnculo">
    <w:name w:val="Hyperlink"/>
    <w:basedOn w:val="Fuentedeprrafopredeter"/>
    <w:uiPriority w:val="99"/>
    <w:unhideWhenUsed/>
    <w:rsid w:val="008A7EA4"/>
    <w:rPr>
      <w:color w:val="36A3B8" w:themeColor="hyperlink"/>
      <w:u w:val="single"/>
    </w:rPr>
  </w:style>
  <w:style w:type="paragraph" w:styleId="TDC3">
    <w:name w:val="toc 3"/>
    <w:basedOn w:val="Normal"/>
    <w:next w:val="Normal"/>
    <w:autoRedefine/>
    <w:uiPriority w:val="39"/>
    <w:unhideWhenUsed/>
    <w:rsid w:val="008A7EA4"/>
    <w:pPr>
      <w:spacing w:after="0"/>
      <w:ind w:left="400"/>
    </w:pPr>
  </w:style>
  <w:style w:type="paragraph" w:styleId="TDC4">
    <w:name w:val="toc 4"/>
    <w:basedOn w:val="Normal"/>
    <w:next w:val="Normal"/>
    <w:autoRedefine/>
    <w:uiPriority w:val="39"/>
    <w:semiHidden/>
    <w:unhideWhenUsed/>
    <w:rsid w:val="008A7EA4"/>
    <w:pPr>
      <w:spacing w:after="0"/>
      <w:ind w:left="600"/>
    </w:pPr>
  </w:style>
  <w:style w:type="paragraph" w:styleId="TDC5">
    <w:name w:val="toc 5"/>
    <w:basedOn w:val="Normal"/>
    <w:next w:val="Normal"/>
    <w:autoRedefine/>
    <w:uiPriority w:val="39"/>
    <w:semiHidden/>
    <w:unhideWhenUsed/>
    <w:rsid w:val="008A7EA4"/>
    <w:pPr>
      <w:spacing w:after="0"/>
      <w:ind w:left="800"/>
    </w:pPr>
  </w:style>
  <w:style w:type="paragraph" w:styleId="TDC6">
    <w:name w:val="toc 6"/>
    <w:basedOn w:val="Normal"/>
    <w:next w:val="Normal"/>
    <w:autoRedefine/>
    <w:uiPriority w:val="39"/>
    <w:semiHidden/>
    <w:unhideWhenUsed/>
    <w:rsid w:val="008A7EA4"/>
    <w:pPr>
      <w:spacing w:after="0"/>
      <w:ind w:left="1000"/>
    </w:pPr>
  </w:style>
  <w:style w:type="paragraph" w:styleId="TDC7">
    <w:name w:val="toc 7"/>
    <w:basedOn w:val="Normal"/>
    <w:next w:val="Normal"/>
    <w:autoRedefine/>
    <w:uiPriority w:val="39"/>
    <w:semiHidden/>
    <w:unhideWhenUsed/>
    <w:rsid w:val="008A7EA4"/>
    <w:pPr>
      <w:spacing w:after="0"/>
      <w:ind w:left="1200"/>
    </w:pPr>
  </w:style>
  <w:style w:type="paragraph" w:styleId="TDC8">
    <w:name w:val="toc 8"/>
    <w:basedOn w:val="Normal"/>
    <w:next w:val="Normal"/>
    <w:autoRedefine/>
    <w:uiPriority w:val="39"/>
    <w:semiHidden/>
    <w:unhideWhenUsed/>
    <w:rsid w:val="008A7EA4"/>
    <w:pPr>
      <w:spacing w:after="0"/>
      <w:ind w:left="1400"/>
    </w:pPr>
  </w:style>
  <w:style w:type="paragraph" w:styleId="TDC9">
    <w:name w:val="toc 9"/>
    <w:basedOn w:val="Normal"/>
    <w:next w:val="Normal"/>
    <w:autoRedefine/>
    <w:uiPriority w:val="39"/>
    <w:semiHidden/>
    <w:unhideWhenUsed/>
    <w:rsid w:val="008A7EA4"/>
    <w:pPr>
      <w:spacing w:after="0"/>
      <w:ind w:left="1600"/>
    </w:pPr>
  </w:style>
  <w:style w:type="character" w:styleId="Mencinsinresolver">
    <w:name w:val="Unresolved Mention"/>
    <w:basedOn w:val="Fuentedeprrafopredeter"/>
    <w:uiPriority w:val="99"/>
    <w:semiHidden/>
    <w:unhideWhenUsed/>
    <w:rsid w:val="00790FED"/>
    <w:rPr>
      <w:color w:val="605E5C"/>
      <w:shd w:val="clear" w:color="auto" w:fill="E1DFDD"/>
    </w:rPr>
  </w:style>
  <w:style w:type="paragraph" w:styleId="Textoindependiente">
    <w:name w:val="Body Text"/>
    <w:basedOn w:val="Normal"/>
    <w:link w:val="TextoindependienteCar"/>
    <w:uiPriority w:val="1"/>
    <w:qFormat/>
    <w:rsid w:val="0036507E"/>
    <w:pPr>
      <w:widowControl w:val="0"/>
      <w:autoSpaceDE w:val="0"/>
      <w:autoSpaceDN w:val="0"/>
      <w:spacing w:after="0" w:line="240" w:lineRule="auto"/>
      <w:ind w:left="0"/>
    </w:pPr>
    <w:rPr>
      <w:rFonts w:ascii="Times New Roman" w:eastAsia="Times New Roman" w:hAnsi="Times New Roman" w:cs="Times New Roman"/>
      <w:color w:val="auto"/>
      <w:lang w:eastAsia="en-US"/>
    </w:rPr>
  </w:style>
  <w:style w:type="character" w:customStyle="1" w:styleId="TextoindependienteCar">
    <w:name w:val="Texto independiente Car"/>
    <w:basedOn w:val="Fuentedeprrafopredeter"/>
    <w:link w:val="Textoindependiente"/>
    <w:uiPriority w:val="1"/>
    <w:rsid w:val="0036507E"/>
    <w:rPr>
      <w:rFonts w:ascii="Times New Roman" w:eastAsia="Times New Roman" w:hAnsi="Times New Roman" w:cs="Times New Roman"/>
      <w:lang w:eastAsia="en-US"/>
    </w:rPr>
  </w:style>
  <w:style w:type="character" w:customStyle="1" w:styleId="mord">
    <w:name w:val="mord"/>
    <w:basedOn w:val="Fuentedeprrafopredeter"/>
    <w:rsid w:val="00326256"/>
  </w:style>
  <w:style w:type="character" w:customStyle="1" w:styleId="mrel">
    <w:name w:val="mrel"/>
    <w:basedOn w:val="Fuentedeprrafopredeter"/>
    <w:rsid w:val="00326256"/>
  </w:style>
  <w:style w:type="character" w:customStyle="1" w:styleId="vlist-s">
    <w:name w:val="vlist-s"/>
    <w:basedOn w:val="Fuentedeprrafopredeter"/>
    <w:rsid w:val="00326256"/>
  </w:style>
  <w:style w:type="character" w:customStyle="1" w:styleId="mopen">
    <w:name w:val="mopen"/>
    <w:basedOn w:val="Fuentedeprrafopredeter"/>
    <w:rsid w:val="00326256"/>
  </w:style>
  <w:style w:type="character" w:customStyle="1" w:styleId="mclose">
    <w:name w:val="mclose"/>
    <w:basedOn w:val="Fuentedeprrafopredeter"/>
    <w:rsid w:val="00326256"/>
  </w:style>
  <w:style w:type="character" w:customStyle="1" w:styleId="mop">
    <w:name w:val="mop"/>
    <w:basedOn w:val="Fuentedeprrafopredeter"/>
    <w:rsid w:val="00326256"/>
  </w:style>
  <w:style w:type="character" w:customStyle="1" w:styleId="mpunct">
    <w:name w:val="mpunct"/>
    <w:basedOn w:val="Fuentedeprrafopredeter"/>
    <w:rsid w:val="00326256"/>
  </w:style>
  <w:style w:type="character" w:customStyle="1" w:styleId="mbin">
    <w:name w:val="mbin"/>
    <w:basedOn w:val="Fuentedeprrafopredeter"/>
    <w:rsid w:val="00326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analyticsvidhya.com/blog/2021/09/creating-a-movie-reviews-classifier-using-tf-idf-in-python/#:~:text=Classifying%20documents%20in%20TF%2DIDF,SVM%20to%20predict%20document%20categorie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cikit-learn.org/stable/modules/linear_model.html#logistic-regression"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modules/generated/sklearn.linear_model.LogisticRegression.html" TargetMode="External"/><Relationship Id="rId5" Type="http://schemas.openxmlformats.org/officeDocument/2006/relationships/webSettings" Target="webSettings.xml"/><Relationship Id="rId15" Type="http://schemas.openxmlformats.org/officeDocument/2006/relationships/hyperlink" Target="https://www.kaggle.com/code/kashnitsky/logistic-regression-tf-idf-baseline"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rxiv.org/pdf/1806.06407.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ilaguereca/Library/Containers/com.microsoft.Word/Data/Library/Application%20Support/Microsoft/Office/16.0/DTS/es-US%7b930B8BF7-3A2C-3841-B874-98CCF406ECA8%7d/%7b1EE4E6EF-7C60-EE42-94E8-CC2095BD4B2D%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FB2E2-2B80-8D42-AB2A-C7595A83F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Catálogo.dotx</Template>
  <TotalTime>1657</TotalTime>
  <Pages>10</Pages>
  <Words>2863</Words>
  <Characters>15747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Shaila Janeth Guereca Guzman</dc:creator>
  <cp:keywords/>
  <dc:description/>
  <cp:lastModifiedBy>Shaila Guereca Guzman</cp:lastModifiedBy>
  <cp:revision>32</cp:revision>
  <dcterms:created xsi:type="dcterms:W3CDTF">2023-12-02T18:51:00Z</dcterms:created>
  <dcterms:modified xsi:type="dcterms:W3CDTF">2023-12-05T05:39:00Z</dcterms:modified>
</cp:coreProperties>
</file>