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Layout Diagram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Class Diagrams should have these classes: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Player: The aspect the users can directly interact with when playing the game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Login Information; string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Role: Role, used to allow the person to execute certain methods. (Ex. “Dealers” cannot double down or split pairs)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Balance; int or float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Hand: An array of Card taken from Deck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handValue: int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Bet: int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+hit(); to call for a card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+stand(); to stop asking for cards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+splitPair(); To call for a split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+doubleDown(); To Call for a double down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-updateHandValue(); Read through Hand, updatevalue according to rules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-updateBalance(); Depend on win or loss. Change Balance according to Bet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-beginGame(); Call to begin the came with the players in the “room”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Deck: The set of cards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card; An object of class Card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-dealCard(); take the next card and return. Remove from set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-resetDeck(); reshuffle the cards for a new set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Card: The individual card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suit; string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amount; string (includes J, Q, K)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value; int (representing J,Q,K = 10, A =1 or 11.)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Lobby: The set of “games” that a Player can join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game: A set of servers holding the game of blackjack within them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createNewGameLobby(); Call when the current lobbies are filled and none can be joined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