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 semestrální práce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CP0: Zadání semestrální práce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Burle, Pecháčková, Sadílek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Téma:</w:t>
      </w:r>
      <w:r w:rsidDel="00000000" w:rsidR="00000000" w:rsidRPr="00000000">
        <w:rPr>
          <w:sz w:val="24"/>
          <w:szCs w:val="24"/>
          <w:rtl w:val="0"/>
        </w:rPr>
        <w:t xml:space="preserve"> Privátní knihovna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Popis: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bude sloužit lidem, kteří často vypůjčují knihy nebo si knihy často půjčují. U každé knihy bude stručný obsah a hodnocení od ostatních uživatelů. Dále bude uživatelům přístupný přehled o stavu knih v jejich virtuální knihovně. Kromě toho systém automaticky upozorňuje uživatele, když uplyne určité časové období výpůjčky. Při vypůjčení knihy zaplatí uživatel za výpůjčku pomocí platební brány.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Systém umožňuje snadnou správu knih, což zahrnuje jejich přidávání, úprava a vypůjčování. Přihlášeným uživatelům (user) umožní provádět rezervace knih ostatních uživatelů, přidávání vlastních knih, jejich editaci a další. Nepřihlášeným uživatelům (guest) umožní pouze zobrazení knih. Knihovníci (admin), budou mít jako správci knihovny rozšířené pravomoci, jako správu uživatelů, zobrazení detailu všech knih a další.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databáze knih k zapůjčení včetně detailních informací ke knize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filtrace a procházení jednotlivých knih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CRUD pro knihu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přidání knihy,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upravení knihy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rezervace knihy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vypůjčení knihy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přístup různých rolí do systému (guest, user, admin)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guest</w:t>
      </w:r>
      <w:r w:rsidDel="00000000" w:rsidR="00000000" w:rsidRPr="00000000">
        <w:rPr>
          <w:sz w:val="24"/>
          <w:szCs w:val="24"/>
          <w:rtl w:val="0"/>
        </w:rPr>
        <w:t xml:space="preserve">: prochází knihovnu, prohlíží si knihy a může se registrovat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user:</w:t>
      </w:r>
      <w:r w:rsidDel="00000000" w:rsidR="00000000" w:rsidRPr="00000000">
        <w:rPr>
          <w:sz w:val="24"/>
          <w:szCs w:val="24"/>
          <w:rtl w:val="0"/>
        </w:rPr>
        <w:t xml:space="preserve"> půjčuje si knihy, přidává knihy k zapůjčení, vidí seznam knih, které půjčuje (status knihy, historie zapůjčení)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admin:</w:t>
      </w:r>
      <w:r w:rsidDel="00000000" w:rsidR="00000000" w:rsidRPr="00000000">
        <w:rPr>
          <w:sz w:val="24"/>
          <w:szCs w:val="24"/>
          <w:rtl w:val="0"/>
        </w:rPr>
        <w:t xml:space="preserve"> vidí status celé knihovny, status všech knih, historie zapůjčení knih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automatické emailové notifikace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zaplacení výpůjčky skrz platební bránu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