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sz w:val="28"/>
        </w:rPr>
        <w:t>HỌC VIỆN CÔNG NGHỆ BƯU CHÍNH VIỄN THÔNG</w:t>
      </w:r>
    </w:p>
    <w:p>
      <w:pPr>
        <w:jc w:val="center"/>
      </w:pPr>
      <w:r>
        <w:rPr>
          <w:rFonts w:ascii="Times New Roman" w:hAnsi="Times New Roman"/>
          <w:b/>
          <w:sz w:val="26"/>
        </w:rPr>
        <w:t>KHOA CÔNG NGHỆ THÔNG TIN</w:t>
      </w:r>
    </w:p>
    <w:p/>
    <w:p/>
    <w:p/>
    <w:p/>
    <w:p>
      <w:pPr>
        <w:jc w:val="center"/>
      </w:pPr>
      <w:r>
        <w:rPr>
          <w:rFonts w:ascii="Times New Roman" w:hAnsi="Times New Roman"/>
          <w:b/>
          <w:sz w:val="40"/>
        </w:rPr>
        <w:t>BÁO CÁO CUỐI KỲ MÔN HỌC</w:t>
      </w:r>
    </w:p>
    <w:p>
      <w:pPr>
        <w:jc w:val="center"/>
      </w:pPr>
      <w:r>
        <w:rPr>
          <w:rFonts w:ascii="Times New Roman" w:hAnsi="Times New Roman"/>
          <w:b/>
          <w:color w:val="003366"/>
          <w:sz w:val="36"/>
        </w:rPr>
        <w:t>PHẦN MỀM QUẢN LÝ CƯ DÂN</w:t>
      </w:r>
    </w:p>
    <w:p/>
    <w:p/>
    <w:p/>
    <w:p>
      <w:pPr>
        <w:jc w:val="center"/>
      </w:pPr>
      <w:r>
        <w:rPr>
          <w:rFonts w:ascii="Times New Roman" w:hAnsi="Times New Roman"/>
          <w:sz w:val="26"/>
        </w:rPr>
        <w:t>Nhóm 17 – Môn Thiết kế hệ thống phần mềm</w:t>
      </w:r>
    </w:p>
    <w:p>
      <w:pPr>
        <w:jc w:val="center"/>
      </w:pPr>
      <w:r>
        <w:rPr>
          <w:rFonts w:ascii="Times New Roman" w:hAnsi="Times New Roman"/>
          <w:sz w:val="26"/>
        </w:rPr>
      </w:r>
    </w:p>
    <w:p>
      <w:pPr>
        <w:jc w:val="center"/>
      </w:pPr>
      <w:r>
        <w:rPr>
          <w:rFonts w:ascii="Times New Roman" w:hAnsi="Times New Roman"/>
          <w:sz w:val="26"/>
        </w:rPr>
        <w:t>Thành viên:</w:t>
      </w:r>
    </w:p>
    <w:p>
      <w:pPr>
        <w:jc w:val="center"/>
      </w:pPr>
      <w:r>
        <w:rPr>
          <w:rFonts w:ascii="Times New Roman" w:hAnsi="Times New Roman"/>
          <w:sz w:val="26"/>
        </w:rPr>
        <w:t xml:space="preserve">  1. Nguyễn Thành Nam – N23DCCN108</w:t>
      </w:r>
    </w:p>
    <w:p>
      <w:pPr>
        <w:jc w:val="center"/>
      </w:pPr>
      <w:r>
        <w:rPr>
          <w:rFonts w:ascii="Times New Roman" w:hAnsi="Times New Roman"/>
          <w:sz w:val="26"/>
        </w:rPr>
        <w:t xml:space="preserve">  2. Nguyễn Hữu Đạt   – N23DCCN077</w:t>
      </w:r>
    </w:p>
    <w:p>
      <w:pPr>
        <w:jc w:val="center"/>
      </w:pPr>
      <w:r>
        <w:rPr>
          <w:rFonts w:ascii="Times New Roman" w:hAnsi="Times New Roman"/>
          <w:sz w:val="26"/>
        </w:rPr>
        <w:t xml:space="preserve">  3. Nguyễn Kỳ Đức An – N23DCCN070</w:t>
      </w:r>
    </w:p>
    <w:p>
      <w:pPr>
        <w:jc w:val="center"/>
      </w:pPr>
      <w:r>
        <w:rPr>
          <w:rFonts w:ascii="Times New Roman" w:hAnsi="Times New Roman"/>
          <w:sz w:val="26"/>
        </w:rPr>
      </w:r>
    </w:p>
    <w:p>
      <w:pPr>
        <w:jc w:val="center"/>
      </w:pPr>
      <w:r>
        <w:rPr>
          <w:rFonts w:ascii="Times New Roman" w:hAnsi="Times New Roman"/>
          <w:sz w:val="26"/>
        </w:rPr>
        <w:t>Hà Nội, tháng 6 năm 2026</w:t>
      </w:r>
    </w:p>
    <w:p>
      <w:r>
        <w:br w:type="page"/>
      </w:r>
    </w:p>
    <w:p>
      <w:pPr>
        <w:pStyle w:val="Heading1"/>
        <w:jc w:val="left"/>
      </w:pPr>
      <w:r>
        <w:rPr>
          <w:rFonts w:ascii="Times New Roman" w:hAnsi="Times New Roman"/>
          <w:color w:val="003366"/>
        </w:rPr>
        <w:t>TỔNG QUAN DỰ ÁN</w:t>
      </w:r>
    </w:p>
    <w:p>
      <w:pPr>
        <w:spacing w:after="120"/>
      </w:pPr>
      <w:r>
        <w:rPr>
          <w:rFonts w:ascii="Times New Roman" w:hAnsi="Times New Roman"/>
          <w:b w:val="0"/>
          <w:sz w:val="26"/>
        </w:rPr>
        <w:t>Phần mềm Quản lý Cư dân được xây dựng nhằm hỗ trợ ban quản lý chung cư/khu dân cư quản lý thông tin nhân khẩu một cách hiệu quả, thay thế phương pháp ghi sổ tay truyền thống dễ sai sót. Báo cáo này tóm tắt quá trình thiết kế và phát triển dự án từ Tuần 1 đến Tuần 7, phản ánh đúng kiến trúc và công nghệ đã sử dụng trong Source Code thực tế.</w:t>
      </w:r>
    </w:p>
    <w:p>
      <w:pPr>
        <w:pStyle w:val="Heading1"/>
        <w:jc w:val="left"/>
      </w:pPr>
      <w:r>
        <w:rPr>
          <w:rFonts w:ascii="Times New Roman" w:hAnsi="Times New Roman"/>
          <w:color w:val="003366"/>
        </w:rPr>
        <w:t>1. GIAI ĐOẠN 1 – XÁC ĐỊNH YÊU CẦU (Tuần 1–3)</w:t>
      </w:r>
    </w:p>
    <w:p>
      <w:pPr>
        <w:pStyle w:val="Heading2"/>
        <w:jc w:val="left"/>
      </w:pPr>
      <w:r>
        <w:rPr>
          <w:rFonts w:ascii="Times New Roman" w:hAnsi="Times New Roman"/>
          <w:color w:val="003366"/>
        </w:rPr>
        <w:t>1.1 Tầm nhìn, Phạm vi &amp; Đối tượng (Tuần 1-2)</w:t>
      </w:r>
    </w:p>
    <w:p>
      <w:pPr>
        <w:spacing w:after="120"/>
      </w:pPr>
      <w:r>
        <w:rPr>
          <w:rFonts w:ascii="Times New Roman" w:hAnsi="Times New Roman"/>
          <w:b w:val="0"/>
          <w:sz w:val="26"/>
        </w:rPr>
        <w:t>Dự án tập trung vào việc quản lý cư dân, hộ gia đình, tạm trú, tạm vắng và thống kê biến động nhân khẩu. Hệ thống phân chia thành 3 vai trò người dùng chính: Cán bộ quản lý (staff), Ban quản lý (admin) và Cư dân (resident).</w:t>
      </w:r>
    </w:p>
    <w:p>
      <w:pPr>
        <w:pStyle w:val="Heading2"/>
        <w:jc w:val="left"/>
      </w:pPr>
      <w:r>
        <w:rPr>
          <w:rFonts w:ascii="Times New Roman" w:hAnsi="Times New Roman"/>
          <w:color w:val="003366"/>
        </w:rPr>
        <w:t>1.2 Yêu cầu chức năng &amp; phi chức năng (Tuần 3)</w:t>
      </w:r>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b/>
                <w:sz w:val="22"/>
              </w:rPr>
              <w:t>Nhóm</w:t>
            </w:r>
          </w:p>
        </w:tc>
        <w:tc>
          <w:tcPr>
            <w:tcW w:type="dxa" w:w="4702"/>
          </w:tcPr>
          <w:p>
            <w:r>
              <w:rPr>
                <w:rFonts w:ascii="Times New Roman" w:hAnsi="Times New Roman"/>
                <w:b/>
                <w:sz w:val="22"/>
              </w:rPr>
              <w:t>Yêu cầu tiêu biểu</w:t>
            </w:r>
          </w:p>
        </w:tc>
      </w:tr>
      <w:tr>
        <w:tc>
          <w:tcPr>
            <w:tcW w:type="dxa" w:w="4702"/>
          </w:tcPr>
          <w:p>
            <w:r>
              <w:rPr>
                <w:rFonts w:ascii="Times New Roman" w:hAnsi="Times New Roman"/>
                <w:sz w:val="22"/>
              </w:rPr>
              <w:t>Xác thực &amp; phân quyền</w:t>
            </w:r>
          </w:p>
        </w:tc>
        <w:tc>
          <w:tcPr>
            <w:tcW w:type="dxa" w:w="4702"/>
          </w:tcPr>
          <w:p>
            <w:r>
              <w:rPr>
                <w:rFonts w:ascii="Times New Roman" w:hAnsi="Times New Roman"/>
                <w:sz w:val="22"/>
              </w:rPr>
              <w:t>Đăng nhập bằng username/password; phân quyền theo vai trò (admin, staff, resident)</w:t>
            </w:r>
          </w:p>
        </w:tc>
      </w:tr>
      <w:tr>
        <w:tc>
          <w:tcPr>
            <w:tcW w:type="dxa" w:w="4702"/>
          </w:tcPr>
          <w:p>
            <w:r>
              <w:rPr>
                <w:rFonts w:ascii="Times New Roman" w:hAnsi="Times New Roman"/>
                <w:sz w:val="22"/>
              </w:rPr>
              <w:t>Quản lý cư dân</w:t>
            </w:r>
          </w:p>
        </w:tc>
        <w:tc>
          <w:tcPr>
            <w:tcW w:type="dxa" w:w="4702"/>
          </w:tcPr>
          <w:p>
            <w:r>
              <w:rPr>
                <w:rFonts w:ascii="Times New Roman" w:hAnsi="Times New Roman"/>
                <w:sz w:val="22"/>
              </w:rPr>
              <w:t>Thêm mới (tự động cấp tài khoản), cập nhật, xóa, tìm kiếm theo CCCD/Tên</w:t>
            </w:r>
          </w:p>
        </w:tc>
      </w:tr>
      <w:tr>
        <w:tc>
          <w:tcPr>
            <w:tcW w:type="dxa" w:w="4702"/>
          </w:tcPr>
          <w:p>
            <w:r>
              <w:rPr>
                <w:rFonts w:ascii="Times New Roman" w:hAnsi="Times New Roman"/>
                <w:sz w:val="22"/>
              </w:rPr>
              <w:t>Tạm trú / Tạm vắng</w:t>
            </w:r>
          </w:p>
        </w:tc>
        <w:tc>
          <w:tcPr>
            <w:tcW w:type="dxa" w:w="4702"/>
          </w:tcPr>
          <w:p>
            <w:r>
              <w:rPr>
                <w:rFonts w:ascii="Times New Roman" w:hAnsi="Times New Roman"/>
                <w:sz w:val="22"/>
              </w:rPr>
              <w:t>Đăng ký tạm trú, tạm vắng; đảm bảo ràng buộc thời gian (end &gt;= start)</w:t>
            </w:r>
          </w:p>
        </w:tc>
      </w:tr>
      <w:tr>
        <w:tc>
          <w:tcPr>
            <w:tcW w:type="dxa" w:w="4702"/>
          </w:tcPr>
          <w:p>
            <w:r>
              <w:rPr>
                <w:rFonts w:ascii="Times New Roman" w:hAnsi="Times New Roman"/>
                <w:sz w:val="22"/>
              </w:rPr>
              <w:t>Thống kê &amp; Báo cáo</w:t>
            </w:r>
          </w:p>
        </w:tc>
        <w:tc>
          <w:tcPr>
            <w:tcW w:type="dxa" w:w="4702"/>
          </w:tcPr>
          <w:p>
            <w:r>
              <w:rPr>
                <w:rFonts w:ascii="Times New Roman" w:hAnsi="Times New Roman"/>
                <w:sz w:val="22"/>
              </w:rPr>
              <w:t>Thống kê tổng quan số lượng cư dân theo trạng thái cư trú</w:t>
            </w:r>
          </w:p>
        </w:tc>
      </w:tr>
      <w:tr>
        <w:tc>
          <w:tcPr>
            <w:tcW w:type="dxa" w:w="4702"/>
          </w:tcPr>
          <w:p>
            <w:r>
              <w:rPr>
                <w:rFonts w:ascii="Times New Roman" w:hAnsi="Times New Roman"/>
                <w:sz w:val="22"/>
              </w:rPr>
              <w:t>Bảo mật (NFR)</w:t>
            </w:r>
          </w:p>
        </w:tc>
        <w:tc>
          <w:tcPr>
            <w:tcW w:type="dxa" w:w="4702"/>
          </w:tcPr>
          <w:p>
            <w:r>
              <w:rPr>
                <w:rFonts w:ascii="Times New Roman" w:hAnsi="Times New Roman"/>
                <w:sz w:val="22"/>
              </w:rPr>
              <w:t>Mã hóa mật khẩu bằng thuật toán bcrypt, phân quyền truy cập thông qua JWT</w:t>
            </w:r>
          </w:p>
        </w:tc>
      </w:tr>
      <w:tr>
        <w:tc>
          <w:tcPr>
            <w:tcW w:type="dxa" w:w="4702"/>
          </w:tcPr>
          <w:p>
            <w:r>
              <w:rPr>
                <w:rFonts w:ascii="Times New Roman" w:hAnsi="Times New Roman"/>
                <w:sz w:val="22"/>
              </w:rPr>
              <w:t>Hiệu năng (NFR)</w:t>
            </w:r>
          </w:p>
        </w:tc>
        <w:tc>
          <w:tcPr>
            <w:tcW w:type="dxa" w:w="4702"/>
          </w:tcPr>
          <w:p>
            <w:r>
              <w:rPr>
                <w:rFonts w:ascii="Times New Roman" w:hAnsi="Times New Roman"/>
                <w:sz w:val="22"/>
              </w:rPr>
              <w:t>Hệ thống thiết kế theo kiến trúc Single Page Application (SPA) giúp tải trang nhanh</w:t>
            </w:r>
          </w:p>
        </w:tc>
      </w:tr>
    </w:tbl>
    <w:p/>
    <w:p>
      <w:pPr>
        <w:pStyle w:val="Heading1"/>
        <w:jc w:val="left"/>
      </w:pPr>
      <w:r>
        <w:rPr>
          <w:rFonts w:ascii="Times New Roman" w:hAnsi="Times New Roman"/>
          <w:color w:val="003366"/>
        </w:rPr>
        <w:t>2. KIẾN TRÚC HỆ THỐNG VÀ CÔNG NGHỆ (Tuần 4)</w:t>
      </w:r>
    </w:p>
    <w:p>
      <w:pPr>
        <w:pStyle w:val="Heading2"/>
        <w:jc w:val="left"/>
      </w:pPr>
      <w:r>
        <w:rPr>
          <w:rFonts w:ascii="Times New Roman" w:hAnsi="Times New Roman"/>
          <w:color w:val="003366"/>
        </w:rPr>
        <w:t>2.1 Architectural Drivers</w:t>
      </w:r>
    </w:p>
    <w:p>
      <w:pPr>
        <w:spacing w:after="120"/>
      </w:pPr>
      <w:r>
        <w:rPr>
          <w:rFonts w:ascii="Times New Roman" w:hAnsi="Times New Roman"/>
          <w:b w:val="0"/>
          <w:sz w:val="26"/>
        </w:rPr>
        <w:t>Các quyết định kiến trúc được định hướng bởi các yếu tố sau:</w:t>
      </w:r>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b/>
                <w:sz w:val="22"/>
              </w:rPr>
              <w:t>Driver</w:t>
            </w:r>
          </w:p>
        </w:tc>
        <w:tc>
          <w:tcPr>
            <w:tcW w:type="dxa" w:w="4702"/>
          </w:tcPr>
          <w:p>
            <w:r>
              <w:rPr>
                <w:rFonts w:ascii="Times New Roman" w:hAnsi="Times New Roman"/>
                <w:b/>
                <w:sz w:val="22"/>
              </w:rPr>
              <w:t>Tác động kiến trúc</w:t>
            </w:r>
          </w:p>
        </w:tc>
      </w:tr>
      <w:tr>
        <w:tc>
          <w:tcPr>
            <w:tcW w:type="dxa" w:w="4702"/>
          </w:tcPr>
          <w:p>
            <w:r>
              <w:rPr>
                <w:rFonts w:ascii="Times New Roman" w:hAnsi="Times New Roman"/>
                <w:sz w:val="22"/>
              </w:rPr>
              <w:t>Năng lực đội ngũ &amp; Thời gian</w:t>
            </w:r>
          </w:p>
        </w:tc>
        <w:tc>
          <w:tcPr>
            <w:tcW w:type="dxa" w:w="4702"/>
          </w:tcPr>
          <w:p>
            <w:r>
              <w:rPr>
                <w:rFonts w:ascii="Times New Roman" w:hAnsi="Times New Roman"/>
                <w:sz w:val="22"/>
              </w:rPr>
              <w:t>Chọn 스택 (Stack) phổ biến, dễ phát triển nhanh: MERN Stack.</w:t>
            </w:r>
          </w:p>
        </w:tc>
      </w:tr>
      <w:tr>
        <w:tc>
          <w:tcPr>
            <w:tcW w:type="dxa" w:w="4702"/>
          </w:tcPr>
          <w:p>
            <w:r>
              <w:rPr>
                <w:rFonts w:ascii="Times New Roman" w:hAnsi="Times New Roman"/>
                <w:sz w:val="22"/>
              </w:rPr>
              <w:t>Dữ liệu phi cấu trúc</w:t>
            </w:r>
          </w:p>
        </w:tc>
        <w:tc>
          <w:tcPr>
            <w:tcW w:type="dxa" w:w="4702"/>
          </w:tcPr>
          <w:p>
            <w:r>
              <w:rPr>
                <w:rFonts w:ascii="Times New Roman" w:hAnsi="Times New Roman"/>
                <w:sz w:val="22"/>
              </w:rPr>
              <w:t>Sử dụng cơ sở dữ liệu Document-based (NoSQL) để lưu các mảng lịch sử (history) linh hoạt.</w:t>
            </w:r>
          </w:p>
        </w:tc>
      </w:tr>
      <w:tr>
        <w:tc>
          <w:tcPr>
            <w:tcW w:type="dxa" w:w="4702"/>
          </w:tcPr>
          <w:p>
            <w:r>
              <w:rPr>
                <w:rFonts w:ascii="Times New Roman" w:hAnsi="Times New Roman"/>
                <w:sz w:val="22"/>
              </w:rPr>
              <w:t>Bảo mật thông tin cá nhân</w:t>
            </w:r>
          </w:p>
        </w:tc>
        <w:tc>
          <w:tcPr>
            <w:tcW w:type="dxa" w:w="4702"/>
          </w:tcPr>
          <w:p>
            <w:r>
              <w:rPr>
                <w:rFonts w:ascii="Times New Roman" w:hAnsi="Times New Roman"/>
                <w:sz w:val="22"/>
              </w:rPr>
              <w:t>Xác thực qua JWT, mật khẩu hash bcrypt, thiết kế middleware Auth chặt chẽ.</w:t>
            </w:r>
          </w:p>
        </w:tc>
      </w:tr>
      <w:tr>
        <w:tc>
          <w:tcPr>
            <w:tcW w:type="dxa" w:w="4702"/>
          </w:tcPr>
          <w:p>
            <w:r>
              <w:rPr>
                <w:rFonts w:ascii="Times New Roman" w:hAnsi="Times New Roman"/>
                <w:sz w:val="22"/>
              </w:rPr>
              <w:t>Dễ dàng triển khai (Cloud)</w:t>
            </w:r>
          </w:p>
        </w:tc>
        <w:tc>
          <w:tcPr>
            <w:tcW w:type="dxa" w:w="4702"/>
          </w:tcPr>
          <w:p>
            <w:r>
              <w:rPr>
                <w:rFonts w:ascii="Times New Roman" w:hAnsi="Times New Roman"/>
                <w:sz w:val="22"/>
              </w:rPr>
              <w:t>Sử dụng dịch vụ Cloud Database (MongoDB Atlas) tích hợp kết nối URI trực tiếp.</w:t>
            </w:r>
          </w:p>
        </w:tc>
      </w:tr>
    </w:tbl>
    <w:p/>
    <w:p>
      <w:pPr>
        <w:pStyle w:val="Heading2"/>
        <w:jc w:val="left"/>
      </w:pPr>
      <w:r>
        <w:rPr>
          <w:rFonts w:ascii="Times New Roman" w:hAnsi="Times New Roman"/>
          <w:color w:val="003366"/>
        </w:rPr>
        <w:t>2.2 Technology Stack Thực Tế</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Thành phần</w:t>
            </w:r>
          </w:p>
        </w:tc>
        <w:tc>
          <w:tcPr>
            <w:tcW w:type="dxa" w:w="3135"/>
          </w:tcPr>
          <w:p>
            <w:r>
              <w:rPr>
                <w:rFonts w:ascii="Times New Roman" w:hAnsi="Times New Roman"/>
                <w:b/>
                <w:sz w:val="22"/>
              </w:rPr>
              <w:t>Công nghệ</w:t>
            </w:r>
          </w:p>
        </w:tc>
        <w:tc>
          <w:tcPr>
            <w:tcW w:type="dxa" w:w="3135"/>
          </w:tcPr>
          <w:p>
            <w:r>
              <w:rPr>
                <w:rFonts w:ascii="Times New Roman" w:hAnsi="Times New Roman"/>
                <w:b/>
                <w:sz w:val="22"/>
              </w:rPr>
              <w:t>Lý do &amp; Vai trò</w:t>
            </w:r>
          </w:p>
        </w:tc>
      </w:tr>
      <w:tr>
        <w:tc>
          <w:tcPr>
            <w:tcW w:type="dxa" w:w="3135"/>
          </w:tcPr>
          <w:p>
            <w:r>
              <w:rPr>
                <w:rFonts w:ascii="Times New Roman" w:hAnsi="Times New Roman"/>
                <w:sz w:val="22"/>
              </w:rPr>
              <w:t>Frontend</w:t>
            </w:r>
          </w:p>
        </w:tc>
        <w:tc>
          <w:tcPr>
            <w:tcW w:type="dxa" w:w="3135"/>
          </w:tcPr>
          <w:p>
            <w:r>
              <w:rPr>
                <w:rFonts w:ascii="Times New Roman" w:hAnsi="Times New Roman"/>
                <w:sz w:val="22"/>
              </w:rPr>
              <w:t>React.js + Vite</w:t>
            </w:r>
          </w:p>
        </w:tc>
        <w:tc>
          <w:tcPr>
            <w:tcW w:type="dxa" w:w="3135"/>
          </w:tcPr>
          <w:p>
            <w:r>
              <w:rPr>
                <w:rFonts w:ascii="Times New Roman" w:hAnsi="Times New Roman"/>
                <w:sz w:val="22"/>
              </w:rPr>
              <w:t>Tạo giao diện Single Page Application (SPA), render dữ liệu nhanh, quản lý state linh hoạt.</w:t>
            </w:r>
          </w:p>
        </w:tc>
      </w:tr>
      <w:tr>
        <w:tc>
          <w:tcPr>
            <w:tcW w:type="dxa" w:w="3135"/>
          </w:tcPr>
          <w:p>
            <w:r>
              <w:rPr>
                <w:rFonts w:ascii="Times New Roman" w:hAnsi="Times New Roman"/>
                <w:sz w:val="22"/>
              </w:rPr>
              <w:t>Backend</w:t>
            </w:r>
          </w:p>
        </w:tc>
        <w:tc>
          <w:tcPr>
            <w:tcW w:type="dxa" w:w="3135"/>
          </w:tcPr>
          <w:p>
            <w:r>
              <w:rPr>
                <w:rFonts w:ascii="Times New Roman" w:hAnsi="Times New Roman"/>
                <w:sz w:val="22"/>
              </w:rPr>
              <w:t>Node.js + Express.js</w:t>
            </w:r>
          </w:p>
        </w:tc>
        <w:tc>
          <w:tcPr>
            <w:tcW w:type="dxa" w:w="3135"/>
          </w:tcPr>
          <w:p>
            <w:r>
              <w:rPr>
                <w:rFonts w:ascii="Times New Roman" w:hAnsi="Times New Roman"/>
                <w:sz w:val="22"/>
              </w:rPr>
              <w:t>Xây dựng RESTful API xử lý bất đồng bộ tốt, phù hợp phát triển tốc độ cao.</w:t>
            </w:r>
          </w:p>
        </w:tc>
      </w:tr>
      <w:tr>
        <w:tc>
          <w:tcPr>
            <w:tcW w:type="dxa" w:w="3135"/>
          </w:tcPr>
          <w:p>
            <w:r>
              <w:rPr>
                <w:rFonts w:ascii="Times New Roman" w:hAnsi="Times New Roman"/>
                <w:sz w:val="22"/>
              </w:rPr>
              <w:t>Database</w:t>
            </w:r>
          </w:p>
        </w:tc>
        <w:tc>
          <w:tcPr>
            <w:tcW w:type="dxa" w:w="3135"/>
          </w:tcPr>
          <w:p>
            <w:r>
              <w:rPr>
                <w:rFonts w:ascii="Times New Roman" w:hAnsi="Times New Roman"/>
                <w:sz w:val="22"/>
              </w:rPr>
              <w:t>MongoDB Atlas</w:t>
            </w:r>
          </w:p>
        </w:tc>
        <w:tc>
          <w:tcPr>
            <w:tcW w:type="dxa" w:w="3135"/>
          </w:tcPr>
          <w:p>
            <w:r>
              <w:rPr>
                <w:rFonts w:ascii="Times New Roman" w:hAnsi="Times New Roman"/>
                <w:sz w:val="22"/>
              </w:rPr>
              <w:t>Lưu trữ dữ liệu phi cấu trúc (Document), dùng Mongoose để định nghĩa Schema.</w:t>
            </w:r>
          </w:p>
        </w:tc>
      </w:tr>
      <w:tr>
        <w:tc>
          <w:tcPr>
            <w:tcW w:type="dxa" w:w="3135"/>
          </w:tcPr>
          <w:p>
            <w:r>
              <w:rPr>
                <w:rFonts w:ascii="Times New Roman" w:hAnsi="Times New Roman"/>
                <w:sz w:val="22"/>
              </w:rPr>
              <w:t>Authentication</w:t>
            </w:r>
          </w:p>
        </w:tc>
        <w:tc>
          <w:tcPr>
            <w:tcW w:type="dxa" w:w="3135"/>
          </w:tcPr>
          <w:p>
            <w:r>
              <w:rPr>
                <w:rFonts w:ascii="Times New Roman" w:hAnsi="Times New Roman"/>
                <w:sz w:val="22"/>
              </w:rPr>
              <w:t>jsonwebtoken &amp; bcryptjs</w:t>
            </w:r>
          </w:p>
        </w:tc>
        <w:tc>
          <w:tcPr>
            <w:tcW w:type="dxa" w:w="3135"/>
          </w:tcPr>
          <w:p>
            <w:r>
              <w:rPr>
                <w:rFonts w:ascii="Times New Roman" w:hAnsi="Times New Roman"/>
                <w:sz w:val="22"/>
              </w:rPr>
              <w:t>Tạo JWT Token stateless và mã hóa mật khẩu an toàn.</w:t>
            </w:r>
          </w:p>
        </w:tc>
      </w:tr>
    </w:tbl>
    <w:p/>
    <w:p>
      <w:pPr>
        <w:pStyle w:val="Heading1"/>
        <w:jc w:val="left"/>
      </w:pPr>
      <w:r>
        <w:rPr>
          <w:rFonts w:ascii="Times New Roman" w:hAnsi="Times New Roman"/>
          <w:color w:val="003366"/>
        </w:rPr>
        <w:t>3. THIẾT KẾ CẤP CAO (Tuần 5)</w:t>
      </w:r>
    </w:p>
    <w:p>
      <w:pPr>
        <w:pStyle w:val="Heading2"/>
        <w:jc w:val="left"/>
      </w:pPr>
      <w:r>
        <w:rPr>
          <w:rFonts w:ascii="Times New Roman" w:hAnsi="Times New Roman"/>
          <w:color w:val="003366"/>
        </w:rPr>
        <w:t>3.1 Thiết kế Cơ sở dữ liệu (MongoDB)</w:t>
      </w:r>
    </w:p>
    <w:p>
      <w:pPr>
        <w:spacing w:after="120"/>
      </w:pPr>
      <w:r>
        <w:rPr>
          <w:rFonts w:ascii="Times New Roman" w:hAnsi="Times New Roman"/>
          <w:b w:val="0"/>
          <w:sz w:val="26"/>
        </w:rPr>
        <w:t>Sử dụng MongoDB với Mongoose Schema, đảm bảo ràng buộc tính toàn vẹn dữ liệu.</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Collection</w:t>
            </w:r>
          </w:p>
        </w:tc>
        <w:tc>
          <w:tcPr>
            <w:tcW w:type="dxa" w:w="3135"/>
          </w:tcPr>
          <w:p>
            <w:r>
              <w:rPr>
                <w:rFonts w:ascii="Times New Roman" w:hAnsi="Times New Roman"/>
                <w:b/>
                <w:sz w:val="22"/>
              </w:rPr>
              <w:t>Trường dữ liệu chính</w:t>
            </w:r>
          </w:p>
        </w:tc>
        <w:tc>
          <w:tcPr>
            <w:tcW w:type="dxa" w:w="3135"/>
          </w:tcPr>
          <w:p>
            <w:r>
              <w:rPr>
                <w:rFonts w:ascii="Times New Roman" w:hAnsi="Times New Roman"/>
                <w:b/>
                <w:sz w:val="22"/>
              </w:rPr>
              <w:t>Ràng buộc &amp; Ghi chú</w:t>
            </w:r>
          </w:p>
        </w:tc>
      </w:tr>
      <w:tr>
        <w:tc>
          <w:tcPr>
            <w:tcW w:type="dxa" w:w="3135"/>
          </w:tcPr>
          <w:p>
            <w:r>
              <w:rPr>
                <w:rFonts w:ascii="Times New Roman" w:hAnsi="Times New Roman"/>
                <w:sz w:val="22"/>
              </w:rPr>
              <w:t>users</w:t>
            </w:r>
          </w:p>
        </w:tc>
        <w:tc>
          <w:tcPr>
            <w:tcW w:type="dxa" w:w="3135"/>
          </w:tcPr>
          <w:p>
            <w:r>
              <w:rPr>
                <w:rFonts w:ascii="Times New Roman" w:hAnsi="Times New Roman"/>
                <w:sz w:val="22"/>
              </w:rPr>
              <w:t>name, username, email, passwordHash, role, residentId, mustChangePassword</w:t>
            </w:r>
          </w:p>
        </w:tc>
        <w:tc>
          <w:tcPr>
            <w:tcW w:type="dxa" w:w="3135"/>
          </w:tcPr>
          <w:p>
            <w:r>
              <w:rPr>
                <w:rFonts w:ascii="Times New Roman" w:hAnsi="Times New Roman"/>
                <w:sz w:val="22"/>
              </w:rPr>
              <w:t>username và email là unique. role enum: admin, staff, resident.</w:t>
            </w:r>
          </w:p>
        </w:tc>
      </w:tr>
      <w:tr>
        <w:tc>
          <w:tcPr>
            <w:tcW w:type="dxa" w:w="3135"/>
          </w:tcPr>
          <w:p>
            <w:r>
              <w:rPr>
                <w:rFonts w:ascii="Times New Roman" w:hAnsi="Times New Roman"/>
                <w:sz w:val="22"/>
              </w:rPr>
              <w:t>residents</w:t>
            </w:r>
          </w:p>
        </w:tc>
        <w:tc>
          <w:tcPr>
            <w:tcW w:type="dxa" w:w="3135"/>
          </w:tcPr>
          <w:p>
            <w:r>
              <w:rPr>
                <w:rFonts w:ascii="Times New Roman" w:hAnsi="Times New Roman"/>
                <w:sz w:val="22"/>
              </w:rPr>
              <w:t>name, cccd, dob, gender, room, status, address, ethnic, regdate, tamTru, tamVang, history[]</w:t>
            </w:r>
          </w:p>
        </w:tc>
        <w:tc>
          <w:tcPr>
            <w:tcW w:type="dxa" w:w="3135"/>
          </w:tcPr>
          <w:p>
            <w:r>
              <w:rPr>
                <w:rFonts w:ascii="Times New Roman" w:hAnsi="Times New Roman"/>
                <w:sz w:val="22"/>
              </w:rPr>
              <w:t>cccd là unique. Lịch sử (history) lưu lại các thao tác thay đổi.</w:t>
            </w:r>
          </w:p>
        </w:tc>
      </w:tr>
      <w:tr>
        <w:tc>
          <w:tcPr>
            <w:tcW w:type="dxa" w:w="3135"/>
          </w:tcPr>
          <w:p>
            <w:r>
              <w:rPr>
                <w:rFonts w:ascii="Times New Roman" w:hAnsi="Times New Roman"/>
                <w:sz w:val="22"/>
              </w:rPr>
              <w:t>households</w:t>
            </w:r>
          </w:p>
        </w:tc>
        <w:tc>
          <w:tcPr>
            <w:tcW w:type="dxa" w:w="3135"/>
          </w:tcPr>
          <w:p>
            <w:r>
              <w:rPr>
                <w:rFonts w:ascii="Times New Roman" w:hAnsi="Times New Roman"/>
                <w:sz w:val="22"/>
              </w:rPr>
              <w:t>code, apartment, address, headResidentId, members[]</w:t>
            </w:r>
          </w:p>
        </w:tc>
        <w:tc>
          <w:tcPr>
            <w:tcW w:type="dxa" w:w="3135"/>
          </w:tcPr>
          <w:p>
            <w:r>
              <w:rPr>
                <w:rFonts w:ascii="Times New Roman" w:hAnsi="Times New Roman"/>
                <w:sz w:val="22"/>
              </w:rPr>
              <w:t>code là unique. headResidentId liên kết với collection residents.</w:t>
            </w:r>
          </w:p>
        </w:tc>
      </w:tr>
      <w:tr>
        <w:tc>
          <w:tcPr>
            <w:tcW w:type="dxa" w:w="3135"/>
          </w:tcPr>
          <w:p>
            <w:r>
              <w:rPr>
                <w:rFonts w:ascii="Times New Roman" w:hAnsi="Times New Roman"/>
                <w:sz w:val="22"/>
              </w:rPr>
              <w:t>activitylogs</w:t>
            </w:r>
          </w:p>
        </w:tc>
        <w:tc>
          <w:tcPr>
            <w:tcW w:type="dxa" w:w="3135"/>
          </w:tcPr>
          <w:p>
            <w:r>
              <w:rPr>
                <w:rFonts w:ascii="Times New Roman" w:hAnsi="Times New Roman"/>
                <w:sz w:val="22"/>
              </w:rPr>
              <w:t>actor, action, entityType, entityId, before, after</w:t>
            </w:r>
          </w:p>
        </w:tc>
        <w:tc>
          <w:tcPr>
            <w:tcW w:type="dxa" w:w="3135"/>
          </w:tcPr>
          <w:p>
            <w:r>
              <w:rPr>
                <w:rFonts w:ascii="Times New Roman" w:hAnsi="Times New Roman"/>
                <w:sz w:val="22"/>
              </w:rPr>
              <w:t>Lưu vết (audit log) chi tiết mọi hoạt động trong hệ thống.</w:t>
            </w:r>
          </w:p>
        </w:tc>
      </w:tr>
    </w:tbl>
    <w:p/>
    <w:p>
      <w:pPr>
        <w:pStyle w:val="Heading2"/>
        <w:jc w:val="left"/>
      </w:pPr>
      <w:r>
        <w:rPr>
          <w:rFonts w:ascii="Times New Roman" w:hAnsi="Times New Roman"/>
          <w:color w:val="003366"/>
        </w:rPr>
        <w:t>3.2 Cấu hình Môi trường &amp; Triển khai</w:t>
      </w:r>
    </w:p>
    <w:p>
      <w:pPr>
        <w:spacing w:after="120"/>
      </w:pPr>
      <w:r>
        <w:rPr>
          <w:rFonts w:ascii="Times New Roman" w:hAnsi="Times New Roman"/>
          <w:b w:val="0"/>
          <w:sz w:val="26"/>
        </w:rPr>
        <w:t>Hệ thống sử dụng file môi trường (.env) để quản lý cấu hình kết nối, bảo mật thông tin nhạy cảm. Cấu hình Backend:</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Biến môi trường</w:t>
            </w:r>
          </w:p>
        </w:tc>
        <w:tc>
          <w:tcPr>
            <w:tcW w:type="dxa" w:w="3135"/>
          </w:tcPr>
          <w:p>
            <w:r>
              <w:rPr>
                <w:rFonts w:ascii="Times New Roman" w:hAnsi="Times New Roman"/>
                <w:b/>
                <w:sz w:val="22"/>
              </w:rPr>
              <w:t>Giá trị</w:t>
            </w:r>
          </w:p>
        </w:tc>
        <w:tc>
          <w:tcPr>
            <w:tcW w:type="dxa" w:w="3135"/>
          </w:tcPr>
          <w:p>
            <w:r>
              <w:rPr>
                <w:rFonts w:ascii="Times New Roman" w:hAnsi="Times New Roman"/>
                <w:b/>
                <w:sz w:val="22"/>
              </w:rPr>
              <w:t>Ý nghĩa</w:t>
            </w:r>
          </w:p>
        </w:tc>
      </w:tr>
      <w:tr>
        <w:tc>
          <w:tcPr>
            <w:tcW w:type="dxa" w:w="3135"/>
          </w:tcPr>
          <w:p>
            <w:r>
              <w:rPr>
                <w:rFonts w:ascii="Times New Roman" w:hAnsi="Times New Roman"/>
                <w:sz w:val="22"/>
              </w:rPr>
              <w:t>PORT</w:t>
            </w:r>
          </w:p>
        </w:tc>
        <w:tc>
          <w:tcPr>
            <w:tcW w:type="dxa" w:w="3135"/>
          </w:tcPr>
          <w:p>
            <w:r>
              <w:rPr>
                <w:rFonts w:ascii="Times New Roman" w:hAnsi="Times New Roman"/>
                <w:sz w:val="22"/>
              </w:rPr>
              <w:t>5000</w:t>
            </w:r>
          </w:p>
        </w:tc>
        <w:tc>
          <w:tcPr>
            <w:tcW w:type="dxa" w:w="3135"/>
          </w:tcPr>
          <w:p>
            <w:r>
              <w:rPr>
                <w:rFonts w:ascii="Times New Roman" w:hAnsi="Times New Roman"/>
                <w:sz w:val="22"/>
              </w:rPr>
              <w:t>Cổng chạy server Node.js backend</w:t>
            </w:r>
          </w:p>
        </w:tc>
      </w:tr>
      <w:tr>
        <w:tc>
          <w:tcPr>
            <w:tcW w:type="dxa" w:w="3135"/>
          </w:tcPr>
          <w:p>
            <w:r>
              <w:rPr>
                <w:rFonts w:ascii="Times New Roman" w:hAnsi="Times New Roman"/>
                <w:sz w:val="22"/>
              </w:rPr>
              <w:t>MONGODB_URI</w:t>
            </w:r>
          </w:p>
        </w:tc>
        <w:tc>
          <w:tcPr>
            <w:tcW w:type="dxa" w:w="3135"/>
          </w:tcPr>
          <w:p>
            <w:r>
              <w:rPr>
                <w:rFonts w:ascii="Times New Roman" w:hAnsi="Times New Roman"/>
                <w:sz w:val="22"/>
              </w:rPr>
              <w:t>mongodb+srv://huudatnguyen1007_db_user:[PASS]@cluster0.sf32ppj.mongodb.net/?appName=Cluster0</w:t>
            </w:r>
          </w:p>
        </w:tc>
        <w:tc>
          <w:tcPr>
            <w:tcW w:type="dxa" w:w="3135"/>
          </w:tcPr>
          <w:p>
            <w:r>
              <w:rPr>
                <w:rFonts w:ascii="Times New Roman" w:hAnsi="Times New Roman"/>
                <w:sz w:val="22"/>
              </w:rPr>
              <w:t>Chuỗi kết nối trực tiếp lên Database Cloud MongoDB Atlas</w:t>
            </w:r>
          </w:p>
        </w:tc>
      </w:tr>
      <w:tr>
        <w:tc>
          <w:tcPr>
            <w:tcW w:type="dxa" w:w="3135"/>
          </w:tcPr>
          <w:p>
            <w:r>
              <w:rPr>
                <w:rFonts w:ascii="Times New Roman" w:hAnsi="Times New Roman"/>
                <w:sz w:val="22"/>
              </w:rPr>
              <w:t>CORS_ORIGIN</w:t>
            </w:r>
          </w:p>
        </w:tc>
        <w:tc>
          <w:tcPr>
            <w:tcW w:type="dxa" w:w="3135"/>
          </w:tcPr>
          <w:p>
            <w:r>
              <w:rPr>
                <w:rFonts w:ascii="Times New Roman" w:hAnsi="Times New Roman"/>
                <w:sz w:val="22"/>
              </w:rPr>
              <w:t>http://localhost:5173</w:t>
            </w:r>
          </w:p>
        </w:tc>
        <w:tc>
          <w:tcPr>
            <w:tcW w:type="dxa" w:w="3135"/>
          </w:tcPr>
          <w:p>
            <w:r>
              <w:rPr>
                <w:rFonts w:ascii="Times New Roman" w:hAnsi="Times New Roman"/>
                <w:sz w:val="22"/>
              </w:rPr>
              <w:t>Cấp quyền truy cập cho Frontend (React/Vite) chạy ở port 5173</w:t>
            </w:r>
          </w:p>
        </w:tc>
      </w:tr>
    </w:tbl>
    <w:p/>
    <w:p>
      <w:pPr>
        <w:pStyle w:val="Heading1"/>
        <w:jc w:val="left"/>
      </w:pPr>
      <w:r>
        <w:rPr>
          <w:rFonts w:ascii="Times New Roman" w:hAnsi="Times New Roman"/>
          <w:color w:val="003366"/>
        </w:rPr>
        <w:t>4. THIẾT KẾ CẤP THẤP (Tuần 6)</w:t>
      </w:r>
    </w:p>
    <w:p>
      <w:pPr>
        <w:pStyle w:val="Heading2"/>
        <w:jc w:val="left"/>
      </w:pPr>
      <w:r>
        <w:rPr>
          <w:rFonts w:ascii="Times New Roman" w:hAnsi="Times New Roman"/>
          <w:color w:val="003366"/>
        </w:rPr>
        <w:t>4.1 Thiết kế Lớp (Controllers &amp; Models)</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Controller/Lớp</w:t>
            </w:r>
          </w:p>
        </w:tc>
        <w:tc>
          <w:tcPr>
            <w:tcW w:type="dxa" w:w="3135"/>
          </w:tcPr>
          <w:p>
            <w:r>
              <w:rPr>
                <w:rFonts w:ascii="Times New Roman" w:hAnsi="Times New Roman"/>
                <w:b/>
                <w:sz w:val="22"/>
              </w:rPr>
              <w:t>Phương thức / Trách nhiệm</w:t>
            </w:r>
          </w:p>
        </w:tc>
        <w:tc>
          <w:tcPr>
            <w:tcW w:type="dxa" w:w="3135"/>
          </w:tcPr>
          <w:p>
            <w:r>
              <w:rPr>
                <w:rFonts w:ascii="Times New Roman" w:hAnsi="Times New Roman"/>
                <w:b/>
                <w:sz w:val="22"/>
              </w:rPr>
              <w:t>Model liên kết</w:t>
            </w:r>
          </w:p>
        </w:tc>
      </w:tr>
      <w:tr>
        <w:tc>
          <w:tcPr>
            <w:tcW w:type="dxa" w:w="3135"/>
          </w:tcPr>
          <w:p>
            <w:r>
              <w:rPr>
                <w:rFonts w:ascii="Times New Roman" w:hAnsi="Times New Roman"/>
                <w:sz w:val="22"/>
              </w:rPr>
              <w:t>AuthController</w:t>
            </w:r>
          </w:p>
        </w:tc>
        <w:tc>
          <w:tcPr>
            <w:tcW w:type="dxa" w:w="3135"/>
          </w:tcPr>
          <w:p>
            <w:r>
              <w:rPr>
                <w:rFonts w:ascii="Times New Roman" w:hAnsi="Times New Roman"/>
                <w:sz w:val="22"/>
              </w:rPr>
              <w:t>register(), login(), me(), changePassword() - Xử lý xác thực người dùng.</w:t>
            </w:r>
          </w:p>
        </w:tc>
        <w:tc>
          <w:tcPr>
            <w:tcW w:type="dxa" w:w="3135"/>
          </w:tcPr>
          <w:p>
            <w:r>
              <w:rPr>
                <w:rFonts w:ascii="Times New Roman" w:hAnsi="Times New Roman"/>
                <w:sz w:val="22"/>
              </w:rPr>
              <w:t>User</w:t>
            </w:r>
          </w:p>
        </w:tc>
      </w:tr>
      <w:tr>
        <w:tc>
          <w:tcPr>
            <w:tcW w:type="dxa" w:w="3135"/>
          </w:tcPr>
          <w:p>
            <w:r>
              <w:rPr>
                <w:rFonts w:ascii="Times New Roman" w:hAnsi="Times New Roman"/>
                <w:sz w:val="22"/>
              </w:rPr>
              <w:t>ResidentController</w:t>
            </w:r>
          </w:p>
        </w:tc>
        <w:tc>
          <w:tcPr>
            <w:tcW w:type="dxa" w:w="3135"/>
          </w:tcPr>
          <w:p>
            <w:r>
              <w:rPr>
                <w:rFonts w:ascii="Times New Roman" w:hAnsi="Times New Roman"/>
                <w:sz w:val="22"/>
              </w:rPr>
              <w:t>listResidents(), getResidentById(), createResident(), updateResident(), deleteResident(), registerTamTru(), registerTamVang(), getResidentStats()</w:t>
            </w:r>
          </w:p>
        </w:tc>
        <w:tc>
          <w:tcPr>
            <w:tcW w:type="dxa" w:w="3135"/>
          </w:tcPr>
          <w:p>
            <w:r>
              <w:rPr>
                <w:rFonts w:ascii="Times New Roman" w:hAnsi="Times New Roman"/>
                <w:sz w:val="22"/>
              </w:rPr>
              <w:t>Resident, User</w:t>
            </w:r>
          </w:p>
        </w:tc>
      </w:tr>
      <w:tr>
        <w:tc>
          <w:tcPr>
            <w:tcW w:type="dxa" w:w="3135"/>
          </w:tcPr>
          <w:p>
            <w:r>
              <w:rPr>
                <w:rFonts w:ascii="Times New Roman" w:hAnsi="Times New Roman"/>
                <w:sz w:val="22"/>
              </w:rPr>
              <w:t>HouseholdController</w:t>
            </w:r>
          </w:p>
        </w:tc>
        <w:tc>
          <w:tcPr>
            <w:tcW w:type="dxa" w:w="3135"/>
          </w:tcPr>
          <w:p>
            <w:r>
              <w:rPr>
                <w:rFonts w:ascii="Times New Roman" w:hAnsi="Times New Roman"/>
                <w:sz w:val="22"/>
              </w:rPr>
              <w:t>listHouseholds(), createHousehold() - Xử lý tạo và quản lý hộ gia đình.</w:t>
            </w:r>
          </w:p>
        </w:tc>
        <w:tc>
          <w:tcPr>
            <w:tcW w:type="dxa" w:w="3135"/>
          </w:tcPr>
          <w:p>
            <w:r>
              <w:rPr>
                <w:rFonts w:ascii="Times New Roman" w:hAnsi="Times New Roman"/>
                <w:sz w:val="22"/>
              </w:rPr>
              <w:t>Household</w:t>
            </w:r>
          </w:p>
        </w:tc>
      </w:tr>
      <w:tr>
        <w:tc>
          <w:tcPr>
            <w:tcW w:type="dxa" w:w="3135"/>
          </w:tcPr>
          <w:p>
            <w:r>
              <w:rPr>
                <w:rFonts w:ascii="Times New Roman" w:hAnsi="Times New Roman"/>
                <w:sz w:val="22"/>
              </w:rPr>
              <w:t>ActivityLogController</w:t>
            </w:r>
          </w:p>
        </w:tc>
        <w:tc>
          <w:tcPr>
            <w:tcW w:type="dxa" w:w="3135"/>
          </w:tcPr>
          <w:p>
            <w:r>
              <w:rPr>
                <w:rFonts w:ascii="Times New Roman" w:hAnsi="Times New Roman"/>
                <w:sz w:val="22"/>
              </w:rPr>
              <w:t>Ghi nhận và truy xuất log hệ thống.</w:t>
            </w:r>
          </w:p>
        </w:tc>
        <w:tc>
          <w:tcPr>
            <w:tcW w:type="dxa" w:w="3135"/>
          </w:tcPr>
          <w:p>
            <w:r>
              <w:rPr>
                <w:rFonts w:ascii="Times New Roman" w:hAnsi="Times New Roman"/>
                <w:sz w:val="22"/>
              </w:rPr>
              <w:t>ActivityLog</w:t>
            </w:r>
          </w:p>
        </w:tc>
      </w:tr>
    </w:tbl>
    <w:p/>
    <w:p>
      <w:pPr>
        <w:pStyle w:val="Heading2"/>
        <w:jc w:val="left"/>
      </w:pPr>
      <w:r>
        <w:rPr>
          <w:rFonts w:ascii="Times New Roman" w:hAnsi="Times New Roman"/>
          <w:color w:val="003366"/>
        </w:rPr>
        <w:t>4.2 Thiết kế API (RESTful)</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2"/>
              </w:rPr>
              <w:t>Method</w:t>
            </w:r>
          </w:p>
        </w:tc>
        <w:tc>
          <w:tcPr>
            <w:tcW w:type="dxa" w:w="2351"/>
          </w:tcPr>
          <w:p>
            <w:r>
              <w:rPr>
                <w:rFonts w:ascii="Times New Roman" w:hAnsi="Times New Roman"/>
                <w:b/>
                <w:sz w:val="22"/>
              </w:rPr>
              <w:t>Endpoint</w:t>
            </w:r>
          </w:p>
        </w:tc>
        <w:tc>
          <w:tcPr>
            <w:tcW w:type="dxa" w:w="2351"/>
          </w:tcPr>
          <w:p>
            <w:r>
              <w:rPr>
                <w:rFonts w:ascii="Times New Roman" w:hAnsi="Times New Roman"/>
                <w:b/>
                <w:sz w:val="22"/>
              </w:rPr>
              <w:t>Chức năng</w:t>
            </w:r>
          </w:p>
        </w:tc>
        <w:tc>
          <w:tcPr>
            <w:tcW w:type="dxa" w:w="2351"/>
          </w:tcPr>
          <w:p>
            <w:r>
              <w:rPr>
                <w:rFonts w:ascii="Times New Roman" w:hAnsi="Times New Roman"/>
                <w:b/>
                <w:sz w:val="22"/>
              </w:rPr>
              <w:t>Auth Middleware</w:t>
            </w:r>
          </w:p>
        </w:tc>
      </w:tr>
      <w:tr>
        <w:tc>
          <w:tcPr>
            <w:tcW w:type="dxa" w:w="2351"/>
          </w:tcPr>
          <w:p>
            <w:r>
              <w:rPr>
                <w:rFonts w:ascii="Times New Roman" w:hAnsi="Times New Roman"/>
                <w:sz w:val="22"/>
              </w:rPr>
              <w:t>POST</w:t>
            </w:r>
          </w:p>
        </w:tc>
        <w:tc>
          <w:tcPr>
            <w:tcW w:type="dxa" w:w="2351"/>
          </w:tcPr>
          <w:p>
            <w:r>
              <w:rPr>
                <w:rFonts w:ascii="Times New Roman" w:hAnsi="Times New Roman"/>
                <w:sz w:val="22"/>
              </w:rPr>
              <w:t>/api/auth/login</w:t>
            </w:r>
          </w:p>
        </w:tc>
        <w:tc>
          <w:tcPr>
            <w:tcW w:type="dxa" w:w="2351"/>
          </w:tcPr>
          <w:p>
            <w:r>
              <w:rPr>
                <w:rFonts w:ascii="Times New Roman" w:hAnsi="Times New Roman"/>
                <w:sz w:val="22"/>
              </w:rPr>
              <w:t>Đăng nhập vào hệ thống</w:t>
            </w:r>
          </w:p>
        </w:tc>
        <w:tc>
          <w:tcPr>
            <w:tcW w:type="dxa" w:w="2351"/>
          </w:tcPr>
          <w:p>
            <w:r>
              <w:rPr>
                <w:rFonts w:ascii="Times New Roman" w:hAnsi="Times New Roman"/>
                <w:sz w:val="22"/>
              </w:rPr>
              <w:t>Không</w:t>
            </w:r>
          </w:p>
        </w:tc>
      </w:tr>
      <w:tr>
        <w:tc>
          <w:tcPr>
            <w:tcW w:type="dxa" w:w="2351"/>
          </w:tcPr>
          <w:p>
            <w:r>
              <w:rPr>
                <w:rFonts w:ascii="Times New Roman" w:hAnsi="Times New Roman"/>
                <w:sz w:val="22"/>
              </w:rPr>
              <w:t>GET</w:t>
            </w:r>
          </w:p>
        </w:tc>
        <w:tc>
          <w:tcPr>
            <w:tcW w:type="dxa" w:w="2351"/>
          </w:tcPr>
          <w:p>
            <w:r>
              <w:rPr>
                <w:rFonts w:ascii="Times New Roman" w:hAnsi="Times New Roman"/>
                <w:sz w:val="22"/>
              </w:rPr>
              <w:t>/api/residents</w:t>
            </w:r>
          </w:p>
        </w:tc>
        <w:tc>
          <w:tcPr>
            <w:tcW w:type="dxa" w:w="2351"/>
          </w:tcPr>
          <w:p>
            <w:r>
              <w:rPr>
                <w:rFonts w:ascii="Times New Roman" w:hAnsi="Times New Roman"/>
                <w:sz w:val="22"/>
              </w:rPr>
              <w:t>Lấy danh sách cư dân</w:t>
            </w:r>
          </w:p>
        </w:tc>
        <w:tc>
          <w:tcPr>
            <w:tcW w:type="dxa" w:w="2351"/>
          </w:tcPr>
          <w:p>
            <w:r>
              <w:rPr>
                <w:rFonts w:ascii="Times New Roman" w:hAnsi="Times New Roman"/>
                <w:sz w:val="22"/>
              </w:rPr>
              <w:t>Có (verifyToken)</w:t>
            </w:r>
          </w:p>
        </w:tc>
      </w:tr>
      <w:tr>
        <w:tc>
          <w:tcPr>
            <w:tcW w:type="dxa" w:w="2351"/>
          </w:tcPr>
          <w:p>
            <w:r>
              <w:rPr>
                <w:rFonts w:ascii="Times New Roman" w:hAnsi="Times New Roman"/>
                <w:sz w:val="22"/>
              </w:rPr>
              <w:t>POST</w:t>
            </w:r>
          </w:p>
        </w:tc>
        <w:tc>
          <w:tcPr>
            <w:tcW w:type="dxa" w:w="2351"/>
          </w:tcPr>
          <w:p>
            <w:r>
              <w:rPr>
                <w:rFonts w:ascii="Times New Roman" w:hAnsi="Times New Roman"/>
                <w:sz w:val="22"/>
              </w:rPr>
              <w:t>/api/residents</w:t>
            </w:r>
          </w:p>
        </w:tc>
        <w:tc>
          <w:tcPr>
            <w:tcW w:type="dxa" w:w="2351"/>
          </w:tcPr>
          <w:p>
            <w:r>
              <w:rPr>
                <w:rFonts w:ascii="Times New Roman" w:hAnsi="Times New Roman"/>
                <w:sz w:val="22"/>
              </w:rPr>
              <w:t>Thêm cư dân &amp; cấp tài khoản tự động</w:t>
            </w:r>
          </w:p>
        </w:tc>
        <w:tc>
          <w:tcPr>
            <w:tcW w:type="dxa" w:w="2351"/>
          </w:tcPr>
          <w:p>
            <w:r>
              <w:rPr>
                <w:rFonts w:ascii="Times New Roman" w:hAnsi="Times New Roman"/>
                <w:sz w:val="22"/>
              </w:rPr>
              <w:t>Có (verifyToken)</w:t>
            </w:r>
          </w:p>
        </w:tc>
      </w:tr>
      <w:tr>
        <w:tc>
          <w:tcPr>
            <w:tcW w:type="dxa" w:w="2351"/>
          </w:tcPr>
          <w:p>
            <w:r>
              <w:rPr>
                <w:rFonts w:ascii="Times New Roman" w:hAnsi="Times New Roman"/>
                <w:sz w:val="22"/>
              </w:rPr>
              <w:t>PUT</w:t>
            </w:r>
          </w:p>
        </w:tc>
        <w:tc>
          <w:tcPr>
            <w:tcW w:type="dxa" w:w="2351"/>
          </w:tcPr>
          <w:p>
            <w:r>
              <w:rPr>
                <w:rFonts w:ascii="Times New Roman" w:hAnsi="Times New Roman"/>
                <w:sz w:val="22"/>
              </w:rPr>
              <w:t>/api/residents/:id</w:t>
            </w:r>
          </w:p>
        </w:tc>
        <w:tc>
          <w:tcPr>
            <w:tcW w:type="dxa" w:w="2351"/>
          </w:tcPr>
          <w:p>
            <w:r>
              <w:rPr>
                <w:rFonts w:ascii="Times New Roman" w:hAnsi="Times New Roman"/>
                <w:sz w:val="22"/>
              </w:rPr>
              <w:t>Cập nhật thông tin cư dân</w:t>
            </w:r>
          </w:p>
        </w:tc>
        <w:tc>
          <w:tcPr>
            <w:tcW w:type="dxa" w:w="2351"/>
          </w:tcPr>
          <w:p>
            <w:r>
              <w:rPr>
                <w:rFonts w:ascii="Times New Roman" w:hAnsi="Times New Roman"/>
                <w:sz w:val="22"/>
              </w:rPr>
              <w:t>Có (verifyToken)</w:t>
            </w:r>
          </w:p>
        </w:tc>
      </w:tr>
      <w:tr>
        <w:tc>
          <w:tcPr>
            <w:tcW w:type="dxa" w:w="2351"/>
          </w:tcPr>
          <w:p>
            <w:r>
              <w:rPr>
                <w:rFonts w:ascii="Times New Roman" w:hAnsi="Times New Roman"/>
                <w:sz w:val="22"/>
              </w:rPr>
              <w:t>POST</w:t>
            </w:r>
          </w:p>
        </w:tc>
        <w:tc>
          <w:tcPr>
            <w:tcW w:type="dxa" w:w="2351"/>
          </w:tcPr>
          <w:p>
            <w:r>
              <w:rPr>
                <w:rFonts w:ascii="Times New Roman" w:hAnsi="Times New Roman"/>
                <w:sz w:val="22"/>
              </w:rPr>
              <w:t>/api/residents/:id/tamtru</w:t>
            </w:r>
          </w:p>
        </w:tc>
        <w:tc>
          <w:tcPr>
            <w:tcW w:type="dxa" w:w="2351"/>
          </w:tcPr>
          <w:p>
            <w:r>
              <w:rPr>
                <w:rFonts w:ascii="Times New Roman" w:hAnsi="Times New Roman"/>
                <w:sz w:val="22"/>
              </w:rPr>
              <w:t>Đăng ký trạng thái Tạm trú</w:t>
            </w:r>
          </w:p>
        </w:tc>
        <w:tc>
          <w:tcPr>
            <w:tcW w:type="dxa" w:w="2351"/>
          </w:tcPr>
          <w:p>
            <w:r>
              <w:rPr>
                <w:rFonts w:ascii="Times New Roman" w:hAnsi="Times New Roman"/>
                <w:sz w:val="22"/>
              </w:rPr>
              <w:t>Có (verifyToken)</w:t>
            </w:r>
          </w:p>
        </w:tc>
      </w:tr>
      <w:tr>
        <w:tc>
          <w:tcPr>
            <w:tcW w:type="dxa" w:w="2351"/>
          </w:tcPr>
          <w:p>
            <w:r>
              <w:rPr>
                <w:rFonts w:ascii="Times New Roman" w:hAnsi="Times New Roman"/>
                <w:sz w:val="22"/>
              </w:rPr>
              <w:t>GET</w:t>
            </w:r>
          </w:p>
        </w:tc>
        <w:tc>
          <w:tcPr>
            <w:tcW w:type="dxa" w:w="2351"/>
          </w:tcPr>
          <w:p>
            <w:r>
              <w:rPr>
                <w:rFonts w:ascii="Times New Roman" w:hAnsi="Times New Roman"/>
                <w:sz w:val="22"/>
              </w:rPr>
              <w:t>/api/residents/stats</w:t>
            </w:r>
          </w:p>
        </w:tc>
        <w:tc>
          <w:tcPr>
            <w:tcW w:type="dxa" w:w="2351"/>
          </w:tcPr>
          <w:p>
            <w:r>
              <w:rPr>
                <w:rFonts w:ascii="Times New Roman" w:hAnsi="Times New Roman"/>
                <w:sz w:val="22"/>
              </w:rPr>
              <w:t>Thống kê số liệu Dashboard</w:t>
            </w:r>
          </w:p>
        </w:tc>
        <w:tc>
          <w:tcPr>
            <w:tcW w:type="dxa" w:w="2351"/>
          </w:tcPr>
          <w:p>
            <w:r>
              <w:rPr>
                <w:rFonts w:ascii="Times New Roman" w:hAnsi="Times New Roman"/>
                <w:sz w:val="22"/>
              </w:rPr>
              <w:t>Có (verifyToken)</w:t>
            </w:r>
          </w:p>
        </w:tc>
      </w:tr>
    </w:tbl>
    <w:p/>
    <w:p>
      <w:pPr>
        <w:pStyle w:val="Heading1"/>
        <w:jc w:val="left"/>
      </w:pPr>
      <w:r>
        <w:rPr>
          <w:rFonts w:ascii="Times New Roman" w:hAnsi="Times New Roman"/>
          <w:color w:val="003366"/>
        </w:rPr>
        <w:t>5. LẬP KẾ HOẠCH TRIỂN KHAI (Tuần 7)</w:t>
      </w:r>
    </w:p>
    <w:p>
      <w:pPr>
        <w:pStyle w:val="Heading2"/>
        <w:jc w:val="left"/>
      </w:pPr>
      <w:r>
        <w:rPr>
          <w:rFonts w:ascii="Times New Roman" w:hAnsi="Times New Roman"/>
          <w:color w:val="003366"/>
        </w:rPr>
        <w:t>5.1 Luồng xử lý Thêm cư dân &amp; Tạo tài khoản (Thuật toán)</w:t>
      </w:r>
    </w:p>
    <w:p>
      <w:pPr>
        <w:spacing w:after="120"/>
      </w:pPr>
      <w:r>
        <w:rPr>
          <w:rFonts w:ascii="Times New Roman" w:hAnsi="Times New Roman"/>
          <w:b w:val="0"/>
          <w:sz w:val="26"/>
        </w:rPr>
        <w:t>Khi thêm mới cư dân, hệ thống không chỉ tạo hồ sơ mà còn tự động sinh tài khoản đăng nhập cho cư dân đó:</w:t>
      </w:r>
    </w:p>
    <w:p>
      <w:pPr>
        <w:pStyle w:val="ListBullet"/>
      </w:pPr>
      <w:r>
        <w:rPr>
          <w:rFonts w:ascii="Times New Roman" w:hAnsi="Times New Roman"/>
          <w:sz w:val="24"/>
        </w:rPr>
        <w:t>1. Nhận yêu cầu POST /api/residents với dữ liệu (cccd, name, dob, ...)</w:t>
      </w:r>
    </w:p>
    <w:p>
      <w:pPr>
        <w:pStyle w:val="ListBullet"/>
      </w:pPr>
      <w:r>
        <w:rPr>
          <w:rFonts w:ascii="Times New Roman" w:hAnsi="Times New Roman"/>
          <w:sz w:val="24"/>
        </w:rPr>
        <w:t>2. Kiểm tra ràng buộc: cccd đã tồn tại trong Resident DB chưa?</w:t>
      </w:r>
    </w:p>
    <w:p>
      <w:pPr>
        <w:pStyle w:val="ListBullet"/>
      </w:pPr>
      <w:r>
        <w:rPr>
          <w:rFonts w:ascii="Times New Roman" w:hAnsi="Times New Roman"/>
          <w:sz w:val="24"/>
        </w:rPr>
        <w:t>3. Nếu chưa, tạo bản ghi Resident mới với trạng thái mặc định "Thường trú".</w:t>
      </w:r>
    </w:p>
    <w:p>
      <w:pPr>
        <w:pStyle w:val="ListBullet"/>
      </w:pPr>
      <w:r>
        <w:rPr>
          <w:rFonts w:ascii="Times New Roman" w:hAnsi="Times New Roman"/>
          <w:sz w:val="24"/>
        </w:rPr>
        <w:t>4. Tự động sinh mật khẩu mặc định (ví dụ: 8 số cuối CCCD).</w:t>
      </w:r>
    </w:p>
    <w:p>
      <w:pPr>
        <w:pStyle w:val="ListBullet"/>
      </w:pPr>
      <w:r>
        <w:rPr>
          <w:rFonts w:ascii="Times New Roman" w:hAnsi="Times New Roman"/>
          <w:sz w:val="24"/>
        </w:rPr>
        <w:t>5. Hash mật khẩu bằng bcrypt.hash().</w:t>
      </w:r>
    </w:p>
    <w:p>
      <w:pPr>
        <w:pStyle w:val="ListBullet"/>
      </w:pPr>
      <w:r>
        <w:rPr>
          <w:rFonts w:ascii="Times New Roman" w:hAnsi="Times New Roman"/>
          <w:sz w:val="24"/>
        </w:rPr>
        <w:t>6. Tạo bản ghi User mới với role = "resident", username = cccd, residentId = [ID vừa tạo], mustChangePassword = true.</w:t>
      </w:r>
    </w:p>
    <w:p>
      <w:pPr>
        <w:pStyle w:val="ListBullet"/>
      </w:pPr>
      <w:r>
        <w:rPr>
          <w:rFonts w:ascii="Times New Roman" w:hAnsi="Times New Roman"/>
          <w:sz w:val="24"/>
        </w:rPr>
        <w:t>7. Trả về Response 201 thành công.</w:t>
      </w:r>
    </w:p>
    <w:p>
      <w:pPr>
        <w:pStyle w:val="Heading2"/>
        <w:jc w:val="left"/>
      </w:pPr>
      <w:r>
        <w:rPr>
          <w:rFonts w:ascii="Times New Roman" w:hAnsi="Times New Roman"/>
          <w:color w:val="003366"/>
        </w:rPr>
        <w:t>5.2 Luồng xử lý Đăng ký Tạm trú/Tạm vắng</w:t>
      </w:r>
    </w:p>
    <w:p>
      <w:pPr>
        <w:pStyle w:val="ListBullet"/>
      </w:pPr>
      <w:r>
        <w:rPr>
          <w:rFonts w:ascii="Times New Roman" w:hAnsi="Times New Roman"/>
          <w:sz w:val="24"/>
        </w:rPr>
        <w:t>1. Xác thực ID cư dân từ URL (req.params.id).</w:t>
      </w:r>
    </w:p>
    <w:p>
      <w:pPr>
        <w:pStyle w:val="ListBullet"/>
      </w:pPr>
      <w:r>
        <w:rPr>
          <w:rFonts w:ascii="Times New Roman" w:hAnsi="Times New Roman"/>
          <w:sz w:val="24"/>
        </w:rPr>
        <w:t>2. Kiểm tra thời gian: Ngày kết thúc (end) phải &gt;= Ngày bắt đầu (start).</w:t>
      </w:r>
    </w:p>
    <w:p>
      <w:pPr>
        <w:pStyle w:val="ListBullet"/>
      </w:pPr>
      <w:r>
        <w:rPr>
          <w:rFonts w:ascii="Times New Roman" w:hAnsi="Times New Roman"/>
          <w:sz w:val="24"/>
        </w:rPr>
        <w:t>3. Kiểm tra logic trạng thái: Không cho đăng ký Tạm trú nếu đang Tạm vắng (và ngược lại).</w:t>
      </w:r>
    </w:p>
    <w:p>
      <w:pPr>
        <w:pStyle w:val="ListBullet"/>
      </w:pPr>
      <w:r>
        <w:rPr>
          <w:rFonts w:ascii="Times New Roman" w:hAnsi="Times New Roman"/>
          <w:sz w:val="24"/>
        </w:rPr>
        <w:t>4. Cập nhật field tamTru hoặc tamVang và đổi field status của cư dân.</w:t>
      </w:r>
    </w:p>
    <w:p>
      <w:pPr>
        <w:pStyle w:val="ListBullet"/>
      </w:pPr>
      <w:r>
        <w:rPr>
          <w:rFonts w:ascii="Times New Roman" w:hAnsi="Times New Roman"/>
          <w:sz w:val="24"/>
        </w:rPr>
        <w:t>5. Ghi nhận log vào mảng resident.history (Lịch sử biến động).</w:t>
      </w:r>
    </w:p>
    <w:p>
      <w:pPr>
        <w:pStyle w:val="ListBullet"/>
      </w:pPr>
      <w:r>
        <w:rPr>
          <w:rFonts w:ascii="Times New Roman" w:hAnsi="Times New Roman"/>
          <w:sz w:val="24"/>
        </w:rPr>
        <w:t>6. Lưu thay đổi xuống Database.</w:t>
      </w:r>
    </w:p>
    <w:p>
      <w:pPr>
        <w:pStyle w:val="Heading1"/>
        <w:jc w:val="left"/>
      </w:pPr>
      <w:r>
        <w:rPr>
          <w:rFonts w:ascii="Times New Roman" w:hAnsi="Times New Roman"/>
          <w:color w:val="003366"/>
        </w:rPr>
        <w:t>KẾT LUẬN</w:t>
      </w:r>
    </w:p>
    <w:p>
      <w:pPr>
        <w:spacing w:after="120"/>
      </w:pPr>
      <w:r>
        <w:rPr>
          <w:rFonts w:ascii="Times New Roman" w:hAnsi="Times New Roman"/>
          <w:b w:val="0"/>
          <w:sz w:val="26"/>
        </w:rPr>
        <w:t>Dự án "Phần mềm Quản lý Cư dân" đã được thiết kế và triển khai hoàn chỉnh bằng công nghệ MERN Stack. Các module cốt lõi như Xác thực người dùng, Quản lý cư dân, Đăng ký lưu trú (Tạm trú/Tạm vắng) và Bảng điều khiển thống kê (Dashboard) đã hoạt động trơn tru. Hệ thống sử dụng MongoDB Atlas cho lưu trữ đám mây, kết nối API qua Express.js, đảm bảo được các yêu cầu về tốc độ, bảo mật và sự tiện dụng. Báo cáo này đã chắt lọc nội dung toàn bộ 7 tuần thiết kế để làm rõ mối liên hệ giữa lý thuyết kiến trúc và mã nguồn thực tế.</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