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F2FE2" w14:textId="651C8FED" w:rsidR="0013509B" w:rsidRDefault="00FB6B9E">
      <w:pPr>
        <w:rPr>
          <w:b/>
          <w:bCs/>
          <w:sz w:val="28"/>
          <w:szCs w:val="28"/>
        </w:rPr>
      </w:pPr>
      <w:r w:rsidRPr="00FB6B9E">
        <w:rPr>
          <w:b/>
          <w:bCs/>
          <w:sz w:val="28"/>
          <w:szCs w:val="28"/>
        </w:rPr>
        <w:t>Physics 21                           Quiz (Ch.18)                          Name: --------------------------</w:t>
      </w:r>
    </w:p>
    <w:p w14:paraId="13CA6997" w14:textId="2E44FE38" w:rsidR="00FB6B9E" w:rsidRDefault="003E49C5" w:rsidP="003E49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E49C5">
        <w:rPr>
          <w:sz w:val="28"/>
          <w:szCs w:val="28"/>
        </w:rPr>
        <w:t xml:space="preserve">A coffee maker is rated at </w:t>
      </w:r>
      <w:r>
        <w:rPr>
          <w:sz w:val="28"/>
          <w:szCs w:val="28"/>
        </w:rPr>
        <w:t xml:space="preserve">1200 Watts, a toaster at 1100 Watts, and a Waffle iron at 1400 Watts.  The three appliances are connected in parallel to a common 120-V household circuit.  (a) What is the current in each appliance when operating independently?  (b) What total current is delivered to the appliances when all are operating simultaneously?  (C) </w:t>
      </w:r>
      <w:r w:rsidR="00667DE6">
        <w:rPr>
          <w:sz w:val="28"/>
          <w:szCs w:val="28"/>
        </w:rPr>
        <w:t xml:space="preserve">Is a 35-A circuit breaker </w:t>
      </w:r>
      <w:proofErr w:type="gramStart"/>
      <w:r w:rsidR="00667DE6">
        <w:rPr>
          <w:sz w:val="28"/>
          <w:szCs w:val="28"/>
        </w:rPr>
        <w:t>sufficient</w:t>
      </w:r>
      <w:proofErr w:type="gramEnd"/>
      <w:r w:rsidR="00667DE6">
        <w:rPr>
          <w:sz w:val="28"/>
          <w:szCs w:val="28"/>
        </w:rPr>
        <w:t xml:space="preserve"> in this situation? Explain.</w:t>
      </w:r>
    </w:p>
    <w:p w14:paraId="27D971E7" w14:textId="1C1AFB27" w:rsidR="00667DE6" w:rsidRDefault="00667DE6" w:rsidP="00667DE6">
      <w:pPr>
        <w:rPr>
          <w:sz w:val="28"/>
          <w:szCs w:val="28"/>
        </w:rPr>
      </w:pPr>
    </w:p>
    <w:p w14:paraId="5221B506" w14:textId="722A874F" w:rsidR="00667DE6" w:rsidRDefault="00667DE6" w:rsidP="00667DE6">
      <w:pPr>
        <w:rPr>
          <w:sz w:val="28"/>
          <w:szCs w:val="28"/>
        </w:rPr>
      </w:pPr>
    </w:p>
    <w:p w14:paraId="6495E39F" w14:textId="654A49C3" w:rsidR="00667DE6" w:rsidRDefault="00667DE6" w:rsidP="00667DE6">
      <w:pPr>
        <w:rPr>
          <w:sz w:val="28"/>
          <w:szCs w:val="28"/>
        </w:rPr>
      </w:pPr>
    </w:p>
    <w:p w14:paraId="6DFCB978" w14:textId="1364258F" w:rsidR="00667DE6" w:rsidRDefault="00667DE6" w:rsidP="00667DE6">
      <w:pPr>
        <w:rPr>
          <w:sz w:val="28"/>
          <w:szCs w:val="28"/>
        </w:rPr>
      </w:pPr>
    </w:p>
    <w:p w14:paraId="0401A742" w14:textId="4E7A4D51" w:rsidR="00667DE6" w:rsidRDefault="00667DE6" w:rsidP="00667DE6">
      <w:pPr>
        <w:rPr>
          <w:sz w:val="28"/>
          <w:szCs w:val="28"/>
        </w:rPr>
      </w:pPr>
    </w:p>
    <w:p w14:paraId="76509544" w14:textId="0C7B37E9" w:rsidR="00667DE6" w:rsidRDefault="00667DE6" w:rsidP="00667DE6">
      <w:pPr>
        <w:rPr>
          <w:sz w:val="28"/>
          <w:szCs w:val="28"/>
        </w:rPr>
      </w:pPr>
      <w:bookmarkStart w:id="0" w:name="_GoBack"/>
      <w:bookmarkEnd w:id="0"/>
    </w:p>
    <w:p w14:paraId="6E1C8FD4" w14:textId="58C69BF8" w:rsidR="00667DE6" w:rsidRDefault="00667DE6" w:rsidP="00667DE6">
      <w:pPr>
        <w:rPr>
          <w:sz w:val="28"/>
          <w:szCs w:val="28"/>
        </w:rPr>
      </w:pPr>
    </w:p>
    <w:p w14:paraId="565A5EEC" w14:textId="63F857CD" w:rsidR="00667DE6" w:rsidRDefault="00667DE6" w:rsidP="00667DE6">
      <w:pPr>
        <w:rPr>
          <w:sz w:val="28"/>
          <w:szCs w:val="28"/>
        </w:rPr>
      </w:pPr>
    </w:p>
    <w:p w14:paraId="494D4C08" w14:textId="356AB2B6" w:rsidR="00667DE6" w:rsidRDefault="00667DE6" w:rsidP="00667DE6">
      <w:pPr>
        <w:rPr>
          <w:sz w:val="28"/>
          <w:szCs w:val="28"/>
        </w:rPr>
      </w:pPr>
    </w:p>
    <w:p w14:paraId="5956C7DB" w14:textId="5CCEFF1E" w:rsidR="00667DE6" w:rsidRPr="00667DE6" w:rsidRDefault="00667DE6" w:rsidP="00667D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Two resistors connected in series have an equivalent resistance of 690 </w:t>
      </w:r>
      <w:r>
        <w:rPr>
          <w:rFonts w:cstheme="minorHAnsi"/>
          <w:sz w:val="28"/>
          <w:szCs w:val="28"/>
        </w:rPr>
        <w:t>Ω</w:t>
      </w:r>
      <w:r>
        <w:rPr>
          <w:sz w:val="28"/>
          <w:szCs w:val="28"/>
        </w:rPr>
        <w:t xml:space="preserve">.  When they are connected in parallel, their equivalent is 150 </w:t>
      </w:r>
      <w:r>
        <w:rPr>
          <w:rFonts w:cstheme="minorHAnsi"/>
          <w:sz w:val="28"/>
          <w:szCs w:val="28"/>
        </w:rPr>
        <w:t>Ω</w:t>
      </w:r>
      <w:r>
        <w:rPr>
          <w:sz w:val="28"/>
          <w:szCs w:val="28"/>
        </w:rPr>
        <w:t>.  Find the resistance of each resistor.</w:t>
      </w:r>
    </w:p>
    <w:sectPr w:rsidR="00667DE6" w:rsidRPr="0066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96346E"/>
    <w:multiLevelType w:val="hybridMultilevel"/>
    <w:tmpl w:val="1428C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9E"/>
    <w:rsid w:val="0013509B"/>
    <w:rsid w:val="003E49C5"/>
    <w:rsid w:val="00667DE6"/>
    <w:rsid w:val="00FB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6757"/>
  <w15:chartTrackingRefBased/>
  <w15:docId w15:val="{8D0F2092-2384-488C-BD94-78A18620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Shirin Sadeh</dc:creator>
  <cp:keywords/>
  <dc:description/>
  <cp:lastModifiedBy>Shirin Sadeh</cp:lastModifiedBy>
  <cp:revision>1</cp:revision>
  <dcterms:created xsi:type="dcterms:W3CDTF">2020-03-28T15:02:00Z</dcterms:created>
  <dcterms:modified xsi:type="dcterms:W3CDTF">2020-03-28T15:29:00Z</dcterms:modified>
</cp:coreProperties>
</file>