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E56C" w14:textId="43ECFC95" w:rsidR="00D74041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Miningni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turli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sohalarda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qo'llash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yig'ish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8A76101" w14:textId="5F2B8EE9" w:rsidR="005800D8" w:rsidRDefault="005800D8" w:rsidP="005800D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Reja:</w:t>
      </w:r>
    </w:p>
    <w:p w14:paraId="66662F89" w14:textId="78198259" w:rsidR="005800D8" w:rsidRPr="005800D8" w:rsidRDefault="005800D8" w:rsidP="005800D8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 Mining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5A3CF2FF" w14:textId="77777777" w:rsidR="005800D8" w:rsidRPr="005800D8" w:rsidRDefault="005800D8" w:rsidP="005800D8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ilovalari</w:t>
      </w:r>
      <w:proofErr w:type="spellEnd"/>
    </w:p>
    <w:p w14:paraId="628B69CC" w14:textId="77777777" w:rsidR="005800D8" w:rsidRPr="005800D8" w:rsidRDefault="005800D8" w:rsidP="005800D8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Data Mining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ishlaydi</w:t>
      </w:r>
      <w:proofErr w:type="spellEnd"/>
    </w:p>
    <w:p w14:paraId="566CFC49" w14:textId="77777777" w:rsidR="00BF6B1F" w:rsidRPr="00BF6B1F" w:rsidRDefault="00BF6B1F" w:rsidP="00BF6B1F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 w:eastAsia="ru-RU"/>
        </w:rPr>
        <w:t>texnikasi</w:t>
      </w:r>
      <w:proofErr w:type="spellEnd"/>
    </w:p>
    <w:p w14:paraId="1572A74D" w14:textId="77777777" w:rsidR="00BF6B1F" w:rsidRDefault="00BF6B1F" w:rsidP="00BF6B1F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jarayoni</w:t>
      </w:r>
      <w:proofErr w:type="spellEnd"/>
    </w:p>
    <w:p w14:paraId="1E005CDC" w14:textId="37EECF26" w:rsidR="00BF6B1F" w:rsidRPr="00BF6B1F" w:rsidRDefault="00BF6B1F" w:rsidP="00BF6B1F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Data Mining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</w:p>
    <w:p w14:paraId="751411EB" w14:textId="77777777" w:rsidR="00BF6B1F" w:rsidRPr="00BF6B1F" w:rsidRDefault="00BF6B1F" w:rsidP="00BF6B1F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C64EE5" w14:textId="77777777" w:rsidR="00092BBB" w:rsidRPr="00092BBB" w:rsidRDefault="00092BBB" w:rsidP="00BF6B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Data Mining </w:t>
      </w:r>
      <w:proofErr w:type="spellStart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nima</w:t>
      </w:r>
      <w:proofErr w:type="spellEnd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?</w:t>
      </w:r>
    </w:p>
    <w:p w14:paraId="62CD9004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naqshlarni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xom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partiyasini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jarayoni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31AC7B8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Kompaniyalar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ko'proq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dasturidan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foydalanadilar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samarali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marketing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strategiyalarini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sotishni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xarajatlarni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kamaytirishga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instrText>HYPERLINK "https://www.investopedia.com/terms/b/big-data.asp"</w:instrText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samarali</w:t>
      </w:r>
      <w:proofErr w:type="spellEnd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 xml:space="preserve"> </w:t>
      </w:r>
      <w:proofErr w:type="spellStart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ma'lumotlarni</w:t>
      </w:r>
      <w:proofErr w:type="spellEnd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 xml:space="preserve"> </w:t>
      </w:r>
      <w:proofErr w:type="spellStart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yig'ish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, 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instrText>HYPERLINK "https://www.investopedia.com/terms/w/warehousing.asp"</w:instrText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saqlash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kompyuterda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tayanadi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</w:p>
    <w:p w14:paraId="450F8534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xulosalar</w:t>
      </w:r>
      <w:proofErr w:type="spellEnd"/>
    </w:p>
    <w:p w14:paraId="7F760144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tendentsiyalar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miqdordagi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1B84B0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Korporatsiyalar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maʼlumotlarni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qidirishdan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mijozlar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nimani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qiziqtirayotgani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sotib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olmoqchi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narsalarni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oʻrganishdan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tortib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firibgarlikni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spamni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filtrlashgacha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maqsadlarda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foydalanishi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BE3EDC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so'ragan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etgan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ulanishlarni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buzadi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7E5F8E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lastRenderedPageBreak/>
        <w:t>Ijtimoiy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kompaniyalari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foydalanuvchilarini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sotish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usullaridan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249810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olishdan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tanqid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ostiga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olindi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chunki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sodir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bo'layotgan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jarayonidan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bexabar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bo'lishadi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imtiyozlarga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foydalanilganda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D0D1B7E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qazib</w:t>
      </w:r>
      <w:proofErr w:type="spellEnd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olishning</w:t>
      </w:r>
      <w:proofErr w:type="spellEnd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ilovalari</w:t>
      </w:r>
      <w:proofErr w:type="spellEnd"/>
    </w:p>
    <w:p w14:paraId="01E747BE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hodisa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jarayon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to'g'risidagi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ob'ektiv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faktlar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to'plami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agar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aylantirilmasa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o'z-o'zidan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unchalik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foydalanmaydi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. Biz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o'lchovlar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matnli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hujjatlardan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fazoviy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, multimedia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kanallari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gipermatnli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hujjatlar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murakkabroq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ma'lumotlargacha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to'pladik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>. </w:t>
      </w:r>
    </w:p>
    <w:p w14:paraId="20B8018B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vaqtda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hajmdagi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/>
        </w:rPr>
        <w:t>to'planmoqda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Yig'ilgan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miqdori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ikki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baravar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oshishi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aytiladi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izlash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hajmdagi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saqlanadigan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ishlanadigan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joylarda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qo'llaniladi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banklar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kredit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kartalari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kreditlar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sug'urta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qiziqadigan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bo'lajak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" dan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Banklar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mijozlarining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tranzaksiya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batafsil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profillariga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bo'lganligi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shaxsiy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kreditlarga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qiziqishi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mumkinligini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taxmin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1FE9D8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konchilik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ma'lumotlarining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maqsadi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xoh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tijorat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atrofimizdagi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dunyoni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zarurati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72DBBD" w14:textId="77777777" w:rsidR="00092BBB" w:rsidRPr="005800D8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0D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AE34E24" wp14:editId="7B2BE2F8">
            <wp:extent cx="5940425" cy="3179445"/>
            <wp:effectExtent l="0" t="0" r="3175" b="1905"/>
            <wp:docPr id="105982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2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: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simulyatsiyalar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hajmdagi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Bunga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yadro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laboratoriyalaridan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inson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psixologiyasi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qodir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Endi biz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eski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tezroq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qo'lga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kiritishimiz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saqlashimiz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Ilmiy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misol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:</w:t>
      </w:r>
    </w:p>
    <w:p w14:paraId="3F64B282" w14:textId="77777777" w:rsidR="00092BBB" w:rsidRPr="005800D8" w:rsidRDefault="00092BBB" w:rsidP="005800D8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Bioinformatikada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ketma-ketlik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tahlili</w:t>
      </w:r>
      <w:proofErr w:type="spellEnd"/>
    </w:p>
    <w:p w14:paraId="1520FEB2" w14:textId="77777777" w:rsidR="00092BBB" w:rsidRPr="005800D8" w:rsidRDefault="00092BBB" w:rsidP="005800D8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Astronomik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ob'ektlarning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tasnifi</w:t>
      </w:r>
      <w:proofErr w:type="spellEnd"/>
    </w:p>
    <w:p w14:paraId="2DD7A17F" w14:textId="77777777" w:rsidR="00092BBB" w:rsidRPr="005800D8" w:rsidRDefault="00092BBB" w:rsidP="005800D8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Tibbiy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qarorlarni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qo'llab-quvvatlash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5B4CC5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Buzilishni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>: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Tarmoqqa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kirish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raqamli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tarmoqdagi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har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qanday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ruxsatsiz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faoliyatni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anglatadi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Tarmoq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tajovuzlari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ko'pincha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qimmatli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tarmoq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resurslarini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o'g'irlashni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o'z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ichiga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oladi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texnikasi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bosqinlarni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tarmoq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hujumlari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anomaliyalarni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qidirishda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muhim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rol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o'ynaydi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usullar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katta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to'plamidan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foydali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tegishli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tanlash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tozalashda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yig'ish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texnikasi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tajovuzni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tizimi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tegishli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tasniflashda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Intrusion Detection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tarmoq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trafigi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tizimdagi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xorijiy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bosqinlar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haqida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signallarni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chiqaradi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Masalan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9CEDEA" w14:textId="77777777" w:rsidR="00092BBB" w:rsidRPr="005800D8" w:rsidRDefault="00092BBB" w:rsidP="005800D8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Xavfsizlik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buzilishini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</w:p>
    <w:p w14:paraId="08602DBC" w14:textId="77777777" w:rsidR="00092BBB" w:rsidRPr="005800D8" w:rsidRDefault="00092BBB" w:rsidP="005800D8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Noto'g'ri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foydalanishni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</w:p>
    <w:p w14:paraId="6CC7455C" w14:textId="77777777" w:rsidR="00092BBB" w:rsidRPr="005800D8" w:rsidRDefault="00092BBB" w:rsidP="005800D8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Anomaliyalarni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eastAsia="ru-RU"/>
        </w:rPr>
        <w:t>aniqlash</w:t>
      </w:r>
      <w:proofErr w:type="spellEnd"/>
    </w:p>
    <w:p w14:paraId="50E717EC" w14:textId="77777777" w:rsidR="005800D8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72007" wp14:editId="37C45312">
            <wp:extent cx="5940425" cy="2922905"/>
            <wp:effectExtent l="0" t="0" r="3175" b="0"/>
            <wp:docPr id="84100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07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A944" w14:textId="605FA919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operatsiyalari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Har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sohasi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abadiy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xotirada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saqlanadi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Bunday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odatda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bog'liq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bitimlar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Raqobatbardosh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oqilona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oralig'ida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shubhasiz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raqobat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sharoitida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omon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kurashayotgan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korxonalar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muammodir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operatsiyalarini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yondashuvlari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usullarini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F679CF" w14:textId="77777777" w:rsidR="00092BBB" w:rsidRPr="005800D8" w:rsidRDefault="00092BBB" w:rsidP="005800D8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manzili</w:t>
      </w:r>
      <w:proofErr w:type="spellEnd"/>
    </w:p>
    <w:p w14:paraId="3DABC773" w14:textId="77777777" w:rsidR="00092BBB" w:rsidRPr="005800D8" w:rsidRDefault="00092BBB" w:rsidP="005800D8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Birja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savdosi</w:t>
      </w:r>
      <w:proofErr w:type="spellEnd"/>
    </w:p>
    <w:p w14:paraId="020F6B09" w14:textId="77777777" w:rsidR="00092BBB" w:rsidRPr="005800D8" w:rsidRDefault="00092BBB" w:rsidP="005800D8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Mijozlarni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segmentatsiyalash</w:t>
      </w:r>
      <w:proofErr w:type="spellEnd"/>
    </w:p>
    <w:p w14:paraId="2489ED19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Chiqarishni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(Churn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biznesda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Big Data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foydalanishning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mashhur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holatlaridan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biridir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5A598DBB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Bozor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savati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 Bozor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savati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xaridor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supermarketda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oshirilgan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xaridlarni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sinchkovlik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o'rganish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beruvchi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kontseptsiya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tez-tez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olinadigan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narsalarni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kompaniyalar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bitimlar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takliflar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sotuvlarni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rag'batlantirishga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yig'ish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vazifasini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bajarishga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389F31E0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yaxshiroq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xizmat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ko'rsatish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o'zaro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imkoniyatlarini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pochta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jo'natmalariga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javob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tezligini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oshirish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marketing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tushunchalari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E492A47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Xaridorni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namunani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ehtimoliy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nuqsonlarni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shaklida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ushlab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Data Mining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7E7BFB4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Xatarlarni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baholash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firibgarlik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sohasi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noto'g'ri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g'ayrioddiy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xatti-harakatlarni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konseptsiyasidan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0B25B65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: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sektorini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Educational Data Mining (EDM)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o'quvchilar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o'qituvchilar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tomonidan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qo'llanilishi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naqshlarni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yaratadi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EDM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ba'zi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vazifalarini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bajarishimiz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56906F6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Oliy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yurtlariga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talabalarni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</w:p>
    <w:p w14:paraId="793CD9F7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Talabalar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profilini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</w:p>
    <w:p w14:paraId="2E82C753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Talabalarning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faoliyatini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</w:p>
    <w:p w14:paraId="6A2598E3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O'qituvchilarning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ta'lim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samaradorligi</w:t>
      </w:r>
      <w:proofErr w:type="spellEnd"/>
    </w:p>
    <w:p w14:paraId="3F671F38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dasturlarini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chiqish</w:t>
      </w:r>
      <w:proofErr w:type="spellEnd"/>
    </w:p>
    <w:p w14:paraId="7225909E" w14:textId="77777777" w:rsidR="00092BBB" w:rsidRPr="005800D8" w:rsidRDefault="00092BBB" w:rsidP="005800D8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Talabalarni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joylashtirish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imkoniyatlarini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</w:p>
    <w:p w14:paraId="2629DF1B" w14:textId="77777777" w:rsidR="00092BBB" w:rsidRPr="00092BBB" w:rsidRDefault="00092BBB" w:rsidP="005800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:</w:t>
      </w:r>
      <w:proofErr w:type="gram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texnikasi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tadqiqot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sohasida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mukammal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instrText>HYPERLINK "https://www.geeksforgeeks.org/basic-concept-classification-data-mining/"</w:instrText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tasniflash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assotsiatsiyalar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guruhlashni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amalga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oshirishi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qoidalar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natijalarni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topish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noyobdir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bo'yicha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texnik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tadqiqotlarning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aksariyatida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sinov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yaratamiz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O'qitish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sinov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taklif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etilayotgan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aniqligini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o'lchash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strategiyasidir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U Tren/Test deb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ataladi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biz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ikkita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ajratamiz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test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loyihalash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o'quv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test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test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Misol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2F60E341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Noaniq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ma'lumotlarning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tasnifi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2FB034A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Axborotga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asoslangan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2B9FD15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Qarorlarni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qo'llab-quvvatlash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tizimi</w:t>
      </w:r>
      <w:proofErr w:type="spellEnd"/>
    </w:p>
    <w:p w14:paraId="142EE83F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Web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konchilik</w:t>
      </w:r>
      <w:proofErr w:type="spellEnd"/>
    </w:p>
    <w:p w14:paraId="669075A7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Domenga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asoslangan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</w:p>
    <w:p w14:paraId="4EFE6D6C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IoT (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narsalar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interneti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kiberxavfsizlik</w:t>
      </w:r>
      <w:proofErr w:type="spellEnd"/>
    </w:p>
    <w:p w14:paraId="11B89557" w14:textId="77777777" w:rsidR="00092BBB" w:rsidRPr="005800D8" w:rsidRDefault="00092BBB" w:rsidP="005800D8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Smart farming IoT (Internet of Things)</w:t>
      </w:r>
    </w:p>
    <w:p w14:paraId="7145DA8F" w14:textId="77777777" w:rsidR="00092BBB" w:rsidRPr="00092BBB" w:rsidRDefault="00092BBB" w:rsidP="005800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Sog'liqni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sug'urta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:</w:t>
      </w:r>
      <w:proofErr w:type="gram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Farmatsevtika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sektori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yuqori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baholi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shifokorlarning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e'tiborini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bitimlar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kuchini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natijalarini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o'rganishi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kelgusi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oylarda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rag'batlantiruvchi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faoliyat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ta'sir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ko'rsatishini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Sug'urta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sektori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esa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yig'ish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Qaysi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siyosatlarni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xavfli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xatti-harakatlarini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firibgar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xatti-harakatlarini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1FDE8362" w14:textId="77777777" w:rsidR="00092BBB" w:rsidRPr="005800D8" w:rsidRDefault="00092BBB" w:rsidP="005800D8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Da'volar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ya'ni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tibbiy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muolajalar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birgalikda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da'vo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qilinadi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662FB94" w14:textId="77777777" w:rsidR="00092BBB" w:rsidRPr="005800D8" w:rsidRDefault="00092BBB" w:rsidP="005800D8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Turli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kasalliklar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muvaffaqiyatli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tibbiy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davolanishni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E5A205B" w14:textId="77777777" w:rsidR="00092BBB" w:rsidRPr="005800D8" w:rsidRDefault="00092BBB" w:rsidP="005800D8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Ofis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tashriflarini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bemorning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xatti-harakatlarini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tavsiflaydi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297F064" w14:textId="77777777" w:rsidR="00092BBB" w:rsidRPr="00092BBB" w:rsidRDefault="00092BBB" w:rsidP="005800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Transport: Katta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to'g'ridan-to'g'ri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kuchiga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diversifikatsiyalangan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transport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kompaniyasi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xizmatlarining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istiqbollarini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Yirik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iste'molchi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tovarlari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tashkiloti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chakana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sotuvchilarga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biznes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aylanishini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yaxshilash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9EE020D" w14:textId="77777777" w:rsidR="00092BBB" w:rsidRPr="00092BBB" w:rsidRDefault="00092BBB" w:rsidP="005800D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nuqtalari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o'rtasida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tarqatish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jadvallarini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AD15869" w14:textId="77777777" w:rsidR="00092BBB" w:rsidRPr="00092BBB" w:rsidRDefault="00092BBB" w:rsidP="00461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Yuklash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shakllarini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1C3963A7" w14:textId="77777777" w:rsidR="00092BBB" w:rsidRPr="00092BBB" w:rsidRDefault="00092BBB" w:rsidP="0046156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Moliyaviy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/bank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sektori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: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kompaniyasi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yangi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mahsulotiga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qiziqishi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tranzaksiyalari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ma'lumotlarining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keng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omboridan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 </w:t>
      </w:r>
    </w:p>
    <w:p w14:paraId="60B0B749" w14:textId="77777777" w:rsidR="00092BBB" w:rsidRPr="00092BBB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firibgarligini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76745F81" w14:textId="77777777" w:rsidR="00092BBB" w:rsidRPr="00092BBB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Sodiq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980DEF5" w14:textId="77777777" w:rsidR="00092BBB" w:rsidRPr="00092BBB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bog'liq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F2066B6" w14:textId="1954BAB5" w:rsidR="00092BBB" w:rsidRPr="005800D8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Mijoz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bo'yicha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karta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xarajatlarini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F2FDD8E" w14:textId="77777777" w:rsidR="00092BBB" w:rsidRPr="00461560" w:rsidRDefault="00092BBB" w:rsidP="005800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46156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Data Mining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qanday</w:t>
      </w:r>
      <w:proofErr w:type="spellEnd"/>
      <w:r w:rsidRPr="0046156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ishlaydi</w:t>
      </w:r>
      <w:proofErr w:type="spellEnd"/>
    </w:p>
    <w:p w14:paraId="4A537750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mazmunli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naqsh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tendentsiyalarni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bloklarini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o'rganish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o'z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ichiga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oladi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U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kredit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risklarini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boshqarish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,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instrText>HYPERLINK "https://www.investopedia.com/financial-edge/0512/the-most-common-types-of-consumer-fraud.aspx"</w:instrText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firibgarlikni</w:t>
      </w:r>
      <w:proofErr w:type="spellEnd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 xml:space="preserve"> </w:t>
      </w:r>
      <w:proofErr w:type="spellStart"/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spamni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filtrlashda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proofErr w:type="gram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qo'llaniladi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.</w:t>
      </w:r>
      <w:proofErr w:type="gram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Bu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odamlarning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his-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tuyg'ularini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fikrlarini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yordam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bozor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tadqiqoti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vositasidir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jarayoni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to'rt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bosqichga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bo'linadi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7F151306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yig'iladi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saytdagi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bulutli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xizmatdagi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omborlariga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yuklanadi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687BAA6" w14:textId="77777777" w:rsidR="00092BBB" w:rsidRPr="00461560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Biznes-tahlilchilar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boshqaruv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guruhlari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axborot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texnologiyalari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mutaxassislari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ma'lumotlarga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kirishadi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qanday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qilishni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xohlashlarini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aniqlaydilar</w:t>
      </w:r>
      <w:proofErr w:type="spellEnd"/>
      <w:r w:rsidRPr="00461560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0105AAF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Maxsus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dasturiy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ta'minot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tartiblaydi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tartibga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0E73A007" w14:textId="77777777" w:rsidR="00092BBB" w:rsidRPr="00092BBB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Yakuniy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jadval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almashish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qulay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formatda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taqdim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etadi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D134FEA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ta'minot</w:t>
      </w:r>
      <w:proofErr w:type="spellEnd"/>
    </w:p>
    <w:p w14:paraId="58ED88F1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lastRenderedPageBreak/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dasturlari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so'rovlari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"https://www.investopedia.com/what-is-alternative-data-6889002"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ma'lumotlardagi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munosabatlar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naqshlarni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tahlil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qiladi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 . U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sinflarga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AB6396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mahsulotlarni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kunlarda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kerakligini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to'plamidan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xohlashi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"https://www.investopedia.com/terms/r/rfm-recency-frequency-monetary-value.asp"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mijozlar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tashrif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buyurgan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vaqti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va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nima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buyurtma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qilganiga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sinflarga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ajratilishi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.</w:t>
      </w:r>
      <w:proofErr w:type="gramEnd"/>
    </w:p>
    <w:p w14:paraId="691849C1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hollarda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konchilari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mantiqiy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munosabatlarga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klasterlarini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iste'molchilar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xatti-harakatlaridagi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tendentsiyalar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xulosa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assotsiatsiyalar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D27044" w14:textId="77777777" w:rsidR="00092BBB" w:rsidRPr="005800D8" w:rsidRDefault="00092BBB" w:rsidP="005800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Omborni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jihati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Omborni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tashkilot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dasturga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markazlashtirish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tashkilotga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foydalanuvchilarning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ehtiyojlariga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segmentlarini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imkonini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FFBA56" w14:textId="77777777" w:rsidR="00092BBB" w:rsidRPr="00092BBB" w:rsidRDefault="00092BBB" w:rsidP="005800D8">
      <w:pPr>
        <w:spacing w:line="360" w:lineRule="auto"/>
        <w:ind w:left="1416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texnikasi</w:t>
      </w:r>
      <w:proofErr w:type="spellEnd"/>
    </w:p>
    <w:p w14:paraId="0A9C48CA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qazib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algoritmlar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turli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katta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mahsulotga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aylantiradi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usullarining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mashhur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turlariga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assotsiatsiya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qoidalari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qarorlar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daraxtlari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K-Eng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yaqin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neyron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tarmoqlar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kiradi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8A1352A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Assotsiatsiya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qoidalari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,</w:t>
      </w:r>
      <w:proofErr w:type="gram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shuningdek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bozor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savati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deb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ataladi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o'zgaruvchilar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o'rtasidagi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munosabatlarni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Bu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aloqaning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qo'shimcha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qiymat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yaratadi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chunki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u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qismlarini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bog'lashga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intiladi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Masalan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assotsiatsiya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qoidalari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qaysi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mahsulotlarni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birgalikda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sotib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olishini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ko'rish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kompaniyaning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instrText>HYPERLINK "https://www.investopedia.com/terms/s/sale.asp"</w:instrText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</w:r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Pr="00092BBB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 w:eastAsia="ru-RU"/>
        </w:rPr>
        <w:t>savdo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tarixini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qidiradi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do'konlar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rejalashtirishi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targ'ib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prognoz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B81668C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Tasniflash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ob'ektlarni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belgilash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oldindan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sinflardan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sinflar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elementlarning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tavsiflaydi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nuqtalarining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bir-biri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umumiyligini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ifodalaydi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yig'ish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xususiyatlar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mahsulot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qatorlari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bo'yicha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yanada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aniqroq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umumlashtirish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E47DDFA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ob'ektlar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o'rtasidagi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o'xshashlikni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so'ngra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elementlardan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nimasi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farq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qiladiganligi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elementlarni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ajratadi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natijasida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shampun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",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konditsioner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",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sovun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pastasi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paydo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-da,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klasterlash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soch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parvarishi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"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salomatligi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"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kabi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61BA6D8" w14:textId="77777777" w:rsidR="00092BBB" w:rsidRPr="00092BBB" w:rsidRDefault="00000000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hyperlink r:id="rId7" w:history="1">
        <w:proofErr w:type="spellStart"/>
        <w:r w:rsidR="00092BBB"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Qaror</w:t>
        </w:r>
        <w:proofErr w:type="spellEnd"/>
        <w:r w:rsidR="00092BBB"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 xml:space="preserve"> </w:t>
        </w:r>
        <w:proofErr w:type="spellStart"/>
        <w:r w:rsidR="00092BBB"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daraxtlari</w:t>
        </w:r>
        <w:proofErr w:type="spellEnd"/>
      </w:hyperlink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belgilangan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mezonlar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qarorlar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ro'yxati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natijani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tasniflash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Qarorlar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daraxti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berilgan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javoblar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to'plamini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saralaydigan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qator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kaskadli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savollarni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kiritishni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so'rash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Ba'zan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daraxtga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vizual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tasvir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sifatida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tasvirlangan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qaror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daraxti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ma'lumotlarga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chuqurroq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kirishda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yo'nalish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foydalanuvchi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imkonini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beradi</w:t>
      </w:r>
      <w:proofErr w:type="spellEnd"/>
      <w:r w:rsidR="00092BBB"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DDCA34E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K-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Yaqin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qo'shni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(KNN) -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yaqinligiga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tasniflaydigan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algoritm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KNN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bir-biriga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yaqin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joylashgan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nuqtalari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boshqa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bitlariga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qaraganda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bir-biriga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ko'proq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degan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taxminga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asoslangan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parametrik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bo'lmagan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nazorat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usul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alohida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nuqtalari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asosida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guruh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xususiyatlarini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ishlatiladi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2471C453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Neyron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tarmoqlar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tugunlardan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qayta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ishlaydi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tugunlar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kirishlar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og'irliklar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va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chiqishlardan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inson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miyasining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o'zaro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bog'liqligiga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o'xshab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nazorat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ostida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o'rganish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orqali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xaritalanadi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model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modelning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aniqligini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aniqlash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chegara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qiymatlarini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berish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dasturlashtirilishi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mumkin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B856797" w14:textId="77777777" w:rsidR="00092BBB" w:rsidRPr="00092BBB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Bashoratli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tahlil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kelajakdagi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natijalarni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bashorat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qilish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grafik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yoki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matematik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modellarni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tarixiy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ma'lumotlardan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foydalanishga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intiladi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val="en-US" w:eastAsia="ru-RU"/>
        </w:rPr>
        <w:t>. </w:t>
      </w:r>
      <w:hyperlink r:id="rId8" w:history="1">
        <w:proofErr w:type="spellStart"/>
        <w:r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Regressiya</w:t>
        </w:r>
        <w:proofErr w:type="spellEnd"/>
        <w:r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 xml:space="preserve"> </w:t>
        </w:r>
        <w:proofErr w:type="spellStart"/>
        <w:r w:rsidRPr="00092BB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tahlili</w:t>
        </w:r>
        <w:proofErr w:type="spellEnd"/>
      </w:hyperlink>
      <w:r w:rsidRPr="00092BBB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bilan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bir-biriga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mos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keladigan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bu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usul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mavjud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ma'lumotlarga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asoslanib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kelajakda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noma'lum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raqamni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qo'llab-quvvatlashga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2BBB">
        <w:rPr>
          <w:rFonts w:ascii="Times New Roman" w:hAnsi="Times New Roman" w:cs="Times New Roman"/>
          <w:sz w:val="28"/>
          <w:szCs w:val="28"/>
          <w:lang w:eastAsia="ru-RU"/>
        </w:rPr>
        <w:t>qaratilgan</w:t>
      </w:r>
      <w:proofErr w:type="spellEnd"/>
      <w:r w:rsidRPr="00092BB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FCAA9B" w14:textId="77777777" w:rsidR="00092BBB" w:rsidRPr="00BF6B1F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qazib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olish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jarayoni</w:t>
      </w:r>
      <w:proofErr w:type="spellEnd"/>
    </w:p>
    <w:p w14:paraId="6329ED39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Eng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samarali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tahlilchilari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odatda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muayyan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vazifalar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oqimini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kuzatadilar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tuzilmasiz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tahlilchi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tahlilining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o'rtasida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muammoga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duch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kelishi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agar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oldindan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tayyorgarlik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ko'rgan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bo'lsa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osonlikcha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oldini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odatda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quyidagi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bosqichlarga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bo'linadi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5A7E99A5" w14:textId="77777777" w:rsidR="00092BBB" w:rsidRPr="005800D8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0D8">
        <w:rPr>
          <w:rFonts w:ascii="Times New Roman" w:hAnsi="Times New Roman" w:cs="Times New Roman"/>
          <w:sz w:val="28"/>
          <w:szCs w:val="28"/>
        </w:rPr>
        <w:t xml:space="preserve">1-qadam: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Biznesni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tushunish</w:t>
      </w:r>
      <w:proofErr w:type="spellEnd"/>
    </w:p>
    <w:p w14:paraId="45D92509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teginishdan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ajratib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tozalashdan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ob'ekt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loyihani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tushunish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muhimdir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maqsadlarga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erishmoqchi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hozirgi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holati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? </w:t>
      </w:r>
      <w:hyperlink r:id="rId9" w:history="1">
        <w:r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SWOT </w:t>
        </w:r>
        <w:proofErr w:type="spellStart"/>
        <w:r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tahlilining</w:t>
        </w:r>
        <w:proofErr w:type="spellEnd"/>
      </w:hyperlink>
      <w:r w:rsidRPr="005800D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natijalari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 ?</w:t>
      </w:r>
      <w:proofErr w:type="gram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ko'rib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chiqishdan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oldin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oxirida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muvaffaqiyatga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tushunishdan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boshlanadi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366E98CC" w14:textId="77777777" w:rsidR="00092BBB" w:rsidRPr="005800D8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0D8">
        <w:rPr>
          <w:rFonts w:ascii="Times New Roman" w:hAnsi="Times New Roman" w:cs="Times New Roman"/>
          <w:sz w:val="28"/>
          <w:szCs w:val="28"/>
        </w:rPr>
        <w:t xml:space="preserve">2-qadam: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tushunish</w:t>
      </w:r>
      <w:proofErr w:type="spellEnd"/>
    </w:p>
    <w:p w14:paraId="4BE88B5F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muammosi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belgilanganidan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so'ng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o'ylashni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boshlash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vaqti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keldi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Bunga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manbalar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mavjudligi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himoyalanishi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saqlanishi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axborot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to'planishi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yakuniy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natija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ko'rinishi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mumkinligi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kiradi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bosqich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shuningdek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saqlash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xavfsizlik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chegaralarini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aniqlashni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ichiga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cheklovlar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jarayoniga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baholaydi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33379D5F" w14:textId="77777777" w:rsidR="00092BBB" w:rsidRPr="005800D8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00D8">
        <w:rPr>
          <w:rFonts w:ascii="Times New Roman" w:hAnsi="Times New Roman" w:cs="Times New Roman"/>
          <w:sz w:val="28"/>
          <w:szCs w:val="28"/>
        </w:rPr>
        <w:t xml:space="preserve">3-qadam: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tayyorlang</w:t>
      </w:r>
      <w:proofErr w:type="spellEnd"/>
    </w:p>
    <w:p w14:paraId="779D0187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lastRenderedPageBreak/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yig'iladi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yuklanadi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chiqariladi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hisoblab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chiqiladi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Shundan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so'ng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u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tozalanadi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standartlashtiriladi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nomaqbul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qiymatlar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tozalanadi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xatolar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baholanadi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asosliligi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tekshiriladi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bosqichida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hajmi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ham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tekshirilishi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chunki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hajmdagi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to'plami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hisoblash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keraksiz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sekinlashtirishi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5D5084D6" w14:textId="77777777" w:rsidR="00092BBB" w:rsidRPr="005800D8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4-qadam: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Modelni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</w:p>
    <w:p w14:paraId="7504FC0D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Qo'lda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toza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to'plami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raqamlarni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buzish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olimlari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munosabatlar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tendentsiyalar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assotsiatsiyalar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ketma-ket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turlaridan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bit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kelajakdagi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aylanishini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"https://www.investopedia.com/terms/p/predictive-modeling.asp"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bashoratli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modellarga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kiritilishi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5B4677A8" w14:textId="77777777" w:rsidR="00092BBB" w:rsidRPr="005800D8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5-qadam: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baholang</w:t>
      </w:r>
      <w:proofErr w:type="spellEnd"/>
    </w:p>
    <w:p w14:paraId="39694877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jihati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modeli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modellari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baholash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yakunlanadi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Tahlil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jamlanishi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talqin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qiluvchilarga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hozirgacha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jarayonidan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chetlatilgan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bosqichda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tashkilotlar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xulosalar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tanlashlari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0DCE4E" w14:textId="77777777" w:rsidR="00092BBB" w:rsidRPr="005800D8" w:rsidRDefault="00092BBB" w:rsidP="00BF6B1F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6-qadam: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O'zgartirishni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oshiring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kuzating</w:t>
      </w:r>
      <w:proofErr w:type="spellEnd"/>
    </w:p>
    <w:p w14:paraId="07B04E59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rahbariyat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javoban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choralar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yakunlanadi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etarli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darajada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topilmalar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tegishli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emas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topilmalar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strategik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yo'nalishga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aylanishi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Har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rahbariyat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yakuniy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ta'sirini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muammolari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imkoniyatlarini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kelajakdagi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tsikllarini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yaratadi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67CAA" w14:textId="77777777" w:rsidR="00092BBB" w:rsidRPr="00BF6B1F" w:rsidRDefault="00092BBB" w:rsidP="00BF6B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qazib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olishning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ilovalari</w:t>
      </w:r>
      <w:proofErr w:type="spellEnd"/>
    </w:p>
    <w:p w14:paraId="76B95926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lastRenderedPageBreak/>
        <w:t>Bugungi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axborot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asrida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sanoat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,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"https://www.investopedia.com/terms/s/sector.asp"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sektor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konidan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9E0D60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Sotish</w:t>
      </w:r>
      <w:proofErr w:type="spellEnd"/>
    </w:p>
    <w:p w14:paraId="2D73FE68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daromad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o'sishini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ta'minlash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kapitaldan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oqilona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samaraliroq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rag'batlantiradi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 Sevimli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qahvaxonangizdagi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"https://www.investopedia.com/terms/p/point-of-sale.asp"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savdo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nuqtalari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ro'yxatini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 Har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savdo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o'sha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qahvaxona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xarid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mahsulotlar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sotilganini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yig'adi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do'kon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mahsulot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qatorini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strategik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F3B026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Marketing</w:t>
      </w:r>
    </w:p>
    <w:p w14:paraId="00B98FE1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Qahvaxona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ideal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tarkibini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bilgandan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so'ng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marketing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harakatlarini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do'kon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reklamalarni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qayerda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demografiyaga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yo'naltirilganligini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raqamli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reklamalarni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qaerga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joylashtirishni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strategiyalari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xaridorlarga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ko'proq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konidan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 Bunga </w:t>
      </w:r>
      <w:hyperlink r:id="rId10" w:history="1">
        <w:r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marketing </w:t>
        </w:r>
        <w:proofErr w:type="spellStart"/>
        <w:r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kampaniyalari</w:t>
        </w:r>
        <w:proofErr w:type="spellEnd"/>
      </w:hyperlink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 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reklama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savdo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takliflari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dasturlarni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moslashtirish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kiradi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14:paraId="69D157B1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Ishlab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chiqarish</w:t>
      </w:r>
      <w:proofErr w:type="spellEnd"/>
    </w:p>
    <w:p w14:paraId="1F1E20E8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mahsulotlarini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chiqaradigan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xom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ashyo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materiallardan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foydalanilayotgani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davomida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sarflanishi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"https://www.investopedia.com/terms/b/bottleneck.asp"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to'siqlar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jarayonga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salbiy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ta'sir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ko'rsatishini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ajralmas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rol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o'ynaydi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yig'ish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tovarlar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oqimining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uzluksizligini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ta'minlashga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E13008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Firibgarlikni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aniqlash</w:t>
      </w:r>
      <w:proofErr w:type="spellEnd"/>
    </w:p>
    <w:p w14:paraId="16FC9540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lastRenderedPageBreak/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yuragi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nuqtalarini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bog'laydigan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tendentsiyalar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korrelyatsiyalarni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topishdir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Shu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sababli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bo'lmasligi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chegaralarni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korrelyatsiyalarni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konidan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o'zining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"https://www.investopedia.com/terms/c/cashflow.asp"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pul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oqimini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noma'lum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hisob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raqamiga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takroriy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operatsiyani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Agar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kutilmagan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bo'lsa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mablag'larni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boshqarilayotganligini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tekshirishni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xohlashi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F672C4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Kadrlar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bo'limi</w:t>
      </w:r>
      <w:proofErr w:type="spellEnd"/>
    </w:p>
    <w:p w14:paraId="739DC415" w14:textId="77777777" w:rsidR="00092BBB" w:rsidRPr="005800D8" w:rsidRDefault="00000000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proofErr w:type="spellStart"/>
        <w:r w:rsidR="00092BBB"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Inson</w:t>
        </w:r>
        <w:proofErr w:type="spellEnd"/>
        <w:r w:rsidR="00092BBB"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 </w:t>
        </w:r>
        <w:proofErr w:type="spellStart"/>
        <w:r w:rsidR="00092BBB" w:rsidRPr="005800D8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resurslari</w:t>
        </w:r>
        <w:proofErr w:type="spellEnd"/>
      </w:hyperlink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bo'limlari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qayta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ko'lamli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turish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ko'tarilishlar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haqi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diapazonlari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imtiyozlari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imtiyozlardan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xodimlarning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qoniqish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so'rovlari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xodimlarning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tark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etishi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xodimlarni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nimaga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qilishini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yaxshiroq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bog'lashi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="00092BBB"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7855A4" w14:textId="77777777" w:rsidR="00092BBB" w:rsidRPr="00BF6B1F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Mijozlarga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xizmat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ko'rsatish</w:t>
      </w:r>
      <w:proofErr w:type="spellEnd"/>
    </w:p>
    <w:p w14:paraId="517A195E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qoniqishi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ko'plab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hodisalar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ta'sirlar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tufayli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Tovarlarni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etkazib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tasavvur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Xaridor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etkazib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etkazib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sifati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aloqalardan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norozi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Xuddi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uzoq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telefon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vaqtlari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sekin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pochta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javoblaridan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xafa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mijozlarning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o'zaro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munosabatlari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operativ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zaif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tomonlarini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qilayotganini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ta'kidlash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topilmalarni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umumlashtiradi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EB93FC" w14:textId="77777777" w:rsidR="00092BBB" w:rsidRPr="00BF6B1F" w:rsidRDefault="00092BBB" w:rsidP="00BF6B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Ma'lumotlarni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qazib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olishning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afzalliklari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va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kamchiliklari</w:t>
      </w:r>
      <w:proofErr w:type="spellEnd"/>
    </w:p>
    <w:p w14:paraId="7E98E390" w14:textId="77777777" w:rsidR="00092BBB" w:rsidRPr="00BF6B1F" w:rsidRDefault="00092BBB" w:rsidP="005800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qazib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olishning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afzalliklari</w:t>
      </w:r>
      <w:proofErr w:type="spellEnd"/>
    </w:p>
    <w:p w14:paraId="4A5F1448" w14:textId="77777777" w:rsidR="00092BBB" w:rsidRPr="00BF6B1F" w:rsidRDefault="00092BBB" w:rsidP="00BF6B1F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rentabellik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samaradorlikni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oshiradi</w:t>
      </w:r>
      <w:proofErr w:type="spellEnd"/>
    </w:p>
    <w:p w14:paraId="3C99E97F" w14:textId="77777777" w:rsidR="00092BBB" w:rsidRPr="00BF6B1F" w:rsidRDefault="00092BBB" w:rsidP="00BF6B1F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U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biznes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muammolariga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qo'llanilishi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</w:p>
    <w:p w14:paraId="779F70B8" w14:textId="77777777" w:rsidR="00092BBB" w:rsidRPr="00BF6B1F" w:rsidRDefault="00092BBB" w:rsidP="00BF6B1F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6B1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yashirin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tendentsiyalarni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ochib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BF6B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</w:p>
    <w:p w14:paraId="3AB43CE7" w14:textId="77777777" w:rsidR="00092BBB" w:rsidRPr="00BF6B1F" w:rsidRDefault="00092BBB" w:rsidP="005800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Ma'lumotlarni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qazib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olishning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</w:rPr>
        <w:t>kamchiliklari</w:t>
      </w:r>
      <w:proofErr w:type="spellEnd"/>
    </w:p>
    <w:p w14:paraId="2F913FB6" w14:textId="77777777" w:rsidR="00092BBB" w:rsidRPr="00BF6B1F" w:rsidRDefault="00092BBB" w:rsidP="00BF6B1F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murakkab</w:t>
      </w:r>
      <w:proofErr w:type="spellEnd"/>
    </w:p>
    <w:p w14:paraId="72460221" w14:textId="77777777" w:rsidR="00092BBB" w:rsidRPr="00BF6B1F" w:rsidRDefault="00092BBB" w:rsidP="00BF6B1F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Natijalar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imtiyozlar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kafolatlanmaydi</w:t>
      </w:r>
      <w:proofErr w:type="spellEnd"/>
    </w:p>
    <w:p w14:paraId="02CCA41A" w14:textId="77777777" w:rsidR="00092BBB" w:rsidRPr="00BF6B1F" w:rsidRDefault="00092BBB" w:rsidP="00BF6B1F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qimmat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mumkin</w:t>
      </w:r>
      <w:proofErr w:type="spellEnd"/>
    </w:p>
    <w:p w14:paraId="7FC03383" w14:textId="77777777" w:rsidR="00092BBB" w:rsidRPr="00BF6B1F" w:rsidRDefault="00092BBB" w:rsidP="00BF6B1F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B1F">
        <w:rPr>
          <w:rFonts w:ascii="Times New Roman" w:hAnsi="Times New Roman" w:cs="Times New Roman"/>
          <w:sz w:val="28"/>
          <w:szCs w:val="28"/>
        </w:rPr>
        <w:t>Ijobiy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tomonlari</w:t>
      </w:r>
      <w:proofErr w:type="spellEnd"/>
      <w:r w:rsidRPr="00BF6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B1F">
        <w:rPr>
          <w:rFonts w:ascii="Times New Roman" w:hAnsi="Times New Roman" w:cs="Times New Roman"/>
          <w:sz w:val="28"/>
          <w:szCs w:val="28"/>
        </w:rPr>
        <w:t>tushuntirildi</w:t>
      </w:r>
      <w:proofErr w:type="spellEnd"/>
    </w:p>
    <w:p w14:paraId="0B852008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Daromadlilik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</w:rPr>
        <w:t>samaradorlik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kompaniyaning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ishonchli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ta'minlaydi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ko'pincha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muammoni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rasmiy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ravishda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aniqlaydigan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muammo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bog'liq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to'playdigan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yechimni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shakllantirishga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intiladigan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qat'iy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tuzilgan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Shu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sababli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biznesga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yanada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</w:rPr>
        <w:instrText>HYPERLINK "https://www.investopedia.com/ask/answers/012715/what-difference-between-profitability-and-profit.asp"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daromadli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</w:rPr>
        <w:t xml:space="preserve"> 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samaraliroq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operatsion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jihatdan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kuchliroq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bo'lishiga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yordam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0D2A8BA1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Keng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</w:rPr>
        <w:t>ilovalar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ilovalarda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juda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ammo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umumiy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jarayon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yangi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eski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dastur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ishlatilishi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Asosan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turdagi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to'plash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malakali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dalillarga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tayanadigan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biznes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muammosi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yordamida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qilinishi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343B6639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Yashirin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</w:rPr>
        <w:t>tendentsiyalar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yakuniy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maqsadi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xom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bitlarini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o'rtasida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uyg'unlik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korrelyatsiya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mavjudligini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aniqlashdir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olishning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foydasi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kompaniyaga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qo'llarida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mavjud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bilan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qiymat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yaratishga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imkon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beradi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aks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holda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haddan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tashqari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bo'lmaydi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modellari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murakkab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bo'lsa-da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ajoyib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natijalarni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berishi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yashirin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tendentsiyalarni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aniqlashi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noyob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strategiyalarni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taklif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qilishi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t>.</w:t>
      </w:r>
    </w:p>
    <w:p w14:paraId="65CD5E2A" w14:textId="77777777" w:rsidR="00092BBB" w:rsidRPr="00461560" w:rsidRDefault="00092BBB" w:rsidP="00BF6B1F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Kamchiliklari</w:t>
      </w:r>
      <w:proofErr w:type="spellEnd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61560">
        <w:rPr>
          <w:rFonts w:ascii="Times New Roman" w:hAnsi="Times New Roman" w:cs="Times New Roman"/>
          <w:b/>
          <w:bCs/>
          <w:sz w:val="28"/>
          <w:szCs w:val="28"/>
          <w:lang w:val="en-US"/>
        </w:rPr>
        <w:t>tushuntirilgan</w:t>
      </w:r>
      <w:proofErr w:type="spellEnd"/>
    </w:p>
    <w:p w14:paraId="12A259B6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Murakkablik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murakkabligi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kamchiliklaridan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biridir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ko'pincha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texnik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ko'nikmalar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lastRenderedPageBreak/>
        <w:t>dasturiy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vositalarni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Kichik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engib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o'tish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juda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qiyin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to'sig'i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585688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Kafolat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yo'q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doim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kafolatlangan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anglatmaydi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statistik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oshirishi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kuchli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xulosalar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chiqarishi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o'zgarishlarni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oshirishi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hech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keltirmasligi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Buning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sababi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topilmalar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bozor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o'zgarishlari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model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xatolari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noto'g'ri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</w:rPr>
        <w:fldChar w:fldCharType="begin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instrText>HYPERLINK "https://www.investopedia.com/terms/p/population.asp"</w:instrText>
      </w:r>
      <w:r w:rsidRPr="005800D8">
        <w:rPr>
          <w:rFonts w:ascii="Times New Roman" w:hAnsi="Times New Roman" w:cs="Times New Roman"/>
          <w:sz w:val="28"/>
          <w:szCs w:val="28"/>
        </w:rPr>
      </w:r>
      <w:r w:rsidRPr="005800D8">
        <w:rPr>
          <w:rFonts w:ascii="Times New Roman" w:hAnsi="Times New Roman" w:cs="Times New Roman"/>
          <w:sz w:val="28"/>
          <w:szCs w:val="28"/>
        </w:rPr>
        <w:fldChar w:fldCharType="separate"/>
      </w:r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ma'lumotlar</w:t>
      </w:r>
      <w:proofErr w:type="spellEnd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proofErr w:type="spellStart"/>
      <w:r w:rsidRPr="005800D8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populyatsiyasi</w:t>
      </w:r>
      <w:proofErr w:type="spellEnd"/>
      <w:r w:rsidRPr="005800D8">
        <w:rPr>
          <w:rFonts w:ascii="Times New Roman" w:hAnsi="Times New Roman" w:cs="Times New Roman"/>
          <w:sz w:val="28"/>
          <w:szCs w:val="28"/>
        </w:rPr>
        <w:fldChar w:fldCharType="end"/>
      </w:r>
      <w:r w:rsidRPr="005800D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faqat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qarorlarni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boshqarishi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natijalarni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ta'minlamaydi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FCA12E" w14:textId="77777777" w:rsidR="00092BBB" w:rsidRPr="005800D8" w:rsidRDefault="00092BBB" w:rsidP="00BF6B1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Yuqori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xarajat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 :</w:t>
      </w:r>
      <w:proofErr w:type="gram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xarajat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komponenti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qimmat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obunalarni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ba'zi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qimmat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maxfiylik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muammolarini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tinchlantirish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qo'shimcha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infratuzilmasi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qimmatga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tushishi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Katta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to'plamlaridan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foydalanganda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qidirish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bo'lishi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; ammo,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to'plamlari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saqlanishi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hisoblash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quvvatini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talab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DAE1DF" w14:textId="77777777" w:rsidR="00092BBB" w:rsidRPr="00BF6B1F" w:rsidRDefault="00092BBB" w:rsidP="00BF6B1F">
      <w:pPr>
        <w:spacing w:line="360" w:lineRule="auto"/>
        <w:ind w:left="2124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Data Mining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qayerda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qo'llaniladi</w:t>
      </w:r>
      <w:proofErr w:type="spellEnd"/>
      <w:r w:rsidRPr="00BF6B1F">
        <w:rPr>
          <w:rFonts w:ascii="Times New Roman" w:hAnsi="Times New Roman" w:cs="Times New Roman"/>
          <w:b/>
          <w:bCs/>
          <w:sz w:val="28"/>
          <w:szCs w:val="28"/>
          <w:lang w:val="en-US"/>
        </w:rPr>
        <w:t>?</w:t>
      </w:r>
    </w:p>
    <w:p w14:paraId="0D18231F" w14:textId="77777777" w:rsidR="00092BBB" w:rsidRPr="005800D8" w:rsidRDefault="00092BBB" w:rsidP="00BF6B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qazib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ilovalari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tayanadigan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deyarli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harakatni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bajarish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mo'ljallangan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Moliyaviy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sektordagi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bozorlarda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izlaydi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Hukumatlar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potentsial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xavfsizlik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tahdidlarini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aniqlashga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harakat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qiladilar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Korporatsiyalar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onlayn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kompaniyalari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to'plamiga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yo'naltirilgan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reklama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marketing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kampaniyalarini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ma'lumotlarni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chiqishdan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800D8">
        <w:rPr>
          <w:rFonts w:ascii="Times New Roman" w:hAnsi="Times New Roman" w:cs="Times New Roman"/>
          <w:sz w:val="28"/>
          <w:szCs w:val="28"/>
          <w:lang w:val="en-US"/>
        </w:rPr>
        <w:t>foydalanadilar</w:t>
      </w:r>
      <w:proofErr w:type="spellEnd"/>
      <w:r w:rsidRPr="005800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EF62E1" w14:textId="77777777" w:rsidR="00092BBB" w:rsidRPr="005800D8" w:rsidRDefault="00092BBB" w:rsidP="005800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92BBB" w:rsidRPr="005800D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7EC"/>
    <w:multiLevelType w:val="hybridMultilevel"/>
    <w:tmpl w:val="47A63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5530"/>
    <w:multiLevelType w:val="hybridMultilevel"/>
    <w:tmpl w:val="CC2EB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244"/>
    <w:multiLevelType w:val="multilevel"/>
    <w:tmpl w:val="3CD6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2D7251"/>
    <w:multiLevelType w:val="hybridMultilevel"/>
    <w:tmpl w:val="9C6EB9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BC6A21"/>
    <w:multiLevelType w:val="hybridMultilevel"/>
    <w:tmpl w:val="653C17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75546A1"/>
    <w:multiLevelType w:val="hybridMultilevel"/>
    <w:tmpl w:val="9B9C2B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A8A445F"/>
    <w:multiLevelType w:val="multilevel"/>
    <w:tmpl w:val="8AC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C034BA"/>
    <w:multiLevelType w:val="multilevel"/>
    <w:tmpl w:val="12B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451C46"/>
    <w:multiLevelType w:val="multilevel"/>
    <w:tmpl w:val="C45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7062EA"/>
    <w:multiLevelType w:val="hybridMultilevel"/>
    <w:tmpl w:val="F07EB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96E7B"/>
    <w:multiLevelType w:val="hybridMultilevel"/>
    <w:tmpl w:val="5E8EE1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8F41B2"/>
    <w:multiLevelType w:val="multilevel"/>
    <w:tmpl w:val="F88C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4346F"/>
    <w:multiLevelType w:val="hybridMultilevel"/>
    <w:tmpl w:val="69D6B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30B5C"/>
    <w:multiLevelType w:val="multilevel"/>
    <w:tmpl w:val="04C0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097B8A"/>
    <w:multiLevelType w:val="multilevel"/>
    <w:tmpl w:val="59E4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004F7"/>
    <w:multiLevelType w:val="multilevel"/>
    <w:tmpl w:val="6ED8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E668EE"/>
    <w:multiLevelType w:val="hybridMultilevel"/>
    <w:tmpl w:val="80D260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E2B7F7C"/>
    <w:multiLevelType w:val="multilevel"/>
    <w:tmpl w:val="FE6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FD52C8"/>
    <w:multiLevelType w:val="hybridMultilevel"/>
    <w:tmpl w:val="0CCAE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133CA"/>
    <w:multiLevelType w:val="multilevel"/>
    <w:tmpl w:val="F6C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2A36D6"/>
    <w:multiLevelType w:val="multilevel"/>
    <w:tmpl w:val="F65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F42F42"/>
    <w:multiLevelType w:val="hybridMultilevel"/>
    <w:tmpl w:val="60287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BF05A53"/>
    <w:multiLevelType w:val="multilevel"/>
    <w:tmpl w:val="C252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BC7ED1"/>
    <w:multiLevelType w:val="multilevel"/>
    <w:tmpl w:val="BB3C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F95092"/>
    <w:multiLevelType w:val="hybridMultilevel"/>
    <w:tmpl w:val="6278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00873"/>
    <w:multiLevelType w:val="multilevel"/>
    <w:tmpl w:val="8676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C37AA0"/>
    <w:multiLevelType w:val="multilevel"/>
    <w:tmpl w:val="280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7A4A8D"/>
    <w:multiLevelType w:val="multilevel"/>
    <w:tmpl w:val="88FA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325806">
    <w:abstractNumId w:val="6"/>
  </w:num>
  <w:num w:numId="2" w16cid:durableId="1203439717">
    <w:abstractNumId w:val="11"/>
  </w:num>
  <w:num w:numId="3" w16cid:durableId="442841684">
    <w:abstractNumId w:val="20"/>
  </w:num>
  <w:num w:numId="4" w16cid:durableId="758914349">
    <w:abstractNumId w:val="23"/>
  </w:num>
  <w:num w:numId="5" w16cid:durableId="54283622">
    <w:abstractNumId w:val="14"/>
  </w:num>
  <w:num w:numId="6" w16cid:durableId="101000537">
    <w:abstractNumId w:val="19"/>
  </w:num>
  <w:num w:numId="7" w16cid:durableId="2034308275">
    <w:abstractNumId w:val="26"/>
  </w:num>
  <w:num w:numId="8" w16cid:durableId="707799327">
    <w:abstractNumId w:val="25"/>
  </w:num>
  <w:num w:numId="9" w16cid:durableId="1454521488">
    <w:abstractNumId w:val="7"/>
  </w:num>
  <w:num w:numId="10" w16cid:durableId="1488979221">
    <w:abstractNumId w:val="22"/>
  </w:num>
  <w:num w:numId="11" w16cid:durableId="838036320">
    <w:abstractNumId w:val="8"/>
  </w:num>
  <w:num w:numId="12" w16cid:durableId="401684988">
    <w:abstractNumId w:val="27"/>
  </w:num>
  <w:num w:numId="13" w16cid:durableId="842941315">
    <w:abstractNumId w:val="13"/>
  </w:num>
  <w:num w:numId="14" w16cid:durableId="1113210601">
    <w:abstractNumId w:val="2"/>
  </w:num>
  <w:num w:numId="15" w16cid:durableId="1003121628">
    <w:abstractNumId w:val="17"/>
  </w:num>
  <w:num w:numId="16" w16cid:durableId="893807951">
    <w:abstractNumId w:val="15"/>
  </w:num>
  <w:num w:numId="17" w16cid:durableId="646127715">
    <w:abstractNumId w:val="10"/>
  </w:num>
  <w:num w:numId="18" w16cid:durableId="1542398538">
    <w:abstractNumId w:val="12"/>
  </w:num>
  <w:num w:numId="19" w16cid:durableId="777869171">
    <w:abstractNumId w:val="5"/>
  </w:num>
  <w:num w:numId="20" w16cid:durableId="962463500">
    <w:abstractNumId w:val="4"/>
  </w:num>
  <w:num w:numId="21" w16cid:durableId="542597521">
    <w:abstractNumId w:val="21"/>
  </w:num>
  <w:num w:numId="22" w16cid:durableId="1292445833">
    <w:abstractNumId w:val="16"/>
  </w:num>
  <w:num w:numId="23" w16cid:durableId="580915844">
    <w:abstractNumId w:val="3"/>
  </w:num>
  <w:num w:numId="24" w16cid:durableId="1836142166">
    <w:abstractNumId w:val="0"/>
  </w:num>
  <w:num w:numId="25" w16cid:durableId="1425031929">
    <w:abstractNumId w:val="1"/>
  </w:num>
  <w:num w:numId="26" w16cid:durableId="1834566339">
    <w:abstractNumId w:val="24"/>
  </w:num>
  <w:num w:numId="27" w16cid:durableId="1274751059">
    <w:abstractNumId w:val="9"/>
  </w:num>
  <w:num w:numId="28" w16cid:durableId="1743446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41"/>
    <w:rsid w:val="00092BBB"/>
    <w:rsid w:val="00461560"/>
    <w:rsid w:val="005800D8"/>
    <w:rsid w:val="00BF6B1F"/>
    <w:rsid w:val="00D7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C8F3"/>
  <w15:chartTrackingRefBased/>
  <w15:docId w15:val="{6AE5ABF4-E45D-4B05-91F0-BADA0F7B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2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92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BB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ntl-sc-block-headingtext">
    <w:name w:val="mntl-sc-block-heading__text"/>
    <w:basedOn w:val="a0"/>
    <w:rsid w:val="00092BBB"/>
  </w:style>
  <w:style w:type="paragraph" w:customStyle="1" w:styleId="comp">
    <w:name w:val="comp"/>
    <w:basedOn w:val="a"/>
    <w:rsid w:val="0009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092BB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092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092BBB"/>
    <w:rPr>
      <w:b/>
      <w:bCs/>
    </w:rPr>
  </w:style>
  <w:style w:type="character" w:customStyle="1" w:styleId="mntl-sc-block-subheadingtext">
    <w:name w:val="mntl-sc-block-subheading__text"/>
    <w:basedOn w:val="a0"/>
    <w:rsid w:val="00092BBB"/>
  </w:style>
  <w:style w:type="character" w:customStyle="1" w:styleId="mntl-sc-blockheading">
    <w:name w:val="mntl-sc-block__heading"/>
    <w:basedOn w:val="a0"/>
    <w:rsid w:val="00092BBB"/>
  </w:style>
  <w:style w:type="paragraph" w:styleId="a5">
    <w:name w:val="Normal (Web)"/>
    <w:basedOn w:val="a"/>
    <w:uiPriority w:val="99"/>
    <w:semiHidden/>
    <w:unhideWhenUsed/>
    <w:rsid w:val="0009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92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58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7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egressio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financial-theory/11/decisions-trees-financ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vestopedia.com/terms/h/humanresources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investopedia.com/terms/m/marketing-campaig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terms/s/swot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3878</Words>
  <Characters>22106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Barchinoy</dc:creator>
  <cp:keywords/>
  <dc:description/>
  <cp:lastModifiedBy>Barchinoy</cp:lastModifiedBy>
  <cp:revision>3</cp:revision>
  <dcterms:created xsi:type="dcterms:W3CDTF">2024-12-03T10:10:00Z</dcterms:created>
  <dcterms:modified xsi:type="dcterms:W3CDTF">2024-12-03T10:41:00Z</dcterms:modified>
</cp:coreProperties>
</file>