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64"/>
          <w:shd w:fill="auto" w:val="clear"/>
        </w:rPr>
        <w:t xml:space="preserve">Basetsana Amelda Masingi</w:t>
      </w:r>
    </w:p>
    <w:p>
      <w:pPr>
        <w:spacing w:before="0" w:after="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3"/>
          <w:shd w:fill="auto" w:val="clear"/>
        </w:rPr>
        <w:t xml:space="preserve">                        BUSINESS IT GRADUATE</w:t>
      </w:r>
    </w:p>
    <w:p>
      <w:pPr>
        <w:spacing w:before="0" w:after="258"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3"/>
          <w:shd w:fill="auto" w:val="clear"/>
        </w:rPr>
        <w:t xml:space="preserve">Johannesburg(willing to relocate) </w:t>
      </w:r>
      <w:r>
        <w:rPr>
          <w:rFonts w:ascii="Calibri" w:hAnsi="Calibri" w:cs="Calibri" w:eastAsia="Calibri"/>
          <w:color w:val="000000"/>
          <w:spacing w:val="0"/>
          <w:position w:val="0"/>
          <w:sz w:val="22"/>
          <w:shd w:fill="auto" w:val="clear"/>
        </w:rPr>
        <w:t xml:space="preserve">| </w:t>
      </w:r>
      <w:r>
        <w:rPr>
          <w:rFonts w:ascii="Calibri" w:hAnsi="Calibri" w:cs="Calibri" w:eastAsia="Calibri"/>
          <w:color w:val="1155CC"/>
          <w:spacing w:val="0"/>
          <w:position w:val="0"/>
          <w:sz w:val="22"/>
          <w:u w:val="single"/>
          <w:shd w:fill="auto" w:val="clear"/>
        </w:rPr>
        <w:t xml:space="preserve">ameldamasingi@gmail.com </w:t>
      </w:r>
      <w:r>
        <w:rPr>
          <w:rFonts w:ascii="Calibri" w:hAnsi="Calibri" w:cs="Calibri" w:eastAsia="Calibri"/>
          <w:color w:val="000000"/>
          <w:spacing w:val="0"/>
          <w:position w:val="0"/>
          <w:sz w:val="22"/>
          <w:shd w:fill="auto" w:val="clear"/>
        </w:rPr>
        <w:t xml:space="preserve">| 063 297 3866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1155CC"/>
            <w:spacing w:val="0"/>
            <w:position w:val="0"/>
            <w:sz w:val="22"/>
            <w:u w:val="single"/>
            <w:shd w:fill="auto" w:val="clear"/>
          </w:rPr>
          <w:t xml:space="preserve"> HYPERLINK "https://www.linkedin.com/in/basetsana-masingi-1b0612191/"</w:t>
        </w:r>
        <w:r>
          <w:rPr>
            <w:rFonts w:ascii="Calibri" w:hAnsi="Calibri" w:cs="Calibri" w:eastAsia="Calibri"/>
            <w:color w:val="1155CC"/>
            <w:spacing w:val="0"/>
            <w:position w:val="0"/>
            <w:sz w:val="22"/>
            <w:u w:val="single"/>
            <w:shd w:fill="auto" w:val="clear"/>
          </w:rPr>
          <w:t xml:space="preserve">LinkedIn</w:t>
        </w:r>
      </w:hyperlink>
    </w:p>
    <w:p>
      <w:pPr>
        <w:keepNext w:val="true"/>
        <w:keepLines w:val="true"/>
        <w:spacing w:before="0" w:after="0" w:line="259"/>
        <w:ind w:right="0" w:left="-5" w:hanging="1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About</w:t>
      </w:r>
    </w:p>
    <w:p>
      <w:pPr>
        <w:spacing w:before="0" w:after="295" w:line="256"/>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Information Technology diploma graduate completing a Digital Forensics learnership with a strong foundation in business analysis, cybersecurity, software development, and system software. Passionate about utilizing this expertise to drive success within a dynamic organization. Adaptable, confident, and ready to make valuable contributions to any team</w:t>
      </w:r>
    </w:p>
    <w:p>
      <w:pPr>
        <w:keepNext w:val="true"/>
        <w:keepLines w:val="true"/>
        <w:spacing w:before="0" w:after="125" w:line="259"/>
        <w:ind w:right="0" w:left="-5" w:hanging="1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SKILLS</w:t>
      </w:r>
    </w:p>
    <w:p>
      <w:pPr>
        <w:numPr>
          <w:ilvl w:val="0"/>
          <w:numId w:val="7"/>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Analytical problem solving</w:t>
        <w:tab/>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Verbal and written communication</w:t>
        <w:tab/>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Data visualization </w:t>
      </w:r>
    </w:p>
    <w:p>
      <w:pPr>
        <w:numPr>
          <w:ilvl w:val="0"/>
          <w:numId w:val="7"/>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Collaboration and Teamwork </w:t>
        <w:tab/>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Documentation and Reporting</w:t>
        <w:tab/>
        <w:tab/>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Technical Support</w:t>
      </w:r>
    </w:p>
    <w:p>
      <w:pPr>
        <w:numPr>
          <w:ilvl w:val="0"/>
          <w:numId w:val="7"/>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Microsoft Office</w:t>
        <w:tab/>
      </w: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Basic cybersecurity </w:t>
      </w:r>
    </w:p>
    <w:p>
      <w:pPr>
        <w:tabs>
          <w:tab w:val="right" w:pos="9026" w:leader="none"/>
        </w:tabs>
        <w:spacing w:before="0" w:after="17" w:line="25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EXPERIENCE</w:t>
      </w:r>
    </w:p>
    <w:p>
      <w:pPr>
        <w:tabs>
          <w:tab w:val="right" w:pos="9026" w:leader="none"/>
        </w:tabs>
        <w:spacing w:before="0" w:after="17" w:line="25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Junior Scrum master</w:t>
      </w:r>
      <w:r>
        <w:rPr>
          <w:rFonts w:ascii="Calibri" w:hAnsi="Calibri" w:cs="Calibri" w:eastAsia="Calibri"/>
          <w:b/>
          <w:color w:val="000000"/>
          <w:spacing w:val="0"/>
          <w:position w:val="0"/>
          <w:sz w:val="22"/>
          <w:shd w:fill="auto" w:val="clear"/>
        </w:rPr>
        <w:tab/>
        <w:t xml:space="preserve"> January 2024</w:t>
      </w:r>
    </w:p>
    <w:p>
      <w:pPr>
        <w:keepNext w:val="true"/>
        <w:keepLines w:val="true"/>
        <w:spacing w:before="0" w:after="32"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JD Group</w:t>
      </w:r>
    </w:p>
    <w:p>
      <w:pPr>
        <w:numPr>
          <w:ilvl w:val="0"/>
          <w:numId w:val="11"/>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Liaising between the development team and product owner, facilitating communication and ensuring alignment with project goals and priorities</w:t>
      </w:r>
    </w:p>
    <w:p>
      <w:pPr>
        <w:numPr>
          <w:ilvl w:val="0"/>
          <w:numId w:val="11"/>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Facilitating daily stand-up meetings, sprint planning, sprint reviews, and sprint retrospectives.</w:t>
      </w:r>
    </w:p>
    <w:p>
      <w:pPr>
        <w:numPr>
          <w:ilvl w:val="0"/>
          <w:numId w:val="11"/>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MonitorIng and tracking project progress using Agile tool Jira, ensuring transparency and visibility into tasks and sprint goals.</w:t>
      </w:r>
    </w:p>
    <w:p>
      <w:pPr>
        <w:numPr>
          <w:ilvl w:val="0"/>
          <w:numId w:val="11"/>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Supported the team in implementing Agile principles and practices, including Scrum framework, user stories, backlog grooming, and sprint backlogs</w:t>
      </w:r>
    </w:p>
    <w:p>
      <w:pPr>
        <w:tabs>
          <w:tab w:val="right" w:pos="9026" w:leader="none"/>
        </w:tabs>
        <w:spacing w:before="0" w:after="17" w:line="256"/>
        <w:ind w:right="0" w:left="0" w:firstLine="0"/>
        <w:jc w:val="left"/>
        <w:rPr>
          <w:rFonts w:ascii="Calibri" w:hAnsi="Calibri" w:cs="Calibri" w:eastAsia="Calibri"/>
          <w:b/>
          <w:color w:val="000000"/>
          <w:spacing w:val="0"/>
          <w:position w:val="0"/>
          <w:sz w:val="22"/>
          <w:shd w:fill="auto" w:val="clear"/>
        </w:rPr>
      </w:pPr>
    </w:p>
    <w:p>
      <w:pPr>
        <w:tabs>
          <w:tab w:val="right" w:pos="9026" w:leader="none"/>
        </w:tabs>
        <w:spacing w:before="0" w:after="17" w:line="256"/>
        <w:ind w:right="0" w:left="0" w:firstLine="0"/>
        <w:jc w:val="left"/>
        <w:rPr>
          <w:rFonts w:ascii="Calibri" w:hAnsi="Calibri" w:cs="Calibri" w:eastAsia="Calibri"/>
          <w:b/>
          <w:color w:val="000000"/>
          <w:spacing w:val="0"/>
          <w:position w:val="0"/>
          <w:sz w:val="22"/>
          <w:shd w:fill="auto" w:val="clear"/>
        </w:rPr>
      </w:pPr>
    </w:p>
    <w:p>
      <w:pPr>
        <w:tabs>
          <w:tab w:val="right" w:pos="9026" w:leader="none"/>
        </w:tabs>
        <w:spacing w:before="0" w:after="17" w:line="25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Learner Digital Forensics</w:t>
      </w:r>
      <w:r>
        <w:rPr>
          <w:rFonts w:ascii="Calibri" w:hAnsi="Calibri" w:cs="Calibri" w:eastAsia="Calibri"/>
          <w:b/>
          <w:color w:val="000000"/>
          <w:spacing w:val="0"/>
          <w:position w:val="0"/>
          <w:sz w:val="22"/>
          <w:shd w:fill="auto" w:val="clear"/>
        </w:rPr>
        <w:tab/>
        <w:t xml:space="preserve"> July2023-December 2023</w:t>
      </w:r>
    </w:p>
    <w:p>
      <w:pPr>
        <w:keepNext w:val="true"/>
        <w:keepLines w:val="true"/>
        <w:spacing w:before="0" w:after="32"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Standard bank</w:t>
      </w:r>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Maintaining strict adherence to legal and ethical standards in the investigations, ensuring the preservation of evidence and chain of custody</w:t>
      </w:r>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Analyzed digital devices, including laptops and mobile phones, and proficiently extracted emails. This contribution directly facilitated the resolution of over 10 cases, showcasing practical application and effectiveness during my learnership tenure</w:t>
      </w:r>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Demonstrated strong attention to detail and adherence to forensic best practices in documenting findings and preparing detailed forensic reports suitable for legal proceedings and organizational stakeholders.</w:t>
      </w:r>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Collaborated with cross-functional teams to support ongoing investigations and provide technical expertise on digital evidence handling and analysis.</w:t>
      </w:r>
    </w:p>
    <w:p>
      <w:pPr>
        <w:tabs>
          <w:tab w:val="right" w:pos="9026" w:leader="none"/>
        </w:tabs>
        <w:spacing w:before="0" w:after="17" w:line="25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Secretary</w:t>
        <w:tab/>
      </w:r>
      <w:r>
        <w:rPr>
          <w:rFonts w:ascii="Calibri" w:hAnsi="Calibri" w:cs="Calibri" w:eastAsia="Calibri"/>
          <w:color w:val="000000"/>
          <w:spacing w:val="0"/>
          <w:position w:val="0"/>
          <w:sz w:val="22"/>
          <w:shd w:fill="auto" w:val="clear"/>
        </w:rPr>
        <w:t xml:space="preserve">January 2022 - December 2022</w:t>
      </w:r>
    </w:p>
    <w:p>
      <w:pPr>
        <w:keepNext w:val="true"/>
        <w:keepLines w:val="true"/>
        <w:spacing w:before="0" w:after="32" w:line="25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Ikhayalethu Day house, UJ</w:t>
      </w:r>
    </w:p>
    <w:p>
      <w:pPr>
        <w:keepNext w:val="true"/>
        <w:keepLines w:val="true"/>
        <w:numPr>
          <w:ilvl w:val="0"/>
          <w:numId w:val="17"/>
        </w:numPr>
        <w:spacing w:before="0" w:after="0" w:line="259"/>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0"/>
          <w:shd w:fill="auto" w:val="clear"/>
        </w:rPr>
        <w:t xml:space="preserve">Demonstrated exceptional organizational skills and attention to detail, proactively identifying and addressing any potential issues before they could impact the committee's operations</w:t>
      </w:r>
      <w:r>
        <w:rPr>
          <w:rFonts w:ascii="Calibri" w:hAnsi="Calibri" w:cs="Calibri" w:eastAsia="Calibri"/>
          <w:color w:val="000000"/>
          <w:spacing w:val="0"/>
          <w:position w:val="0"/>
          <w:sz w:val="22"/>
          <w:shd w:fill="auto" w:val="clear"/>
        </w:rPr>
        <w:t xml:space="preserve">.</w:t>
      </w:r>
    </w:p>
    <w:p>
      <w:pPr>
        <w:keepNext w:val="true"/>
        <w:keepLines w:val="true"/>
        <w:spacing w:before="0" w:after="0" w:line="259"/>
        <w:ind w:right="0" w:left="72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EDUCATION</w:t>
      </w:r>
    </w:p>
    <w:p>
      <w:pPr>
        <w:spacing w:before="0" w:after="202" w:line="259"/>
        <w:ind w:right="0" w:left="0" w:firstLine="0"/>
        <w:jc w:val="left"/>
        <w:rPr>
          <w:rFonts w:ascii="Calibri" w:hAnsi="Calibri" w:cs="Calibri" w:eastAsia="Calibri"/>
          <w:color w:val="000000"/>
          <w:spacing w:val="0"/>
          <w:position w:val="0"/>
          <w:sz w:val="22"/>
          <w:shd w:fill="auto" w:val="clear"/>
        </w:rPr>
      </w:pPr>
    </w:p>
    <w:p>
      <w:pPr>
        <w:tabs>
          <w:tab w:val="right" w:pos="9026" w:leader="none"/>
        </w:tabs>
        <w:spacing w:before="0" w:after="25" w:line="248"/>
        <w:ind w:right="-15" w:left="-15"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Diploma Business Information Technology</w:t>
        <w:tab/>
      </w:r>
      <w:r>
        <w:rPr>
          <w:rFonts w:ascii="Calibri" w:hAnsi="Calibri" w:cs="Calibri" w:eastAsia="Calibri"/>
          <w:color w:val="000000"/>
          <w:spacing w:val="0"/>
          <w:position w:val="0"/>
          <w:sz w:val="22"/>
          <w:shd w:fill="auto" w:val="clear"/>
        </w:rPr>
        <w:t xml:space="preserve">February 2020 - April 2023</w:t>
      </w:r>
    </w:p>
    <w:p>
      <w:pPr>
        <w:keepNext w:val="true"/>
        <w:keepLines w:val="true"/>
        <w:spacing w:before="0" w:after="3" w:line="259"/>
        <w:ind w:right="0" w:left="-5"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University of Johannesburg</w:t>
      </w:r>
    </w:p>
    <w:p>
      <w:pPr>
        <w:spacing w:before="0" w:after="304"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18"/>
          <w:shd w:fill="auto" w:val="clear"/>
        </w:rPr>
        <w:t xml:space="preserve">Modules: business analysis, information systems, development software (python, html, css, C#), systems software, communication</w:t>
      </w:r>
    </w:p>
    <w:p>
      <w:pPr>
        <w:tabs>
          <w:tab w:val="right" w:pos="9026" w:leader="none"/>
        </w:tabs>
        <w:spacing w:before="0" w:after="25" w:line="248"/>
        <w:ind w:right="-15" w:left="-15"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National Senior Certificate (matric)</w:t>
        <w:tab/>
      </w:r>
      <w:r>
        <w:rPr>
          <w:rFonts w:ascii="Calibri" w:hAnsi="Calibri" w:cs="Calibri" w:eastAsia="Calibri"/>
          <w:color w:val="000000"/>
          <w:spacing w:val="0"/>
          <w:position w:val="0"/>
          <w:sz w:val="22"/>
          <w:shd w:fill="auto" w:val="clear"/>
        </w:rPr>
        <w:t xml:space="preserve">January 2016 - December2018</w:t>
      </w:r>
    </w:p>
    <w:p>
      <w:pPr>
        <w:spacing w:before="0" w:after="270" w:line="259"/>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Mosupatsela Secondary School</w:t>
      </w:r>
    </w:p>
    <w:p>
      <w:pPr>
        <w:keepNext w:val="true"/>
        <w:keepLines w:val="true"/>
        <w:spacing w:before="0" w:after="0" w:line="259"/>
        <w:ind w:right="0" w:left="-5" w:hanging="1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CERTIFICATES</w:t>
      </w:r>
    </w:p>
    <w:p>
      <w:pPr>
        <w:spacing w:before="0" w:after="196" w:line="259"/>
        <w:ind w:right="0" w:left="0" w:firstLine="0"/>
        <w:jc w:val="left"/>
        <w:rPr>
          <w:rFonts w:ascii="Calibri" w:hAnsi="Calibri" w:cs="Calibri" w:eastAsia="Calibri"/>
          <w:color w:val="000000"/>
          <w:spacing w:val="0"/>
          <w:position w:val="0"/>
          <w:sz w:val="22"/>
          <w:shd w:fill="auto" w:val="clear"/>
        </w:rPr>
      </w:pPr>
    </w:p>
    <w:p>
      <w:pPr>
        <w:spacing w:before="0" w:after="25" w:line="248"/>
        <w:ind w:right="761"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Introduction to cybersecurity </w:t>
      </w:r>
      <w:r>
        <w:rPr>
          <w:rFonts w:ascii="Calibri" w:hAnsi="Calibri" w:cs="Calibri" w:eastAsia="Calibri"/>
          <w:color w:val="000000"/>
          <w:spacing w:val="0"/>
          <w:position w:val="0"/>
          <w:sz w:val="22"/>
          <w:shd w:fill="auto" w:val="clear"/>
        </w:rPr>
        <w:t xml:space="preserve">   2023 </w:t>
      </w:r>
      <w:r>
        <w:rPr>
          <w:rFonts w:ascii="Calibri" w:hAnsi="Calibri" w:cs="Calibri" w:eastAsia="Calibri"/>
          <w:color w:val="000000"/>
          <w:spacing w:val="0"/>
          <w:position w:val="0"/>
          <w:sz w:val="24"/>
          <w:shd w:fill="auto" w:val="clear"/>
        </w:rPr>
        <w:t xml:space="preserve">Cisco</w:t>
      </w:r>
    </w:p>
    <w:p>
      <w:pPr>
        <w:spacing w:before="0" w:after="3" w:line="259"/>
        <w:ind w:right="0" w:left="715" w:hanging="1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Skills: Cybersecurity </w:t>
      </w:r>
    </w:p>
    <w:p>
      <w:pPr>
        <w:spacing w:before="0" w:after="25" w:line="248"/>
        <w:ind w:right="761"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Cybersecurity Essentials</w:t>
      </w:r>
      <w:r>
        <w:rPr>
          <w:rFonts w:ascii="Calibri" w:hAnsi="Calibri" w:cs="Calibri" w:eastAsia="Calibri"/>
          <w:color w:val="000000"/>
          <w:spacing w:val="0"/>
          <w:position w:val="0"/>
          <w:sz w:val="22"/>
          <w:shd w:fill="auto" w:val="clear"/>
        </w:rPr>
        <w:t xml:space="preserve">   2023 </w:t>
      </w:r>
      <w:r>
        <w:rPr>
          <w:rFonts w:ascii="Calibri" w:hAnsi="Calibri" w:cs="Calibri" w:eastAsia="Calibri"/>
          <w:color w:val="000000"/>
          <w:spacing w:val="0"/>
          <w:position w:val="0"/>
          <w:sz w:val="24"/>
          <w:shd w:fill="auto" w:val="clear"/>
        </w:rPr>
        <w:t xml:space="preserve">Cisco</w:t>
      </w:r>
    </w:p>
    <w:p>
      <w:pPr>
        <w:spacing w:before="0" w:after="3" w:line="259"/>
        <w:ind w:right="0" w:left="715" w:hanging="1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Skills: Cybersecurity </w:t>
      </w:r>
    </w:p>
    <w:p>
      <w:pPr>
        <w:spacing w:before="0" w:after="25" w:line="248"/>
        <w:ind w:right="761"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Cognizant Agile Methodology Virtual Experience</w:t>
        <w:tab/>
      </w:r>
      <w:r>
        <w:rPr>
          <w:rFonts w:ascii="Calibri" w:hAnsi="Calibri" w:cs="Calibri" w:eastAsia="Calibri"/>
          <w:color w:val="000000"/>
          <w:spacing w:val="0"/>
          <w:position w:val="0"/>
          <w:sz w:val="22"/>
          <w:shd w:fill="auto" w:val="clear"/>
        </w:rPr>
        <w:t xml:space="preserve">March 2023 </w:t>
      </w:r>
      <w:r>
        <w:rPr>
          <w:rFonts w:ascii="Calibri" w:hAnsi="Calibri" w:cs="Calibri" w:eastAsia="Calibri"/>
          <w:color w:val="000000"/>
          <w:spacing w:val="0"/>
          <w:position w:val="0"/>
          <w:sz w:val="24"/>
          <w:shd w:fill="auto" w:val="clear"/>
        </w:rPr>
        <w:t xml:space="preserve">Forage</w:t>
      </w:r>
    </w:p>
    <w:p>
      <w:pPr>
        <w:spacing w:before="0" w:after="3" w:line="259"/>
        <w:ind w:right="0" w:left="715" w:hanging="1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Skills: Agile, waterfall methodology, scrum, comparative analysis</w:t>
      </w:r>
    </w:p>
    <w:p>
      <w:pPr>
        <w:spacing w:before="0" w:after="0" w:line="259"/>
        <w:ind w:right="761"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Google Technical Support</w:t>
        <w:tab/>
      </w:r>
      <w:r>
        <w:rPr>
          <w:rFonts w:ascii="Calibri" w:hAnsi="Calibri" w:cs="Calibri" w:eastAsia="Calibri"/>
          <w:color w:val="000000"/>
          <w:spacing w:val="0"/>
          <w:position w:val="0"/>
          <w:sz w:val="22"/>
          <w:shd w:fill="auto" w:val="clear"/>
        </w:rPr>
        <w:t xml:space="preserve">January2023</w:t>
      </w:r>
    </w:p>
    <w:p>
      <w:pPr>
        <w:keepNext w:val="true"/>
        <w:keepLines w:val="true"/>
        <w:spacing w:before="0" w:after="3" w:line="259"/>
        <w:ind w:right="0" w:left="73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Coursera</w:t>
      </w:r>
    </w:p>
    <w:p>
      <w:pPr>
        <w:spacing w:before="0" w:after="3" w:line="259"/>
        <w:ind w:right="0" w:left="715" w:hanging="1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Skills: customer support, system administration, cyber security, operating systems</w:t>
      </w:r>
    </w:p>
    <w:p>
      <w:pPr>
        <w:tabs>
          <w:tab w:val="center" w:pos="1498" w:leader="none"/>
          <w:tab w:val="right" w:pos="9026" w:leader="none"/>
        </w:tabs>
        <w:spacing w:before="0" w:after="25" w:line="248"/>
        <w:ind w:right="-15"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Project Management</w:t>
        <w:tab/>
      </w:r>
      <w:r>
        <w:rPr>
          <w:rFonts w:ascii="Calibri" w:hAnsi="Calibri" w:cs="Calibri" w:eastAsia="Calibri"/>
          <w:color w:val="000000"/>
          <w:spacing w:val="0"/>
          <w:position w:val="0"/>
          <w:sz w:val="22"/>
          <w:shd w:fill="auto" w:val="clear"/>
        </w:rPr>
        <w:t xml:space="preserve">June 2022</w:t>
      </w:r>
    </w:p>
    <w:p>
      <w:pPr>
        <w:keepNext w:val="true"/>
        <w:keepLines w:val="true"/>
        <w:spacing w:before="0" w:after="3" w:line="259"/>
        <w:ind w:right="0" w:left="730" w:hanging="1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Project Management Institute</w:t>
      </w:r>
    </w:p>
    <w:p>
      <w:pPr>
        <w:spacing w:before="0" w:after="3" w:line="259"/>
        <w:ind w:right="0" w:left="715" w:hanging="1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Skills: project scope, risk management, project charter, Work breakdown structure</w:t>
      </w:r>
    </w:p>
    <w:p>
      <w:pPr>
        <w:spacing w:before="0" w:after="25" w:line="248"/>
        <w:ind w:right="761" w:left="0" w:firstLine="0"/>
        <w:jc w:val="left"/>
        <w:rPr>
          <w:rFonts w:ascii="Calibri" w:hAnsi="Calibri" w:cs="Calibri" w:eastAsia="Calibri"/>
          <w:color w:val="000000"/>
          <w:spacing w:val="0"/>
          <w:position w:val="0"/>
          <w:sz w:val="22"/>
          <w:shd w:fill="auto" w:val="clear"/>
        </w:rPr>
      </w:pPr>
    </w:p>
    <w:p>
      <w:pPr>
        <w:spacing w:before="0" w:after="3" w:line="259"/>
        <w:ind w:right="0" w:left="715" w:hanging="10"/>
        <w:jc w:val="left"/>
        <w:rPr>
          <w:rFonts w:ascii="Calibri" w:hAnsi="Calibri" w:cs="Calibri" w:eastAsia="Calibri"/>
          <w:color w:val="000000"/>
          <w:spacing w:val="0"/>
          <w:position w:val="0"/>
          <w:sz w:val="22"/>
          <w:shd w:fill="auto" w:val="clear"/>
        </w:rPr>
      </w:pPr>
    </w:p>
    <w:p>
      <w:pPr>
        <w:spacing w:before="0" w:after="3" w:line="259"/>
        <w:ind w:right="0" w:left="715" w:hanging="1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1">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basetsana-masingi-1b061219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