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07757" w14:textId="3B0AE470" w:rsidR="00695175" w:rsidRDefault="009D1804">
      <w:r>
        <w:t>Kolor tła/grafika</w:t>
      </w:r>
    </w:p>
    <w:p w14:paraId="5CA6CCA7" w14:textId="7E50147A" w:rsidR="009D1804" w:rsidRDefault="009D1804">
      <w:r>
        <w:t>Różne typy pytań (wielokrotny wybór, pytania otwarte, różne ścieżki dla danych pytań)</w:t>
      </w:r>
    </w:p>
    <w:p w14:paraId="666A6C1A" w14:textId="0216C4C4" w:rsidR="009D1804" w:rsidRDefault="009D1804">
      <w:r>
        <w:t>Generowanie wyników, wykresów, skryptu do prezentacji googla</w:t>
      </w:r>
    </w:p>
    <w:p w14:paraId="65AC9E86" w14:textId="3AF32FE4" w:rsidR="009D1804" w:rsidRDefault="009D1804">
      <w:r>
        <w:t>Elastyczność (zmiana wcześniejszych elementów)</w:t>
      </w:r>
    </w:p>
    <w:sectPr w:rsidR="009D1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04"/>
    <w:rsid w:val="0050127C"/>
    <w:rsid w:val="00695175"/>
    <w:rsid w:val="008B5009"/>
    <w:rsid w:val="009D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260D2"/>
  <w15:chartTrackingRefBased/>
  <w15:docId w15:val="{F5FFCA19-527B-4DA3-90CD-D89792EF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D1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D1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D18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D1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18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D1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D1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D1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D1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18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D1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D18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D180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180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D180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D180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D180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D180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D1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1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1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D1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D1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D180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D180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D180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D1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D180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D18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30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Piotrowiak Igor (STUD)</dc:creator>
  <cp:keywords/>
  <dc:description/>
  <cp:lastModifiedBy>Piotrowiak Igor (STUD)</cp:lastModifiedBy>
  <cp:revision>1</cp:revision>
  <dcterms:created xsi:type="dcterms:W3CDTF">2025-04-02T14:57:00Z</dcterms:created>
  <dcterms:modified xsi:type="dcterms:W3CDTF">2025-04-02T21:20:00Z</dcterms:modified>
</cp:coreProperties>
</file>