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AAB" w:rsidRDefault="00A05AAB">
      <w:r>
        <w:t>CURS 12</w:t>
      </w:r>
    </w:p>
    <w:p w:rsidR="001B519E" w:rsidRDefault="00A05AAB">
      <w:pPr>
        <w:rPr>
          <w:rFonts w:ascii="Times New Roman" w:hAnsi="Times New Roman" w:cs="Times New Roman"/>
          <w:sz w:val="24"/>
          <w:szCs w:val="24"/>
        </w:rPr>
      </w:pPr>
      <w:r w:rsidRPr="00A05AAB">
        <w:rPr>
          <w:rFonts w:ascii="Times New Roman" w:hAnsi="Times New Roman" w:cs="Times New Roman"/>
          <w:sz w:val="24"/>
          <w:szCs w:val="24"/>
        </w:rPr>
        <w:t xml:space="preserve">TABEL Repartizarea de îngrăşăminte pe </w:t>
      </w:r>
      <w:proofErr w:type="gramStart"/>
      <w:r w:rsidRPr="00A05AAB">
        <w:rPr>
          <w:rFonts w:ascii="Times New Roman" w:hAnsi="Times New Roman" w:cs="Times New Roman"/>
          <w:sz w:val="24"/>
          <w:szCs w:val="24"/>
        </w:rPr>
        <w:t>un</w:t>
      </w:r>
      <w:proofErr w:type="gramEnd"/>
      <w:r w:rsidRPr="00A05AAB">
        <w:rPr>
          <w:rFonts w:ascii="Times New Roman" w:hAnsi="Times New Roman" w:cs="Times New Roman"/>
          <w:sz w:val="24"/>
          <w:szCs w:val="24"/>
        </w:rPr>
        <w:t xml:space="preserve"> ciclu anual de vegetaţie</w:t>
      </w:r>
    </w:p>
    <w:tbl>
      <w:tblPr>
        <w:tblStyle w:val="TableGrid"/>
        <w:tblW w:w="0" w:type="auto"/>
        <w:tblLook w:val="04A0" w:firstRow="1" w:lastRow="0" w:firstColumn="1" w:lastColumn="0" w:noHBand="0" w:noVBand="1"/>
      </w:tblPr>
      <w:tblGrid>
        <w:gridCol w:w="1915"/>
        <w:gridCol w:w="1915"/>
        <w:gridCol w:w="1915"/>
        <w:gridCol w:w="1915"/>
        <w:gridCol w:w="1916"/>
      </w:tblGrid>
      <w:tr w:rsidR="00A05AAB" w:rsidTr="006D58D4">
        <w:tc>
          <w:tcPr>
            <w:tcW w:w="9576" w:type="dxa"/>
            <w:gridSpan w:val="5"/>
          </w:tcPr>
          <w:p w:rsidR="00A05AAB" w:rsidRPr="00A05AAB" w:rsidRDefault="00A05AAB" w:rsidP="00A05AAB">
            <w:pPr>
              <w:jc w:val="center"/>
              <w:rPr>
                <w:rFonts w:ascii="Times New Roman" w:hAnsi="Times New Roman" w:cs="Times New Roman"/>
                <w:sz w:val="24"/>
                <w:szCs w:val="24"/>
                <w:lang w:val="ro-RO"/>
              </w:rPr>
            </w:pPr>
            <w:r>
              <w:rPr>
                <w:rFonts w:ascii="Times New Roman" w:hAnsi="Times New Roman" w:cs="Times New Roman"/>
                <w:sz w:val="24"/>
                <w:szCs w:val="24"/>
              </w:rPr>
              <w:t>Din doza total</w:t>
            </w:r>
            <w:r>
              <w:rPr>
                <w:rFonts w:ascii="Times New Roman" w:hAnsi="Times New Roman" w:cs="Times New Roman"/>
                <w:sz w:val="24"/>
                <w:szCs w:val="24"/>
                <w:lang w:val="ro-RO"/>
              </w:rPr>
              <w:t>ă</w:t>
            </w:r>
          </w:p>
        </w:tc>
      </w:tr>
      <w:tr w:rsidR="00A05AAB" w:rsidRPr="00A05AAB" w:rsidTr="00A05AAB">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Epoca</w:t>
            </w:r>
          </w:p>
        </w:tc>
        <w:tc>
          <w:tcPr>
            <w:tcW w:w="1915" w:type="dxa"/>
          </w:tcPr>
          <w:p w:rsidR="00A05AAB" w:rsidRPr="00A05AAB" w:rsidRDefault="00A05AAB" w:rsidP="00A05AAB">
            <w:pPr>
              <w:rPr>
                <w:rFonts w:ascii="Times New Roman" w:hAnsi="Times New Roman" w:cs="Times New Roman"/>
                <w:sz w:val="24"/>
                <w:szCs w:val="24"/>
              </w:rPr>
            </w:pPr>
            <w:r w:rsidRPr="00A05AAB">
              <w:rPr>
                <w:rFonts w:ascii="Times New Roman" w:hAnsi="Times New Roman" w:cs="Times New Roman"/>
                <w:sz w:val="24"/>
                <w:szCs w:val="24"/>
              </w:rPr>
              <w:t xml:space="preserve">Azot </w:t>
            </w:r>
          </w:p>
          <w:p w:rsidR="00A05AAB" w:rsidRPr="00A05AAB" w:rsidRDefault="00A05AAB" w:rsidP="00A05AAB">
            <w:pPr>
              <w:rPr>
                <w:rFonts w:ascii="Times New Roman" w:hAnsi="Times New Roman" w:cs="Times New Roman"/>
                <w:sz w:val="24"/>
                <w:szCs w:val="24"/>
              </w:rPr>
            </w:pP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Fosfor</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Potasiu</w:t>
            </w:r>
          </w:p>
        </w:tc>
        <w:tc>
          <w:tcPr>
            <w:tcW w:w="1916" w:type="dxa"/>
          </w:tcPr>
          <w:p w:rsidR="00A05AAB" w:rsidRPr="00A05AAB" w:rsidRDefault="00A05AAB" w:rsidP="00A05AAB">
            <w:pPr>
              <w:rPr>
                <w:rFonts w:ascii="Times New Roman" w:hAnsi="Times New Roman" w:cs="Times New Roman"/>
                <w:sz w:val="24"/>
                <w:szCs w:val="24"/>
              </w:rPr>
            </w:pPr>
            <w:r w:rsidRPr="00A05AAB">
              <w:rPr>
                <w:rFonts w:ascii="Times New Roman" w:hAnsi="Times New Roman" w:cs="Times New Roman"/>
                <w:sz w:val="24"/>
                <w:szCs w:val="24"/>
              </w:rPr>
              <w:t>Îngrăşăminte</w:t>
            </w:r>
          </w:p>
          <w:p w:rsidR="00A05AAB" w:rsidRPr="00A05AAB" w:rsidRDefault="00A05AAB" w:rsidP="00A05AAB">
            <w:pPr>
              <w:rPr>
                <w:rFonts w:ascii="Times New Roman" w:hAnsi="Times New Roman" w:cs="Times New Roman"/>
                <w:sz w:val="24"/>
                <w:szCs w:val="24"/>
              </w:rPr>
            </w:pPr>
            <w:r w:rsidRPr="00A05AAB">
              <w:rPr>
                <w:rFonts w:ascii="Times New Roman" w:hAnsi="Times New Roman" w:cs="Times New Roman"/>
                <w:sz w:val="24"/>
                <w:szCs w:val="24"/>
              </w:rPr>
              <w:t>organice</w:t>
            </w:r>
          </w:p>
        </w:tc>
      </w:tr>
      <w:tr w:rsidR="00A05AAB" w:rsidRPr="00A05AAB" w:rsidTr="00A05AAB">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Toamna după căderea frunzelor</w:t>
            </w:r>
          </w:p>
        </w:tc>
        <w:tc>
          <w:tcPr>
            <w:tcW w:w="1915" w:type="dxa"/>
          </w:tcPr>
          <w:p w:rsidR="00A05AAB" w:rsidRPr="00A05AAB" w:rsidRDefault="00A05AAB">
            <w:pPr>
              <w:rPr>
                <w:rFonts w:ascii="Times New Roman" w:hAnsi="Times New Roman" w:cs="Times New Roman"/>
                <w:sz w:val="24"/>
                <w:szCs w:val="24"/>
              </w:rPr>
            </w:pP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1/1</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1/2</w:t>
            </w:r>
          </w:p>
        </w:tc>
        <w:tc>
          <w:tcPr>
            <w:tcW w:w="1916"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la 3-4 ani odată</w:t>
            </w:r>
          </w:p>
        </w:tc>
      </w:tr>
      <w:tr w:rsidR="00A05AAB" w:rsidRPr="00A05AAB" w:rsidTr="00A05AAB">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Primăvara, la începutul creşterii lăstarilor</w:t>
            </w:r>
          </w:p>
        </w:tc>
        <w:tc>
          <w:tcPr>
            <w:tcW w:w="1915" w:type="dxa"/>
          </w:tcPr>
          <w:p w:rsidR="00A05AAB" w:rsidRPr="00A05AAB" w:rsidRDefault="00A05AAB" w:rsidP="00A05AAB">
            <w:pPr>
              <w:rPr>
                <w:rFonts w:ascii="Times New Roman" w:hAnsi="Times New Roman" w:cs="Times New Roman"/>
                <w:sz w:val="24"/>
                <w:szCs w:val="24"/>
              </w:rPr>
            </w:pPr>
            <w:r w:rsidRPr="00A05AAB">
              <w:rPr>
                <w:rFonts w:ascii="Times New Roman" w:hAnsi="Times New Roman" w:cs="Times New Roman"/>
                <w:sz w:val="24"/>
                <w:szCs w:val="24"/>
              </w:rPr>
              <w:t xml:space="preserve">1/2 - </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- 1/4</w:t>
            </w:r>
          </w:p>
        </w:tc>
        <w:tc>
          <w:tcPr>
            <w:tcW w:w="1916"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w:t>
            </w:r>
          </w:p>
        </w:tc>
      </w:tr>
      <w:tr w:rsidR="00A05AAB" w:rsidRPr="00A05AAB" w:rsidTr="00A05AAB">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După rărirea fructelor (luna mai)</w:t>
            </w:r>
          </w:p>
        </w:tc>
        <w:tc>
          <w:tcPr>
            <w:tcW w:w="1915" w:type="dxa"/>
          </w:tcPr>
          <w:p w:rsidR="00A05AAB" w:rsidRPr="00A05AAB" w:rsidRDefault="00A05AAB" w:rsidP="00A05AAB">
            <w:pPr>
              <w:rPr>
                <w:rFonts w:ascii="Times New Roman" w:hAnsi="Times New Roman" w:cs="Times New Roman"/>
                <w:sz w:val="24"/>
                <w:szCs w:val="24"/>
              </w:rPr>
            </w:pPr>
            <w:r w:rsidRPr="00A05AAB">
              <w:rPr>
                <w:rFonts w:ascii="Times New Roman" w:hAnsi="Times New Roman" w:cs="Times New Roman"/>
                <w:sz w:val="24"/>
                <w:szCs w:val="24"/>
              </w:rPr>
              <w:t xml:space="preserve">1/2 </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w:t>
            </w:r>
          </w:p>
        </w:tc>
        <w:tc>
          <w:tcPr>
            <w:tcW w:w="1915" w:type="dxa"/>
          </w:tcPr>
          <w:p w:rsidR="00A05AAB" w:rsidRPr="00A05AAB" w:rsidRDefault="00A05AAB">
            <w:pPr>
              <w:rPr>
                <w:rFonts w:ascii="Times New Roman" w:hAnsi="Times New Roman" w:cs="Times New Roman"/>
                <w:sz w:val="24"/>
                <w:szCs w:val="24"/>
              </w:rPr>
            </w:pPr>
            <w:r w:rsidRPr="00A05AAB">
              <w:rPr>
                <w:rFonts w:ascii="Times New Roman" w:hAnsi="Times New Roman" w:cs="Times New Roman"/>
                <w:sz w:val="24"/>
                <w:szCs w:val="24"/>
              </w:rPr>
              <w:t>1/4</w:t>
            </w:r>
          </w:p>
        </w:tc>
        <w:tc>
          <w:tcPr>
            <w:tcW w:w="1916" w:type="dxa"/>
          </w:tcPr>
          <w:p w:rsidR="00A05AAB" w:rsidRPr="00A05AAB" w:rsidRDefault="00A05AAB">
            <w:pPr>
              <w:rPr>
                <w:rFonts w:ascii="Times New Roman" w:hAnsi="Times New Roman" w:cs="Times New Roman"/>
                <w:sz w:val="24"/>
                <w:szCs w:val="24"/>
              </w:rPr>
            </w:pPr>
          </w:p>
        </w:tc>
      </w:tr>
    </w:tbl>
    <w:p w:rsidR="00A05AAB" w:rsidRPr="00A05AAB" w:rsidRDefault="00A05AAB">
      <w:pPr>
        <w:rPr>
          <w:rFonts w:ascii="Times New Roman" w:hAnsi="Times New Roman" w:cs="Times New Roman"/>
          <w:sz w:val="24"/>
          <w:szCs w:val="24"/>
        </w:rPr>
      </w:pPr>
    </w:p>
    <w:p w:rsidR="00BE0FE9" w:rsidRDefault="00A05AAB">
      <w:pPr>
        <w:rPr>
          <w:rFonts w:ascii="Times New Roman" w:hAnsi="Times New Roman" w:cs="Times New Roman"/>
          <w:sz w:val="24"/>
          <w:szCs w:val="24"/>
        </w:rPr>
      </w:pPr>
      <w:proofErr w:type="gramStart"/>
      <w:r w:rsidRPr="00A05AAB">
        <w:rPr>
          <w:rFonts w:ascii="Times New Roman" w:hAnsi="Times New Roman" w:cs="Times New Roman"/>
          <w:sz w:val="24"/>
          <w:szCs w:val="24"/>
        </w:rPr>
        <w:t>Îngrăşămintele se mai pot aplica în cursul vegetaţiei pe cale extraradiculară.</w:t>
      </w:r>
      <w:proofErr w:type="gramEnd"/>
      <w:r w:rsidRPr="00A05AAB">
        <w:rPr>
          <w:rFonts w:ascii="Times New Roman" w:hAnsi="Times New Roman" w:cs="Times New Roman"/>
          <w:sz w:val="24"/>
          <w:szCs w:val="24"/>
        </w:rPr>
        <w:t xml:space="preserve"> Soluţiile pot cuprinde atât macro cât şi microelemente </w:t>
      </w:r>
    </w:p>
    <w:p w:rsidR="00A05AAB" w:rsidRDefault="00A05AAB">
      <w:pPr>
        <w:rPr>
          <w:rFonts w:ascii="Times New Roman" w:hAnsi="Times New Roman" w:cs="Times New Roman"/>
          <w:sz w:val="24"/>
          <w:szCs w:val="24"/>
        </w:rPr>
      </w:pPr>
      <w:r w:rsidRPr="00A05AAB">
        <w:rPr>
          <w:rFonts w:ascii="Times New Roman" w:hAnsi="Times New Roman" w:cs="Times New Roman"/>
          <w:sz w:val="24"/>
          <w:szCs w:val="24"/>
        </w:rPr>
        <w:t>Soluţii pentru nutriţia extraradiculară la speciile pomicole</w:t>
      </w:r>
    </w:p>
    <w:tbl>
      <w:tblPr>
        <w:tblStyle w:val="TableGrid"/>
        <w:tblW w:w="0" w:type="auto"/>
        <w:tblLook w:val="04A0" w:firstRow="1" w:lastRow="0" w:firstColumn="1" w:lastColumn="0" w:noHBand="0" w:noVBand="1"/>
      </w:tblPr>
      <w:tblGrid>
        <w:gridCol w:w="1588"/>
        <w:gridCol w:w="1623"/>
        <w:gridCol w:w="1592"/>
        <w:gridCol w:w="1593"/>
        <w:gridCol w:w="1587"/>
        <w:gridCol w:w="1593"/>
      </w:tblGrid>
      <w:tr w:rsidR="00BE0FE9" w:rsidTr="007D34C4">
        <w:tc>
          <w:tcPr>
            <w:tcW w:w="1588"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Elementul </w:t>
            </w:r>
          </w:p>
        </w:tc>
        <w:tc>
          <w:tcPr>
            <w:tcW w:w="162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Sarea utilizată</w:t>
            </w:r>
          </w:p>
        </w:tc>
        <w:tc>
          <w:tcPr>
            <w:tcW w:w="1592"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Solubilitatea g/l </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Concentraţia g/100 l</w:t>
            </w:r>
          </w:p>
        </w:tc>
        <w:tc>
          <w:tcPr>
            <w:tcW w:w="1587"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Cantitatea aplicată g/100 l </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Concentraţia pentru pulverizare g/100 l</w:t>
            </w:r>
          </w:p>
        </w:tc>
      </w:tr>
      <w:tr w:rsidR="00BE0FE9" w:rsidTr="007D34C4">
        <w:tc>
          <w:tcPr>
            <w:tcW w:w="1588"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Azot</w:t>
            </w:r>
          </w:p>
        </w:tc>
        <w:tc>
          <w:tcPr>
            <w:tcW w:w="162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Uree</w:t>
            </w:r>
          </w:p>
        </w:tc>
        <w:tc>
          <w:tcPr>
            <w:tcW w:w="1592"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1 000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350 – 1ooo</w:t>
            </w:r>
          </w:p>
        </w:tc>
        <w:tc>
          <w:tcPr>
            <w:tcW w:w="1587"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160 - 450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2 500</w:t>
            </w:r>
          </w:p>
        </w:tc>
      </w:tr>
      <w:tr w:rsidR="00BE0FE9" w:rsidTr="007D34C4">
        <w:tc>
          <w:tcPr>
            <w:tcW w:w="1588"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Fosfor </w:t>
            </w:r>
          </w:p>
        </w:tc>
        <w:tc>
          <w:tcPr>
            <w:tcW w:w="162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NH4H2PO4</w:t>
            </w:r>
          </w:p>
        </w:tc>
        <w:tc>
          <w:tcPr>
            <w:tcW w:w="1592"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250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500</w:t>
            </w:r>
          </w:p>
        </w:tc>
        <w:tc>
          <w:tcPr>
            <w:tcW w:w="1587"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300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300 - 500</w:t>
            </w:r>
          </w:p>
        </w:tc>
      </w:tr>
      <w:tr w:rsidR="00BE0FE9" w:rsidTr="007D34C4">
        <w:tc>
          <w:tcPr>
            <w:tcW w:w="1588"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Potasiu </w:t>
            </w:r>
          </w:p>
        </w:tc>
        <w:tc>
          <w:tcPr>
            <w:tcW w:w="162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K2SO4</w:t>
            </w:r>
          </w:p>
        </w:tc>
        <w:tc>
          <w:tcPr>
            <w:tcW w:w="1592"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100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1 000-2 000</w:t>
            </w:r>
          </w:p>
        </w:tc>
        <w:tc>
          <w:tcPr>
            <w:tcW w:w="1587"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480 - 960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7 000</w:t>
            </w:r>
          </w:p>
        </w:tc>
      </w:tr>
      <w:tr w:rsidR="00BE0FE9" w:rsidTr="007D34C4">
        <w:tc>
          <w:tcPr>
            <w:tcW w:w="1588"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Magneziu </w:t>
            </w:r>
          </w:p>
        </w:tc>
        <w:tc>
          <w:tcPr>
            <w:tcW w:w="162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MgSO4.7H2O</w:t>
            </w:r>
          </w:p>
        </w:tc>
        <w:tc>
          <w:tcPr>
            <w:tcW w:w="1592"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700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2 000</w:t>
            </w:r>
          </w:p>
        </w:tc>
        <w:tc>
          <w:tcPr>
            <w:tcW w:w="1587"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320</w:t>
            </w:r>
          </w:p>
        </w:tc>
        <w:tc>
          <w:tcPr>
            <w:tcW w:w="1593"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15 000</w:t>
            </w:r>
          </w:p>
        </w:tc>
      </w:tr>
      <w:tr w:rsidR="00BE0FE9" w:rsidTr="007D34C4">
        <w:tc>
          <w:tcPr>
            <w:tcW w:w="1588" w:type="dxa"/>
          </w:tcPr>
          <w:p w:rsidR="00BE0FE9" w:rsidRPr="007D34C4" w:rsidRDefault="00BE0FE9" w:rsidP="007D34C4">
            <w:pPr>
              <w:rPr>
                <w:rFonts w:ascii="Times New Roman" w:hAnsi="Times New Roman" w:cs="Times New Roman"/>
                <w:sz w:val="24"/>
                <w:szCs w:val="24"/>
              </w:rPr>
            </w:pPr>
            <w:r w:rsidRPr="007D34C4">
              <w:rPr>
                <w:rFonts w:ascii="Times New Roman" w:hAnsi="Times New Roman" w:cs="Times New Roman"/>
                <w:sz w:val="24"/>
                <w:szCs w:val="24"/>
              </w:rPr>
              <w:t xml:space="preserve">Zinc </w:t>
            </w:r>
          </w:p>
        </w:tc>
        <w:tc>
          <w:tcPr>
            <w:tcW w:w="1623" w:type="dxa"/>
          </w:tcPr>
          <w:p w:rsidR="00BE0FE9" w:rsidRPr="007D34C4" w:rsidRDefault="00BE0FE9" w:rsidP="00BE0FE9">
            <w:pPr>
              <w:rPr>
                <w:rFonts w:ascii="Times New Roman" w:hAnsi="Times New Roman" w:cs="Times New Roman"/>
                <w:sz w:val="24"/>
                <w:szCs w:val="24"/>
              </w:rPr>
            </w:pPr>
            <w:r w:rsidRPr="007D34C4">
              <w:rPr>
                <w:rFonts w:ascii="Times New Roman" w:hAnsi="Times New Roman" w:cs="Times New Roman"/>
                <w:sz w:val="24"/>
                <w:szCs w:val="24"/>
              </w:rPr>
              <w:t xml:space="preserve">ZnSO4.7H2O </w:t>
            </w:r>
          </w:p>
        </w:tc>
        <w:tc>
          <w:tcPr>
            <w:tcW w:w="1592" w:type="dxa"/>
          </w:tcPr>
          <w:p w:rsidR="00BE0FE9" w:rsidRPr="007D34C4" w:rsidRDefault="00BE0FE9">
            <w:pPr>
              <w:rPr>
                <w:rFonts w:ascii="Times New Roman" w:hAnsi="Times New Roman" w:cs="Times New Roman"/>
                <w:sz w:val="24"/>
                <w:szCs w:val="24"/>
              </w:rPr>
            </w:pPr>
            <w:r w:rsidRPr="007D34C4">
              <w:rPr>
                <w:rFonts w:ascii="Times New Roman" w:hAnsi="Times New Roman" w:cs="Times New Roman"/>
                <w:sz w:val="24"/>
                <w:szCs w:val="24"/>
              </w:rPr>
              <w:t>1 000</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100 - 500</w:t>
            </w:r>
          </w:p>
        </w:tc>
        <w:tc>
          <w:tcPr>
            <w:tcW w:w="1587"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25</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r>
      <w:tr w:rsidR="00BE0FE9" w:rsidTr="007D34C4">
        <w:tc>
          <w:tcPr>
            <w:tcW w:w="1588" w:type="dxa"/>
          </w:tcPr>
          <w:p w:rsidR="00BE0FE9"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Cupru </w:t>
            </w:r>
          </w:p>
        </w:tc>
        <w:tc>
          <w:tcPr>
            <w:tcW w:w="162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CuSO4.5H2O</w:t>
            </w:r>
          </w:p>
        </w:tc>
        <w:tc>
          <w:tcPr>
            <w:tcW w:w="1592"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300 1</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100 - 500</w:t>
            </w:r>
          </w:p>
        </w:tc>
        <w:tc>
          <w:tcPr>
            <w:tcW w:w="1587"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13</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r>
      <w:tr w:rsidR="00BE0FE9" w:rsidTr="007D34C4">
        <w:tc>
          <w:tcPr>
            <w:tcW w:w="1588" w:type="dxa"/>
          </w:tcPr>
          <w:p w:rsidR="00BE0FE9"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Mangan </w:t>
            </w:r>
          </w:p>
        </w:tc>
        <w:tc>
          <w:tcPr>
            <w:tcW w:w="162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MnSO4.H2O</w:t>
            </w:r>
          </w:p>
        </w:tc>
        <w:tc>
          <w:tcPr>
            <w:tcW w:w="1592"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1 000</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100</w:t>
            </w:r>
          </w:p>
        </w:tc>
        <w:tc>
          <w:tcPr>
            <w:tcW w:w="1587"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30</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2 000</w:t>
            </w:r>
          </w:p>
        </w:tc>
      </w:tr>
      <w:tr w:rsidR="00BE0FE9" w:rsidTr="007D34C4">
        <w:tc>
          <w:tcPr>
            <w:tcW w:w="1588" w:type="dxa"/>
          </w:tcPr>
          <w:p w:rsidR="00BE0FE9"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Molibden </w:t>
            </w:r>
          </w:p>
          <w:p w:rsidR="007D34C4" w:rsidRPr="007D34C4" w:rsidRDefault="007D34C4" w:rsidP="007D34C4">
            <w:pPr>
              <w:rPr>
                <w:rFonts w:ascii="Times New Roman" w:hAnsi="Times New Roman" w:cs="Times New Roman"/>
                <w:sz w:val="24"/>
                <w:szCs w:val="24"/>
              </w:rPr>
            </w:pPr>
          </w:p>
        </w:tc>
        <w:tc>
          <w:tcPr>
            <w:tcW w:w="162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 xml:space="preserve">MoO4Na2 </w:t>
            </w:r>
          </w:p>
        </w:tc>
        <w:tc>
          <w:tcPr>
            <w:tcW w:w="1592"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7-20</w:t>
            </w:r>
          </w:p>
        </w:tc>
        <w:tc>
          <w:tcPr>
            <w:tcW w:w="1587"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3,5 - 10</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r>
      <w:tr w:rsidR="00BE0FE9" w:rsidTr="007D34C4">
        <w:tc>
          <w:tcPr>
            <w:tcW w:w="1588" w:type="dxa"/>
          </w:tcPr>
          <w:p w:rsidR="00BE0FE9"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Bor </w:t>
            </w:r>
          </w:p>
        </w:tc>
        <w:tc>
          <w:tcPr>
            <w:tcW w:w="162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Pentaborat de sodiu</w:t>
            </w:r>
          </w:p>
        </w:tc>
        <w:tc>
          <w:tcPr>
            <w:tcW w:w="1592"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150</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100 - 250</w:t>
            </w:r>
          </w:p>
        </w:tc>
        <w:tc>
          <w:tcPr>
            <w:tcW w:w="1587"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18 - 45</w:t>
            </w:r>
          </w:p>
        </w:tc>
        <w:tc>
          <w:tcPr>
            <w:tcW w:w="1593" w:type="dxa"/>
          </w:tcPr>
          <w:p w:rsidR="00BE0FE9"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2 000</w:t>
            </w:r>
          </w:p>
        </w:tc>
      </w:tr>
      <w:tr w:rsidR="007D34C4" w:rsidTr="007D34C4">
        <w:tc>
          <w:tcPr>
            <w:tcW w:w="1588" w:type="dxa"/>
          </w:tcPr>
          <w:p w:rsidR="007D34C4"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Fier </w:t>
            </w:r>
          </w:p>
        </w:tc>
        <w:tc>
          <w:tcPr>
            <w:tcW w:w="162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Sulfat de Fe şi amoniu</w:t>
            </w:r>
          </w:p>
        </w:tc>
        <w:tc>
          <w:tcPr>
            <w:tcW w:w="1592"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350</w:t>
            </w:r>
          </w:p>
        </w:tc>
        <w:tc>
          <w:tcPr>
            <w:tcW w:w="159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400</w:t>
            </w:r>
          </w:p>
        </w:tc>
        <w:tc>
          <w:tcPr>
            <w:tcW w:w="1587"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56</w:t>
            </w:r>
          </w:p>
        </w:tc>
        <w:tc>
          <w:tcPr>
            <w:tcW w:w="159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r>
      <w:tr w:rsidR="007D34C4" w:rsidTr="007D34C4">
        <w:tc>
          <w:tcPr>
            <w:tcW w:w="1588" w:type="dxa"/>
          </w:tcPr>
          <w:p w:rsidR="007D34C4" w:rsidRPr="007D34C4" w:rsidRDefault="007D34C4" w:rsidP="007D34C4">
            <w:pPr>
              <w:rPr>
                <w:rFonts w:ascii="Times New Roman" w:hAnsi="Times New Roman" w:cs="Times New Roman"/>
                <w:sz w:val="24"/>
                <w:szCs w:val="24"/>
              </w:rPr>
            </w:pPr>
            <w:r w:rsidRPr="007D34C4">
              <w:rPr>
                <w:rFonts w:ascii="Times New Roman" w:hAnsi="Times New Roman" w:cs="Times New Roman"/>
                <w:sz w:val="24"/>
                <w:szCs w:val="24"/>
              </w:rPr>
              <w:t xml:space="preserve">Fier </w:t>
            </w:r>
          </w:p>
          <w:p w:rsidR="007D34C4" w:rsidRPr="007D34C4" w:rsidRDefault="007D34C4" w:rsidP="007D34C4">
            <w:pPr>
              <w:rPr>
                <w:rFonts w:ascii="Times New Roman" w:hAnsi="Times New Roman" w:cs="Times New Roman"/>
                <w:sz w:val="24"/>
                <w:szCs w:val="24"/>
              </w:rPr>
            </w:pPr>
          </w:p>
        </w:tc>
        <w:tc>
          <w:tcPr>
            <w:tcW w:w="162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Fe - EDTA</w:t>
            </w:r>
          </w:p>
        </w:tc>
        <w:tc>
          <w:tcPr>
            <w:tcW w:w="1592"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c>
          <w:tcPr>
            <w:tcW w:w="159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150</w:t>
            </w:r>
          </w:p>
        </w:tc>
        <w:tc>
          <w:tcPr>
            <w:tcW w:w="1587"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20</w:t>
            </w:r>
          </w:p>
        </w:tc>
        <w:tc>
          <w:tcPr>
            <w:tcW w:w="1593" w:type="dxa"/>
          </w:tcPr>
          <w:p w:rsidR="007D34C4" w:rsidRPr="007D34C4" w:rsidRDefault="007D34C4">
            <w:pPr>
              <w:rPr>
                <w:rFonts w:ascii="Times New Roman" w:hAnsi="Times New Roman" w:cs="Times New Roman"/>
                <w:sz w:val="24"/>
                <w:szCs w:val="24"/>
              </w:rPr>
            </w:pPr>
            <w:r w:rsidRPr="007D34C4">
              <w:rPr>
                <w:rFonts w:ascii="Times New Roman" w:hAnsi="Times New Roman" w:cs="Times New Roman"/>
                <w:sz w:val="24"/>
                <w:szCs w:val="24"/>
              </w:rPr>
              <w:t>-</w:t>
            </w:r>
          </w:p>
        </w:tc>
      </w:tr>
    </w:tbl>
    <w:p w:rsidR="007D34C4" w:rsidRDefault="007D34C4">
      <w:pPr>
        <w:rPr>
          <w:rFonts w:ascii="Times New Roman" w:hAnsi="Times New Roman" w:cs="Times New Roman"/>
          <w:sz w:val="24"/>
          <w:szCs w:val="24"/>
        </w:rPr>
      </w:pPr>
    </w:p>
    <w:p w:rsidR="00BE0FE9" w:rsidRDefault="007D34C4">
      <w:pPr>
        <w:rPr>
          <w:rFonts w:ascii="Times New Roman" w:hAnsi="Times New Roman" w:cs="Times New Roman"/>
          <w:sz w:val="24"/>
          <w:szCs w:val="24"/>
        </w:rPr>
      </w:pPr>
      <w:proofErr w:type="gramStart"/>
      <w:r w:rsidRPr="007D34C4">
        <w:rPr>
          <w:rFonts w:ascii="Times New Roman" w:hAnsi="Times New Roman" w:cs="Times New Roman"/>
          <w:b/>
          <w:sz w:val="24"/>
          <w:szCs w:val="24"/>
        </w:rPr>
        <w:t>Sistemul de fertilizarea la plantaţiile pomicole pe rod</w:t>
      </w:r>
      <w:r w:rsidRPr="007D34C4">
        <w:rPr>
          <w:rFonts w:ascii="Times New Roman" w:hAnsi="Times New Roman" w:cs="Times New Roman"/>
          <w:sz w:val="24"/>
          <w:szCs w:val="24"/>
        </w:rPr>
        <w:t>.</w:t>
      </w:r>
      <w:proofErr w:type="gramEnd"/>
      <w:r w:rsidRPr="007D34C4">
        <w:rPr>
          <w:rFonts w:ascii="Times New Roman" w:hAnsi="Times New Roman" w:cs="Times New Roman"/>
          <w:sz w:val="24"/>
          <w:szCs w:val="24"/>
        </w:rPr>
        <w:t xml:space="preserve"> Fertilizarea la plantaţiile pomicole pe rod se diferenţiază cu specia, soiul (hibridul)</w:t>
      </w:r>
      <w:proofErr w:type="gramStart"/>
      <w:r w:rsidRPr="007D34C4">
        <w:rPr>
          <w:rFonts w:ascii="Times New Roman" w:hAnsi="Times New Roman" w:cs="Times New Roman"/>
          <w:sz w:val="24"/>
          <w:szCs w:val="24"/>
        </w:rPr>
        <w:t>,vârsta</w:t>
      </w:r>
      <w:proofErr w:type="gramEnd"/>
      <w:r w:rsidRPr="007D34C4">
        <w:rPr>
          <w:rFonts w:ascii="Times New Roman" w:hAnsi="Times New Roman" w:cs="Times New Roman"/>
          <w:sz w:val="24"/>
          <w:szCs w:val="24"/>
        </w:rPr>
        <w:t xml:space="preserve"> plantaţiei (portaltoiul), sarcina de rod şi starea de fertilitate a solului. </w:t>
      </w:r>
      <w:proofErr w:type="gramStart"/>
      <w:r w:rsidRPr="007D34C4">
        <w:rPr>
          <w:rFonts w:ascii="Times New Roman" w:hAnsi="Times New Roman" w:cs="Times New Roman"/>
          <w:sz w:val="24"/>
          <w:szCs w:val="24"/>
        </w:rPr>
        <w:t>Livezi tinere.</w:t>
      </w:r>
      <w:proofErr w:type="gramEnd"/>
      <w:r w:rsidRPr="007D34C4">
        <w:rPr>
          <w:rFonts w:ascii="Times New Roman" w:hAnsi="Times New Roman" w:cs="Times New Roman"/>
          <w:sz w:val="24"/>
          <w:szCs w:val="24"/>
        </w:rPr>
        <w:t xml:space="preserve"> La înfiinţarea plantaţiei se aplică fertilizarea de fond </w:t>
      </w:r>
      <w:r w:rsidRPr="007D34C4">
        <w:rPr>
          <w:rFonts w:ascii="Times New Roman" w:hAnsi="Times New Roman" w:cs="Times New Roman"/>
          <w:sz w:val="24"/>
          <w:szCs w:val="24"/>
        </w:rPr>
        <w:lastRenderedPageBreak/>
        <w:t>odată cu desfundatul şi fertilizarea locală odată cu plantarea. În cursul perioadei de vegetaţie, anual se aplică o fertilizare care urmăreşte realizarea unui astfel de echilibru nutritiv (în favoarea N</w:t>
      </w:r>
      <w:proofErr w:type="gramStart"/>
      <w:r w:rsidRPr="007D34C4">
        <w:rPr>
          <w:rFonts w:ascii="Times New Roman" w:hAnsi="Times New Roman" w:cs="Times New Roman"/>
          <w:sz w:val="24"/>
          <w:szCs w:val="24"/>
        </w:rPr>
        <w:t>:K</w:t>
      </w:r>
      <w:proofErr w:type="gramEnd"/>
      <w:r w:rsidRPr="007D34C4">
        <w:rPr>
          <w:rFonts w:ascii="Times New Roman" w:hAnsi="Times New Roman" w:cs="Times New Roman"/>
          <w:sz w:val="24"/>
          <w:szCs w:val="24"/>
        </w:rPr>
        <w:t xml:space="preserve">) care să grăbească intrarea pe rod a tinerei plantaţii. Aplicarea îngrăşămintelor organice naturale şi chimice se face fie pe întreg intervalul dintre rânduri, fie în benzi paralele cu rândurile, în special în plantaţiile intensive, sau în jurul trunchiului pe proiecţia coroanei, mai ales pe terenurile în pantă. În plantaţiile amplasate pe terenuri cu pante </w:t>
      </w:r>
      <w:proofErr w:type="gramStart"/>
      <w:r w:rsidRPr="007D34C4">
        <w:rPr>
          <w:rFonts w:ascii="Times New Roman" w:hAnsi="Times New Roman" w:cs="Times New Roman"/>
          <w:sz w:val="24"/>
          <w:szCs w:val="24"/>
        </w:rPr>
        <w:t>mari</w:t>
      </w:r>
      <w:proofErr w:type="gramEnd"/>
      <w:r w:rsidRPr="007D34C4">
        <w:rPr>
          <w:rFonts w:ascii="Times New Roman" w:hAnsi="Times New Roman" w:cs="Times New Roman"/>
          <w:sz w:val="24"/>
          <w:szCs w:val="24"/>
        </w:rPr>
        <w:t>, îngrăşămintele se aplică astfel:</w:t>
      </w:r>
    </w:p>
    <w:p w:rsidR="007D34C4" w:rsidRPr="007D34C4" w:rsidRDefault="007D34C4" w:rsidP="007D34C4">
      <w:pPr>
        <w:spacing w:line="360" w:lineRule="auto"/>
        <w:rPr>
          <w:rFonts w:ascii="Times New Roman" w:hAnsi="Times New Roman" w:cs="Times New Roman"/>
          <w:sz w:val="24"/>
          <w:szCs w:val="24"/>
        </w:rPr>
      </w:pPr>
      <w:proofErr w:type="gramStart"/>
      <w:r w:rsidRPr="007D34C4">
        <w:rPr>
          <w:rFonts w:ascii="Times New Roman" w:hAnsi="Times New Roman" w:cs="Times New Roman"/>
          <w:sz w:val="24"/>
          <w:szCs w:val="24"/>
        </w:rPr>
        <w:t>o</w:t>
      </w:r>
      <w:proofErr w:type="gramEnd"/>
      <w:r w:rsidRPr="007D34C4">
        <w:rPr>
          <w:rFonts w:ascii="Times New Roman" w:hAnsi="Times New Roman" w:cs="Times New Roman"/>
          <w:sz w:val="24"/>
          <w:szCs w:val="24"/>
        </w:rPr>
        <w:t xml:space="preserve"> Pe terenurile cu pante până la 15 - 20% se aplică în benzi paralele cu curbele de nivel, la distanţă de 50 - 70 cm între ele.</w:t>
      </w:r>
    </w:p>
    <w:p w:rsidR="007D34C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o Pe terenuri cu pante ce depăşesc 20% îngrăşămintele se aplică pe proiecţia coroanei, la 50 cm distanţă de tulpină pentru pomii sub 3 ani, la 75 cm de tulpină pentru pomii sub 5 ani şi la 100 cm pentru cei între 5 - 10 ani.</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În raport cu tehnologia de cultură, cu specia, soiul şi vârsta, intervalele dintre rânduri pot fi cultivate cu plante anuale până la intrarea plantaţiei pe rod, sau pot fi lucrate ca ogor negru sau ogor ocupat când terenul </w:t>
      </w:r>
      <w:proofErr w:type="gramStart"/>
      <w:r w:rsidRPr="007D34C4">
        <w:rPr>
          <w:rFonts w:ascii="Times New Roman" w:hAnsi="Times New Roman" w:cs="Times New Roman"/>
          <w:sz w:val="24"/>
          <w:szCs w:val="24"/>
        </w:rPr>
        <w:t>este</w:t>
      </w:r>
      <w:proofErr w:type="gramEnd"/>
      <w:r w:rsidRPr="007D34C4">
        <w:rPr>
          <w:rFonts w:ascii="Times New Roman" w:hAnsi="Times New Roman" w:cs="Times New Roman"/>
          <w:sz w:val="24"/>
          <w:szCs w:val="24"/>
        </w:rPr>
        <w:t xml:space="preserve"> expus eroziunii. Până la intrarea pe rod a plantaţiilor (3-4 ani) la stabilirea dozelor nu se ţine seama de elementele nutritive îndepărtate odată cu lemnul </w:t>
      </w:r>
      <w:proofErr w:type="gramStart"/>
      <w:r w:rsidRPr="007D34C4">
        <w:rPr>
          <w:rFonts w:ascii="Times New Roman" w:hAnsi="Times New Roman" w:cs="Times New Roman"/>
          <w:sz w:val="24"/>
          <w:szCs w:val="24"/>
        </w:rPr>
        <w:t>ce</w:t>
      </w:r>
      <w:proofErr w:type="gramEnd"/>
      <w:r w:rsidRPr="007D34C4">
        <w:rPr>
          <w:rFonts w:ascii="Times New Roman" w:hAnsi="Times New Roman" w:cs="Times New Roman"/>
          <w:sz w:val="24"/>
          <w:szCs w:val="24"/>
        </w:rPr>
        <w:t xml:space="preserve"> se elimină prin tăierile de formare a coroanei şi nici de elementele extrase prin aparatul foliar. Controlul prin analize agrochimice şi corectarea prin adaus de îngrăşăminte urmăreşte ca în sol </w:t>
      </w:r>
      <w:proofErr w:type="gramStart"/>
      <w:r w:rsidRPr="007D34C4">
        <w:rPr>
          <w:rFonts w:ascii="Times New Roman" w:hAnsi="Times New Roman" w:cs="Times New Roman"/>
          <w:sz w:val="24"/>
          <w:szCs w:val="24"/>
        </w:rPr>
        <w:t>să</w:t>
      </w:r>
      <w:proofErr w:type="gramEnd"/>
      <w:r w:rsidRPr="007D34C4">
        <w:rPr>
          <w:rFonts w:ascii="Times New Roman" w:hAnsi="Times New Roman" w:cs="Times New Roman"/>
          <w:sz w:val="24"/>
          <w:szCs w:val="24"/>
        </w:rPr>
        <w:t xml:space="preserve"> se realizeze următoarele concentraţii:</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azot</w:t>
      </w:r>
      <w:proofErr w:type="gramEnd"/>
      <w:r w:rsidRPr="007D34C4">
        <w:rPr>
          <w:rFonts w:ascii="Times New Roman" w:hAnsi="Times New Roman" w:cs="Times New Roman"/>
          <w:sz w:val="24"/>
          <w:szCs w:val="24"/>
        </w:rPr>
        <w:t xml:space="preserve"> 70 - 90 ppm</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fosfor</w:t>
      </w:r>
      <w:proofErr w:type="gramEnd"/>
      <w:r w:rsidRPr="007D34C4">
        <w:rPr>
          <w:rFonts w:ascii="Times New Roman" w:hAnsi="Times New Roman" w:cs="Times New Roman"/>
          <w:sz w:val="24"/>
          <w:szCs w:val="24"/>
        </w:rPr>
        <w:t xml:space="preserve"> 30 - 40 ppm</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potasiu</w:t>
      </w:r>
      <w:proofErr w:type="gramEnd"/>
      <w:r w:rsidRPr="007D34C4">
        <w:rPr>
          <w:rFonts w:ascii="Times New Roman" w:hAnsi="Times New Roman" w:cs="Times New Roman"/>
          <w:sz w:val="24"/>
          <w:szCs w:val="24"/>
        </w:rPr>
        <w:t xml:space="preserve"> 200 - 300 ppm </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În prima parte a vegetaţiei nivelul azotului poate atinge limita superioară, dar în a doua jumătate a perioadei el trebuie </w:t>
      </w:r>
      <w:proofErr w:type="gramStart"/>
      <w:r w:rsidRPr="007D34C4">
        <w:rPr>
          <w:rFonts w:ascii="Times New Roman" w:hAnsi="Times New Roman" w:cs="Times New Roman"/>
          <w:sz w:val="24"/>
          <w:szCs w:val="24"/>
        </w:rPr>
        <w:t>să</w:t>
      </w:r>
      <w:proofErr w:type="gramEnd"/>
      <w:r w:rsidRPr="007D34C4">
        <w:rPr>
          <w:rFonts w:ascii="Times New Roman" w:hAnsi="Times New Roman" w:cs="Times New Roman"/>
          <w:sz w:val="24"/>
          <w:szCs w:val="24"/>
        </w:rPr>
        <w:t xml:space="preserve"> scadă la 1/3 - 1/2 pentru a da posibilitatea maturării lemnului. Dozele de îngrăşăminte rezultate din calcul se repartizează astfel:</w:t>
      </w:r>
    </w:p>
    <w:p w:rsidR="0093318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t xml:space="preserve"> Toamna (după căderea frunzelor) odată cu arătura adâncă, se aplică îngrăşăminte organice </w:t>
      </w:r>
      <w:proofErr w:type="gramStart"/>
      <w:r w:rsidRPr="007D34C4">
        <w:rPr>
          <w:rFonts w:ascii="Times New Roman" w:hAnsi="Times New Roman" w:cs="Times New Roman"/>
          <w:sz w:val="24"/>
          <w:szCs w:val="24"/>
        </w:rPr>
        <w:t>( gunoi</w:t>
      </w:r>
      <w:proofErr w:type="gramEnd"/>
      <w:r w:rsidRPr="007D34C4">
        <w:rPr>
          <w:rFonts w:ascii="Times New Roman" w:hAnsi="Times New Roman" w:cs="Times New Roman"/>
          <w:sz w:val="24"/>
          <w:szCs w:val="24"/>
        </w:rPr>
        <w:t xml:space="preserve"> de grajd, compost, turbă, fecale) şi îngrăşăminte chimice, care se fracţionează astfel: 2/3 - 1/1 din doza calculată cu fosfor, 1/2 din doza de potasiu şi 1/4 din doza de azot. </w:t>
      </w:r>
    </w:p>
    <w:p w:rsidR="007D34C4" w:rsidRDefault="007D34C4" w:rsidP="007D34C4">
      <w:pPr>
        <w:spacing w:line="360" w:lineRule="auto"/>
        <w:rPr>
          <w:rFonts w:ascii="Times New Roman" w:hAnsi="Times New Roman" w:cs="Times New Roman"/>
          <w:sz w:val="24"/>
          <w:szCs w:val="24"/>
        </w:rPr>
      </w:pPr>
      <w:r w:rsidRPr="007D34C4">
        <w:rPr>
          <w:rFonts w:ascii="Times New Roman" w:hAnsi="Times New Roman" w:cs="Times New Roman"/>
          <w:sz w:val="24"/>
          <w:szCs w:val="24"/>
        </w:rPr>
        <w:lastRenderedPageBreak/>
        <w:t xml:space="preserve">Primăvara, la începutul creşterii vegetative a lăstarilor se aplică 1/2 din doza de potasiu şi 2/4 din doza de azot, iar după căderea fiziologică a fructelor (iunie) ultima 1/4 din doza de azot. </w:t>
      </w:r>
      <w:proofErr w:type="gramStart"/>
      <w:r w:rsidRPr="007D34C4">
        <w:rPr>
          <w:rFonts w:ascii="Times New Roman" w:hAnsi="Times New Roman" w:cs="Times New Roman"/>
          <w:sz w:val="24"/>
          <w:szCs w:val="24"/>
        </w:rPr>
        <w:t>Îngrăşămintele organice se aplică o dată la 2 -3 ani, în doza de 20 - 30 t/ha în livezile neirigate şi 30 - 40 t/ha în condiţii de irigare.</w:t>
      </w:r>
      <w:proofErr w:type="gramEnd"/>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Livezi în plină rodire.</w:t>
      </w:r>
      <w:proofErr w:type="gramEnd"/>
      <w:r w:rsidRPr="007D34C4">
        <w:rPr>
          <w:rFonts w:ascii="Times New Roman" w:hAnsi="Times New Roman" w:cs="Times New Roman"/>
          <w:sz w:val="24"/>
          <w:szCs w:val="24"/>
        </w:rPr>
        <w:t xml:space="preserve"> În plantaţiile pe rod sistemul de fertilizare se diferenţiază în raport cu condiţiile de sol, climă, relief, în funcţie de specie, soi (hibrid), vârstă, portaltoi, sistem de cultură, mod de lucrare a terenului, etc. Deci nu poate fi vorba de </w:t>
      </w:r>
      <w:proofErr w:type="gramStart"/>
      <w:r w:rsidRPr="007D34C4">
        <w:rPr>
          <w:rFonts w:ascii="Times New Roman" w:hAnsi="Times New Roman" w:cs="Times New Roman"/>
          <w:sz w:val="24"/>
          <w:szCs w:val="24"/>
        </w:rPr>
        <w:t>un</w:t>
      </w:r>
      <w:proofErr w:type="gramEnd"/>
      <w:r w:rsidRPr="007D34C4">
        <w:rPr>
          <w:rFonts w:ascii="Times New Roman" w:hAnsi="Times New Roman" w:cs="Times New Roman"/>
          <w:sz w:val="24"/>
          <w:szCs w:val="24"/>
        </w:rPr>
        <w:t xml:space="preserve"> sistem unic de fertilizare care să fie valabil pentru orice plantaţie şi în orice condiţii. Fertilizarea cu îngrăşăminte chimice se face anual, iar cu îngrăşăminte organice la 3 - 4 ani odată. Sistemul de fertilizare în livezi se coordonează cu metodele de întreţinere </w:t>
      </w:r>
      <w:proofErr w:type="gramStart"/>
      <w:r w:rsidRPr="007D34C4">
        <w:rPr>
          <w:rFonts w:ascii="Times New Roman" w:hAnsi="Times New Roman" w:cs="Times New Roman"/>
          <w:sz w:val="24"/>
          <w:szCs w:val="24"/>
        </w:rPr>
        <w:t>a</w:t>
      </w:r>
      <w:proofErr w:type="gramEnd"/>
      <w:r w:rsidRPr="007D34C4">
        <w:rPr>
          <w:rFonts w:ascii="Times New Roman" w:hAnsi="Times New Roman" w:cs="Times New Roman"/>
          <w:sz w:val="24"/>
          <w:szCs w:val="24"/>
        </w:rPr>
        <w:t xml:space="preserve"> intervalelor (ca ogor negru, ogor ocupat, benzi înierbate, sau ca ogor negru iar în a doua parte a verii însămânţat cu plante de acoperire pentru îngrăşământ verde). </w:t>
      </w:r>
      <w:proofErr w:type="gramStart"/>
      <w:r w:rsidRPr="007D34C4">
        <w:rPr>
          <w:rFonts w:ascii="Times New Roman" w:hAnsi="Times New Roman" w:cs="Times New Roman"/>
          <w:sz w:val="24"/>
          <w:szCs w:val="24"/>
        </w:rPr>
        <w:t>În zonele secetoase intervalele din plantaţii se întreţin ca ogor negru.</w:t>
      </w:r>
      <w:proofErr w:type="gramEnd"/>
      <w:r w:rsidRPr="007D34C4">
        <w:rPr>
          <w:rFonts w:ascii="Times New Roman" w:hAnsi="Times New Roman" w:cs="Times New Roman"/>
          <w:sz w:val="24"/>
          <w:szCs w:val="24"/>
        </w:rPr>
        <w:t xml:space="preserve"> Se vor folosi pentru culturi intercalate, plante mai puţin rapace, ca unele specii legumicole (ceapă, ridichi de-o lună), plante melifere, culturi rădăcinoase (morcovi, sfeclă</w:t>
      </w:r>
      <w:proofErr w:type="gramStart"/>
      <w:r w:rsidRPr="007D34C4">
        <w:rPr>
          <w:rFonts w:ascii="Times New Roman" w:hAnsi="Times New Roman" w:cs="Times New Roman"/>
          <w:sz w:val="24"/>
          <w:szCs w:val="24"/>
        </w:rPr>
        <w:t>,etc</w:t>
      </w:r>
      <w:proofErr w:type="gramEnd"/>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Pe terenurile în pantă unde se urmăreşte şi combaterea eroziunii, se înierbează intervalele cu amestecuri de ierburi, cu durată de folosire de mai mulţi ani.</w:t>
      </w:r>
      <w:proofErr w:type="gramEnd"/>
      <w:r w:rsidRPr="007D34C4">
        <w:rPr>
          <w:rFonts w:ascii="Times New Roman" w:hAnsi="Times New Roman" w:cs="Times New Roman"/>
          <w:sz w:val="24"/>
          <w:szCs w:val="24"/>
        </w:rPr>
        <w:t xml:space="preserve"> </w:t>
      </w:r>
      <w:proofErr w:type="gramStart"/>
      <w:r w:rsidRPr="007D34C4">
        <w:rPr>
          <w:rFonts w:ascii="Times New Roman" w:hAnsi="Times New Roman" w:cs="Times New Roman"/>
          <w:sz w:val="24"/>
          <w:szCs w:val="24"/>
        </w:rPr>
        <w:t>Acestea vor da rezultate bune dacă în prealabil s-au administrat îngrăşăminte organice naturale şi îngrăşăminte chimice cu fosfor.</w:t>
      </w:r>
      <w:proofErr w:type="gramEnd"/>
      <w:r w:rsidRPr="007D34C4">
        <w:rPr>
          <w:rFonts w:ascii="Times New Roman" w:hAnsi="Times New Roman" w:cs="Times New Roman"/>
          <w:sz w:val="24"/>
          <w:szCs w:val="24"/>
        </w:rPr>
        <w:t xml:space="preserve"> În livezile situate în pantă, intervalele pe curbele de nivel pot fi întreţinute alternativ ca ogor negru şi ierburi semănate ca îngrăşământ verde. Când pantele sunt </w:t>
      </w:r>
      <w:proofErr w:type="gramStart"/>
      <w:r w:rsidRPr="007D34C4">
        <w:rPr>
          <w:rFonts w:ascii="Times New Roman" w:hAnsi="Times New Roman" w:cs="Times New Roman"/>
          <w:sz w:val="24"/>
          <w:szCs w:val="24"/>
        </w:rPr>
        <w:t>mari</w:t>
      </w:r>
      <w:proofErr w:type="gramEnd"/>
      <w:r w:rsidRPr="007D34C4">
        <w:rPr>
          <w:rFonts w:ascii="Times New Roman" w:hAnsi="Times New Roman" w:cs="Times New Roman"/>
          <w:sz w:val="24"/>
          <w:szCs w:val="24"/>
        </w:rPr>
        <w:t xml:space="preserve"> aplicarea îngrăşămintelor se face astfel:</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w:t>
      </w:r>
      <w:proofErr w:type="gramStart"/>
      <w:r w:rsidRPr="00933184">
        <w:rPr>
          <w:rFonts w:ascii="Times New Roman" w:hAnsi="Times New Roman" w:cs="Times New Roman"/>
          <w:sz w:val="24"/>
          <w:szCs w:val="24"/>
        </w:rPr>
        <w:t>pe</w:t>
      </w:r>
      <w:proofErr w:type="gramEnd"/>
      <w:r w:rsidRPr="00933184">
        <w:rPr>
          <w:rFonts w:ascii="Times New Roman" w:hAnsi="Times New Roman" w:cs="Times New Roman"/>
          <w:sz w:val="24"/>
          <w:szCs w:val="24"/>
        </w:rPr>
        <w:t xml:space="preserve"> terenuri cu pante până la 15 - 30% îngrăşămintele se aplică în brazde paralele cu curbele de nivel, la 50 - 70 cm distanţă între ele;</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 </w:t>
      </w:r>
      <w:proofErr w:type="gramStart"/>
      <w:r w:rsidRPr="00933184">
        <w:rPr>
          <w:rFonts w:ascii="Times New Roman" w:hAnsi="Times New Roman" w:cs="Times New Roman"/>
          <w:sz w:val="24"/>
          <w:szCs w:val="24"/>
        </w:rPr>
        <w:t>pe</w:t>
      </w:r>
      <w:proofErr w:type="gramEnd"/>
      <w:r w:rsidRPr="00933184">
        <w:rPr>
          <w:rFonts w:ascii="Times New Roman" w:hAnsi="Times New Roman" w:cs="Times New Roman"/>
          <w:sz w:val="24"/>
          <w:szCs w:val="24"/>
        </w:rPr>
        <w:t xml:space="preserve"> terenuri cu pante peste 20% se aplică în şanţuri circulare pe proiecţia coroanei astfel: </w:t>
      </w:r>
      <w:r w:rsidRPr="00933184">
        <w:rPr>
          <w:rFonts w:ascii="Times New Roman" w:hAnsi="Times New Roman" w:cs="Times New Roman"/>
          <w:sz w:val="24"/>
          <w:szCs w:val="24"/>
        </w:rPr>
        <w:t xml:space="preserve"> pentru pomi sub 3 ani, şanţul la 50 cm de tulpină; </w:t>
      </w:r>
      <w:r w:rsidRPr="00933184">
        <w:rPr>
          <w:rFonts w:ascii="Times New Roman" w:hAnsi="Times New Roman" w:cs="Times New Roman"/>
          <w:sz w:val="24"/>
          <w:szCs w:val="24"/>
        </w:rPr>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w:t>
      </w:r>
      <w:proofErr w:type="gramStart"/>
      <w:r w:rsidRPr="00933184">
        <w:rPr>
          <w:rFonts w:ascii="Times New Roman" w:hAnsi="Times New Roman" w:cs="Times New Roman"/>
          <w:sz w:val="24"/>
          <w:szCs w:val="24"/>
        </w:rPr>
        <w:t>pentru</w:t>
      </w:r>
      <w:proofErr w:type="gramEnd"/>
      <w:r w:rsidRPr="00933184">
        <w:rPr>
          <w:rFonts w:ascii="Times New Roman" w:hAnsi="Times New Roman" w:cs="Times New Roman"/>
          <w:sz w:val="24"/>
          <w:szCs w:val="24"/>
        </w:rPr>
        <w:t xml:space="preserve"> pomi până la 5 ani, şanţul la 75 cm de tulpină; </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w:t>
      </w:r>
      <w:proofErr w:type="gramStart"/>
      <w:r w:rsidRPr="00933184">
        <w:rPr>
          <w:rFonts w:ascii="Times New Roman" w:hAnsi="Times New Roman" w:cs="Times New Roman"/>
          <w:sz w:val="24"/>
          <w:szCs w:val="24"/>
        </w:rPr>
        <w:t>pentru</w:t>
      </w:r>
      <w:proofErr w:type="gramEnd"/>
      <w:r w:rsidRPr="00933184">
        <w:rPr>
          <w:rFonts w:ascii="Times New Roman" w:hAnsi="Times New Roman" w:cs="Times New Roman"/>
          <w:sz w:val="24"/>
          <w:szCs w:val="24"/>
        </w:rPr>
        <w:t xml:space="preserve"> pomi între 5 -10 ani, şanţul la 100 cm de tulpină; </w:t>
      </w:r>
      <w:r w:rsidRPr="00933184">
        <w:rPr>
          <w:rFonts w:ascii="Times New Roman" w:hAnsi="Times New Roman" w:cs="Times New Roman"/>
          <w:sz w:val="24"/>
          <w:szCs w:val="24"/>
        </w:rPr>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w:t>
      </w:r>
      <w:proofErr w:type="gramStart"/>
      <w:r w:rsidRPr="00933184">
        <w:rPr>
          <w:rFonts w:ascii="Times New Roman" w:hAnsi="Times New Roman" w:cs="Times New Roman"/>
          <w:sz w:val="24"/>
          <w:szCs w:val="24"/>
        </w:rPr>
        <w:t>pentru</w:t>
      </w:r>
      <w:proofErr w:type="gramEnd"/>
      <w:r w:rsidRPr="00933184">
        <w:rPr>
          <w:rFonts w:ascii="Times New Roman" w:hAnsi="Times New Roman" w:cs="Times New Roman"/>
          <w:sz w:val="24"/>
          <w:szCs w:val="24"/>
        </w:rPr>
        <w:t xml:space="preserve"> pomi peste 10 ani, şanţul la 150 - 200 cm de tulpină.</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Îngrăşămintele se mai pot aplica şi în gropi de 20 - 25 cm socotind 3 -4 gropi/</w:t>
      </w:r>
      <w:proofErr w:type="gramStart"/>
      <w:r w:rsidRPr="00933184">
        <w:rPr>
          <w:rFonts w:ascii="Times New Roman" w:hAnsi="Times New Roman" w:cs="Times New Roman"/>
          <w:sz w:val="24"/>
          <w:szCs w:val="24"/>
        </w:rPr>
        <w:t>m2 .</w:t>
      </w:r>
      <w:proofErr w:type="gramEnd"/>
      <w:r w:rsidRPr="00933184">
        <w:rPr>
          <w:rFonts w:ascii="Times New Roman" w:hAnsi="Times New Roman" w:cs="Times New Roman"/>
          <w:sz w:val="24"/>
          <w:szCs w:val="24"/>
        </w:rPr>
        <w:t xml:space="preserve"> Când terenul </w:t>
      </w:r>
      <w:proofErr w:type="gramStart"/>
      <w:r w:rsidRPr="00933184">
        <w:rPr>
          <w:rFonts w:ascii="Times New Roman" w:hAnsi="Times New Roman" w:cs="Times New Roman"/>
          <w:sz w:val="24"/>
          <w:szCs w:val="24"/>
        </w:rPr>
        <w:t>este</w:t>
      </w:r>
      <w:proofErr w:type="gramEnd"/>
      <w:r w:rsidRPr="00933184">
        <w:rPr>
          <w:rFonts w:ascii="Times New Roman" w:hAnsi="Times New Roman" w:cs="Times New Roman"/>
          <w:sz w:val="24"/>
          <w:szCs w:val="24"/>
        </w:rPr>
        <w:t xml:space="preserve"> plan sau cu pantă sub 10 - 12% se pot aplica îngrăşămintele pe toată suprafaţa sau local în </w:t>
      </w:r>
      <w:r w:rsidRPr="00933184">
        <w:rPr>
          <w:rFonts w:ascii="Times New Roman" w:hAnsi="Times New Roman" w:cs="Times New Roman"/>
          <w:sz w:val="24"/>
          <w:szCs w:val="24"/>
        </w:rPr>
        <w:lastRenderedPageBreak/>
        <w:t xml:space="preserve">vetre. </w:t>
      </w:r>
      <w:proofErr w:type="gramStart"/>
      <w:r w:rsidRPr="00933184">
        <w:rPr>
          <w:rFonts w:ascii="Times New Roman" w:hAnsi="Times New Roman" w:cs="Times New Roman"/>
          <w:sz w:val="24"/>
          <w:szCs w:val="24"/>
        </w:rPr>
        <w:t>Uneori intervalele se pot lucra alternativ ca ogor negru sau intervale înierbate.</w:t>
      </w:r>
      <w:proofErr w:type="gramEnd"/>
      <w:r w:rsidRPr="00933184">
        <w:rPr>
          <w:rFonts w:ascii="Times New Roman" w:hAnsi="Times New Roman" w:cs="Times New Roman"/>
          <w:sz w:val="24"/>
          <w:szCs w:val="24"/>
        </w:rPr>
        <w:t xml:space="preserve"> Se poate combina întreţinerea terenului în livezi în prima jumătate a perioadei de vegetaţie ca ogor negru, cu cultura leguminoaselor pentru îngrăşământ verde în a doua jumătate a perioadei de vegetaţie, metodă </w:t>
      </w:r>
      <w:proofErr w:type="gramStart"/>
      <w:r w:rsidRPr="00933184">
        <w:rPr>
          <w:rFonts w:ascii="Times New Roman" w:hAnsi="Times New Roman" w:cs="Times New Roman"/>
          <w:sz w:val="24"/>
          <w:szCs w:val="24"/>
        </w:rPr>
        <w:t>ce</w:t>
      </w:r>
      <w:proofErr w:type="gramEnd"/>
      <w:r w:rsidRPr="00933184">
        <w:rPr>
          <w:rFonts w:ascii="Times New Roman" w:hAnsi="Times New Roman" w:cs="Times New Roman"/>
          <w:sz w:val="24"/>
          <w:szCs w:val="24"/>
        </w:rPr>
        <w:t xml:space="preserve"> duce la îmbunătăţirea proprietăţilor hidro-fizice ale solurilor, la sporirea cantităţii de azot din sol şi la mobilizarea fosforului din formele greu solubile. Aplicarea îngrăşămintelor la pomi se corelează cu particularităţile biologice ale fiecărei specii, deoarece cerinţele diferă de la specie la specie, şi chiar de la soi la soi, dar şi în cazul aceleaşi specii sau soi diferă cu portaltoiul şi cu parcurgerea fazelor de vegetaţie, perioadele de vârstă, particularităţile sistemului radicular, sarcina de producţie şi reacţia faţă de diferitele forme de îngrăşăminte. Intrarea timpurie pe rod a plantaţiilor </w:t>
      </w:r>
      <w:proofErr w:type="gramStart"/>
      <w:r w:rsidRPr="00933184">
        <w:rPr>
          <w:rFonts w:ascii="Times New Roman" w:hAnsi="Times New Roman" w:cs="Times New Roman"/>
          <w:sz w:val="24"/>
          <w:szCs w:val="24"/>
        </w:rPr>
        <w:t>este</w:t>
      </w:r>
      <w:proofErr w:type="gramEnd"/>
      <w:r w:rsidRPr="00933184">
        <w:rPr>
          <w:rFonts w:ascii="Times New Roman" w:hAnsi="Times New Roman" w:cs="Times New Roman"/>
          <w:sz w:val="24"/>
          <w:szCs w:val="24"/>
        </w:rPr>
        <w:t xml:space="preserve"> condiţionată de creşterile vegetative intense în primii ani, de formarea unui schelet şi a unei coroane puternice. Prelungirea rodirii cât mai mult </w:t>
      </w:r>
      <w:proofErr w:type="gramStart"/>
      <w:r w:rsidRPr="00933184">
        <w:rPr>
          <w:rFonts w:ascii="Times New Roman" w:hAnsi="Times New Roman" w:cs="Times New Roman"/>
          <w:sz w:val="24"/>
          <w:szCs w:val="24"/>
        </w:rPr>
        <w:t>este</w:t>
      </w:r>
      <w:proofErr w:type="gramEnd"/>
      <w:r w:rsidRPr="00933184">
        <w:rPr>
          <w:rFonts w:ascii="Times New Roman" w:hAnsi="Times New Roman" w:cs="Times New Roman"/>
          <w:sz w:val="24"/>
          <w:szCs w:val="24"/>
        </w:rPr>
        <w:t xml:space="preserve"> posibilă numai când pomii au o creştere vegetativă bună, care să asigure formarea organelor de fructificare. Utilizarea raţională </w:t>
      </w:r>
      <w:proofErr w:type="gramStart"/>
      <w:r w:rsidRPr="00933184">
        <w:rPr>
          <w:rFonts w:ascii="Times New Roman" w:hAnsi="Times New Roman" w:cs="Times New Roman"/>
          <w:sz w:val="24"/>
          <w:szCs w:val="24"/>
        </w:rPr>
        <w:t>a</w:t>
      </w:r>
      <w:proofErr w:type="gramEnd"/>
      <w:r w:rsidRPr="00933184">
        <w:rPr>
          <w:rFonts w:ascii="Times New Roman" w:hAnsi="Times New Roman" w:cs="Times New Roman"/>
          <w:sz w:val="24"/>
          <w:szCs w:val="24"/>
        </w:rPr>
        <w:t xml:space="preserve"> îngrăşămintelor impune cunoaşterea particularităţilor fiecărei fenofaze de creştere şi fructificare. </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Momentul şi durata fiecărei fenofaze depinde de specie, soi, de particularităţile lor biologice, ca şi de tehnologia folosită</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Fenofaza deschiderii mugurilor are loc pe seama substanţelor plastice de rezervă acumulate în anul precedent, în ramuri şi trunchi</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Fenofaza creşterii în lungime a lăstarilor solicită </w:t>
      </w:r>
      <w:proofErr w:type="gramStart"/>
      <w:r w:rsidRPr="00933184">
        <w:rPr>
          <w:rFonts w:ascii="Times New Roman" w:hAnsi="Times New Roman" w:cs="Times New Roman"/>
          <w:sz w:val="24"/>
          <w:szCs w:val="24"/>
        </w:rPr>
        <w:t>un</w:t>
      </w:r>
      <w:proofErr w:type="gramEnd"/>
      <w:r w:rsidRPr="00933184">
        <w:rPr>
          <w:rFonts w:ascii="Times New Roman" w:hAnsi="Times New Roman" w:cs="Times New Roman"/>
          <w:sz w:val="24"/>
          <w:szCs w:val="24"/>
        </w:rPr>
        <w:t xml:space="preserve"> consum ridicat de elemente nutritive şi în special de azot. </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Fenofaza încetinirii creşterii lăstarilor </w:t>
      </w:r>
      <w:proofErr w:type="gramStart"/>
      <w:r w:rsidRPr="00933184">
        <w:rPr>
          <w:rFonts w:ascii="Times New Roman" w:hAnsi="Times New Roman" w:cs="Times New Roman"/>
          <w:sz w:val="24"/>
          <w:szCs w:val="24"/>
        </w:rPr>
        <w:t>este</w:t>
      </w:r>
      <w:proofErr w:type="gramEnd"/>
      <w:r w:rsidRPr="00933184">
        <w:rPr>
          <w:rFonts w:ascii="Times New Roman" w:hAnsi="Times New Roman" w:cs="Times New Roman"/>
          <w:sz w:val="24"/>
          <w:szCs w:val="24"/>
        </w:rPr>
        <w:t xml:space="preserve"> urmată de apariţia mugurelui terminal şi de începerea dezvoltării mugurilor pentru anul viitor, ca şi de depunerea substanţelor de rezervă.</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 În această perioadă dacă condiţiile de nutriţie sunt corespunzătoare începe diferenţierea masivă a mugurilor de rod din mugurii vegetativi, astfel încât nutriţia </w:t>
      </w:r>
      <w:proofErr w:type="gramStart"/>
      <w:r w:rsidRPr="00933184">
        <w:rPr>
          <w:rFonts w:ascii="Times New Roman" w:hAnsi="Times New Roman" w:cs="Times New Roman"/>
          <w:sz w:val="24"/>
          <w:szCs w:val="24"/>
        </w:rPr>
        <w:t>să</w:t>
      </w:r>
      <w:proofErr w:type="gramEnd"/>
      <w:r w:rsidRPr="00933184">
        <w:rPr>
          <w:rFonts w:ascii="Times New Roman" w:hAnsi="Times New Roman" w:cs="Times New Roman"/>
          <w:sz w:val="24"/>
          <w:szCs w:val="24"/>
        </w:rPr>
        <w:t xml:space="preserve"> permită atât desăvârşirea fructificării din anul în curs (asigurarea perpetuării speciei) cât şi formarea de substanţe de natură protidică, care să asigure diferenţierea. În livezi tinere prima fertilizare se aplică primăvara, când începe înfrunzirea, a doua fertilizare la 2 -3 săptămâni după prima (în perioada creşterii intense </w:t>
      </w:r>
      <w:proofErr w:type="gramStart"/>
      <w:r w:rsidRPr="00933184">
        <w:rPr>
          <w:rFonts w:ascii="Times New Roman" w:hAnsi="Times New Roman" w:cs="Times New Roman"/>
          <w:sz w:val="24"/>
          <w:szCs w:val="24"/>
        </w:rPr>
        <w:t>a</w:t>
      </w:r>
      <w:proofErr w:type="gramEnd"/>
      <w:r w:rsidRPr="00933184">
        <w:rPr>
          <w:rFonts w:ascii="Times New Roman" w:hAnsi="Times New Roman" w:cs="Times New Roman"/>
          <w:sz w:val="24"/>
          <w:szCs w:val="24"/>
        </w:rPr>
        <w:t xml:space="preserve"> lăstarilor), a treia la 2 - 3 săptămâni de la a doua (în perioada încetinirii creşterii lăstarilor), dar nu mai târziu de sfârşitul lunii iunie. În livezile în plină rodire prima fertilizare se face înainte de </w:t>
      </w:r>
      <w:r w:rsidRPr="00933184">
        <w:rPr>
          <w:rFonts w:ascii="Times New Roman" w:hAnsi="Times New Roman" w:cs="Times New Roman"/>
          <w:sz w:val="24"/>
          <w:szCs w:val="24"/>
        </w:rPr>
        <w:lastRenderedPageBreak/>
        <w:t>înflorire, deşi înflorirea are loc pe seama rezervelor acumulate în anul precedent, a doua fertilizare după căderea fiziologică a fructelor, a treia în timpul diferenţierii mugurilor de rod.</w:t>
      </w:r>
    </w:p>
    <w:p w:rsidR="00933184" w:rsidRP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 xml:space="preserve">Unele particularităţi privind fertilizarea pomilor din livezile cu specii din grupa seminţoase şi sâmburoase Speciile de bază din această grupă sunt: mărul, părul, gutuiul. La stabilirea dozelor şi a metodelor de aplicare </w:t>
      </w:r>
      <w:proofErr w:type="gramStart"/>
      <w:r w:rsidRPr="00933184">
        <w:rPr>
          <w:rFonts w:ascii="Times New Roman" w:hAnsi="Times New Roman" w:cs="Times New Roman"/>
          <w:sz w:val="24"/>
          <w:szCs w:val="24"/>
        </w:rPr>
        <w:t>a</w:t>
      </w:r>
      <w:proofErr w:type="gramEnd"/>
      <w:r w:rsidRPr="00933184">
        <w:rPr>
          <w:rFonts w:ascii="Times New Roman" w:hAnsi="Times New Roman" w:cs="Times New Roman"/>
          <w:sz w:val="24"/>
          <w:szCs w:val="24"/>
        </w:rPr>
        <w:t xml:space="preserve"> îngrăşămintelor trebuiesc să se ia în considerare şi cerinţele biologice ale acestor specii faţă de unii factori agrochimici</w:t>
      </w:r>
    </w:p>
    <w:p w:rsidR="00933184" w:rsidRDefault="00933184" w:rsidP="007D34C4">
      <w:pPr>
        <w:spacing w:line="360" w:lineRule="auto"/>
        <w:rPr>
          <w:rFonts w:ascii="Times New Roman" w:hAnsi="Times New Roman" w:cs="Times New Roman"/>
          <w:sz w:val="24"/>
          <w:szCs w:val="24"/>
        </w:rPr>
      </w:pPr>
      <w:r w:rsidRPr="00933184">
        <w:rPr>
          <w:rFonts w:ascii="Times New Roman" w:hAnsi="Times New Roman" w:cs="Times New Roman"/>
          <w:sz w:val="24"/>
          <w:szCs w:val="24"/>
        </w:rPr>
        <w:t>Tabel Cerinţele speciilor pomicole seminţoase faţă de factorii agrochimic</w:t>
      </w:r>
    </w:p>
    <w:tbl>
      <w:tblPr>
        <w:tblStyle w:val="TableGrid"/>
        <w:tblW w:w="0" w:type="auto"/>
        <w:tblLook w:val="04A0" w:firstRow="1" w:lastRow="0" w:firstColumn="1" w:lastColumn="0" w:noHBand="0" w:noVBand="1"/>
      </w:tblPr>
      <w:tblGrid>
        <w:gridCol w:w="2394"/>
        <w:gridCol w:w="2394"/>
        <w:gridCol w:w="2394"/>
        <w:gridCol w:w="2394"/>
      </w:tblGrid>
      <w:tr w:rsidR="00933184" w:rsidTr="00933184">
        <w:tc>
          <w:tcPr>
            <w:tcW w:w="2394" w:type="dxa"/>
          </w:tcPr>
          <w:p w:rsidR="00933184" w:rsidRDefault="00933184" w:rsidP="00933184">
            <w:pPr>
              <w:spacing w:line="360" w:lineRule="auto"/>
              <w:rPr>
                <w:rFonts w:ascii="Times New Roman" w:hAnsi="Times New Roman" w:cs="Times New Roman"/>
                <w:sz w:val="24"/>
                <w:szCs w:val="24"/>
              </w:rPr>
            </w:pPr>
            <w:r>
              <w:t xml:space="preserve">Specificare </w:t>
            </w:r>
          </w:p>
        </w:tc>
        <w:tc>
          <w:tcPr>
            <w:tcW w:w="2394" w:type="dxa"/>
          </w:tcPr>
          <w:p w:rsidR="00933184" w:rsidRDefault="00933184" w:rsidP="007D34C4">
            <w:pPr>
              <w:spacing w:line="360" w:lineRule="auto"/>
              <w:rPr>
                <w:rFonts w:ascii="Times New Roman" w:hAnsi="Times New Roman" w:cs="Times New Roman"/>
                <w:sz w:val="24"/>
                <w:szCs w:val="24"/>
              </w:rPr>
            </w:pPr>
            <w:r>
              <w:t>Măr</w:t>
            </w:r>
          </w:p>
        </w:tc>
        <w:tc>
          <w:tcPr>
            <w:tcW w:w="2394" w:type="dxa"/>
          </w:tcPr>
          <w:p w:rsidR="00933184" w:rsidRDefault="00933184" w:rsidP="007D34C4">
            <w:pPr>
              <w:spacing w:line="360" w:lineRule="auto"/>
              <w:rPr>
                <w:rFonts w:ascii="Times New Roman" w:hAnsi="Times New Roman" w:cs="Times New Roman"/>
                <w:sz w:val="24"/>
                <w:szCs w:val="24"/>
              </w:rPr>
            </w:pPr>
            <w:r>
              <w:t>Păr</w:t>
            </w:r>
          </w:p>
        </w:tc>
        <w:tc>
          <w:tcPr>
            <w:tcW w:w="2394" w:type="dxa"/>
          </w:tcPr>
          <w:p w:rsidR="00933184" w:rsidRDefault="00933184" w:rsidP="007D34C4">
            <w:pPr>
              <w:spacing w:line="360" w:lineRule="auto"/>
              <w:rPr>
                <w:rFonts w:ascii="Times New Roman" w:hAnsi="Times New Roman" w:cs="Times New Roman"/>
                <w:sz w:val="24"/>
                <w:szCs w:val="24"/>
              </w:rPr>
            </w:pPr>
            <w:r>
              <w:t>Gutui</w:t>
            </w:r>
          </w:p>
        </w:tc>
      </w:tr>
      <w:tr w:rsidR="00933184" w:rsidTr="00933184">
        <w:trPr>
          <w:trHeight w:val="896"/>
        </w:trPr>
        <w:tc>
          <w:tcPr>
            <w:tcW w:w="2394" w:type="dxa"/>
          </w:tcPr>
          <w:p w:rsidR="00933184" w:rsidRDefault="00933184" w:rsidP="00933184">
            <w:pPr>
              <w:spacing w:line="360" w:lineRule="auto"/>
            </w:pPr>
            <w:r>
              <w:t xml:space="preserve">Salinitatea CE mmho/cm </w:t>
            </w:r>
          </w:p>
          <w:p w:rsidR="00933184" w:rsidRDefault="00933184" w:rsidP="00933184">
            <w:pPr>
              <w:spacing w:line="360" w:lineRule="auto"/>
              <w:rPr>
                <w:rFonts w:ascii="Times New Roman" w:hAnsi="Times New Roman" w:cs="Times New Roman"/>
                <w:sz w:val="24"/>
                <w:szCs w:val="24"/>
              </w:rPr>
            </w:pPr>
          </w:p>
        </w:tc>
        <w:tc>
          <w:tcPr>
            <w:tcW w:w="2394" w:type="dxa"/>
          </w:tcPr>
          <w:p w:rsidR="00933184" w:rsidRDefault="00933184" w:rsidP="007D34C4">
            <w:pPr>
              <w:spacing w:line="360" w:lineRule="auto"/>
              <w:rPr>
                <w:rFonts w:ascii="Times New Roman" w:hAnsi="Times New Roman" w:cs="Times New Roman"/>
                <w:sz w:val="24"/>
                <w:szCs w:val="24"/>
              </w:rPr>
            </w:pPr>
            <w:r>
              <w:t>2-4</w:t>
            </w:r>
          </w:p>
        </w:tc>
        <w:tc>
          <w:tcPr>
            <w:tcW w:w="2394" w:type="dxa"/>
          </w:tcPr>
          <w:p w:rsidR="00933184" w:rsidRDefault="00933184" w:rsidP="007D34C4">
            <w:pPr>
              <w:spacing w:line="360" w:lineRule="auto"/>
              <w:rPr>
                <w:rFonts w:ascii="Times New Roman" w:hAnsi="Times New Roman" w:cs="Times New Roman"/>
                <w:sz w:val="24"/>
                <w:szCs w:val="24"/>
              </w:rPr>
            </w:pPr>
            <w:r>
              <w:t>5-6</w:t>
            </w:r>
          </w:p>
        </w:tc>
        <w:tc>
          <w:tcPr>
            <w:tcW w:w="2394" w:type="dxa"/>
          </w:tcPr>
          <w:p w:rsidR="00933184" w:rsidRDefault="00933184" w:rsidP="007D34C4">
            <w:pPr>
              <w:spacing w:line="360" w:lineRule="auto"/>
              <w:rPr>
                <w:rFonts w:ascii="Times New Roman" w:hAnsi="Times New Roman" w:cs="Times New Roman"/>
                <w:sz w:val="24"/>
                <w:szCs w:val="24"/>
              </w:rPr>
            </w:pPr>
            <w:r>
              <w:t>7-10</w:t>
            </w:r>
          </w:p>
        </w:tc>
      </w:tr>
      <w:tr w:rsidR="00933184" w:rsidTr="00933184">
        <w:tc>
          <w:tcPr>
            <w:tcW w:w="2394" w:type="dxa"/>
          </w:tcPr>
          <w:p w:rsidR="00933184" w:rsidRDefault="00933184" w:rsidP="00933184">
            <w:pPr>
              <w:spacing w:line="360" w:lineRule="auto"/>
            </w:pPr>
            <w:r>
              <w:t xml:space="preserve">Săruri g/100 g </w:t>
            </w:r>
          </w:p>
          <w:p w:rsidR="00933184" w:rsidRDefault="00933184" w:rsidP="00933184">
            <w:pPr>
              <w:spacing w:line="360" w:lineRule="auto"/>
              <w:rPr>
                <w:rFonts w:ascii="Times New Roman" w:hAnsi="Times New Roman" w:cs="Times New Roman"/>
                <w:sz w:val="24"/>
                <w:szCs w:val="24"/>
              </w:rPr>
            </w:pPr>
          </w:p>
        </w:tc>
        <w:tc>
          <w:tcPr>
            <w:tcW w:w="2394" w:type="dxa"/>
          </w:tcPr>
          <w:p w:rsidR="00933184" w:rsidRDefault="00933184" w:rsidP="007D34C4">
            <w:pPr>
              <w:spacing w:line="360" w:lineRule="auto"/>
              <w:rPr>
                <w:rFonts w:ascii="Times New Roman" w:hAnsi="Times New Roman" w:cs="Times New Roman"/>
                <w:sz w:val="24"/>
                <w:szCs w:val="24"/>
              </w:rPr>
            </w:pPr>
            <w:r>
              <w:t>0,1-0,250</w:t>
            </w:r>
          </w:p>
        </w:tc>
        <w:tc>
          <w:tcPr>
            <w:tcW w:w="2394" w:type="dxa"/>
          </w:tcPr>
          <w:p w:rsidR="00933184" w:rsidRDefault="00933184" w:rsidP="007D34C4">
            <w:pPr>
              <w:spacing w:line="360" w:lineRule="auto"/>
              <w:rPr>
                <w:rFonts w:ascii="Times New Roman" w:hAnsi="Times New Roman" w:cs="Times New Roman"/>
                <w:sz w:val="24"/>
                <w:szCs w:val="24"/>
              </w:rPr>
            </w:pPr>
            <w:r>
              <w:t>0,310-0,365</w:t>
            </w:r>
          </w:p>
        </w:tc>
        <w:tc>
          <w:tcPr>
            <w:tcW w:w="2394" w:type="dxa"/>
          </w:tcPr>
          <w:p w:rsidR="00933184" w:rsidRDefault="00933184" w:rsidP="007D34C4">
            <w:pPr>
              <w:spacing w:line="360" w:lineRule="auto"/>
              <w:rPr>
                <w:rFonts w:ascii="Times New Roman" w:hAnsi="Times New Roman" w:cs="Times New Roman"/>
                <w:sz w:val="24"/>
                <w:szCs w:val="24"/>
              </w:rPr>
            </w:pPr>
            <w:r>
              <w:t>0,425-0,650</w:t>
            </w:r>
          </w:p>
        </w:tc>
      </w:tr>
      <w:tr w:rsidR="00933184" w:rsidTr="00933184">
        <w:tc>
          <w:tcPr>
            <w:tcW w:w="2394" w:type="dxa"/>
          </w:tcPr>
          <w:p w:rsidR="00933184" w:rsidRDefault="00933184" w:rsidP="007D34C4">
            <w:pPr>
              <w:spacing w:line="360" w:lineRule="auto"/>
            </w:pPr>
            <w:r>
              <w:t xml:space="preserve">Consum specific, N kg/tonă </w:t>
            </w:r>
          </w:p>
          <w:p w:rsidR="00933184" w:rsidRDefault="00933184" w:rsidP="000A191C">
            <w:pPr>
              <w:spacing w:line="360" w:lineRule="auto"/>
              <w:rPr>
                <w:rFonts w:ascii="Times New Roman" w:hAnsi="Times New Roman" w:cs="Times New Roman"/>
                <w:sz w:val="24"/>
                <w:szCs w:val="24"/>
              </w:rPr>
            </w:pPr>
            <w:r>
              <w:t>P2O5 produs comercial K2O 0</w:t>
            </w:r>
          </w:p>
        </w:tc>
        <w:tc>
          <w:tcPr>
            <w:tcW w:w="2394" w:type="dxa"/>
          </w:tcPr>
          <w:p w:rsidR="000A191C" w:rsidRDefault="000A191C" w:rsidP="007D34C4">
            <w:pPr>
              <w:spacing w:line="360" w:lineRule="auto"/>
            </w:pPr>
            <w:r>
              <w:t>0,50-0,70</w:t>
            </w:r>
          </w:p>
          <w:p w:rsidR="000A191C" w:rsidRDefault="000A191C" w:rsidP="007D34C4">
            <w:pPr>
              <w:spacing w:line="360" w:lineRule="auto"/>
            </w:pPr>
            <w:r>
              <w:t xml:space="preserve"> 0,30-0,35</w:t>
            </w:r>
          </w:p>
          <w:p w:rsidR="00933184" w:rsidRDefault="000A191C" w:rsidP="007D34C4">
            <w:pPr>
              <w:spacing w:line="360" w:lineRule="auto"/>
            </w:pPr>
            <w:r>
              <w:t xml:space="preserve"> 1,5</w:t>
            </w:r>
          </w:p>
          <w:p w:rsidR="000A191C" w:rsidRDefault="000A191C" w:rsidP="007D34C4">
            <w:pPr>
              <w:spacing w:line="360" w:lineRule="auto"/>
              <w:rPr>
                <w:rFonts w:ascii="Times New Roman" w:hAnsi="Times New Roman" w:cs="Times New Roman"/>
                <w:sz w:val="24"/>
                <w:szCs w:val="24"/>
              </w:rPr>
            </w:pPr>
          </w:p>
        </w:tc>
        <w:tc>
          <w:tcPr>
            <w:tcW w:w="2394" w:type="dxa"/>
          </w:tcPr>
          <w:p w:rsidR="000A191C" w:rsidRDefault="000A191C" w:rsidP="007D34C4">
            <w:pPr>
              <w:spacing w:line="360" w:lineRule="auto"/>
            </w:pPr>
            <w:r>
              <w:t>0,55-0,85</w:t>
            </w:r>
          </w:p>
          <w:p w:rsidR="000A191C" w:rsidRDefault="000A191C" w:rsidP="007D34C4">
            <w:pPr>
              <w:spacing w:line="360" w:lineRule="auto"/>
            </w:pPr>
            <w:r>
              <w:t xml:space="preserve"> 1,20-1,60 </w:t>
            </w:r>
          </w:p>
          <w:p w:rsidR="00933184" w:rsidRDefault="000A191C" w:rsidP="007D34C4">
            <w:pPr>
              <w:spacing w:line="360" w:lineRule="auto"/>
              <w:rPr>
                <w:rFonts w:ascii="Times New Roman" w:hAnsi="Times New Roman" w:cs="Times New Roman"/>
                <w:sz w:val="24"/>
                <w:szCs w:val="24"/>
              </w:rPr>
            </w:pPr>
            <w:r>
              <w:t>0,34</w:t>
            </w:r>
          </w:p>
        </w:tc>
        <w:tc>
          <w:tcPr>
            <w:tcW w:w="2394" w:type="dxa"/>
          </w:tcPr>
          <w:p w:rsidR="000A191C" w:rsidRDefault="000A191C" w:rsidP="007D34C4">
            <w:pPr>
              <w:spacing w:line="360" w:lineRule="auto"/>
            </w:pPr>
            <w:r>
              <w:t>2,40</w:t>
            </w:r>
          </w:p>
          <w:p w:rsidR="000A191C" w:rsidRDefault="000A191C" w:rsidP="007D34C4">
            <w:pPr>
              <w:spacing w:line="360" w:lineRule="auto"/>
            </w:pPr>
            <w:r>
              <w:t xml:space="preserve"> 0,80</w:t>
            </w:r>
          </w:p>
          <w:p w:rsidR="00933184" w:rsidRDefault="000A191C" w:rsidP="007D34C4">
            <w:pPr>
              <w:spacing w:line="360" w:lineRule="auto"/>
              <w:rPr>
                <w:rFonts w:ascii="Times New Roman" w:hAnsi="Times New Roman" w:cs="Times New Roman"/>
                <w:sz w:val="24"/>
                <w:szCs w:val="24"/>
              </w:rPr>
            </w:pPr>
            <w:r>
              <w:t xml:space="preserve"> 3,00</w:t>
            </w:r>
          </w:p>
        </w:tc>
      </w:tr>
      <w:tr w:rsidR="00933184" w:rsidTr="00933184">
        <w:tc>
          <w:tcPr>
            <w:tcW w:w="2394" w:type="dxa"/>
          </w:tcPr>
          <w:p w:rsidR="00933184" w:rsidRDefault="000A191C" w:rsidP="007D34C4">
            <w:pPr>
              <w:spacing w:line="360" w:lineRule="auto"/>
              <w:rPr>
                <w:rFonts w:ascii="Times New Roman" w:hAnsi="Times New Roman" w:cs="Times New Roman"/>
                <w:sz w:val="24"/>
                <w:szCs w:val="24"/>
              </w:rPr>
            </w:pPr>
            <w:r>
              <w:t>Raportul de echilibru N:P2O5:K2O</w:t>
            </w:r>
          </w:p>
        </w:tc>
        <w:tc>
          <w:tcPr>
            <w:tcW w:w="2394" w:type="dxa"/>
          </w:tcPr>
          <w:p w:rsidR="00933184" w:rsidRDefault="000A191C" w:rsidP="007D34C4">
            <w:pPr>
              <w:spacing w:line="360" w:lineRule="auto"/>
              <w:rPr>
                <w:rFonts w:ascii="Times New Roman" w:hAnsi="Times New Roman" w:cs="Times New Roman"/>
                <w:sz w:val="24"/>
                <w:szCs w:val="24"/>
              </w:rPr>
            </w:pPr>
            <w:r>
              <w:t>3,5:1:4,5</w:t>
            </w:r>
          </w:p>
        </w:tc>
        <w:tc>
          <w:tcPr>
            <w:tcW w:w="2394" w:type="dxa"/>
          </w:tcPr>
          <w:p w:rsidR="00933184" w:rsidRDefault="000A191C" w:rsidP="007D34C4">
            <w:pPr>
              <w:spacing w:line="360" w:lineRule="auto"/>
              <w:rPr>
                <w:rFonts w:ascii="Times New Roman" w:hAnsi="Times New Roman" w:cs="Times New Roman"/>
                <w:sz w:val="24"/>
                <w:szCs w:val="24"/>
              </w:rPr>
            </w:pPr>
            <w:r>
              <w:t>2,3:1:3,3</w:t>
            </w:r>
          </w:p>
        </w:tc>
        <w:tc>
          <w:tcPr>
            <w:tcW w:w="2394" w:type="dxa"/>
          </w:tcPr>
          <w:p w:rsidR="00933184" w:rsidRDefault="000A191C" w:rsidP="007D34C4">
            <w:pPr>
              <w:spacing w:line="360" w:lineRule="auto"/>
              <w:rPr>
                <w:rFonts w:ascii="Times New Roman" w:hAnsi="Times New Roman" w:cs="Times New Roman"/>
                <w:sz w:val="24"/>
                <w:szCs w:val="24"/>
              </w:rPr>
            </w:pPr>
            <w:r>
              <w:t>3:1:3,7</w:t>
            </w:r>
          </w:p>
        </w:tc>
      </w:tr>
    </w:tbl>
    <w:p w:rsidR="000A191C" w:rsidRPr="000A191C" w:rsidRDefault="000A191C" w:rsidP="007D34C4">
      <w:pPr>
        <w:spacing w:line="360" w:lineRule="auto"/>
        <w:rPr>
          <w:rFonts w:ascii="Times New Roman" w:hAnsi="Times New Roman" w:cs="Times New Roman"/>
          <w:sz w:val="24"/>
          <w:szCs w:val="24"/>
        </w:rPr>
      </w:pPr>
      <w:proofErr w:type="gramStart"/>
      <w:r w:rsidRPr="000A191C">
        <w:rPr>
          <w:rFonts w:ascii="Times New Roman" w:hAnsi="Times New Roman" w:cs="Times New Roman"/>
          <w:sz w:val="24"/>
          <w:szCs w:val="24"/>
        </w:rPr>
        <w:t>Speciile pomicole din grupa seminţoaselor răspund bine la aplicarea îngrăşămintelor organice şi minerale.</w:t>
      </w:r>
      <w:proofErr w:type="gramEnd"/>
      <w:r w:rsidRPr="000A191C">
        <w:rPr>
          <w:rFonts w:ascii="Times New Roman" w:hAnsi="Times New Roman" w:cs="Times New Roman"/>
          <w:sz w:val="24"/>
          <w:szCs w:val="24"/>
        </w:rPr>
        <w:t xml:space="preserve"> </w:t>
      </w:r>
      <w:proofErr w:type="gramStart"/>
      <w:r w:rsidRPr="000A191C">
        <w:rPr>
          <w:rFonts w:ascii="Times New Roman" w:hAnsi="Times New Roman" w:cs="Times New Roman"/>
          <w:sz w:val="24"/>
          <w:szCs w:val="24"/>
        </w:rPr>
        <w:t>Pe soluri uşoare nisipoase, luto-nisipoase, apar carenţe în bor, fier, magneziu.</w:t>
      </w:r>
      <w:proofErr w:type="gramEnd"/>
      <w:r w:rsidRPr="000A191C">
        <w:rPr>
          <w:rFonts w:ascii="Times New Roman" w:hAnsi="Times New Roman" w:cs="Times New Roman"/>
          <w:sz w:val="24"/>
          <w:szCs w:val="24"/>
        </w:rPr>
        <w:t xml:space="preserve"> </w:t>
      </w:r>
    </w:p>
    <w:p w:rsidR="00933184" w:rsidRDefault="000A191C" w:rsidP="007D34C4">
      <w:pPr>
        <w:spacing w:line="360" w:lineRule="auto"/>
        <w:rPr>
          <w:rFonts w:ascii="Times New Roman" w:hAnsi="Times New Roman" w:cs="Times New Roman"/>
          <w:sz w:val="24"/>
          <w:szCs w:val="24"/>
        </w:rPr>
      </w:pPr>
      <w:r w:rsidRPr="000A191C">
        <w:rPr>
          <w:rFonts w:ascii="Times New Roman" w:hAnsi="Times New Roman" w:cs="Times New Roman"/>
          <w:sz w:val="24"/>
          <w:szCs w:val="24"/>
        </w:rPr>
        <w:t>Tabel Cerinţele speciilor pomicole sâmburoase faţă de parametrii agrochimici</w:t>
      </w:r>
    </w:p>
    <w:tbl>
      <w:tblPr>
        <w:tblStyle w:val="TableGrid"/>
        <w:tblW w:w="0" w:type="auto"/>
        <w:tblLook w:val="04A0" w:firstRow="1" w:lastRow="0" w:firstColumn="1" w:lastColumn="0" w:noHBand="0" w:noVBand="1"/>
      </w:tblPr>
      <w:tblGrid>
        <w:gridCol w:w="1915"/>
        <w:gridCol w:w="1915"/>
        <w:gridCol w:w="1915"/>
        <w:gridCol w:w="1915"/>
        <w:gridCol w:w="1916"/>
      </w:tblGrid>
      <w:tr w:rsidR="000A191C" w:rsidTr="000A191C">
        <w:tc>
          <w:tcPr>
            <w:tcW w:w="1915" w:type="dxa"/>
          </w:tcPr>
          <w:p w:rsidR="000A191C" w:rsidRDefault="000A191C" w:rsidP="006D58D4">
            <w:pPr>
              <w:spacing w:line="360" w:lineRule="auto"/>
              <w:rPr>
                <w:rFonts w:ascii="Times New Roman" w:hAnsi="Times New Roman" w:cs="Times New Roman"/>
                <w:sz w:val="24"/>
                <w:szCs w:val="24"/>
              </w:rPr>
            </w:pPr>
            <w:r>
              <w:t>Specificare Cais Cireş Piersic Prun</w:t>
            </w:r>
          </w:p>
        </w:tc>
        <w:tc>
          <w:tcPr>
            <w:tcW w:w="1915" w:type="dxa"/>
          </w:tcPr>
          <w:p w:rsidR="000A191C" w:rsidRDefault="000A191C" w:rsidP="007D34C4">
            <w:pPr>
              <w:spacing w:line="360" w:lineRule="auto"/>
              <w:rPr>
                <w:rFonts w:ascii="Times New Roman" w:hAnsi="Times New Roman" w:cs="Times New Roman"/>
                <w:sz w:val="24"/>
                <w:szCs w:val="24"/>
              </w:rPr>
            </w:pPr>
            <w:r>
              <w:t>Cais</w:t>
            </w:r>
          </w:p>
        </w:tc>
        <w:tc>
          <w:tcPr>
            <w:tcW w:w="1915" w:type="dxa"/>
          </w:tcPr>
          <w:p w:rsidR="000A191C" w:rsidRDefault="000A191C" w:rsidP="007D34C4">
            <w:pPr>
              <w:spacing w:line="360" w:lineRule="auto"/>
              <w:rPr>
                <w:rFonts w:ascii="Times New Roman" w:hAnsi="Times New Roman" w:cs="Times New Roman"/>
                <w:sz w:val="24"/>
                <w:szCs w:val="24"/>
              </w:rPr>
            </w:pPr>
            <w:r>
              <w:t>Cireş</w:t>
            </w:r>
          </w:p>
        </w:tc>
        <w:tc>
          <w:tcPr>
            <w:tcW w:w="1915" w:type="dxa"/>
          </w:tcPr>
          <w:p w:rsidR="000A191C" w:rsidRDefault="000A191C" w:rsidP="007D34C4">
            <w:pPr>
              <w:spacing w:line="360" w:lineRule="auto"/>
              <w:rPr>
                <w:rFonts w:ascii="Times New Roman" w:hAnsi="Times New Roman" w:cs="Times New Roman"/>
                <w:sz w:val="24"/>
                <w:szCs w:val="24"/>
              </w:rPr>
            </w:pPr>
            <w:r>
              <w:t>Piersic</w:t>
            </w:r>
          </w:p>
        </w:tc>
        <w:tc>
          <w:tcPr>
            <w:tcW w:w="1916" w:type="dxa"/>
          </w:tcPr>
          <w:p w:rsidR="000A191C" w:rsidRDefault="000A191C" w:rsidP="007D34C4">
            <w:pPr>
              <w:spacing w:line="360" w:lineRule="auto"/>
              <w:rPr>
                <w:rFonts w:ascii="Times New Roman" w:hAnsi="Times New Roman" w:cs="Times New Roman"/>
                <w:sz w:val="24"/>
                <w:szCs w:val="24"/>
              </w:rPr>
            </w:pPr>
            <w:r>
              <w:t>Prun</w:t>
            </w:r>
          </w:p>
        </w:tc>
      </w:tr>
      <w:tr w:rsidR="000A191C" w:rsidTr="000A191C">
        <w:tc>
          <w:tcPr>
            <w:tcW w:w="1915" w:type="dxa"/>
          </w:tcPr>
          <w:p w:rsidR="000A191C" w:rsidRDefault="000A191C" w:rsidP="000A191C">
            <w:pPr>
              <w:spacing w:line="360" w:lineRule="auto"/>
              <w:rPr>
                <w:rFonts w:ascii="Times New Roman" w:hAnsi="Times New Roman" w:cs="Times New Roman"/>
                <w:sz w:val="24"/>
                <w:szCs w:val="24"/>
              </w:rPr>
            </w:pPr>
            <w:r>
              <w:t xml:space="preserve">pH H2O </w:t>
            </w:r>
          </w:p>
        </w:tc>
        <w:tc>
          <w:tcPr>
            <w:tcW w:w="1915" w:type="dxa"/>
          </w:tcPr>
          <w:p w:rsidR="000A191C" w:rsidRDefault="000A191C" w:rsidP="007D34C4">
            <w:pPr>
              <w:spacing w:line="360" w:lineRule="auto"/>
              <w:rPr>
                <w:rFonts w:ascii="Times New Roman" w:hAnsi="Times New Roman" w:cs="Times New Roman"/>
                <w:sz w:val="24"/>
                <w:szCs w:val="24"/>
              </w:rPr>
            </w:pPr>
            <w:r>
              <w:t>7,0</w:t>
            </w:r>
          </w:p>
        </w:tc>
        <w:tc>
          <w:tcPr>
            <w:tcW w:w="1915" w:type="dxa"/>
          </w:tcPr>
          <w:p w:rsidR="000A191C" w:rsidRDefault="000A191C" w:rsidP="007D34C4">
            <w:pPr>
              <w:spacing w:line="360" w:lineRule="auto"/>
              <w:rPr>
                <w:rFonts w:ascii="Times New Roman" w:hAnsi="Times New Roman" w:cs="Times New Roman"/>
                <w:sz w:val="24"/>
                <w:szCs w:val="24"/>
              </w:rPr>
            </w:pPr>
            <w:r>
              <w:t>5,5-7,2</w:t>
            </w:r>
          </w:p>
        </w:tc>
        <w:tc>
          <w:tcPr>
            <w:tcW w:w="1915" w:type="dxa"/>
          </w:tcPr>
          <w:p w:rsidR="000A191C" w:rsidRDefault="000A191C" w:rsidP="007D34C4">
            <w:pPr>
              <w:spacing w:line="360" w:lineRule="auto"/>
              <w:rPr>
                <w:rFonts w:ascii="Times New Roman" w:hAnsi="Times New Roman" w:cs="Times New Roman"/>
                <w:sz w:val="24"/>
                <w:szCs w:val="24"/>
              </w:rPr>
            </w:pPr>
            <w:r>
              <w:t>5,0-7,0</w:t>
            </w:r>
          </w:p>
        </w:tc>
        <w:tc>
          <w:tcPr>
            <w:tcW w:w="1916" w:type="dxa"/>
          </w:tcPr>
          <w:p w:rsidR="000A191C" w:rsidRDefault="000A191C" w:rsidP="007D34C4">
            <w:pPr>
              <w:spacing w:line="360" w:lineRule="auto"/>
              <w:rPr>
                <w:rFonts w:ascii="Times New Roman" w:hAnsi="Times New Roman" w:cs="Times New Roman"/>
                <w:sz w:val="24"/>
                <w:szCs w:val="24"/>
              </w:rPr>
            </w:pPr>
            <w:r>
              <w:t>6,0-7,0</w:t>
            </w:r>
          </w:p>
        </w:tc>
      </w:tr>
      <w:tr w:rsidR="000A191C" w:rsidTr="000A191C">
        <w:tc>
          <w:tcPr>
            <w:tcW w:w="1915" w:type="dxa"/>
          </w:tcPr>
          <w:p w:rsidR="000A191C" w:rsidRDefault="000A191C" w:rsidP="007D34C4">
            <w:pPr>
              <w:spacing w:line="360" w:lineRule="auto"/>
              <w:rPr>
                <w:rFonts w:ascii="Times New Roman" w:hAnsi="Times New Roman" w:cs="Times New Roman"/>
                <w:sz w:val="24"/>
                <w:szCs w:val="24"/>
              </w:rPr>
            </w:pPr>
            <w:r>
              <w:t>Salinitatea: CE mmho/cm g/100g</w:t>
            </w:r>
          </w:p>
        </w:tc>
        <w:tc>
          <w:tcPr>
            <w:tcW w:w="1915" w:type="dxa"/>
          </w:tcPr>
          <w:p w:rsidR="000A191C" w:rsidRDefault="000A191C" w:rsidP="000A191C">
            <w:pPr>
              <w:spacing w:line="360" w:lineRule="auto"/>
            </w:pPr>
            <w:r>
              <w:t xml:space="preserve">2-4 </w:t>
            </w:r>
          </w:p>
          <w:p w:rsidR="000A191C" w:rsidRPr="00BA2F84" w:rsidRDefault="000A191C" w:rsidP="000A191C">
            <w:pPr>
              <w:spacing w:line="360" w:lineRule="auto"/>
            </w:pPr>
            <w:r>
              <w:t xml:space="preserve">0,170-0,280 </w:t>
            </w:r>
          </w:p>
        </w:tc>
        <w:tc>
          <w:tcPr>
            <w:tcW w:w="1915" w:type="dxa"/>
          </w:tcPr>
          <w:p w:rsidR="00BA2F84" w:rsidRDefault="000A191C" w:rsidP="007D34C4">
            <w:pPr>
              <w:spacing w:line="360" w:lineRule="auto"/>
            </w:pPr>
            <w:r>
              <w:t>2-4</w:t>
            </w:r>
          </w:p>
          <w:p w:rsidR="000A191C" w:rsidRPr="00BA2F84" w:rsidRDefault="000A191C" w:rsidP="007D34C4">
            <w:pPr>
              <w:spacing w:line="360" w:lineRule="auto"/>
            </w:pPr>
            <w:r>
              <w:t xml:space="preserve"> 0,170-0,280</w:t>
            </w:r>
          </w:p>
        </w:tc>
        <w:tc>
          <w:tcPr>
            <w:tcW w:w="1915" w:type="dxa"/>
          </w:tcPr>
          <w:p w:rsidR="00BA2F84" w:rsidRDefault="00BA2F84" w:rsidP="00BA2F84">
            <w:pPr>
              <w:spacing w:line="360" w:lineRule="auto"/>
            </w:pPr>
            <w:r>
              <w:t>2-4</w:t>
            </w:r>
          </w:p>
          <w:p w:rsidR="000A191C" w:rsidRDefault="00BA2F84" w:rsidP="00BA2F84">
            <w:pPr>
              <w:spacing w:line="360" w:lineRule="auto"/>
              <w:rPr>
                <w:rFonts w:ascii="Times New Roman" w:hAnsi="Times New Roman" w:cs="Times New Roman"/>
                <w:sz w:val="24"/>
                <w:szCs w:val="24"/>
              </w:rPr>
            </w:pPr>
            <w:r>
              <w:t xml:space="preserve"> 0,170-0,280 </w:t>
            </w:r>
          </w:p>
        </w:tc>
        <w:tc>
          <w:tcPr>
            <w:tcW w:w="1916" w:type="dxa"/>
          </w:tcPr>
          <w:p w:rsidR="00BA2F84" w:rsidRDefault="00BA2F84" w:rsidP="007D34C4">
            <w:pPr>
              <w:spacing w:line="360" w:lineRule="auto"/>
            </w:pPr>
            <w:r>
              <w:t xml:space="preserve">2-4 </w:t>
            </w:r>
          </w:p>
          <w:p w:rsidR="000A191C" w:rsidRDefault="00BA2F84" w:rsidP="007D34C4">
            <w:pPr>
              <w:spacing w:line="360" w:lineRule="auto"/>
              <w:rPr>
                <w:rFonts w:ascii="Times New Roman" w:hAnsi="Times New Roman" w:cs="Times New Roman"/>
                <w:sz w:val="24"/>
                <w:szCs w:val="24"/>
              </w:rPr>
            </w:pPr>
            <w:r>
              <w:t>0,170-0,280</w:t>
            </w:r>
          </w:p>
        </w:tc>
      </w:tr>
      <w:tr w:rsidR="000A191C" w:rsidTr="000A191C">
        <w:tc>
          <w:tcPr>
            <w:tcW w:w="1915" w:type="dxa"/>
          </w:tcPr>
          <w:p w:rsidR="000A191C" w:rsidRDefault="000A191C" w:rsidP="007D34C4">
            <w:pPr>
              <w:spacing w:line="360" w:lineRule="auto"/>
              <w:rPr>
                <w:rFonts w:ascii="Times New Roman" w:hAnsi="Times New Roman" w:cs="Times New Roman"/>
                <w:sz w:val="24"/>
                <w:szCs w:val="24"/>
              </w:rPr>
            </w:pPr>
            <w:r>
              <w:t xml:space="preserve">Consum sp. N kg/tonă P2O5 </w:t>
            </w:r>
            <w:r>
              <w:lastRenderedPageBreak/>
              <w:t>produs K2O comercial</w:t>
            </w:r>
          </w:p>
        </w:tc>
        <w:tc>
          <w:tcPr>
            <w:tcW w:w="1915" w:type="dxa"/>
          </w:tcPr>
          <w:p w:rsidR="00BA2F84" w:rsidRDefault="00BA2F84" w:rsidP="00BA2F84">
            <w:pPr>
              <w:spacing w:line="360" w:lineRule="auto"/>
            </w:pPr>
            <w:r>
              <w:lastRenderedPageBreak/>
              <w:t xml:space="preserve">3,5 </w:t>
            </w:r>
          </w:p>
          <w:p w:rsidR="00BA2F84" w:rsidRDefault="00BA2F84" w:rsidP="00BA2F84">
            <w:pPr>
              <w:spacing w:line="360" w:lineRule="auto"/>
            </w:pPr>
            <w:r>
              <w:t xml:space="preserve">1,0 </w:t>
            </w:r>
          </w:p>
          <w:p w:rsidR="000A191C" w:rsidRDefault="00BA2F84" w:rsidP="00BA2F84">
            <w:pPr>
              <w:spacing w:line="360" w:lineRule="auto"/>
              <w:rPr>
                <w:rFonts w:ascii="Times New Roman" w:hAnsi="Times New Roman" w:cs="Times New Roman"/>
                <w:sz w:val="24"/>
                <w:szCs w:val="24"/>
              </w:rPr>
            </w:pPr>
            <w:r>
              <w:lastRenderedPageBreak/>
              <w:t xml:space="preserve">5,5 </w:t>
            </w:r>
          </w:p>
        </w:tc>
        <w:tc>
          <w:tcPr>
            <w:tcW w:w="1915" w:type="dxa"/>
          </w:tcPr>
          <w:p w:rsidR="00BA2F84" w:rsidRDefault="00BA2F84" w:rsidP="007D34C4">
            <w:pPr>
              <w:spacing w:line="360" w:lineRule="auto"/>
            </w:pPr>
            <w:r>
              <w:lastRenderedPageBreak/>
              <w:t>2,63</w:t>
            </w:r>
          </w:p>
          <w:p w:rsidR="00BA2F84" w:rsidRDefault="00BA2F84" w:rsidP="007D34C4">
            <w:pPr>
              <w:spacing w:line="360" w:lineRule="auto"/>
            </w:pPr>
            <w:r>
              <w:t xml:space="preserve"> 0,7-1,5 </w:t>
            </w:r>
          </w:p>
          <w:p w:rsidR="000A191C" w:rsidRDefault="00BA2F84" w:rsidP="007D34C4">
            <w:pPr>
              <w:spacing w:line="360" w:lineRule="auto"/>
              <w:rPr>
                <w:rFonts w:ascii="Times New Roman" w:hAnsi="Times New Roman" w:cs="Times New Roman"/>
                <w:sz w:val="24"/>
                <w:szCs w:val="24"/>
              </w:rPr>
            </w:pPr>
            <w:r>
              <w:lastRenderedPageBreak/>
              <w:t>2,8-5,5</w:t>
            </w:r>
          </w:p>
        </w:tc>
        <w:tc>
          <w:tcPr>
            <w:tcW w:w="1915" w:type="dxa"/>
          </w:tcPr>
          <w:p w:rsidR="00BA2F84" w:rsidRDefault="00BA2F84" w:rsidP="00BA2F84">
            <w:pPr>
              <w:spacing w:line="360" w:lineRule="auto"/>
            </w:pPr>
            <w:r>
              <w:lastRenderedPageBreak/>
              <w:t xml:space="preserve">2-3,5 </w:t>
            </w:r>
          </w:p>
          <w:p w:rsidR="00BA2F84" w:rsidRDefault="00BA2F84" w:rsidP="00BA2F84">
            <w:pPr>
              <w:spacing w:line="360" w:lineRule="auto"/>
            </w:pPr>
            <w:r>
              <w:t>0,5-1,0</w:t>
            </w:r>
          </w:p>
          <w:p w:rsidR="000A191C" w:rsidRDefault="00BA2F84" w:rsidP="00BA2F84">
            <w:pPr>
              <w:spacing w:line="360" w:lineRule="auto"/>
              <w:rPr>
                <w:rFonts w:ascii="Times New Roman" w:hAnsi="Times New Roman" w:cs="Times New Roman"/>
                <w:sz w:val="24"/>
                <w:szCs w:val="24"/>
              </w:rPr>
            </w:pPr>
            <w:r>
              <w:lastRenderedPageBreak/>
              <w:t xml:space="preserve"> 2,5-5,0 </w:t>
            </w:r>
          </w:p>
        </w:tc>
        <w:tc>
          <w:tcPr>
            <w:tcW w:w="1916" w:type="dxa"/>
          </w:tcPr>
          <w:p w:rsidR="00BA2F84" w:rsidRDefault="00BA2F84" w:rsidP="007D34C4">
            <w:pPr>
              <w:spacing w:line="360" w:lineRule="auto"/>
            </w:pPr>
            <w:r>
              <w:lastRenderedPageBreak/>
              <w:t>3,5</w:t>
            </w:r>
          </w:p>
          <w:p w:rsidR="00BA2F84" w:rsidRDefault="00BA2F84" w:rsidP="007D34C4">
            <w:pPr>
              <w:spacing w:line="360" w:lineRule="auto"/>
            </w:pPr>
            <w:r>
              <w:t xml:space="preserve"> 1,0</w:t>
            </w:r>
          </w:p>
          <w:p w:rsidR="000A191C" w:rsidRDefault="00BA2F84" w:rsidP="007D34C4">
            <w:pPr>
              <w:spacing w:line="360" w:lineRule="auto"/>
              <w:rPr>
                <w:rFonts w:ascii="Times New Roman" w:hAnsi="Times New Roman" w:cs="Times New Roman"/>
                <w:sz w:val="24"/>
                <w:szCs w:val="24"/>
              </w:rPr>
            </w:pPr>
            <w:r>
              <w:lastRenderedPageBreak/>
              <w:t xml:space="preserve"> 5,5</w:t>
            </w:r>
          </w:p>
        </w:tc>
      </w:tr>
      <w:tr w:rsidR="000A191C" w:rsidTr="000A191C">
        <w:tc>
          <w:tcPr>
            <w:tcW w:w="1915" w:type="dxa"/>
          </w:tcPr>
          <w:p w:rsidR="000A191C" w:rsidRDefault="00BA2F84" w:rsidP="007D34C4">
            <w:pPr>
              <w:spacing w:line="360" w:lineRule="auto"/>
              <w:rPr>
                <w:rFonts w:ascii="Times New Roman" w:hAnsi="Times New Roman" w:cs="Times New Roman"/>
                <w:sz w:val="24"/>
                <w:szCs w:val="24"/>
              </w:rPr>
            </w:pPr>
            <w:r>
              <w:lastRenderedPageBreak/>
              <w:t>Raportul de echilibru între N:P2O5:K2O</w:t>
            </w:r>
          </w:p>
        </w:tc>
        <w:tc>
          <w:tcPr>
            <w:tcW w:w="1915" w:type="dxa"/>
          </w:tcPr>
          <w:p w:rsidR="000A191C" w:rsidRDefault="00BA2F84" w:rsidP="007D34C4">
            <w:pPr>
              <w:spacing w:line="360" w:lineRule="auto"/>
              <w:rPr>
                <w:rFonts w:ascii="Times New Roman" w:hAnsi="Times New Roman" w:cs="Times New Roman"/>
                <w:sz w:val="24"/>
                <w:szCs w:val="24"/>
              </w:rPr>
            </w:pPr>
            <w:r>
              <w:t>3,3:1:1,5</w:t>
            </w:r>
          </w:p>
        </w:tc>
        <w:tc>
          <w:tcPr>
            <w:tcW w:w="1915" w:type="dxa"/>
          </w:tcPr>
          <w:p w:rsidR="000A191C" w:rsidRDefault="00BA2F84" w:rsidP="007D34C4">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A191C" w:rsidRDefault="00BA2F84" w:rsidP="00BA2F84">
            <w:pPr>
              <w:spacing w:line="360" w:lineRule="auto"/>
              <w:rPr>
                <w:rFonts w:ascii="Times New Roman" w:hAnsi="Times New Roman" w:cs="Times New Roman"/>
                <w:sz w:val="24"/>
                <w:szCs w:val="24"/>
              </w:rPr>
            </w:pPr>
            <w:r>
              <w:t xml:space="preserve">3,7:1:2,2 </w:t>
            </w:r>
          </w:p>
        </w:tc>
        <w:tc>
          <w:tcPr>
            <w:tcW w:w="1916" w:type="dxa"/>
          </w:tcPr>
          <w:p w:rsidR="000A191C" w:rsidRDefault="00BA2F84" w:rsidP="007D34C4">
            <w:pPr>
              <w:spacing w:line="360" w:lineRule="auto"/>
              <w:rPr>
                <w:rFonts w:ascii="Times New Roman" w:hAnsi="Times New Roman" w:cs="Times New Roman"/>
                <w:sz w:val="24"/>
                <w:szCs w:val="24"/>
              </w:rPr>
            </w:pPr>
            <w:r>
              <w:t>3,3:1:4,2</w:t>
            </w:r>
          </w:p>
        </w:tc>
      </w:tr>
    </w:tbl>
    <w:p w:rsidR="000A191C" w:rsidRDefault="00BA2F84" w:rsidP="00BA2F84">
      <w:pPr>
        <w:spacing w:line="360" w:lineRule="auto"/>
        <w:rPr>
          <w:rFonts w:ascii="Times New Roman" w:hAnsi="Times New Roman" w:cs="Times New Roman"/>
          <w:sz w:val="24"/>
          <w:szCs w:val="24"/>
        </w:rPr>
      </w:pPr>
      <w:proofErr w:type="gramStart"/>
      <w:r w:rsidRPr="00BA2F84">
        <w:rPr>
          <w:rFonts w:ascii="Times New Roman" w:hAnsi="Times New Roman" w:cs="Times New Roman"/>
          <w:sz w:val="24"/>
          <w:szCs w:val="24"/>
        </w:rPr>
        <w:t>Piersicul şi vişinul reacţionează bine la îngrăşămintele cu azot, iar pe solurile uşoare şi la cele cu potasiu.</w:t>
      </w:r>
      <w:proofErr w:type="gramEnd"/>
      <w:r w:rsidRPr="00BA2F84">
        <w:rPr>
          <w:rFonts w:ascii="Times New Roman" w:hAnsi="Times New Roman" w:cs="Times New Roman"/>
          <w:sz w:val="24"/>
          <w:szCs w:val="24"/>
        </w:rPr>
        <w:t xml:space="preserve"> Pe soluri uşoare nisipoase, luto-nisipoase pot apărea carenţe în bor, la cais, prun şi piersic, </w:t>
      </w:r>
      <w:proofErr w:type="gramStart"/>
      <w:r w:rsidRPr="00BA2F84">
        <w:rPr>
          <w:rFonts w:ascii="Times New Roman" w:hAnsi="Times New Roman" w:cs="Times New Roman"/>
          <w:sz w:val="24"/>
          <w:szCs w:val="24"/>
        </w:rPr>
        <w:t>ce</w:t>
      </w:r>
      <w:proofErr w:type="gramEnd"/>
      <w:r w:rsidRPr="00BA2F84">
        <w:rPr>
          <w:rFonts w:ascii="Times New Roman" w:hAnsi="Times New Roman" w:cs="Times New Roman"/>
          <w:sz w:val="24"/>
          <w:szCs w:val="24"/>
        </w:rPr>
        <w:t xml:space="preserve"> pot fi sesizate şi prin mortificarea mugurilor terminali. Carenţe în fier (cloroza) pot apărea la cais</w:t>
      </w:r>
      <w:proofErr w:type="gramStart"/>
      <w:r w:rsidRPr="00BA2F84">
        <w:rPr>
          <w:rFonts w:ascii="Times New Roman" w:hAnsi="Times New Roman" w:cs="Times New Roman"/>
          <w:sz w:val="24"/>
          <w:szCs w:val="24"/>
        </w:rPr>
        <w:t>,piersic</w:t>
      </w:r>
      <w:proofErr w:type="gramEnd"/>
      <w:r w:rsidRPr="00BA2F84">
        <w:rPr>
          <w:rFonts w:ascii="Times New Roman" w:hAnsi="Times New Roman" w:cs="Times New Roman"/>
          <w:sz w:val="24"/>
          <w:szCs w:val="24"/>
        </w:rPr>
        <w:t>, prun, mai ales pe solurile bogate în CaCO3. Fertilizarea plantaţiilor de arbuşti fructiferi Dintre speciile de arbuşti fructiferi importanţă economică prezintă: agrişul (Grossularia reclinata), coacăzul negru (Ribes nigrum), coacăzul roşu (Ribes rubrum) şi zmeurul (Rubus idaeus). Dozele, epocile şi metodele de aplicare a îngrăşămintelor se stabilesc conform principiilor enunţate anterior pentru speciile pomicole, ţinându-se seama şi de unele cerinţe specifice faţă de parametrii agrochimici</w:t>
      </w:r>
    </w:p>
    <w:p w:rsidR="00BA2F84" w:rsidRDefault="00BA2F84" w:rsidP="00BA2F84">
      <w:pPr>
        <w:spacing w:line="360" w:lineRule="auto"/>
        <w:rPr>
          <w:rFonts w:ascii="Times New Roman" w:hAnsi="Times New Roman" w:cs="Times New Roman"/>
          <w:sz w:val="24"/>
          <w:szCs w:val="24"/>
        </w:rPr>
      </w:pPr>
      <w:r w:rsidRPr="00BA2F84">
        <w:rPr>
          <w:rFonts w:ascii="Times New Roman" w:hAnsi="Times New Roman" w:cs="Times New Roman"/>
          <w:sz w:val="24"/>
          <w:szCs w:val="24"/>
        </w:rPr>
        <w:t>Tabel Cerinţele arbuştilor fructiferi faţă de unii parametrii agrochimici</w:t>
      </w:r>
    </w:p>
    <w:tbl>
      <w:tblPr>
        <w:tblStyle w:val="TableGrid"/>
        <w:tblW w:w="0" w:type="auto"/>
        <w:tblLook w:val="04A0" w:firstRow="1" w:lastRow="0" w:firstColumn="1" w:lastColumn="0" w:noHBand="0" w:noVBand="1"/>
      </w:tblPr>
      <w:tblGrid>
        <w:gridCol w:w="1915"/>
        <w:gridCol w:w="1915"/>
        <w:gridCol w:w="1915"/>
        <w:gridCol w:w="1915"/>
        <w:gridCol w:w="1916"/>
      </w:tblGrid>
      <w:tr w:rsidR="00BA2F84" w:rsidTr="00BA2F84">
        <w:tc>
          <w:tcPr>
            <w:tcW w:w="1915" w:type="dxa"/>
          </w:tcPr>
          <w:p w:rsidR="00BA2F84" w:rsidRDefault="00BA2F84" w:rsidP="00BA2F84">
            <w:pPr>
              <w:spacing w:line="360" w:lineRule="auto"/>
              <w:rPr>
                <w:rFonts w:ascii="Times New Roman" w:hAnsi="Times New Roman" w:cs="Times New Roman"/>
                <w:sz w:val="24"/>
                <w:szCs w:val="24"/>
              </w:rPr>
            </w:pPr>
            <w:r>
              <w:t xml:space="preserve">Specificare </w:t>
            </w:r>
          </w:p>
        </w:tc>
        <w:tc>
          <w:tcPr>
            <w:tcW w:w="1915" w:type="dxa"/>
          </w:tcPr>
          <w:p w:rsidR="00BA2F84" w:rsidRDefault="00BA2F84" w:rsidP="00BA2F84">
            <w:pPr>
              <w:spacing w:line="360" w:lineRule="auto"/>
              <w:rPr>
                <w:rFonts w:ascii="Times New Roman" w:hAnsi="Times New Roman" w:cs="Times New Roman"/>
                <w:sz w:val="24"/>
                <w:szCs w:val="24"/>
              </w:rPr>
            </w:pPr>
            <w:r>
              <w:t>Agriş</w:t>
            </w:r>
          </w:p>
        </w:tc>
        <w:tc>
          <w:tcPr>
            <w:tcW w:w="1915" w:type="dxa"/>
          </w:tcPr>
          <w:p w:rsidR="00BA2F84" w:rsidRDefault="00BA2F84" w:rsidP="00BA2F84">
            <w:pPr>
              <w:spacing w:line="360" w:lineRule="auto"/>
              <w:rPr>
                <w:rFonts w:ascii="Times New Roman" w:hAnsi="Times New Roman" w:cs="Times New Roman"/>
                <w:sz w:val="24"/>
                <w:szCs w:val="24"/>
              </w:rPr>
            </w:pPr>
            <w:r>
              <w:t>Coacăz negru</w:t>
            </w:r>
          </w:p>
        </w:tc>
        <w:tc>
          <w:tcPr>
            <w:tcW w:w="1915" w:type="dxa"/>
          </w:tcPr>
          <w:p w:rsidR="00BA2F84" w:rsidRDefault="00BA2F84" w:rsidP="00BA2F84">
            <w:pPr>
              <w:spacing w:line="360" w:lineRule="auto"/>
              <w:rPr>
                <w:rFonts w:ascii="Times New Roman" w:hAnsi="Times New Roman" w:cs="Times New Roman"/>
                <w:sz w:val="24"/>
                <w:szCs w:val="24"/>
              </w:rPr>
            </w:pPr>
            <w:r>
              <w:t>Coacăz roşu</w:t>
            </w:r>
          </w:p>
        </w:tc>
        <w:tc>
          <w:tcPr>
            <w:tcW w:w="1916" w:type="dxa"/>
          </w:tcPr>
          <w:p w:rsidR="00BA2F84" w:rsidRDefault="00BA2F84" w:rsidP="00BA2F84">
            <w:pPr>
              <w:spacing w:line="360" w:lineRule="auto"/>
              <w:rPr>
                <w:rFonts w:ascii="Times New Roman" w:hAnsi="Times New Roman" w:cs="Times New Roman"/>
                <w:sz w:val="24"/>
                <w:szCs w:val="24"/>
              </w:rPr>
            </w:pPr>
            <w:r>
              <w:t>Zmeur</w:t>
            </w:r>
          </w:p>
        </w:tc>
      </w:tr>
      <w:tr w:rsidR="00BA2F84" w:rsidTr="00BA2F84">
        <w:tc>
          <w:tcPr>
            <w:tcW w:w="1915" w:type="dxa"/>
          </w:tcPr>
          <w:p w:rsidR="00BA2F84" w:rsidRDefault="00BA2F84" w:rsidP="00BA2F84">
            <w:pPr>
              <w:spacing w:line="360" w:lineRule="auto"/>
              <w:rPr>
                <w:rFonts w:ascii="Times New Roman" w:hAnsi="Times New Roman" w:cs="Times New Roman"/>
                <w:sz w:val="24"/>
                <w:szCs w:val="24"/>
              </w:rPr>
            </w:pPr>
            <w:r>
              <w:t xml:space="preserve">pHH2O </w:t>
            </w:r>
          </w:p>
        </w:tc>
        <w:tc>
          <w:tcPr>
            <w:tcW w:w="1915" w:type="dxa"/>
          </w:tcPr>
          <w:p w:rsidR="00BA2F84" w:rsidRDefault="00BA2F84" w:rsidP="00BA2F84">
            <w:pPr>
              <w:spacing w:line="360" w:lineRule="auto"/>
              <w:rPr>
                <w:rFonts w:ascii="Times New Roman" w:hAnsi="Times New Roman" w:cs="Times New Roman"/>
                <w:sz w:val="24"/>
                <w:szCs w:val="24"/>
              </w:rPr>
            </w:pPr>
            <w:r>
              <w:t>4,6-4,8</w:t>
            </w:r>
          </w:p>
        </w:tc>
        <w:tc>
          <w:tcPr>
            <w:tcW w:w="1915" w:type="dxa"/>
          </w:tcPr>
          <w:p w:rsidR="00BA2F84" w:rsidRDefault="00BA2F84" w:rsidP="00BA2F84">
            <w:pPr>
              <w:spacing w:line="360" w:lineRule="auto"/>
              <w:rPr>
                <w:rFonts w:ascii="Times New Roman" w:hAnsi="Times New Roman" w:cs="Times New Roman"/>
                <w:sz w:val="24"/>
                <w:szCs w:val="24"/>
              </w:rPr>
            </w:pPr>
            <w:r>
              <w:t>6,0-7,0</w:t>
            </w:r>
          </w:p>
        </w:tc>
        <w:tc>
          <w:tcPr>
            <w:tcW w:w="1915" w:type="dxa"/>
          </w:tcPr>
          <w:p w:rsidR="00BA2F84" w:rsidRDefault="00BA2F84" w:rsidP="00BA2F84">
            <w:pPr>
              <w:spacing w:line="360" w:lineRule="auto"/>
              <w:rPr>
                <w:rFonts w:ascii="Times New Roman" w:hAnsi="Times New Roman" w:cs="Times New Roman"/>
                <w:sz w:val="24"/>
                <w:szCs w:val="24"/>
              </w:rPr>
            </w:pPr>
            <w:r>
              <w:t>6,0-7,0</w:t>
            </w:r>
          </w:p>
        </w:tc>
        <w:tc>
          <w:tcPr>
            <w:tcW w:w="1916" w:type="dxa"/>
          </w:tcPr>
          <w:p w:rsidR="00BA2F84" w:rsidRDefault="00BA2F84" w:rsidP="00BA2F84">
            <w:pPr>
              <w:spacing w:line="360" w:lineRule="auto"/>
              <w:rPr>
                <w:rFonts w:ascii="Times New Roman" w:hAnsi="Times New Roman" w:cs="Times New Roman"/>
                <w:sz w:val="24"/>
                <w:szCs w:val="24"/>
              </w:rPr>
            </w:pPr>
            <w:r>
              <w:t>5,0-6,0</w:t>
            </w:r>
          </w:p>
        </w:tc>
      </w:tr>
      <w:tr w:rsidR="00BA2F84" w:rsidTr="00BA2F84">
        <w:tc>
          <w:tcPr>
            <w:tcW w:w="1915" w:type="dxa"/>
          </w:tcPr>
          <w:p w:rsidR="00BA2F84" w:rsidRDefault="00BA2F84" w:rsidP="00BA2F84">
            <w:pPr>
              <w:spacing w:line="360" w:lineRule="auto"/>
              <w:rPr>
                <w:rFonts w:ascii="Times New Roman" w:hAnsi="Times New Roman" w:cs="Times New Roman"/>
                <w:sz w:val="24"/>
                <w:szCs w:val="24"/>
              </w:rPr>
            </w:pPr>
            <w:r>
              <w:t xml:space="preserve">Salinitatea: CE mmho/cm g/100g </w:t>
            </w:r>
          </w:p>
        </w:tc>
        <w:tc>
          <w:tcPr>
            <w:tcW w:w="1915" w:type="dxa"/>
          </w:tcPr>
          <w:p w:rsidR="00BA2F84" w:rsidRDefault="00BA2F84" w:rsidP="00BA2F84">
            <w:pPr>
              <w:spacing w:line="360" w:lineRule="auto"/>
            </w:pPr>
            <w:r>
              <w:t xml:space="preserve">2-4 </w:t>
            </w:r>
          </w:p>
          <w:p w:rsidR="00BA2F84" w:rsidRDefault="00BA2F84" w:rsidP="00BA2F84">
            <w:pPr>
              <w:spacing w:line="360" w:lineRule="auto"/>
              <w:rPr>
                <w:rFonts w:ascii="Times New Roman" w:hAnsi="Times New Roman" w:cs="Times New Roman"/>
                <w:sz w:val="24"/>
                <w:szCs w:val="24"/>
              </w:rPr>
            </w:pPr>
            <w:r>
              <w:t>0,120-0,250</w:t>
            </w:r>
          </w:p>
        </w:tc>
        <w:tc>
          <w:tcPr>
            <w:tcW w:w="1915" w:type="dxa"/>
          </w:tcPr>
          <w:p w:rsidR="00BA2F84" w:rsidRDefault="00BA2F84" w:rsidP="00BA2F84">
            <w:pPr>
              <w:spacing w:line="360" w:lineRule="auto"/>
            </w:pPr>
            <w:r>
              <w:t xml:space="preserve">4-8 </w:t>
            </w:r>
          </w:p>
          <w:p w:rsidR="00BA2F84" w:rsidRDefault="00BA2F84" w:rsidP="00BA2F84">
            <w:pPr>
              <w:spacing w:line="360" w:lineRule="auto"/>
              <w:rPr>
                <w:rFonts w:ascii="Times New Roman" w:hAnsi="Times New Roman" w:cs="Times New Roman"/>
                <w:sz w:val="24"/>
                <w:szCs w:val="24"/>
              </w:rPr>
            </w:pPr>
            <w:r>
              <w:t xml:space="preserve">0,250-0,500 </w:t>
            </w:r>
          </w:p>
        </w:tc>
        <w:tc>
          <w:tcPr>
            <w:tcW w:w="1915" w:type="dxa"/>
          </w:tcPr>
          <w:p w:rsidR="00BA2F84" w:rsidRDefault="00BA2F84" w:rsidP="00BA2F84">
            <w:pPr>
              <w:spacing w:line="360" w:lineRule="auto"/>
            </w:pPr>
            <w:r>
              <w:t>4-8</w:t>
            </w:r>
          </w:p>
          <w:p w:rsidR="00BA2F84" w:rsidRDefault="00BA2F84" w:rsidP="00BA2F84">
            <w:pPr>
              <w:spacing w:line="360" w:lineRule="auto"/>
              <w:rPr>
                <w:rFonts w:ascii="Times New Roman" w:hAnsi="Times New Roman" w:cs="Times New Roman"/>
                <w:sz w:val="24"/>
                <w:szCs w:val="24"/>
              </w:rPr>
            </w:pPr>
            <w:r>
              <w:t xml:space="preserve"> 0,250-0,500</w:t>
            </w:r>
          </w:p>
        </w:tc>
        <w:tc>
          <w:tcPr>
            <w:tcW w:w="1916" w:type="dxa"/>
          </w:tcPr>
          <w:p w:rsidR="00BA2F84" w:rsidRDefault="00BA2F84" w:rsidP="00BA2F84">
            <w:pPr>
              <w:spacing w:line="360" w:lineRule="auto"/>
            </w:pPr>
            <w:r>
              <w:t>4-6</w:t>
            </w:r>
          </w:p>
          <w:p w:rsidR="00BA2F84" w:rsidRDefault="00BA2F84" w:rsidP="00BA2F84">
            <w:pPr>
              <w:spacing w:line="360" w:lineRule="auto"/>
              <w:rPr>
                <w:rFonts w:ascii="Times New Roman" w:hAnsi="Times New Roman" w:cs="Times New Roman"/>
                <w:sz w:val="24"/>
                <w:szCs w:val="24"/>
              </w:rPr>
            </w:pPr>
            <w:r>
              <w:t xml:space="preserve"> 0,250-0,380</w:t>
            </w:r>
          </w:p>
        </w:tc>
      </w:tr>
      <w:tr w:rsidR="00BA2F84" w:rsidTr="00BA2F84">
        <w:tc>
          <w:tcPr>
            <w:tcW w:w="1915" w:type="dxa"/>
          </w:tcPr>
          <w:p w:rsidR="00BA2F84" w:rsidRDefault="00BA2F84" w:rsidP="00BA2F84">
            <w:pPr>
              <w:spacing w:line="360" w:lineRule="auto"/>
            </w:pPr>
            <w:r>
              <w:t>Consum N specific P2O5 kg/</w:t>
            </w:r>
          </w:p>
          <w:p w:rsidR="00BA2F84" w:rsidRDefault="00BA2F84" w:rsidP="00BA2F84">
            <w:pPr>
              <w:spacing w:line="360" w:lineRule="auto"/>
              <w:rPr>
                <w:rFonts w:ascii="Times New Roman" w:hAnsi="Times New Roman" w:cs="Times New Roman"/>
                <w:sz w:val="24"/>
                <w:szCs w:val="24"/>
              </w:rPr>
            </w:pPr>
            <w:r>
              <w:t>tona K2O produs comercial</w:t>
            </w:r>
          </w:p>
        </w:tc>
        <w:tc>
          <w:tcPr>
            <w:tcW w:w="1915" w:type="dxa"/>
          </w:tcPr>
          <w:p w:rsidR="00BA2F84" w:rsidRDefault="00BA2F84" w:rsidP="00BA2F84">
            <w:pPr>
              <w:spacing w:line="360" w:lineRule="auto"/>
            </w:pPr>
            <w:r>
              <w:t>4,4</w:t>
            </w:r>
          </w:p>
          <w:p w:rsidR="00BA2F84" w:rsidRDefault="00BA2F84" w:rsidP="00BA2F84">
            <w:pPr>
              <w:spacing w:line="360" w:lineRule="auto"/>
            </w:pPr>
            <w:r>
              <w:t xml:space="preserve"> 2,2</w:t>
            </w:r>
          </w:p>
          <w:p w:rsidR="00BA2F84" w:rsidRDefault="00BA2F84" w:rsidP="00BA2F84">
            <w:pPr>
              <w:spacing w:line="360" w:lineRule="auto"/>
              <w:rPr>
                <w:rFonts w:ascii="Times New Roman" w:hAnsi="Times New Roman" w:cs="Times New Roman"/>
                <w:sz w:val="24"/>
                <w:szCs w:val="24"/>
              </w:rPr>
            </w:pPr>
            <w:r>
              <w:t xml:space="preserve"> 6,8</w:t>
            </w:r>
          </w:p>
        </w:tc>
        <w:tc>
          <w:tcPr>
            <w:tcW w:w="1915" w:type="dxa"/>
          </w:tcPr>
          <w:p w:rsidR="0000235D" w:rsidRDefault="0000235D" w:rsidP="00BA2F84">
            <w:pPr>
              <w:spacing w:line="360" w:lineRule="auto"/>
            </w:pPr>
            <w:r>
              <w:t>8,0</w:t>
            </w:r>
          </w:p>
          <w:p w:rsidR="0000235D" w:rsidRDefault="0000235D" w:rsidP="00BA2F84">
            <w:pPr>
              <w:spacing w:line="360" w:lineRule="auto"/>
            </w:pPr>
            <w:r>
              <w:t xml:space="preserve"> 3,5 </w:t>
            </w:r>
          </w:p>
          <w:p w:rsidR="00BA2F84" w:rsidRDefault="0000235D" w:rsidP="00BA2F84">
            <w:pPr>
              <w:spacing w:line="360" w:lineRule="auto"/>
              <w:rPr>
                <w:rFonts w:ascii="Times New Roman" w:hAnsi="Times New Roman" w:cs="Times New Roman"/>
                <w:sz w:val="24"/>
                <w:szCs w:val="24"/>
              </w:rPr>
            </w:pPr>
            <w:r>
              <w:t>4,6</w:t>
            </w:r>
          </w:p>
        </w:tc>
        <w:tc>
          <w:tcPr>
            <w:tcW w:w="1915" w:type="dxa"/>
          </w:tcPr>
          <w:p w:rsidR="0000235D" w:rsidRDefault="0000235D" w:rsidP="00BA2F84">
            <w:pPr>
              <w:spacing w:line="360" w:lineRule="auto"/>
            </w:pPr>
            <w:r>
              <w:t>6,0</w:t>
            </w:r>
          </w:p>
          <w:p w:rsidR="0000235D" w:rsidRDefault="0000235D" w:rsidP="00BA2F84">
            <w:pPr>
              <w:spacing w:line="360" w:lineRule="auto"/>
            </w:pPr>
            <w:r>
              <w:t xml:space="preserve"> 2,5</w:t>
            </w:r>
          </w:p>
          <w:p w:rsidR="00BA2F84" w:rsidRDefault="0000235D" w:rsidP="00BA2F84">
            <w:pPr>
              <w:spacing w:line="360" w:lineRule="auto"/>
              <w:rPr>
                <w:rFonts w:ascii="Times New Roman" w:hAnsi="Times New Roman" w:cs="Times New Roman"/>
                <w:sz w:val="24"/>
                <w:szCs w:val="24"/>
              </w:rPr>
            </w:pPr>
            <w:r>
              <w:t xml:space="preserve"> 4,0</w:t>
            </w:r>
          </w:p>
        </w:tc>
        <w:tc>
          <w:tcPr>
            <w:tcW w:w="1916" w:type="dxa"/>
          </w:tcPr>
          <w:p w:rsidR="00BA2F84" w:rsidRDefault="0000235D" w:rsidP="00BA2F84">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BA2F84" w:rsidTr="00BA2F84">
        <w:tc>
          <w:tcPr>
            <w:tcW w:w="1915" w:type="dxa"/>
          </w:tcPr>
          <w:p w:rsidR="00BA2F84" w:rsidRDefault="0000235D" w:rsidP="00BA2F84">
            <w:pPr>
              <w:spacing w:line="360" w:lineRule="auto"/>
              <w:rPr>
                <w:rFonts w:ascii="Times New Roman" w:hAnsi="Times New Roman" w:cs="Times New Roman"/>
                <w:sz w:val="24"/>
                <w:szCs w:val="24"/>
              </w:rPr>
            </w:pPr>
            <w:r>
              <w:t>Raportul de echilibru N:P2O5:K2O</w:t>
            </w:r>
          </w:p>
        </w:tc>
        <w:tc>
          <w:tcPr>
            <w:tcW w:w="1915" w:type="dxa"/>
          </w:tcPr>
          <w:p w:rsidR="00BA2F84" w:rsidRDefault="0000235D" w:rsidP="0000235D">
            <w:pPr>
              <w:spacing w:line="360" w:lineRule="auto"/>
              <w:rPr>
                <w:rFonts w:ascii="Times New Roman" w:hAnsi="Times New Roman" w:cs="Times New Roman"/>
                <w:sz w:val="24"/>
                <w:szCs w:val="24"/>
              </w:rPr>
            </w:pPr>
            <w:r>
              <w:t xml:space="preserve">2:1:3 </w:t>
            </w:r>
          </w:p>
        </w:tc>
        <w:tc>
          <w:tcPr>
            <w:tcW w:w="1915" w:type="dxa"/>
          </w:tcPr>
          <w:p w:rsidR="00BA2F84" w:rsidRDefault="0000235D" w:rsidP="00BA2F84">
            <w:pPr>
              <w:spacing w:line="360" w:lineRule="auto"/>
              <w:rPr>
                <w:rFonts w:ascii="Times New Roman" w:hAnsi="Times New Roman" w:cs="Times New Roman"/>
                <w:sz w:val="24"/>
                <w:szCs w:val="24"/>
              </w:rPr>
            </w:pPr>
            <w:r>
              <w:t>2,5:1:4,6</w:t>
            </w:r>
          </w:p>
        </w:tc>
        <w:tc>
          <w:tcPr>
            <w:tcW w:w="1915" w:type="dxa"/>
          </w:tcPr>
          <w:p w:rsidR="00BA2F84" w:rsidRDefault="0000235D" w:rsidP="00BA2F84">
            <w:pPr>
              <w:spacing w:line="360" w:lineRule="auto"/>
              <w:rPr>
                <w:rFonts w:ascii="Times New Roman" w:hAnsi="Times New Roman" w:cs="Times New Roman"/>
                <w:sz w:val="24"/>
                <w:szCs w:val="24"/>
              </w:rPr>
            </w:pPr>
            <w:r>
              <w:t>2,6:1:1,6</w:t>
            </w:r>
          </w:p>
        </w:tc>
        <w:tc>
          <w:tcPr>
            <w:tcW w:w="1916" w:type="dxa"/>
          </w:tcPr>
          <w:p w:rsidR="00BA2F84" w:rsidRDefault="0000235D" w:rsidP="00BA2F84">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rsidR="0000235D" w:rsidRDefault="0000235D" w:rsidP="00BA2F84">
      <w:pPr>
        <w:spacing w:line="360" w:lineRule="auto"/>
      </w:pPr>
    </w:p>
    <w:p w:rsidR="0000235D" w:rsidRDefault="0000235D" w:rsidP="00BA2F84">
      <w:pPr>
        <w:spacing w:line="360" w:lineRule="auto"/>
        <w:rPr>
          <w:rFonts w:ascii="Times New Roman" w:hAnsi="Times New Roman" w:cs="Times New Roman"/>
          <w:sz w:val="24"/>
          <w:szCs w:val="24"/>
        </w:rPr>
      </w:pPr>
      <w:r w:rsidRPr="0000235D">
        <w:rPr>
          <w:rFonts w:ascii="Times New Roman" w:hAnsi="Times New Roman" w:cs="Times New Roman"/>
          <w:sz w:val="24"/>
          <w:szCs w:val="24"/>
        </w:rPr>
        <w:t xml:space="preserve">Prin faptul că sistemul radicular al arbuştilor fructiferi </w:t>
      </w:r>
      <w:proofErr w:type="gramStart"/>
      <w:r w:rsidRPr="0000235D">
        <w:rPr>
          <w:rFonts w:ascii="Times New Roman" w:hAnsi="Times New Roman" w:cs="Times New Roman"/>
          <w:sz w:val="24"/>
          <w:szCs w:val="24"/>
        </w:rPr>
        <w:t>este</w:t>
      </w:r>
      <w:proofErr w:type="gramEnd"/>
      <w:r w:rsidRPr="0000235D">
        <w:rPr>
          <w:rFonts w:ascii="Times New Roman" w:hAnsi="Times New Roman" w:cs="Times New Roman"/>
          <w:sz w:val="24"/>
          <w:szCs w:val="24"/>
        </w:rPr>
        <w:t xml:space="preserve"> mai puţin dezvoltat decăt al pomilor şi deci controlează un volum mai mic de sol, plantaţiile de arbuşti fructiferi reacţionează bine la </w:t>
      </w:r>
      <w:r w:rsidRPr="0000235D">
        <w:rPr>
          <w:rFonts w:ascii="Times New Roman" w:hAnsi="Times New Roman" w:cs="Times New Roman"/>
          <w:sz w:val="24"/>
          <w:szCs w:val="24"/>
        </w:rPr>
        <w:lastRenderedPageBreak/>
        <w:t xml:space="preserve">îngrăşăminte. </w:t>
      </w:r>
      <w:proofErr w:type="gramStart"/>
      <w:r w:rsidRPr="0000235D">
        <w:rPr>
          <w:rFonts w:ascii="Times New Roman" w:hAnsi="Times New Roman" w:cs="Times New Roman"/>
          <w:sz w:val="24"/>
          <w:szCs w:val="24"/>
        </w:rPr>
        <w:t>Plantaţiile se înfiinţează în teren desfundat, când se aplică o fertilizare de fond cu 30- 40 t/ha gunoi de grajd şi 400-500 kg/ha P2O5 şi 500-600kg/ha K2O.</w:t>
      </w:r>
      <w:proofErr w:type="gramEnd"/>
      <w:r w:rsidRPr="0000235D">
        <w:rPr>
          <w:rFonts w:ascii="Times New Roman" w:hAnsi="Times New Roman" w:cs="Times New Roman"/>
          <w:sz w:val="24"/>
          <w:szCs w:val="24"/>
        </w:rPr>
        <w:t xml:space="preserve"> </w:t>
      </w:r>
    </w:p>
    <w:p w:rsidR="0000235D" w:rsidRDefault="0000235D" w:rsidP="00BA2F84">
      <w:pPr>
        <w:spacing w:line="360" w:lineRule="auto"/>
        <w:rPr>
          <w:rFonts w:ascii="Times New Roman" w:hAnsi="Times New Roman" w:cs="Times New Roman"/>
          <w:sz w:val="24"/>
          <w:szCs w:val="24"/>
        </w:rPr>
      </w:pPr>
      <w:proofErr w:type="gramStart"/>
      <w:r w:rsidRPr="0000235D">
        <w:rPr>
          <w:rFonts w:ascii="Times New Roman" w:hAnsi="Times New Roman" w:cs="Times New Roman"/>
          <w:sz w:val="24"/>
          <w:szCs w:val="24"/>
        </w:rPr>
        <w:t>În timpul vegetaţiei se aplică îngrăşăminte cu azot şi potasiu în cantitate de 3-5 g/m2 N şi 4-5 g/m2 K2O.</w:t>
      </w:r>
      <w:proofErr w:type="gramEnd"/>
    </w:p>
    <w:p w:rsidR="0000235D" w:rsidRDefault="0000235D" w:rsidP="00BA2F84">
      <w:pPr>
        <w:spacing w:line="360" w:lineRule="auto"/>
        <w:rPr>
          <w:rFonts w:ascii="Times New Roman" w:hAnsi="Times New Roman" w:cs="Times New Roman"/>
          <w:sz w:val="24"/>
          <w:szCs w:val="24"/>
        </w:rPr>
      </w:pPr>
      <w:r w:rsidRPr="0000235D">
        <w:rPr>
          <w:rFonts w:ascii="Times New Roman" w:hAnsi="Times New Roman" w:cs="Times New Roman"/>
          <w:b/>
          <w:sz w:val="24"/>
          <w:szCs w:val="24"/>
        </w:rPr>
        <w:t xml:space="preserve"> </w:t>
      </w:r>
      <w:proofErr w:type="gramStart"/>
      <w:r w:rsidRPr="0000235D">
        <w:rPr>
          <w:rFonts w:ascii="Times New Roman" w:hAnsi="Times New Roman" w:cs="Times New Roman"/>
          <w:b/>
          <w:sz w:val="24"/>
          <w:szCs w:val="24"/>
        </w:rPr>
        <w:t>Fertilizarea speciilor pomicole pe rod în grădini particulare</w:t>
      </w:r>
      <w:r w:rsidRPr="0000235D">
        <w:rPr>
          <w:rFonts w:ascii="Times New Roman" w:hAnsi="Times New Roman" w:cs="Times New Roman"/>
          <w:sz w:val="24"/>
          <w:szCs w:val="24"/>
        </w:rPr>
        <w:t xml:space="preserve"> Pentru pomii izolaţi din gospodăriile populaţiei şi în livezi mici, se poate folosi următorul sistem de fertilizare.</w:t>
      </w:r>
      <w:proofErr w:type="gramEnd"/>
      <w:r w:rsidRPr="0000235D">
        <w:rPr>
          <w:rFonts w:ascii="Times New Roman" w:hAnsi="Times New Roman" w:cs="Times New Roman"/>
          <w:sz w:val="24"/>
          <w:szCs w:val="24"/>
        </w:rPr>
        <w:t xml:space="preserve"> Înainte de plantare, odată cu desfundatul terenului se aplică fertilizarea de fond, când se dau 6-8 kg/m2 gunoi de grajd, împreună cu 50-60 g/m2 P2O5 şi 60-80 g/m2 K2O. La plantare, se face o fertilizare locală cu 10-15 kg gunoi de grajd bine descompus, precum şi îngrăşăminte chimice 10-15 g N, 20-30 g P2O5 şi 6-12 g K2O, procedându-se conform tehnicii de plantare descrise anterior. Până la intrarea pe rod, în fiecare primăvară înainte de pornirea în vegetaţie se aplică 6-8 g/m2 N, 4-6 g/m2 K2O, iar toamna din 2 în 2 ani, 6-10 g/m2 P2O5 şi 4-8 g/m2 K2O. După intrarea pe rod pe proiecţia coroanei sau pe tot terenul, se aplică anual pentru fiecare tonă de fructe estimată, cantităţile medii </w:t>
      </w:r>
      <w:proofErr w:type="gramStart"/>
      <w:r w:rsidRPr="0000235D">
        <w:rPr>
          <w:rFonts w:ascii="Times New Roman" w:hAnsi="Times New Roman" w:cs="Times New Roman"/>
          <w:sz w:val="24"/>
          <w:szCs w:val="24"/>
        </w:rPr>
        <w:t xml:space="preserve">prevăzute </w:t>
      </w:r>
      <w:r>
        <w:rPr>
          <w:rFonts w:ascii="Times New Roman" w:hAnsi="Times New Roman" w:cs="Times New Roman"/>
          <w:sz w:val="24"/>
          <w:szCs w:val="24"/>
        </w:rPr>
        <w:t>,</w:t>
      </w:r>
      <w:proofErr w:type="gramEnd"/>
    </w:p>
    <w:p w:rsidR="00BA2F84" w:rsidRDefault="0000235D" w:rsidP="00BA2F84">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 </w:t>
      </w:r>
      <w:r w:rsidRPr="0000235D">
        <w:rPr>
          <w:rFonts w:ascii="Times New Roman" w:hAnsi="Times New Roman" w:cs="Times New Roman"/>
          <w:sz w:val="24"/>
          <w:szCs w:val="24"/>
        </w:rPr>
        <w:t>Cantitatea medie de îngrăşăminte (kg) pentru fiecare tonă de fructe</w:t>
      </w:r>
    </w:p>
    <w:tbl>
      <w:tblPr>
        <w:tblStyle w:val="TableGrid"/>
        <w:tblW w:w="0" w:type="auto"/>
        <w:tblLook w:val="04A0" w:firstRow="1" w:lastRow="0" w:firstColumn="1" w:lastColumn="0" w:noHBand="0" w:noVBand="1"/>
      </w:tblPr>
      <w:tblGrid>
        <w:gridCol w:w="1915"/>
        <w:gridCol w:w="1918"/>
        <w:gridCol w:w="1913"/>
        <w:gridCol w:w="6"/>
        <w:gridCol w:w="1907"/>
        <w:gridCol w:w="1917"/>
      </w:tblGrid>
      <w:tr w:rsidR="0000235D" w:rsidTr="0000235D">
        <w:tc>
          <w:tcPr>
            <w:tcW w:w="1915" w:type="dxa"/>
          </w:tcPr>
          <w:p w:rsidR="0000235D" w:rsidRDefault="0000235D" w:rsidP="00BA2F84">
            <w:pPr>
              <w:spacing w:line="360" w:lineRule="auto"/>
              <w:rPr>
                <w:rFonts w:ascii="Times New Roman" w:hAnsi="Times New Roman" w:cs="Times New Roman"/>
                <w:sz w:val="24"/>
                <w:szCs w:val="24"/>
              </w:rPr>
            </w:pPr>
            <w:r>
              <w:t>Specificare</w:t>
            </w:r>
          </w:p>
        </w:tc>
        <w:tc>
          <w:tcPr>
            <w:tcW w:w="7661" w:type="dxa"/>
            <w:gridSpan w:val="5"/>
          </w:tcPr>
          <w:p w:rsidR="0000235D" w:rsidRDefault="0000235D" w:rsidP="0000235D">
            <w:pPr>
              <w:spacing w:line="360" w:lineRule="auto"/>
              <w:jc w:val="center"/>
              <w:rPr>
                <w:rFonts w:ascii="Times New Roman" w:hAnsi="Times New Roman" w:cs="Times New Roman"/>
                <w:sz w:val="24"/>
                <w:szCs w:val="24"/>
              </w:rPr>
            </w:pPr>
            <w:r>
              <w:rPr>
                <w:rFonts w:ascii="Times New Roman" w:hAnsi="Times New Roman" w:cs="Times New Roman"/>
                <w:sz w:val="24"/>
                <w:szCs w:val="24"/>
              </w:rPr>
              <w:t>Kg</w:t>
            </w:r>
          </w:p>
        </w:tc>
      </w:tr>
      <w:tr w:rsidR="0000235D" w:rsidTr="0000235D">
        <w:tc>
          <w:tcPr>
            <w:tcW w:w="1915" w:type="dxa"/>
          </w:tcPr>
          <w:p w:rsidR="0000235D" w:rsidRDefault="0000235D" w:rsidP="00BA2F84">
            <w:pPr>
              <w:spacing w:line="360" w:lineRule="auto"/>
            </w:pPr>
          </w:p>
        </w:tc>
        <w:tc>
          <w:tcPr>
            <w:tcW w:w="3837" w:type="dxa"/>
            <w:gridSpan w:val="3"/>
          </w:tcPr>
          <w:p w:rsidR="0000235D" w:rsidRDefault="0000235D" w:rsidP="0000235D">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907" w:type="dxa"/>
          </w:tcPr>
          <w:p w:rsidR="0000235D" w:rsidRDefault="0000235D" w:rsidP="0000235D">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1917" w:type="dxa"/>
          </w:tcPr>
          <w:p w:rsidR="0000235D" w:rsidRDefault="0000235D" w:rsidP="0000235D">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p>
        </w:tc>
      </w:tr>
      <w:tr w:rsidR="0000235D" w:rsidTr="0000235D">
        <w:tc>
          <w:tcPr>
            <w:tcW w:w="1915" w:type="dxa"/>
          </w:tcPr>
          <w:p w:rsidR="0000235D" w:rsidRDefault="0000235D" w:rsidP="00BA2F84">
            <w:pPr>
              <w:spacing w:line="360" w:lineRule="auto"/>
            </w:pPr>
          </w:p>
        </w:tc>
        <w:tc>
          <w:tcPr>
            <w:tcW w:w="1918" w:type="dxa"/>
          </w:tcPr>
          <w:p w:rsidR="0000235D" w:rsidRDefault="0000235D" w:rsidP="0000235D">
            <w:pPr>
              <w:spacing w:line="360" w:lineRule="auto"/>
              <w:jc w:val="center"/>
              <w:rPr>
                <w:rFonts w:ascii="Times New Roman" w:hAnsi="Times New Roman" w:cs="Times New Roman"/>
                <w:sz w:val="24"/>
                <w:szCs w:val="24"/>
              </w:rPr>
            </w:pPr>
            <w:r>
              <w:t xml:space="preserve">humus </w:t>
            </w:r>
          </w:p>
        </w:tc>
        <w:tc>
          <w:tcPr>
            <w:tcW w:w="1919" w:type="dxa"/>
            <w:gridSpan w:val="2"/>
          </w:tcPr>
          <w:p w:rsidR="0000235D" w:rsidRDefault="0000235D" w:rsidP="0000235D">
            <w:pPr>
              <w:spacing w:line="360" w:lineRule="auto"/>
              <w:jc w:val="center"/>
              <w:rPr>
                <w:rFonts w:ascii="Times New Roman" w:hAnsi="Times New Roman" w:cs="Times New Roman"/>
                <w:sz w:val="24"/>
                <w:szCs w:val="24"/>
              </w:rPr>
            </w:pPr>
            <w:r>
              <w:t>humus</w:t>
            </w:r>
          </w:p>
        </w:tc>
        <w:tc>
          <w:tcPr>
            <w:tcW w:w="1907" w:type="dxa"/>
          </w:tcPr>
          <w:p w:rsidR="0000235D" w:rsidRDefault="0000235D" w:rsidP="0000235D">
            <w:pPr>
              <w:spacing w:line="360" w:lineRule="auto"/>
              <w:jc w:val="center"/>
              <w:rPr>
                <w:rFonts w:ascii="Times New Roman" w:hAnsi="Times New Roman" w:cs="Times New Roman"/>
                <w:sz w:val="24"/>
                <w:szCs w:val="24"/>
              </w:rPr>
            </w:pPr>
            <w:r>
              <w:t xml:space="preserve">P2O5 </w:t>
            </w:r>
          </w:p>
        </w:tc>
        <w:tc>
          <w:tcPr>
            <w:tcW w:w="1917" w:type="dxa"/>
          </w:tcPr>
          <w:p w:rsidR="0000235D" w:rsidRDefault="0000235D" w:rsidP="0000235D">
            <w:pPr>
              <w:spacing w:line="360" w:lineRule="auto"/>
              <w:jc w:val="center"/>
              <w:rPr>
                <w:rFonts w:ascii="Times New Roman" w:hAnsi="Times New Roman" w:cs="Times New Roman"/>
                <w:sz w:val="24"/>
                <w:szCs w:val="24"/>
              </w:rPr>
            </w:pPr>
            <w:r>
              <w:t>K2O</w:t>
            </w:r>
          </w:p>
        </w:tc>
      </w:tr>
      <w:tr w:rsidR="0000235D" w:rsidTr="0000235D">
        <w:tc>
          <w:tcPr>
            <w:tcW w:w="1915" w:type="dxa"/>
          </w:tcPr>
          <w:p w:rsidR="0000235D" w:rsidRDefault="0000235D" w:rsidP="00BA2F84">
            <w:pPr>
              <w:spacing w:line="360" w:lineRule="auto"/>
              <w:rPr>
                <w:rFonts w:ascii="Times New Roman" w:hAnsi="Times New Roman" w:cs="Times New Roman"/>
                <w:sz w:val="24"/>
                <w:szCs w:val="24"/>
              </w:rPr>
            </w:pPr>
          </w:p>
        </w:tc>
        <w:tc>
          <w:tcPr>
            <w:tcW w:w="1918" w:type="dxa"/>
          </w:tcPr>
          <w:p w:rsidR="0000235D" w:rsidRDefault="0000235D" w:rsidP="00BA2F84">
            <w:pPr>
              <w:spacing w:line="360" w:lineRule="auto"/>
              <w:rPr>
                <w:rFonts w:ascii="Times New Roman" w:hAnsi="Times New Roman" w:cs="Times New Roman"/>
                <w:sz w:val="24"/>
                <w:szCs w:val="24"/>
              </w:rPr>
            </w:pPr>
            <w:r>
              <w:t xml:space="preserve">&lt; 2% </w:t>
            </w:r>
          </w:p>
        </w:tc>
        <w:tc>
          <w:tcPr>
            <w:tcW w:w="1913" w:type="dxa"/>
          </w:tcPr>
          <w:p w:rsidR="0000235D" w:rsidRDefault="0000235D" w:rsidP="00BA2F84">
            <w:pPr>
              <w:spacing w:line="360" w:lineRule="auto"/>
              <w:rPr>
                <w:rFonts w:ascii="Times New Roman" w:hAnsi="Times New Roman" w:cs="Times New Roman"/>
                <w:sz w:val="24"/>
                <w:szCs w:val="24"/>
              </w:rPr>
            </w:pPr>
            <w:r>
              <w:t xml:space="preserve"> &gt; 2,5%</w:t>
            </w:r>
          </w:p>
        </w:tc>
        <w:tc>
          <w:tcPr>
            <w:tcW w:w="1913" w:type="dxa"/>
            <w:gridSpan w:val="2"/>
          </w:tcPr>
          <w:p w:rsidR="0000235D" w:rsidRDefault="0000235D" w:rsidP="00BA2F84">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917" w:type="dxa"/>
          </w:tcPr>
          <w:p w:rsidR="0000235D" w:rsidRDefault="0000235D" w:rsidP="00BA2F84">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00235D" w:rsidTr="0000235D">
        <w:tc>
          <w:tcPr>
            <w:tcW w:w="1915" w:type="dxa"/>
          </w:tcPr>
          <w:p w:rsidR="0000235D" w:rsidRDefault="0000235D" w:rsidP="0000235D">
            <w:pPr>
              <w:spacing w:line="360" w:lineRule="auto"/>
              <w:rPr>
                <w:rFonts w:ascii="Times New Roman" w:hAnsi="Times New Roman" w:cs="Times New Roman"/>
                <w:sz w:val="24"/>
                <w:szCs w:val="24"/>
              </w:rPr>
            </w:pPr>
            <w:r>
              <w:t xml:space="preserve">Seminţoase </w:t>
            </w:r>
          </w:p>
        </w:tc>
        <w:tc>
          <w:tcPr>
            <w:tcW w:w="1918" w:type="dxa"/>
          </w:tcPr>
          <w:p w:rsidR="0000235D" w:rsidRDefault="0000235D" w:rsidP="0000235D">
            <w:pPr>
              <w:spacing w:line="360" w:lineRule="auto"/>
              <w:rPr>
                <w:rFonts w:ascii="Times New Roman" w:hAnsi="Times New Roman" w:cs="Times New Roman"/>
                <w:sz w:val="24"/>
                <w:szCs w:val="24"/>
              </w:rPr>
            </w:pPr>
            <w:r>
              <w:t xml:space="preserve">5-6 </w:t>
            </w:r>
          </w:p>
        </w:tc>
        <w:tc>
          <w:tcPr>
            <w:tcW w:w="1913" w:type="dxa"/>
          </w:tcPr>
          <w:p w:rsidR="0000235D" w:rsidRDefault="0000235D" w:rsidP="0000235D">
            <w:pPr>
              <w:spacing w:line="360" w:lineRule="auto"/>
              <w:rPr>
                <w:rFonts w:ascii="Times New Roman" w:hAnsi="Times New Roman" w:cs="Times New Roman"/>
                <w:sz w:val="24"/>
                <w:szCs w:val="24"/>
              </w:rPr>
            </w:pPr>
            <w:r>
              <w:t xml:space="preserve">3-4 </w:t>
            </w:r>
          </w:p>
        </w:tc>
        <w:tc>
          <w:tcPr>
            <w:tcW w:w="1913" w:type="dxa"/>
            <w:gridSpan w:val="2"/>
          </w:tcPr>
          <w:p w:rsidR="0000235D" w:rsidRDefault="0000235D" w:rsidP="00BA2F84">
            <w:pPr>
              <w:spacing w:line="360" w:lineRule="auto"/>
              <w:rPr>
                <w:rFonts w:ascii="Times New Roman" w:hAnsi="Times New Roman" w:cs="Times New Roman"/>
                <w:sz w:val="24"/>
                <w:szCs w:val="24"/>
              </w:rPr>
            </w:pPr>
            <w:r>
              <w:t>1,5-2</w:t>
            </w:r>
          </w:p>
        </w:tc>
        <w:tc>
          <w:tcPr>
            <w:tcW w:w="1917" w:type="dxa"/>
          </w:tcPr>
          <w:p w:rsidR="0000235D" w:rsidRDefault="00D90C7A" w:rsidP="00D90C7A">
            <w:pPr>
              <w:spacing w:line="360" w:lineRule="auto"/>
              <w:rPr>
                <w:rFonts w:ascii="Times New Roman" w:hAnsi="Times New Roman" w:cs="Times New Roman"/>
                <w:sz w:val="24"/>
                <w:szCs w:val="24"/>
              </w:rPr>
            </w:pPr>
            <w:r>
              <w:t xml:space="preserve">6-7 </w:t>
            </w:r>
          </w:p>
        </w:tc>
      </w:tr>
      <w:tr w:rsidR="0000235D" w:rsidTr="0000235D">
        <w:tc>
          <w:tcPr>
            <w:tcW w:w="1915" w:type="dxa"/>
          </w:tcPr>
          <w:p w:rsidR="0000235D" w:rsidRDefault="0000235D" w:rsidP="00BA2F84">
            <w:pPr>
              <w:spacing w:line="360" w:lineRule="auto"/>
              <w:rPr>
                <w:rFonts w:ascii="Times New Roman" w:hAnsi="Times New Roman" w:cs="Times New Roman"/>
                <w:sz w:val="24"/>
                <w:szCs w:val="24"/>
              </w:rPr>
            </w:pPr>
            <w:r>
              <w:t>Sâmburoase</w:t>
            </w:r>
          </w:p>
        </w:tc>
        <w:tc>
          <w:tcPr>
            <w:tcW w:w="1918" w:type="dxa"/>
          </w:tcPr>
          <w:p w:rsidR="0000235D" w:rsidRDefault="0000235D" w:rsidP="00BA2F84">
            <w:pPr>
              <w:spacing w:line="360" w:lineRule="auto"/>
              <w:rPr>
                <w:rFonts w:ascii="Times New Roman" w:hAnsi="Times New Roman" w:cs="Times New Roman"/>
                <w:sz w:val="24"/>
                <w:szCs w:val="24"/>
              </w:rPr>
            </w:pPr>
            <w:r>
              <w:t>4-5</w:t>
            </w:r>
          </w:p>
        </w:tc>
        <w:tc>
          <w:tcPr>
            <w:tcW w:w="1913" w:type="dxa"/>
          </w:tcPr>
          <w:p w:rsidR="0000235D" w:rsidRDefault="0000235D" w:rsidP="00BA2F84">
            <w:pPr>
              <w:spacing w:line="360" w:lineRule="auto"/>
              <w:rPr>
                <w:rFonts w:ascii="Times New Roman" w:hAnsi="Times New Roman" w:cs="Times New Roman"/>
                <w:sz w:val="24"/>
                <w:szCs w:val="24"/>
              </w:rPr>
            </w:pPr>
            <w:r>
              <w:t>3-4</w:t>
            </w:r>
          </w:p>
        </w:tc>
        <w:tc>
          <w:tcPr>
            <w:tcW w:w="1913" w:type="dxa"/>
            <w:gridSpan w:val="2"/>
          </w:tcPr>
          <w:p w:rsidR="0000235D" w:rsidRDefault="0000235D" w:rsidP="00BA2F84">
            <w:pPr>
              <w:spacing w:line="360" w:lineRule="auto"/>
              <w:rPr>
                <w:rFonts w:ascii="Times New Roman" w:hAnsi="Times New Roman" w:cs="Times New Roman"/>
                <w:sz w:val="24"/>
                <w:szCs w:val="24"/>
              </w:rPr>
            </w:pPr>
            <w:r>
              <w:t>1,5-2</w:t>
            </w:r>
          </w:p>
        </w:tc>
        <w:tc>
          <w:tcPr>
            <w:tcW w:w="1917" w:type="dxa"/>
          </w:tcPr>
          <w:p w:rsidR="0000235D" w:rsidRDefault="00D90C7A" w:rsidP="00BA2F84">
            <w:pPr>
              <w:spacing w:line="360" w:lineRule="auto"/>
              <w:rPr>
                <w:rFonts w:ascii="Times New Roman" w:hAnsi="Times New Roman" w:cs="Times New Roman"/>
                <w:sz w:val="24"/>
                <w:szCs w:val="24"/>
              </w:rPr>
            </w:pPr>
            <w:r>
              <w:t>5-6</w:t>
            </w:r>
          </w:p>
        </w:tc>
      </w:tr>
      <w:tr w:rsidR="0000235D" w:rsidTr="0000235D">
        <w:tc>
          <w:tcPr>
            <w:tcW w:w="1915" w:type="dxa"/>
          </w:tcPr>
          <w:p w:rsidR="0000235D" w:rsidRDefault="0000235D" w:rsidP="00BA2F84">
            <w:pPr>
              <w:spacing w:line="360" w:lineRule="auto"/>
              <w:rPr>
                <w:rFonts w:ascii="Times New Roman" w:hAnsi="Times New Roman" w:cs="Times New Roman"/>
                <w:sz w:val="24"/>
                <w:szCs w:val="24"/>
              </w:rPr>
            </w:pPr>
            <w:r>
              <w:t>Arbuşti fructiferi</w:t>
            </w:r>
          </w:p>
        </w:tc>
        <w:tc>
          <w:tcPr>
            <w:tcW w:w="1918" w:type="dxa"/>
          </w:tcPr>
          <w:p w:rsidR="0000235D" w:rsidRDefault="0000235D" w:rsidP="00BA2F84">
            <w:pPr>
              <w:spacing w:line="360" w:lineRule="auto"/>
              <w:rPr>
                <w:rFonts w:ascii="Times New Roman" w:hAnsi="Times New Roman" w:cs="Times New Roman"/>
                <w:sz w:val="24"/>
                <w:szCs w:val="24"/>
              </w:rPr>
            </w:pPr>
            <w:r>
              <w:t>4-5</w:t>
            </w:r>
          </w:p>
        </w:tc>
        <w:tc>
          <w:tcPr>
            <w:tcW w:w="1913" w:type="dxa"/>
          </w:tcPr>
          <w:p w:rsidR="0000235D" w:rsidRDefault="0000235D" w:rsidP="00BA2F84">
            <w:pPr>
              <w:spacing w:line="360" w:lineRule="auto"/>
              <w:rPr>
                <w:rFonts w:ascii="Times New Roman" w:hAnsi="Times New Roman" w:cs="Times New Roman"/>
                <w:sz w:val="24"/>
                <w:szCs w:val="24"/>
              </w:rPr>
            </w:pPr>
            <w:r>
              <w:t>3-4</w:t>
            </w:r>
          </w:p>
        </w:tc>
        <w:tc>
          <w:tcPr>
            <w:tcW w:w="1913" w:type="dxa"/>
            <w:gridSpan w:val="2"/>
          </w:tcPr>
          <w:p w:rsidR="0000235D" w:rsidRDefault="0000235D" w:rsidP="00BA2F84">
            <w:pPr>
              <w:spacing w:line="360" w:lineRule="auto"/>
              <w:rPr>
                <w:rFonts w:ascii="Times New Roman" w:hAnsi="Times New Roman" w:cs="Times New Roman"/>
                <w:sz w:val="24"/>
                <w:szCs w:val="24"/>
              </w:rPr>
            </w:pPr>
            <w:r>
              <w:t>1,5-2</w:t>
            </w:r>
          </w:p>
        </w:tc>
        <w:tc>
          <w:tcPr>
            <w:tcW w:w="1917" w:type="dxa"/>
          </w:tcPr>
          <w:p w:rsidR="0000235D" w:rsidRDefault="00D90C7A" w:rsidP="00BA2F84">
            <w:pPr>
              <w:spacing w:line="360" w:lineRule="auto"/>
              <w:rPr>
                <w:rFonts w:ascii="Times New Roman" w:hAnsi="Times New Roman" w:cs="Times New Roman"/>
                <w:sz w:val="24"/>
                <w:szCs w:val="24"/>
              </w:rPr>
            </w:pPr>
            <w:r>
              <w:t>4-5</w:t>
            </w:r>
          </w:p>
        </w:tc>
      </w:tr>
    </w:tbl>
    <w:p w:rsidR="00D90C7A" w:rsidRPr="00D90C7A"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t xml:space="preserve">La pomii pe rod izolaţi, în raport cu vârsta, se aplică anual pe proiecţia coroanei, la </w:t>
      </w:r>
      <w:proofErr w:type="gramStart"/>
      <w:r w:rsidRPr="00D90C7A">
        <w:rPr>
          <w:rFonts w:ascii="Times New Roman" w:hAnsi="Times New Roman" w:cs="Times New Roman"/>
          <w:sz w:val="24"/>
          <w:szCs w:val="24"/>
        </w:rPr>
        <w:t>distanţă</w:t>
      </w:r>
      <w:proofErr w:type="gramEnd"/>
      <w:r w:rsidRPr="00D90C7A">
        <w:rPr>
          <w:rFonts w:ascii="Times New Roman" w:hAnsi="Times New Roman" w:cs="Times New Roman"/>
          <w:sz w:val="24"/>
          <w:szCs w:val="24"/>
        </w:rPr>
        <w:t xml:space="preserve"> de 50-100 cm de trunchi următoarele cantităţi de macroelemente:</w:t>
      </w:r>
    </w:p>
    <w:p w:rsidR="00D90C7A" w:rsidRPr="00D90C7A"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t xml:space="preserve"> 6 - 12 g N / mp</w:t>
      </w:r>
    </w:p>
    <w:p w:rsidR="00D90C7A" w:rsidRPr="00D90C7A"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t xml:space="preserve"> 8 - 16 g P2O5 /mp</w:t>
      </w:r>
    </w:p>
    <w:p w:rsidR="00D90C7A" w:rsidRPr="00D90C7A"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t>2 4 - 8 g K2O /mp</w:t>
      </w:r>
    </w:p>
    <w:p w:rsidR="0000235D"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lastRenderedPageBreak/>
        <w:t xml:space="preserve"> La soiurile intensive se aplică anual şi în raport cu vârsta, cantităţi duble faţă de recomandarea anterioară şi se aplică 1/2 înainte de pornirea în vegetaţie şi 1/2 după începerea creşterii intense </w:t>
      </w:r>
      <w:proofErr w:type="gramStart"/>
      <w:r w:rsidRPr="00D90C7A">
        <w:rPr>
          <w:rFonts w:ascii="Times New Roman" w:hAnsi="Times New Roman" w:cs="Times New Roman"/>
          <w:sz w:val="24"/>
          <w:szCs w:val="24"/>
        </w:rPr>
        <w:t>a</w:t>
      </w:r>
      <w:proofErr w:type="gramEnd"/>
      <w:r w:rsidRPr="00D90C7A">
        <w:rPr>
          <w:rFonts w:ascii="Times New Roman" w:hAnsi="Times New Roman" w:cs="Times New Roman"/>
          <w:sz w:val="24"/>
          <w:szCs w:val="24"/>
        </w:rPr>
        <w:t xml:space="preserve"> lăstarilor.</w:t>
      </w:r>
    </w:p>
    <w:p w:rsidR="00D90C7A" w:rsidRDefault="00D90C7A" w:rsidP="00BA2F84">
      <w:pPr>
        <w:spacing w:line="360" w:lineRule="auto"/>
      </w:pPr>
    </w:p>
    <w:p w:rsidR="00D90C7A" w:rsidRDefault="00D90C7A" w:rsidP="00BA2F84">
      <w:pPr>
        <w:spacing w:line="360" w:lineRule="auto"/>
        <w:rPr>
          <w:rFonts w:ascii="Times New Roman" w:hAnsi="Times New Roman" w:cs="Times New Roman"/>
          <w:sz w:val="24"/>
          <w:szCs w:val="24"/>
        </w:rPr>
      </w:pPr>
      <w:proofErr w:type="gramStart"/>
      <w:r w:rsidRPr="00D90C7A">
        <w:rPr>
          <w:rFonts w:ascii="Times New Roman" w:hAnsi="Times New Roman" w:cs="Times New Roman"/>
          <w:b/>
          <w:sz w:val="24"/>
          <w:szCs w:val="24"/>
        </w:rPr>
        <w:t>Consideraţii g. Principiile de bază ale aplicării îngrăşămintelor în plantaţiile viticole enerale</w:t>
      </w:r>
      <w:r w:rsidRPr="00D90C7A">
        <w:rPr>
          <w:rFonts w:ascii="Times New Roman" w:hAnsi="Times New Roman" w:cs="Times New Roman"/>
          <w:sz w:val="24"/>
          <w:szCs w:val="24"/>
        </w:rPr>
        <w:t>.</w:t>
      </w:r>
      <w:proofErr w:type="gramEnd"/>
      <w:r w:rsidRPr="00D90C7A">
        <w:rPr>
          <w:rFonts w:ascii="Times New Roman" w:hAnsi="Times New Roman" w:cs="Times New Roman"/>
          <w:sz w:val="24"/>
          <w:szCs w:val="24"/>
        </w:rPr>
        <w:t xml:space="preserve"> Sistemul de fertilizare la viţa de vie </w:t>
      </w:r>
      <w:proofErr w:type="gramStart"/>
      <w:r w:rsidRPr="00D90C7A">
        <w:rPr>
          <w:rFonts w:ascii="Times New Roman" w:hAnsi="Times New Roman" w:cs="Times New Roman"/>
          <w:sz w:val="24"/>
          <w:szCs w:val="24"/>
        </w:rPr>
        <w:t>este</w:t>
      </w:r>
      <w:proofErr w:type="gramEnd"/>
      <w:r w:rsidRPr="00D90C7A">
        <w:rPr>
          <w:rFonts w:ascii="Times New Roman" w:hAnsi="Times New Roman" w:cs="Times New Roman"/>
          <w:sz w:val="24"/>
          <w:szCs w:val="24"/>
        </w:rPr>
        <w:t xml:space="preserve"> fundamentat pe baza consideraţiilor ce ţin de scopul plantaţiei (pepinieră, plantaţii cu soiuri pentru struguri de masă, de vin), fiziologia plantei, portaltoi, vârstă, particularităţile sistemului radicular, în strânsă corelaţie cu particularităţile solului, factorii climatici şi tehnologia de cultură. </w:t>
      </w:r>
      <w:proofErr w:type="gramStart"/>
      <w:r w:rsidRPr="00D90C7A">
        <w:rPr>
          <w:rFonts w:ascii="Times New Roman" w:hAnsi="Times New Roman" w:cs="Times New Roman"/>
          <w:sz w:val="24"/>
          <w:szCs w:val="24"/>
        </w:rPr>
        <w:t>În general plantaţiilor viticole le sunt afectate terenuri mai puţin fertile, acelea pe care culturile de câmp nu reuşesc.</w:t>
      </w:r>
      <w:proofErr w:type="gramEnd"/>
      <w:r w:rsidRPr="00D90C7A">
        <w:rPr>
          <w:rFonts w:ascii="Times New Roman" w:hAnsi="Times New Roman" w:cs="Times New Roman"/>
          <w:sz w:val="24"/>
          <w:szCs w:val="24"/>
        </w:rPr>
        <w:t xml:space="preserve"> </w:t>
      </w:r>
      <w:proofErr w:type="gramStart"/>
      <w:r w:rsidRPr="00D90C7A">
        <w:rPr>
          <w:rFonts w:ascii="Times New Roman" w:hAnsi="Times New Roman" w:cs="Times New Roman"/>
          <w:sz w:val="24"/>
          <w:szCs w:val="24"/>
        </w:rPr>
        <w:t>Plantaţiilor pentru strugurii pentru masă le revin şi terenuri plane de câmpie, cu posibilităţi de irigare.</w:t>
      </w:r>
      <w:proofErr w:type="gramEnd"/>
      <w:r w:rsidRPr="00D90C7A">
        <w:rPr>
          <w:rFonts w:ascii="Times New Roman" w:hAnsi="Times New Roman" w:cs="Times New Roman"/>
          <w:sz w:val="24"/>
          <w:szCs w:val="24"/>
        </w:rPr>
        <w:t xml:space="preserve"> </w:t>
      </w:r>
      <w:proofErr w:type="gramStart"/>
      <w:r w:rsidRPr="00D90C7A">
        <w:rPr>
          <w:rFonts w:ascii="Times New Roman" w:hAnsi="Times New Roman" w:cs="Times New Roman"/>
          <w:sz w:val="24"/>
          <w:szCs w:val="24"/>
        </w:rPr>
        <w:t>De asemenea pentru plantaţiile de portaltoi şi pentru pepinierele de material săditor se folosesc terenuri plane, fertile, cu posibilităţi de irigare.</w:t>
      </w:r>
      <w:proofErr w:type="gramEnd"/>
      <w:r w:rsidRPr="00D90C7A">
        <w:rPr>
          <w:rFonts w:ascii="Times New Roman" w:hAnsi="Times New Roman" w:cs="Times New Roman"/>
          <w:sz w:val="24"/>
          <w:szCs w:val="24"/>
        </w:rPr>
        <w:t xml:space="preserve"> Asupra nutriţiei şi a sistemului de fertilizare, o influenţă uneori hotărâtoare o are portaltoiul, care produce modificări induse în compoziţia chimică a peţiolului frunzelor, de la simplu la dublu, fapt ce prezintă importanţă în interpretarea testelor chimice pentru aprecierea stării de aprovizionare după metoda diagnosticului foliar. Aceste diferenţe sunt destul de </w:t>
      </w:r>
      <w:proofErr w:type="gramStart"/>
      <w:r w:rsidRPr="00D90C7A">
        <w:rPr>
          <w:rFonts w:ascii="Times New Roman" w:hAnsi="Times New Roman" w:cs="Times New Roman"/>
          <w:sz w:val="24"/>
          <w:szCs w:val="24"/>
        </w:rPr>
        <w:t>mari</w:t>
      </w:r>
      <w:proofErr w:type="gramEnd"/>
      <w:r w:rsidRPr="00D90C7A">
        <w:rPr>
          <w:rFonts w:ascii="Times New Roman" w:hAnsi="Times New Roman" w:cs="Times New Roman"/>
          <w:sz w:val="24"/>
          <w:szCs w:val="24"/>
        </w:rPr>
        <w:t xml:space="preserve"> încât pot fi interpretate uneori drept carenţe, iar alteori ca abundenţă.</w:t>
      </w:r>
    </w:p>
    <w:p w:rsidR="00D90C7A" w:rsidRDefault="00D90C7A" w:rsidP="00BA2F84">
      <w:pPr>
        <w:spacing w:line="360" w:lineRule="auto"/>
        <w:rPr>
          <w:rFonts w:ascii="Times New Roman" w:hAnsi="Times New Roman" w:cs="Times New Roman"/>
          <w:sz w:val="24"/>
          <w:szCs w:val="24"/>
        </w:rPr>
      </w:pPr>
      <w:r w:rsidRPr="00D90C7A">
        <w:rPr>
          <w:rFonts w:ascii="Times New Roman" w:hAnsi="Times New Roman" w:cs="Times New Roman"/>
          <w:sz w:val="24"/>
          <w:szCs w:val="24"/>
        </w:rPr>
        <w:t xml:space="preserve"> </w:t>
      </w:r>
      <w:r w:rsidRPr="00D90C7A">
        <w:rPr>
          <w:rFonts w:ascii="Times New Roman" w:hAnsi="Times New Roman" w:cs="Times New Roman"/>
          <w:b/>
          <w:sz w:val="24"/>
          <w:szCs w:val="24"/>
        </w:rPr>
        <w:t>Parametrii agrochimici ai solurilor care condiţionează starea potenţială de fertilitate pentru plantaţiile de viţă de vie</w:t>
      </w:r>
      <w:r w:rsidRPr="00D90C7A">
        <w:rPr>
          <w:rFonts w:ascii="Times New Roman" w:hAnsi="Times New Roman" w:cs="Times New Roman"/>
          <w:sz w:val="24"/>
          <w:szCs w:val="24"/>
        </w:rPr>
        <w:t xml:space="preserve"> Limitele optime ale parametrilor agrochimici care caracterizează starea potenţială de fertilitate a terenurilor viticole sunt prezentate în tabelul. Analiza comparativă </w:t>
      </w:r>
      <w:proofErr w:type="gramStart"/>
      <w:r w:rsidRPr="00D90C7A">
        <w:rPr>
          <w:rFonts w:ascii="Times New Roman" w:hAnsi="Times New Roman" w:cs="Times New Roman"/>
          <w:sz w:val="24"/>
          <w:szCs w:val="24"/>
        </w:rPr>
        <w:t>a</w:t>
      </w:r>
      <w:proofErr w:type="gramEnd"/>
      <w:r w:rsidRPr="00D90C7A">
        <w:rPr>
          <w:rFonts w:ascii="Times New Roman" w:hAnsi="Times New Roman" w:cs="Times New Roman"/>
          <w:sz w:val="24"/>
          <w:szCs w:val="24"/>
        </w:rPr>
        <w:t xml:space="preserve"> acestor parametrii cu diferite situaţii din teren, permit diagnosticarea cauzelor şi măsurile ce trebuiesc luate. </w:t>
      </w:r>
    </w:p>
    <w:p w:rsidR="00D90C7A" w:rsidRDefault="00D90C7A" w:rsidP="00BA2F84">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 </w:t>
      </w:r>
      <w:r w:rsidRPr="00D90C7A">
        <w:rPr>
          <w:rFonts w:ascii="Times New Roman" w:hAnsi="Times New Roman" w:cs="Times New Roman"/>
          <w:sz w:val="24"/>
          <w:szCs w:val="24"/>
        </w:rPr>
        <w:t>Parametrii agrochimici optimi ai solurilor care condiţionează starea potenţială de fertilitate pentru cultura viţei de vie</w:t>
      </w:r>
    </w:p>
    <w:tbl>
      <w:tblPr>
        <w:tblStyle w:val="TableGrid"/>
        <w:tblW w:w="0" w:type="auto"/>
        <w:tblLook w:val="04A0" w:firstRow="1" w:lastRow="0" w:firstColumn="1" w:lastColumn="0" w:noHBand="0" w:noVBand="1"/>
      </w:tblPr>
      <w:tblGrid>
        <w:gridCol w:w="1101"/>
        <w:gridCol w:w="4394"/>
        <w:gridCol w:w="1687"/>
        <w:gridCol w:w="2394"/>
      </w:tblGrid>
      <w:tr w:rsidR="00D90C7A" w:rsidTr="00D90C7A">
        <w:tc>
          <w:tcPr>
            <w:tcW w:w="1101" w:type="dxa"/>
            <w:vMerge w:val="restart"/>
          </w:tcPr>
          <w:p w:rsidR="00D90C7A" w:rsidRDefault="00D90C7A" w:rsidP="00D90C7A">
            <w:pPr>
              <w:spacing w:line="360" w:lineRule="auto"/>
            </w:pPr>
            <w:r>
              <w:t>Simbol</w:t>
            </w:r>
          </w:p>
          <w:p w:rsidR="00D90C7A" w:rsidRDefault="00D90C7A" w:rsidP="00D90C7A">
            <w:pPr>
              <w:spacing w:line="360" w:lineRule="auto"/>
              <w:rPr>
                <w:rFonts w:ascii="Times New Roman" w:hAnsi="Times New Roman" w:cs="Times New Roman"/>
                <w:sz w:val="24"/>
                <w:szCs w:val="24"/>
              </w:rPr>
            </w:pPr>
          </w:p>
        </w:tc>
        <w:tc>
          <w:tcPr>
            <w:tcW w:w="4394" w:type="dxa"/>
            <w:vMerge w:val="restart"/>
          </w:tcPr>
          <w:p w:rsidR="00D90C7A" w:rsidRDefault="00D90C7A" w:rsidP="00BA2F84">
            <w:pPr>
              <w:spacing w:line="360" w:lineRule="auto"/>
              <w:rPr>
                <w:rFonts w:ascii="Times New Roman" w:hAnsi="Times New Roman" w:cs="Times New Roman"/>
                <w:sz w:val="24"/>
                <w:szCs w:val="24"/>
              </w:rPr>
            </w:pPr>
            <w:r>
              <w:t>Parametri</w:t>
            </w:r>
          </w:p>
        </w:tc>
        <w:tc>
          <w:tcPr>
            <w:tcW w:w="4081" w:type="dxa"/>
            <w:gridSpan w:val="2"/>
          </w:tcPr>
          <w:p w:rsidR="00D90C7A" w:rsidRDefault="00D90C7A" w:rsidP="00BA2F84">
            <w:pPr>
              <w:spacing w:line="360" w:lineRule="auto"/>
              <w:rPr>
                <w:rFonts w:ascii="Times New Roman" w:hAnsi="Times New Roman" w:cs="Times New Roman"/>
                <w:sz w:val="24"/>
                <w:szCs w:val="24"/>
              </w:rPr>
            </w:pPr>
            <w:r>
              <w:t>Valori optime</w:t>
            </w:r>
          </w:p>
        </w:tc>
      </w:tr>
      <w:tr w:rsidR="00D90C7A" w:rsidTr="00D90C7A">
        <w:tc>
          <w:tcPr>
            <w:tcW w:w="1101" w:type="dxa"/>
            <w:vMerge/>
          </w:tcPr>
          <w:p w:rsidR="00D90C7A" w:rsidRDefault="00D90C7A" w:rsidP="00BA2F84">
            <w:pPr>
              <w:spacing w:line="360" w:lineRule="auto"/>
              <w:rPr>
                <w:rFonts w:ascii="Times New Roman" w:hAnsi="Times New Roman" w:cs="Times New Roman"/>
                <w:sz w:val="24"/>
                <w:szCs w:val="24"/>
              </w:rPr>
            </w:pPr>
          </w:p>
        </w:tc>
        <w:tc>
          <w:tcPr>
            <w:tcW w:w="4394" w:type="dxa"/>
            <w:vMerge/>
          </w:tcPr>
          <w:p w:rsidR="00D90C7A" w:rsidRDefault="00D90C7A" w:rsidP="00BA2F84">
            <w:pPr>
              <w:spacing w:line="360" w:lineRule="auto"/>
              <w:rPr>
                <w:rFonts w:ascii="Times New Roman" w:hAnsi="Times New Roman" w:cs="Times New Roman"/>
                <w:sz w:val="24"/>
                <w:szCs w:val="24"/>
              </w:rPr>
            </w:pPr>
          </w:p>
        </w:tc>
        <w:tc>
          <w:tcPr>
            <w:tcW w:w="1687" w:type="dxa"/>
          </w:tcPr>
          <w:p w:rsidR="00D90C7A" w:rsidRDefault="00D90C7A" w:rsidP="00D90C7A">
            <w:pPr>
              <w:spacing w:line="360" w:lineRule="auto"/>
            </w:pPr>
            <w:r>
              <w:t xml:space="preserve">soiuri pentru masă </w:t>
            </w:r>
          </w:p>
          <w:p w:rsidR="00D90C7A" w:rsidRDefault="00D90C7A" w:rsidP="00D90C7A">
            <w:pPr>
              <w:spacing w:line="360" w:lineRule="auto"/>
              <w:rPr>
                <w:rFonts w:ascii="Times New Roman" w:hAnsi="Times New Roman" w:cs="Times New Roman"/>
                <w:sz w:val="24"/>
                <w:szCs w:val="24"/>
              </w:rPr>
            </w:pPr>
          </w:p>
        </w:tc>
        <w:tc>
          <w:tcPr>
            <w:tcW w:w="2394" w:type="dxa"/>
          </w:tcPr>
          <w:p w:rsidR="00D90C7A" w:rsidRDefault="00D90C7A" w:rsidP="00BA2F84">
            <w:pPr>
              <w:spacing w:line="360" w:lineRule="auto"/>
              <w:rPr>
                <w:rFonts w:ascii="Times New Roman" w:hAnsi="Times New Roman" w:cs="Times New Roman"/>
                <w:sz w:val="24"/>
                <w:szCs w:val="24"/>
              </w:rPr>
            </w:pPr>
            <w:r>
              <w:t>soiuri pentru vin</w:t>
            </w:r>
          </w:p>
        </w:tc>
      </w:tr>
      <w:tr w:rsidR="00D90C7A" w:rsidTr="00D90C7A">
        <w:tc>
          <w:tcPr>
            <w:tcW w:w="1101" w:type="dxa"/>
          </w:tcPr>
          <w:p w:rsidR="00D90C7A" w:rsidRDefault="00D90C7A" w:rsidP="00BA2F84">
            <w:pPr>
              <w:spacing w:line="360" w:lineRule="auto"/>
            </w:pPr>
            <w:r>
              <w:lastRenderedPageBreak/>
              <w:t>pH</w:t>
            </w:r>
          </w:p>
          <w:p w:rsidR="00D90C7A" w:rsidRDefault="00D90C7A" w:rsidP="00BA2F84">
            <w:pPr>
              <w:spacing w:line="360" w:lineRule="auto"/>
            </w:pPr>
            <w:r>
              <w:t xml:space="preserve"> V</w:t>
            </w:r>
          </w:p>
          <w:p w:rsidR="00D90C7A" w:rsidRDefault="00D90C7A" w:rsidP="00BA2F84">
            <w:pPr>
              <w:spacing w:line="360" w:lineRule="auto"/>
            </w:pPr>
            <w:r>
              <w:t xml:space="preserve"> T</w:t>
            </w:r>
          </w:p>
          <w:p w:rsidR="00D90C7A" w:rsidRDefault="00D90C7A" w:rsidP="00BA2F84">
            <w:pPr>
              <w:spacing w:line="360" w:lineRule="auto"/>
            </w:pPr>
            <w:r>
              <w:t xml:space="preserve"> S </w:t>
            </w:r>
          </w:p>
          <w:p w:rsidR="00D90C7A" w:rsidRDefault="00D90C7A" w:rsidP="00BA2F84">
            <w:pPr>
              <w:spacing w:line="360" w:lineRule="auto"/>
            </w:pPr>
            <w:r>
              <w:t>Na</w:t>
            </w:r>
          </w:p>
          <w:p w:rsidR="00D90C7A" w:rsidRDefault="00D90C7A" w:rsidP="00BA2F84">
            <w:pPr>
              <w:spacing w:line="360" w:lineRule="auto"/>
            </w:pPr>
            <w:r>
              <w:t>T</w:t>
            </w:r>
          </w:p>
          <w:p w:rsidR="00D90C7A" w:rsidRDefault="00D90C7A" w:rsidP="00BA2F84">
            <w:pPr>
              <w:spacing w:line="360" w:lineRule="auto"/>
            </w:pPr>
            <w:r>
              <w:t xml:space="preserve"> H</w:t>
            </w:r>
          </w:p>
          <w:p w:rsidR="00D90C7A" w:rsidRDefault="00D90C7A" w:rsidP="00BA2F84">
            <w:pPr>
              <w:spacing w:line="360" w:lineRule="auto"/>
            </w:pPr>
            <w:r>
              <w:t xml:space="preserve"> H/ha</w:t>
            </w:r>
          </w:p>
          <w:p w:rsidR="00D90C7A" w:rsidRDefault="00D90C7A" w:rsidP="00BA2F84">
            <w:pPr>
              <w:spacing w:line="360" w:lineRule="auto"/>
            </w:pPr>
            <w:r>
              <w:t xml:space="preserve"> Nt</w:t>
            </w:r>
          </w:p>
          <w:p w:rsidR="00D90C7A" w:rsidRDefault="00D90C7A" w:rsidP="00BA2F84">
            <w:pPr>
              <w:spacing w:line="360" w:lineRule="auto"/>
            </w:pPr>
            <w:r>
              <w:t xml:space="preserve"> C/N</w:t>
            </w:r>
          </w:p>
          <w:p w:rsidR="00D90C7A" w:rsidRDefault="00D90C7A" w:rsidP="00BA2F84">
            <w:pPr>
              <w:spacing w:line="360" w:lineRule="auto"/>
            </w:pPr>
            <w:r>
              <w:t xml:space="preserve"> IN</w:t>
            </w:r>
          </w:p>
          <w:p w:rsidR="00D90C7A" w:rsidRDefault="00D90C7A" w:rsidP="00BA2F84">
            <w:pPr>
              <w:spacing w:line="360" w:lineRule="auto"/>
            </w:pPr>
            <w:r>
              <w:t xml:space="preserve"> Nas</w:t>
            </w:r>
          </w:p>
          <w:p w:rsidR="00D90C7A" w:rsidRDefault="00D90C7A" w:rsidP="00BA2F84">
            <w:pPr>
              <w:spacing w:line="360" w:lineRule="auto"/>
            </w:pPr>
            <w:r>
              <w:t xml:space="preserve"> P</w:t>
            </w:r>
          </w:p>
          <w:p w:rsidR="00D90C7A" w:rsidRDefault="00D90C7A" w:rsidP="00BA2F84">
            <w:pPr>
              <w:spacing w:line="360" w:lineRule="auto"/>
            </w:pPr>
            <w:r>
              <w:t xml:space="preserve"> K</w:t>
            </w:r>
          </w:p>
          <w:p w:rsidR="00D90C7A" w:rsidRDefault="00D90C7A" w:rsidP="00BA2F84">
            <w:pPr>
              <w:spacing w:line="360" w:lineRule="auto"/>
            </w:pPr>
            <w:r>
              <w:t xml:space="preserve"> Ca Caa</w:t>
            </w:r>
          </w:p>
          <w:p w:rsidR="00D90C7A" w:rsidRDefault="00D90C7A" w:rsidP="00BA2F84">
            <w:pPr>
              <w:spacing w:line="360" w:lineRule="auto"/>
            </w:pPr>
            <w:r>
              <w:t xml:space="preserve"> Fe</w:t>
            </w:r>
          </w:p>
          <w:p w:rsidR="00D90C7A" w:rsidRDefault="00D90C7A" w:rsidP="00BA2F84">
            <w:pPr>
              <w:spacing w:line="360" w:lineRule="auto"/>
            </w:pPr>
            <w:r>
              <w:t xml:space="preserve"> Mn</w:t>
            </w:r>
          </w:p>
          <w:p w:rsidR="00D90C7A" w:rsidRDefault="00D90C7A" w:rsidP="00BA2F84">
            <w:pPr>
              <w:spacing w:line="360" w:lineRule="auto"/>
            </w:pPr>
            <w:r>
              <w:t xml:space="preserve"> Zn</w:t>
            </w:r>
          </w:p>
          <w:p w:rsidR="00D90C7A" w:rsidRDefault="00D90C7A" w:rsidP="00BA2F84">
            <w:pPr>
              <w:spacing w:line="360" w:lineRule="auto"/>
            </w:pPr>
            <w:r>
              <w:t xml:space="preserve"> Cu</w:t>
            </w:r>
          </w:p>
          <w:p w:rsidR="00D90C7A" w:rsidRDefault="00D90C7A" w:rsidP="00BA2F84">
            <w:pPr>
              <w:spacing w:line="360" w:lineRule="auto"/>
            </w:pPr>
            <w:r>
              <w:t xml:space="preserve"> B</w:t>
            </w:r>
          </w:p>
          <w:p w:rsidR="00D90C7A" w:rsidRDefault="00D90C7A" w:rsidP="00BA2F84">
            <w:pPr>
              <w:spacing w:line="360" w:lineRule="auto"/>
              <w:rPr>
                <w:rFonts w:ascii="Times New Roman" w:hAnsi="Times New Roman" w:cs="Times New Roman"/>
                <w:sz w:val="24"/>
                <w:szCs w:val="24"/>
              </w:rPr>
            </w:pPr>
            <w:r>
              <w:t xml:space="preserve"> Ipc</w:t>
            </w:r>
          </w:p>
        </w:tc>
        <w:tc>
          <w:tcPr>
            <w:tcW w:w="4394" w:type="dxa"/>
          </w:tcPr>
          <w:p w:rsidR="00D90C7A" w:rsidRDefault="00D90C7A" w:rsidP="00BA2F84">
            <w:pPr>
              <w:spacing w:line="360" w:lineRule="auto"/>
            </w:pPr>
            <w:r>
              <w:t>Reacţia solului pH</w:t>
            </w:r>
          </w:p>
          <w:p w:rsidR="00D90C7A" w:rsidRDefault="00D90C7A" w:rsidP="00BA2F84">
            <w:pPr>
              <w:spacing w:line="360" w:lineRule="auto"/>
            </w:pPr>
            <w:r>
              <w:t xml:space="preserve"> Gradul de saturaţie cu baze %</w:t>
            </w:r>
          </w:p>
          <w:p w:rsidR="00D90C7A" w:rsidRDefault="00D90C7A" w:rsidP="00BA2F84">
            <w:pPr>
              <w:spacing w:line="360" w:lineRule="auto"/>
            </w:pPr>
            <w:r>
              <w:t xml:space="preserve"> Capacitatea totală deschimbcationic,me/100g Salinitatea,ppm</w:t>
            </w:r>
          </w:p>
          <w:p w:rsidR="00D90C7A" w:rsidRDefault="00D90C7A" w:rsidP="00BA2F84">
            <w:pPr>
              <w:spacing w:line="360" w:lineRule="auto"/>
            </w:pPr>
            <w:r>
              <w:t xml:space="preserve"> Conţinutul în Na schimbabil</w:t>
            </w:r>
          </w:p>
          <w:p w:rsidR="00D90C7A" w:rsidRDefault="00D90C7A" w:rsidP="00BA2F84">
            <w:pPr>
              <w:spacing w:line="360" w:lineRule="auto"/>
            </w:pPr>
            <w:r>
              <w:t>, % T</w:t>
            </w:r>
          </w:p>
          <w:p w:rsidR="00D90C7A" w:rsidRDefault="00D90C7A" w:rsidP="00BA2F84">
            <w:pPr>
              <w:spacing w:line="360" w:lineRule="auto"/>
            </w:pPr>
            <w:r>
              <w:t xml:space="preserve"> Conţinutul în humus, </w:t>
            </w:r>
          </w:p>
          <w:p w:rsidR="00D90C7A" w:rsidRDefault="00D90C7A" w:rsidP="00BA2F84">
            <w:pPr>
              <w:spacing w:line="360" w:lineRule="auto"/>
            </w:pPr>
            <w:r>
              <w:t>% Rezerva de humus,t/ha</w:t>
            </w:r>
          </w:p>
          <w:p w:rsidR="00002390" w:rsidRDefault="00D90C7A" w:rsidP="00BA2F84">
            <w:pPr>
              <w:spacing w:line="360" w:lineRule="auto"/>
            </w:pPr>
            <w:r>
              <w:t xml:space="preserve"> Conţinutul în azot total, %</w:t>
            </w:r>
          </w:p>
          <w:p w:rsidR="00002390" w:rsidRDefault="00D90C7A" w:rsidP="00BA2F84">
            <w:pPr>
              <w:spacing w:line="360" w:lineRule="auto"/>
            </w:pPr>
            <w:r>
              <w:t xml:space="preserve"> Raportul C/N din sol</w:t>
            </w:r>
          </w:p>
          <w:p w:rsidR="00002390" w:rsidRDefault="00D90C7A" w:rsidP="00BA2F84">
            <w:pPr>
              <w:spacing w:line="360" w:lineRule="auto"/>
            </w:pPr>
            <w:r>
              <w:t xml:space="preserve"> Indicele de azot </w:t>
            </w:r>
          </w:p>
          <w:p w:rsidR="00002390" w:rsidRDefault="00D90C7A" w:rsidP="00BA2F84">
            <w:pPr>
              <w:spacing w:line="360" w:lineRule="auto"/>
            </w:pPr>
            <w:r>
              <w:t xml:space="preserve">Azot asimilabil </w:t>
            </w:r>
          </w:p>
          <w:p w:rsidR="00002390" w:rsidRDefault="00D90C7A" w:rsidP="00BA2F84">
            <w:pPr>
              <w:spacing w:line="360" w:lineRule="auto"/>
            </w:pPr>
            <w:r>
              <w:t xml:space="preserve">,ppm Fosfor (AL), </w:t>
            </w:r>
          </w:p>
          <w:p w:rsidR="00002390" w:rsidRDefault="00D90C7A" w:rsidP="00BA2F84">
            <w:pPr>
              <w:spacing w:line="360" w:lineRule="auto"/>
            </w:pPr>
            <w:r>
              <w:t xml:space="preserve">ppm Potasiu (AL), </w:t>
            </w:r>
          </w:p>
          <w:p w:rsidR="00002390" w:rsidRDefault="00D90C7A" w:rsidP="00BA2F84">
            <w:pPr>
              <w:spacing w:line="360" w:lineRule="auto"/>
            </w:pPr>
            <w:r>
              <w:t xml:space="preserve">ppm Conţinut Ca,%CaCO3 Conţinut Ca activ,% Fier, </w:t>
            </w:r>
          </w:p>
          <w:p w:rsidR="00002390" w:rsidRDefault="00D90C7A" w:rsidP="00BA2F84">
            <w:pPr>
              <w:spacing w:line="360" w:lineRule="auto"/>
            </w:pPr>
            <w:r>
              <w:t>ppm Mangan activ,</w:t>
            </w:r>
          </w:p>
          <w:p w:rsidR="00002390" w:rsidRDefault="00D90C7A" w:rsidP="00BA2F84">
            <w:pPr>
              <w:spacing w:line="360" w:lineRule="auto"/>
            </w:pPr>
            <w:r>
              <w:t xml:space="preserve"> ppm Zinc, </w:t>
            </w:r>
          </w:p>
          <w:p w:rsidR="00002390" w:rsidRDefault="00D90C7A" w:rsidP="00BA2F84">
            <w:pPr>
              <w:spacing w:line="360" w:lineRule="auto"/>
            </w:pPr>
            <w:r>
              <w:t>ppm Cupru,</w:t>
            </w:r>
          </w:p>
          <w:p w:rsidR="00002390" w:rsidRDefault="00D90C7A" w:rsidP="00BA2F84">
            <w:pPr>
              <w:spacing w:line="360" w:lineRule="auto"/>
            </w:pPr>
            <w:r>
              <w:t xml:space="preserve"> ppm Bor(H2O)</w:t>
            </w:r>
          </w:p>
          <w:p w:rsidR="00D90C7A" w:rsidRDefault="00D90C7A" w:rsidP="00BA2F84">
            <w:pPr>
              <w:spacing w:line="360" w:lineRule="auto"/>
              <w:rPr>
                <w:rFonts w:ascii="Times New Roman" w:hAnsi="Times New Roman" w:cs="Times New Roman"/>
                <w:sz w:val="24"/>
                <w:szCs w:val="24"/>
              </w:rPr>
            </w:pPr>
            <w:r>
              <w:t>,ppm Indicele puterii de clorozare</w:t>
            </w:r>
          </w:p>
        </w:tc>
        <w:tc>
          <w:tcPr>
            <w:tcW w:w="1687" w:type="dxa"/>
          </w:tcPr>
          <w:p w:rsidR="00002390" w:rsidRDefault="00002390" w:rsidP="00BA2F84">
            <w:pPr>
              <w:spacing w:line="360" w:lineRule="auto"/>
            </w:pPr>
            <w:r>
              <w:t>6 - 7,5</w:t>
            </w:r>
          </w:p>
          <w:p w:rsidR="00002390" w:rsidRDefault="00002390" w:rsidP="00BA2F84">
            <w:pPr>
              <w:spacing w:line="360" w:lineRule="auto"/>
            </w:pPr>
            <w:r>
              <w:t xml:space="preserve"> 70 </w:t>
            </w:r>
          </w:p>
          <w:p w:rsidR="00002390" w:rsidRDefault="00002390" w:rsidP="00BA2F84">
            <w:pPr>
              <w:spacing w:line="360" w:lineRule="auto"/>
            </w:pPr>
            <w:r>
              <w:t>15-35</w:t>
            </w:r>
          </w:p>
          <w:p w:rsidR="00002390" w:rsidRDefault="00002390" w:rsidP="00BA2F84">
            <w:pPr>
              <w:spacing w:line="360" w:lineRule="auto"/>
            </w:pPr>
            <w:r>
              <w:t xml:space="preserve"> 200</w:t>
            </w:r>
          </w:p>
          <w:p w:rsidR="00002390" w:rsidRDefault="00002390" w:rsidP="00BA2F84">
            <w:pPr>
              <w:spacing w:line="360" w:lineRule="auto"/>
            </w:pPr>
            <w:r>
              <w:t xml:space="preserve"> 5-12</w:t>
            </w:r>
          </w:p>
          <w:p w:rsidR="00002390" w:rsidRDefault="00002390" w:rsidP="00BA2F84">
            <w:pPr>
              <w:spacing w:line="360" w:lineRule="auto"/>
            </w:pPr>
            <w:r>
              <w:t xml:space="preserve"> 2-3 </w:t>
            </w:r>
          </w:p>
          <w:p w:rsidR="00002390" w:rsidRDefault="00002390" w:rsidP="00BA2F84">
            <w:pPr>
              <w:spacing w:line="360" w:lineRule="auto"/>
            </w:pPr>
            <w:r>
              <w:t>120-180</w:t>
            </w:r>
          </w:p>
          <w:p w:rsidR="00002390" w:rsidRDefault="00002390" w:rsidP="00BA2F84">
            <w:pPr>
              <w:spacing w:line="360" w:lineRule="auto"/>
            </w:pPr>
            <w:r>
              <w:t xml:space="preserve"> 0,25</w:t>
            </w:r>
          </w:p>
          <w:p w:rsidR="00002390" w:rsidRDefault="00002390" w:rsidP="00BA2F84">
            <w:pPr>
              <w:spacing w:line="360" w:lineRule="auto"/>
            </w:pPr>
            <w:r>
              <w:t xml:space="preserve"> 10-15</w:t>
            </w:r>
          </w:p>
          <w:p w:rsidR="00002390" w:rsidRDefault="00002390" w:rsidP="00BA2F84">
            <w:pPr>
              <w:spacing w:line="360" w:lineRule="auto"/>
            </w:pPr>
            <w:r>
              <w:t xml:space="preserve"> 4-5 </w:t>
            </w:r>
          </w:p>
          <w:p w:rsidR="00002390" w:rsidRDefault="00002390" w:rsidP="00BA2F84">
            <w:pPr>
              <w:spacing w:line="360" w:lineRule="auto"/>
            </w:pPr>
            <w:r>
              <w:t>50-60</w:t>
            </w:r>
          </w:p>
          <w:p w:rsidR="00002390" w:rsidRDefault="00002390" w:rsidP="00BA2F84">
            <w:pPr>
              <w:spacing w:line="360" w:lineRule="auto"/>
            </w:pPr>
            <w:r>
              <w:t xml:space="preserve"> 70 </w:t>
            </w:r>
          </w:p>
          <w:p w:rsidR="00002390" w:rsidRDefault="00002390" w:rsidP="00BA2F84">
            <w:pPr>
              <w:spacing w:line="360" w:lineRule="auto"/>
            </w:pPr>
            <w:r>
              <w:t>300-400</w:t>
            </w:r>
          </w:p>
          <w:p w:rsidR="00002390" w:rsidRDefault="00002390" w:rsidP="00BA2F84">
            <w:pPr>
              <w:spacing w:line="360" w:lineRule="auto"/>
            </w:pPr>
            <w:r>
              <w:t xml:space="preserve"> 8</w:t>
            </w:r>
          </w:p>
          <w:p w:rsidR="00002390" w:rsidRDefault="00002390" w:rsidP="00BA2F84">
            <w:pPr>
              <w:spacing w:line="360" w:lineRule="auto"/>
            </w:pPr>
            <w:r>
              <w:t xml:space="preserve"> 3 </w:t>
            </w:r>
          </w:p>
          <w:p w:rsidR="00002390" w:rsidRDefault="00002390" w:rsidP="00BA2F84">
            <w:pPr>
              <w:spacing w:line="360" w:lineRule="auto"/>
            </w:pPr>
            <w:r>
              <w:t>2-3</w:t>
            </w:r>
          </w:p>
          <w:p w:rsidR="00002390" w:rsidRDefault="00002390" w:rsidP="00BA2F84">
            <w:pPr>
              <w:spacing w:line="360" w:lineRule="auto"/>
            </w:pPr>
            <w:r>
              <w:t xml:space="preserve"> 20-40</w:t>
            </w:r>
          </w:p>
          <w:p w:rsidR="00002390" w:rsidRDefault="00002390" w:rsidP="00BA2F84">
            <w:pPr>
              <w:spacing w:line="360" w:lineRule="auto"/>
            </w:pPr>
            <w:r>
              <w:t xml:space="preserve"> 0,7-1,2</w:t>
            </w:r>
          </w:p>
          <w:p w:rsidR="00002390" w:rsidRDefault="00002390" w:rsidP="00BA2F84">
            <w:pPr>
              <w:spacing w:line="360" w:lineRule="auto"/>
            </w:pPr>
            <w:r>
              <w:t xml:space="preserve"> 2-3</w:t>
            </w:r>
          </w:p>
          <w:p w:rsidR="00002390" w:rsidRDefault="00002390" w:rsidP="00BA2F84">
            <w:pPr>
              <w:spacing w:line="360" w:lineRule="auto"/>
            </w:pPr>
            <w:r>
              <w:t xml:space="preserve"> 0,8-1</w:t>
            </w:r>
          </w:p>
          <w:p w:rsidR="00D90C7A" w:rsidRDefault="00002390" w:rsidP="00BA2F84">
            <w:pPr>
              <w:spacing w:line="360" w:lineRule="auto"/>
              <w:rPr>
                <w:rFonts w:ascii="Times New Roman" w:hAnsi="Times New Roman" w:cs="Times New Roman"/>
                <w:sz w:val="24"/>
                <w:szCs w:val="24"/>
              </w:rPr>
            </w:pPr>
            <w:r>
              <w:t xml:space="preserve"> 3-100</w:t>
            </w:r>
          </w:p>
        </w:tc>
        <w:tc>
          <w:tcPr>
            <w:tcW w:w="2394" w:type="dxa"/>
          </w:tcPr>
          <w:p w:rsidR="00002390" w:rsidRDefault="00002390" w:rsidP="00BA2F84">
            <w:pPr>
              <w:spacing w:line="360" w:lineRule="auto"/>
            </w:pPr>
            <w:r>
              <w:t>5,5 – 8</w:t>
            </w:r>
          </w:p>
          <w:p w:rsidR="00002390" w:rsidRDefault="00002390" w:rsidP="00BA2F84">
            <w:pPr>
              <w:spacing w:line="360" w:lineRule="auto"/>
            </w:pPr>
            <w:r>
              <w:t xml:space="preserve"> 60</w:t>
            </w:r>
          </w:p>
          <w:p w:rsidR="00002390" w:rsidRDefault="00002390" w:rsidP="00BA2F84">
            <w:pPr>
              <w:spacing w:line="360" w:lineRule="auto"/>
            </w:pPr>
            <w:r>
              <w:t xml:space="preserve"> 10-25</w:t>
            </w:r>
          </w:p>
          <w:p w:rsidR="00002390" w:rsidRDefault="00002390" w:rsidP="00BA2F84">
            <w:pPr>
              <w:spacing w:line="360" w:lineRule="auto"/>
            </w:pPr>
            <w:r>
              <w:t xml:space="preserve"> 300 </w:t>
            </w:r>
          </w:p>
          <w:p w:rsidR="00002390" w:rsidRDefault="00002390" w:rsidP="00BA2F84">
            <w:pPr>
              <w:spacing w:line="360" w:lineRule="auto"/>
            </w:pPr>
            <w:r>
              <w:t>5-12</w:t>
            </w:r>
          </w:p>
          <w:p w:rsidR="00002390" w:rsidRDefault="00002390" w:rsidP="00BA2F84">
            <w:pPr>
              <w:spacing w:line="360" w:lineRule="auto"/>
            </w:pPr>
            <w:r>
              <w:t xml:space="preserve"> 1,5-2 </w:t>
            </w:r>
          </w:p>
          <w:p w:rsidR="00002390" w:rsidRDefault="00002390" w:rsidP="00BA2F84">
            <w:pPr>
              <w:spacing w:line="360" w:lineRule="auto"/>
            </w:pPr>
            <w:r>
              <w:t>60-120</w:t>
            </w:r>
          </w:p>
          <w:p w:rsidR="00002390" w:rsidRDefault="00002390" w:rsidP="00BA2F84">
            <w:pPr>
              <w:spacing w:line="360" w:lineRule="auto"/>
            </w:pPr>
            <w:r>
              <w:t xml:space="preserve"> 0,25</w:t>
            </w:r>
          </w:p>
          <w:p w:rsidR="00002390" w:rsidRDefault="00002390" w:rsidP="00BA2F84">
            <w:pPr>
              <w:spacing w:line="360" w:lineRule="auto"/>
            </w:pPr>
            <w:r>
              <w:t xml:space="preserve"> 10-15</w:t>
            </w:r>
          </w:p>
          <w:p w:rsidR="00002390" w:rsidRDefault="00002390" w:rsidP="00BA2F84">
            <w:pPr>
              <w:spacing w:line="360" w:lineRule="auto"/>
            </w:pPr>
            <w:r>
              <w:t xml:space="preserve"> 4-5</w:t>
            </w:r>
          </w:p>
          <w:p w:rsidR="00002390" w:rsidRDefault="00002390" w:rsidP="00BA2F84">
            <w:pPr>
              <w:spacing w:line="360" w:lineRule="auto"/>
            </w:pPr>
            <w:r>
              <w:t xml:space="preserve"> 40-50</w:t>
            </w:r>
          </w:p>
          <w:p w:rsidR="00002390" w:rsidRDefault="00002390" w:rsidP="00BA2F84">
            <w:pPr>
              <w:spacing w:line="360" w:lineRule="auto"/>
            </w:pPr>
            <w:r>
              <w:t xml:space="preserve"> 70 </w:t>
            </w:r>
          </w:p>
          <w:p w:rsidR="00002390" w:rsidRDefault="00002390" w:rsidP="00BA2F84">
            <w:pPr>
              <w:spacing w:line="360" w:lineRule="auto"/>
            </w:pPr>
            <w:r>
              <w:t>400-500</w:t>
            </w:r>
          </w:p>
          <w:p w:rsidR="00002390" w:rsidRDefault="00002390" w:rsidP="00BA2F84">
            <w:pPr>
              <w:spacing w:line="360" w:lineRule="auto"/>
            </w:pPr>
            <w:r>
              <w:t xml:space="preserve"> 10</w:t>
            </w:r>
          </w:p>
          <w:p w:rsidR="00002390" w:rsidRDefault="00002390" w:rsidP="00BA2F84">
            <w:pPr>
              <w:spacing w:line="360" w:lineRule="auto"/>
            </w:pPr>
            <w:r>
              <w:t xml:space="preserve"> 5</w:t>
            </w:r>
          </w:p>
          <w:p w:rsidR="00002390" w:rsidRDefault="00002390" w:rsidP="00BA2F84">
            <w:pPr>
              <w:spacing w:line="360" w:lineRule="auto"/>
            </w:pPr>
            <w:r>
              <w:t xml:space="preserve"> 2-3 </w:t>
            </w:r>
          </w:p>
          <w:p w:rsidR="00002390" w:rsidRDefault="00002390" w:rsidP="00BA2F84">
            <w:pPr>
              <w:spacing w:line="360" w:lineRule="auto"/>
            </w:pPr>
            <w:r>
              <w:t>20-40</w:t>
            </w:r>
          </w:p>
          <w:p w:rsidR="00002390" w:rsidRDefault="00002390" w:rsidP="00BA2F84">
            <w:pPr>
              <w:spacing w:line="360" w:lineRule="auto"/>
            </w:pPr>
            <w:r>
              <w:t xml:space="preserve"> 1,2-2</w:t>
            </w:r>
          </w:p>
          <w:p w:rsidR="00002390" w:rsidRDefault="00002390" w:rsidP="00BA2F84">
            <w:pPr>
              <w:spacing w:line="360" w:lineRule="auto"/>
            </w:pPr>
            <w:r>
              <w:t xml:space="preserve"> 2-3 </w:t>
            </w:r>
          </w:p>
          <w:p w:rsidR="00002390" w:rsidRDefault="00002390" w:rsidP="00BA2F84">
            <w:pPr>
              <w:spacing w:line="360" w:lineRule="auto"/>
            </w:pPr>
            <w:r>
              <w:t>0,8-1</w:t>
            </w:r>
          </w:p>
          <w:p w:rsidR="00D90C7A" w:rsidRDefault="00002390" w:rsidP="00BA2F84">
            <w:pPr>
              <w:spacing w:line="360" w:lineRule="auto"/>
              <w:rPr>
                <w:rFonts w:ascii="Times New Roman" w:hAnsi="Times New Roman" w:cs="Times New Roman"/>
                <w:sz w:val="24"/>
                <w:szCs w:val="24"/>
              </w:rPr>
            </w:pPr>
            <w:r>
              <w:t xml:space="preserve"> 3-100</w:t>
            </w:r>
          </w:p>
        </w:tc>
      </w:tr>
    </w:tbl>
    <w:p w:rsidR="00002390" w:rsidRDefault="00002390" w:rsidP="00BA2F84">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Sistemul radicular al viţei de vie este puternic dezvoltat, putând controla un volum de sol de 4 - 20 </w:t>
      </w:r>
      <w:proofErr w:type="gramStart"/>
      <w:r w:rsidRPr="00002390">
        <w:rPr>
          <w:rFonts w:ascii="Times New Roman" w:hAnsi="Times New Roman" w:cs="Times New Roman"/>
          <w:sz w:val="24"/>
          <w:szCs w:val="24"/>
        </w:rPr>
        <w:t>m3 .</w:t>
      </w:r>
      <w:proofErr w:type="gramEnd"/>
      <w:r w:rsidRPr="00002390">
        <w:rPr>
          <w:rFonts w:ascii="Times New Roman" w:hAnsi="Times New Roman" w:cs="Times New Roman"/>
          <w:sz w:val="24"/>
          <w:szCs w:val="24"/>
        </w:rPr>
        <w:t xml:space="preserve"> Masa principală </w:t>
      </w:r>
      <w:proofErr w:type="gramStart"/>
      <w:r w:rsidRPr="00002390">
        <w:rPr>
          <w:rFonts w:ascii="Times New Roman" w:hAnsi="Times New Roman" w:cs="Times New Roman"/>
          <w:sz w:val="24"/>
          <w:szCs w:val="24"/>
        </w:rPr>
        <w:t>a</w:t>
      </w:r>
      <w:proofErr w:type="gramEnd"/>
      <w:r w:rsidRPr="00002390">
        <w:rPr>
          <w:rFonts w:ascii="Times New Roman" w:hAnsi="Times New Roman" w:cs="Times New Roman"/>
          <w:sz w:val="24"/>
          <w:szCs w:val="24"/>
        </w:rPr>
        <w:t xml:space="preserve"> rădăcinilor, pe soluri fără factori restrictivi, se situează la adâncimea de 30 - 80 cm, în funcţie şi de portaltoi. </w:t>
      </w:r>
      <w:proofErr w:type="gramStart"/>
      <w:r w:rsidRPr="00002390">
        <w:rPr>
          <w:rFonts w:ascii="Times New Roman" w:hAnsi="Times New Roman" w:cs="Times New Roman"/>
          <w:sz w:val="24"/>
          <w:szCs w:val="24"/>
        </w:rPr>
        <w:t>Unele rădăcini de ancorare pot ajunge la 4-8m.</w:t>
      </w:r>
      <w:proofErr w:type="gramEnd"/>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Repartiţia masei principale de rădăcini suferă modificări când apar factori restrictivi de ordin agrochimic (pH, sodiu schimbabil, conţinut în carbonaţi) sau fizici (conţinut ridicat de argilă, porozitate, drenaj).</w:t>
      </w:r>
      <w:proofErr w:type="gramEnd"/>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b/>
          <w:sz w:val="24"/>
          <w:szCs w:val="24"/>
        </w:rPr>
        <w:t xml:space="preserve"> </w:t>
      </w:r>
      <w:proofErr w:type="gramStart"/>
      <w:r w:rsidRPr="00002390">
        <w:rPr>
          <w:rFonts w:ascii="Times New Roman" w:hAnsi="Times New Roman" w:cs="Times New Roman"/>
          <w:b/>
          <w:sz w:val="24"/>
          <w:szCs w:val="24"/>
        </w:rPr>
        <w:t>Reacţia solului.</w:t>
      </w:r>
      <w:proofErr w:type="gramEnd"/>
      <w:r w:rsidRPr="00002390">
        <w:rPr>
          <w:rFonts w:ascii="Times New Roman" w:hAnsi="Times New Roman" w:cs="Times New Roman"/>
          <w:sz w:val="24"/>
          <w:szCs w:val="24"/>
        </w:rPr>
        <w:t xml:space="preserve"> Când solul are un pH sub 5,5, îşi face apariţia aluminiul mobil, care devine toxic, când depăşeşte 20 ppm, la adâncimea de 30 cm. Reacţia puternic bazică deasemenea este inhibitoar</w:t>
      </w:r>
      <w:r>
        <w:rPr>
          <w:rFonts w:ascii="Times New Roman" w:hAnsi="Times New Roman" w:cs="Times New Roman"/>
          <w:sz w:val="24"/>
          <w:szCs w:val="24"/>
        </w:rPr>
        <w:t>e, ea se poate datora prezenţei</w:t>
      </w:r>
      <w:r w:rsidRPr="00002390">
        <w:rPr>
          <w:rFonts w:ascii="Times New Roman" w:hAnsi="Times New Roman" w:cs="Times New Roman"/>
          <w:sz w:val="24"/>
          <w:szCs w:val="24"/>
        </w:rPr>
        <w:t>carbonatului de calciu ( &gt;2%) sau sodiului schimbabil (&lt;12% din T).</w:t>
      </w:r>
      <w:r w:rsidRPr="00002390">
        <w:t xml:space="preserve"> </w:t>
      </w:r>
      <w:r w:rsidRPr="00002390">
        <w:rPr>
          <w:rFonts w:ascii="Times New Roman" w:hAnsi="Times New Roman" w:cs="Times New Roman"/>
          <w:sz w:val="24"/>
          <w:szCs w:val="24"/>
        </w:rPr>
        <w:t xml:space="preserve">Pe solurile cu exces de calciu, </w:t>
      </w:r>
      <w:proofErr w:type="gramStart"/>
      <w:r w:rsidRPr="00002390">
        <w:rPr>
          <w:rFonts w:ascii="Times New Roman" w:hAnsi="Times New Roman" w:cs="Times New Roman"/>
          <w:sz w:val="24"/>
          <w:szCs w:val="24"/>
        </w:rPr>
        <w:t>un</w:t>
      </w:r>
      <w:proofErr w:type="gramEnd"/>
      <w:r w:rsidRPr="00002390">
        <w:rPr>
          <w:rFonts w:ascii="Times New Roman" w:hAnsi="Times New Roman" w:cs="Times New Roman"/>
          <w:sz w:val="24"/>
          <w:szCs w:val="24"/>
        </w:rPr>
        <w:t xml:space="preserve"> conţinut scăzut de humus şi ridicat de argilă,</w:t>
      </w:r>
    </w:p>
    <w:p w:rsidR="00002390" w:rsidRPr="00002390" w:rsidRDefault="00002390" w:rsidP="00002390">
      <w:pPr>
        <w:spacing w:line="360" w:lineRule="auto"/>
        <w:rPr>
          <w:rFonts w:ascii="Times New Roman" w:hAnsi="Times New Roman" w:cs="Times New Roman"/>
          <w:sz w:val="24"/>
          <w:szCs w:val="24"/>
        </w:rPr>
      </w:pPr>
      <w:proofErr w:type="gramStart"/>
      <w:r w:rsidRPr="00002390">
        <w:rPr>
          <w:rFonts w:ascii="Times New Roman" w:hAnsi="Times New Roman" w:cs="Times New Roman"/>
          <w:sz w:val="24"/>
          <w:szCs w:val="24"/>
        </w:rPr>
        <w:lastRenderedPageBreak/>
        <w:t>favorizează</w:t>
      </w:r>
      <w:proofErr w:type="gramEnd"/>
      <w:r w:rsidRPr="00002390">
        <w:rPr>
          <w:rFonts w:ascii="Times New Roman" w:hAnsi="Times New Roman" w:cs="Times New Roman"/>
          <w:sz w:val="24"/>
          <w:szCs w:val="24"/>
        </w:rPr>
        <w:t xml:space="preserve"> apariţia clorozei fero-calcice. Pentru </w:t>
      </w:r>
      <w:proofErr w:type="gramStart"/>
      <w:r w:rsidRPr="00002390">
        <w:rPr>
          <w:rFonts w:ascii="Times New Roman" w:hAnsi="Times New Roman" w:cs="Times New Roman"/>
          <w:sz w:val="24"/>
          <w:szCs w:val="24"/>
        </w:rPr>
        <w:t>a</w:t>
      </w:r>
      <w:proofErr w:type="gramEnd"/>
      <w:r w:rsidRPr="00002390">
        <w:rPr>
          <w:rFonts w:ascii="Times New Roman" w:hAnsi="Times New Roman" w:cs="Times New Roman"/>
          <w:sz w:val="24"/>
          <w:szCs w:val="24"/>
        </w:rPr>
        <w:t xml:space="preserve"> evita înfiinţarea plantaţiilor viticole pe</w:t>
      </w:r>
    </w:p>
    <w:p w:rsidR="00002390" w:rsidRPr="00002390" w:rsidRDefault="00002390" w:rsidP="00002390">
      <w:pPr>
        <w:spacing w:line="360" w:lineRule="auto"/>
        <w:rPr>
          <w:rFonts w:ascii="Times New Roman" w:hAnsi="Times New Roman" w:cs="Times New Roman"/>
          <w:sz w:val="24"/>
          <w:szCs w:val="24"/>
        </w:rPr>
      </w:pPr>
      <w:proofErr w:type="gramStart"/>
      <w:r w:rsidRPr="00002390">
        <w:rPr>
          <w:rFonts w:ascii="Times New Roman" w:hAnsi="Times New Roman" w:cs="Times New Roman"/>
          <w:sz w:val="24"/>
          <w:szCs w:val="24"/>
        </w:rPr>
        <w:t>terenuri</w:t>
      </w:r>
      <w:proofErr w:type="gramEnd"/>
      <w:r w:rsidRPr="00002390">
        <w:rPr>
          <w:rFonts w:ascii="Times New Roman" w:hAnsi="Times New Roman" w:cs="Times New Roman"/>
          <w:sz w:val="24"/>
          <w:szCs w:val="24"/>
        </w:rPr>
        <w:t xml:space="preserve"> unde viţa de vie este expusă apariţiei clorozei, trebuie determinat calciul activ</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(Drouineau, 1942) şi indicele puterii de </w:t>
      </w:r>
      <w:proofErr w:type="gramStart"/>
      <w:r w:rsidRPr="00002390">
        <w:rPr>
          <w:rFonts w:ascii="Times New Roman" w:hAnsi="Times New Roman" w:cs="Times New Roman"/>
          <w:sz w:val="24"/>
          <w:szCs w:val="24"/>
        </w:rPr>
        <w:t xml:space="preserve">clorozare </w:t>
      </w:r>
      <w:r>
        <w:rPr>
          <w:rFonts w:ascii="Times New Roman" w:hAnsi="Times New Roman" w:cs="Times New Roman"/>
          <w:sz w:val="24"/>
          <w:szCs w:val="24"/>
        </w:rPr>
        <w:t>.</w:t>
      </w:r>
      <w:proofErr w:type="gramEnd"/>
      <w:r w:rsidRPr="00002390">
        <w:t xml:space="preserve"> </w:t>
      </w:r>
      <w:r w:rsidRPr="00002390">
        <w:rPr>
          <w:rFonts w:ascii="Times New Roman" w:hAnsi="Times New Roman" w:cs="Times New Roman"/>
          <w:sz w:val="24"/>
          <w:szCs w:val="24"/>
        </w:rPr>
        <w:t>Calculul dozei de îngrăşăminte pentru plantaţiile viticole pe rod</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Dozele de îngrăşăminte se calculează ţinând seama de sarcina de ochi pe butuc,</w:t>
      </w:r>
    </w:p>
    <w:p w:rsidR="00002390" w:rsidRPr="00002390" w:rsidRDefault="00002390" w:rsidP="00002390">
      <w:pPr>
        <w:spacing w:line="360" w:lineRule="auto"/>
        <w:rPr>
          <w:rFonts w:ascii="Times New Roman" w:hAnsi="Times New Roman" w:cs="Times New Roman"/>
          <w:sz w:val="24"/>
          <w:szCs w:val="24"/>
        </w:rPr>
      </w:pPr>
      <w:proofErr w:type="gramStart"/>
      <w:r w:rsidRPr="00002390">
        <w:rPr>
          <w:rFonts w:ascii="Times New Roman" w:hAnsi="Times New Roman" w:cs="Times New Roman"/>
          <w:sz w:val="24"/>
          <w:szCs w:val="24"/>
        </w:rPr>
        <w:t>numărul</w:t>
      </w:r>
      <w:proofErr w:type="gramEnd"/>
      <w:r w:rsidRPr="00002390">
        <w:rPr>
          <w:rFonts w:ascii="Times New Roman" w:hAnsi="Times New Roman" w:cs="Times New Roman"/>
          <w:sz w:val="24"/>
          <w:szCs w:val="24"/>
        </w:rPr>
        <w:t xml:space="preserve"> de butuci la hectar, de condiţiile concrete de sol, climă, de particularităţile biologice</w:t>
      </w:r>
    </w:p>
    <w:p w:rsidR="00002390" w:rsidRPr="00002390" w:rsidRDefault="00002390" w:rsidP="00002390">
      <w:pPr>
        <w:spacing w:line="360" w:lineRule="auto"/>
        <w:rPr>
          <w:rFonts w:ascii="Times New Roman" w:hAnsi="Times New Roman" w:cs="Times New Roman"/>
          <w:sz w:val="24"/>
          <w:szCs w:val="24"/>
        </w:rPr>
      </w:pPr>
      <w:proofErr w:type="gramStart"/>
      <w:r w:rsidRPr="00002390">
        <w:rPr>
          <w:rFonts w:ascii="Times New Roman" w:hAnsi="Times New Roman" w:cs="Times New Roman"/>
          <w:sz w:val="24"/>
          <w:szCs w:val="24"/>
        </w:rPr>
        <w:t>ale</w:t>
      </w:r>
      <w:proofErr w:type="gramEnd"/>
      <w:r w:rsidRPr="00002390">
        <w:rPr>
          <w:rFonts w:ascii="Times New Roman" w:hAnsi="Times New Roman" w:cs="Times New Roman"/>
          <w:sz w:val="24"/>
          <w:szCs w:val="24"/>
        </w:rPr>
        <w:t xml:space="preserve"> plantelor, indicele de favorabilitate ecologică, consumul specific şi tehnologia aplicată</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Formula de calcul a dozei </w:t>
      </w:r>
      <w:proofErr w:type="gramStart"/>
      <w:r w:rsidRPr="00002390">
        <w:rPr>
          <w:rFonts w:ascii="Times New Roman" w:hAnsi="Times New Roman" w:cs="Times New Roman"/>
          <w:sz w:val="24"/>
          <w:szCs w:val="24"/>
        </w:rPr>
        <w:t>ce</w:t>
      </w:r>
      <w:proofErr w:type="gramEnd"/>
      <w:r w:rsidRPr="00002390">
        <w:rPr>
          <w:rFonts w:ascii="Times New Roman" w:hAnsi="Times New Roman" w:cs="Times New Roman"/>
          <w:sz w:val="24"/>
          <w:szCs w:val="24"/>
        </w:rPr>
        <w:t xml:space="preserve"> include aceşti parametri este formula de la subcapitolul</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6.2, pentru care Pg = (</w:t>
      </w:r>
      <w:proofErr w:type="gramStart"/>
      <w:r w:rsidRPr="00002390">
        <w:rPr>
          <w:rFonts w:ascii="Times New Roman" w:hAnsi="Times New Roman" w:cs="Times New Roman"/>
          <w:sz w:val="24"/>
          <w:szCs w:val="24"/>
        </w:rPr>
        <w:t>IoC .</w:t>
      </w:r>
      <w:proofErr w:type="gramEnd"/>
      <w:r w:rsidRPr="00002390">
        <w:rPr>
          <w:rFonts w:ascii="Times New Roman" w:hAnsi="Times New Roman" w:cs="Times New Roman"/>
          <w:sz w:val="24"/>
          <w:szCs w:val="24"/>
        </w:rPr>
        <w:t xml:space="preserve"> Ip)</w:t>
      </w:r>
    </w:p>
    <w:p w:rsidR="00002390" w:rsidRPr="00002390" w:rsidRDefault="00002390" w:rsidP="00002390">
      <w:pPr>
        <w:spacing w:line="360" w:lineRule="auto"/>
        <w:rPr>
          <w:rFonts w:ascii="Times New Roman" w:hAnsi="Times New Roman" w:cs="Times New Roman"/>
          <w:sz w:val="24"/>
          <w:szCs w:val="24"/>
        </w:rPr>
      </w:pPr>
      <w:proofErr w:type="gramStart"/>
      <w:r w:rsidRPr="00002390">
        <w:rPr>
          <w:rFonts w:ascii="Times New Roman" w:hAnsi="Times New Roman" w:cs="Times New Roman"/>
          <w:sz w:val="24"/>
          <w:szCs w:val="24"/>
        </w:rPr>
        <w:t>în</w:t>
      </w:r>
      <w:proofErr w:type="gramEnd"/>
      <w:r w:rsidRPr="00002390">
        <w:rPr>
          <w:rFonts w:ascii="Times New Roman" w:hAnsi="Times New Roman" w:cs="Times New Roman"/>
          <w:sz w:val="24"/>
          <w:szCs w:val="24"/>
        </w:rPr>
        <w:t xml:space="preserve"> care:</w:t>
      </w:r>
    </w:p>
    <w:p w:rsid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IoC</w:t>
      </w:r>
      <w:proofErr w:type="gramEnd"/>
      <w:r w:rsidRPr="00002390">
        <w:rPr>
          <w:rFonts w:ascii="Times New Roman" w:hAnsi="Times New Roman" w:cs="Times New Roman"/>
          <w:sz w:val="24"/>
          <w:szCs w:val="24"/>
        </w:rPr>
        <w:t xml:space="preserve"> reprezintă încărcătura de ochi la hectar corectată, care se calculează după relaţia</w:t>
      </w:r>
      <w:r>
        <w:rPr>
          <w:rFonts w:ascii="Times New Roman" w:hAnsi="Times New Roman" w:cs="Times New Roman"/>
          <w:sz w:val="24"/>
          <w:szCs w:val="24"/>
        </w:rPr>
        <w:t>:</w:t>
      </w:r>
    </w:p>
    <w:p w:rsidR="00D84CA3" w:rsidRPr="00D84CA3" w:rsidRDefault="00002390" w:rsidP="00002390">
      <w:pPr>
        <w:spacing w:line="360" w:lineRule="auto"/>
        <w:rPr>
          <w:rFonts w:ascii="Times New Roman" w:eastAsiaTheme="minorEastAsia" w:hAnsi="Times New Roman" w:cs="Times New Roman"/>
          <w:sz w:val="36"/>
          <w:szCs w:val="36"/>
        </w:rPr>
      </w:pPr>
      <w:r w:rsidRPr="00D84CA3">
        <w:rPr>
          <w:rFonts w:ascii="Times New Roman" w:hAnsi="Times New Roman" w:cs="Times New Roman"/>
          <w:sz w:val="36"/>
          <w:szCs w:val="36"/>
        </w:rPr>
        <w:t xml:space="preserve">                                </w:t>
      </w:r>
    </w:p>
    <w:p w:rsidR="00002390" w:rsidRPr="00D84CA3" w:rsidRDefault="00002390" w:rsidP="00002390">
      <w:pPr>
        <w:spacing w:line="360" w:lineRule="auto"/>
        <w:rPr>
          <w:rFonts w:ascii="Times New Roman" w:eastAsiaTheme="minorEastAsia" w:hAnsi="Times New Roman" w:cs="Times New Roman"/>
          <w:sz w:val="36"/>
          <w:szCs w:val="36"/>
        </w:rPr>
      </w:pPr>
      <w:r w:rsidRPr="00D84CA3">
        <w:rPr>
          <w:rFonts w:ascii="Times New Roman" w:hAnsi="Times New Roman" w:cs="Times New Roman"/>
          <w:sz w:val="36"/>
          <w:szCs w:val="36"/>
        </w:rPr>
        <w:t xml:space="preserve"> </w:t>
      </w:r>
      <w:proofErr w:type="gramStart"/>
      <w:r w:rsidRPr="00D84CA3">
        <w:rPr>
          <w:rFonts w:ascii="Times New Roman" w:hAnsi="Times New Roman" w:cs="Times New Roman"/>
          <w:sz w:val="36"/>
          <w:szCs w:val="36"/>
        </w:rPr>
        <w:t>IoC</w:t>
      </w:r>
      <w:proofErr w:type="gramEnd"/>
      <w:r w:rsidRPr="00D84CA3">
        <w:rPr>
          <w:rFonts w:ascii="Times New Roman" w:hAnsi="Times New Roman" w:cs="Times New Roman"/>
          <w:sz w:val="36"/>
          <w:szCs w:val="36"/>
        </w:rPr>
        <w:t xml:space="preserve"> = </w:t>
      </w:r>
      <m:oMath>
        <m:f>
          <m:fPr>
            <m:ctrlPr>
              <w:rPr>
                <w:rFonts w:ascii="Cambria Math" w:hAnsi="Cambria Math" w:cs="Times New Roman"/>
                <w:i/>
                <w:sz w:val="36"/>
                <w:szCs w:val="36"/>
              </w:rPr>
            </m:ctrlPr>
          </m:fPr>
          <m:num>
            <m:f>
              <m:fPr>
                <m:ctrlPr>
                  <w:rPr>
                    <w:rFonts w:ascii="Cambria Math" w:hAnsi="Cambria Math" w:cs="Times New Roman"/>
                    <w:i/>
                    <w:sz w:val="36"/>
                    <w:szCs w:val="36"/>
                  </w:rPr>
                </m:ctrlPr>
              </m:fPr>
              <m:num>
                <m:r>
                  <m:rPr>
                    <m:sty m:val="p"/>
                  </m:rPr>
                  <w:rPr>
                    <w:rFonts w:ascii="Cambria Math" w:hAnsi="Cambria Math"/>
                    <w:sz w:val="36"/>
                    <w:szCs w:val="36"/>
                  </w:rPr>
                  <m:t xml:space="preserve">  R    (100 ± m)</m:t>
                </m:r>
              </m:num>
              <m:den>
                <m:r>
                  <m:rPr>
                    <m:sty m:val="p"/>
                  </m:rPr>
                  <w:rPr>
                    <w:rFonts w:ascii="Cambria Math" w:hAnsi="Cambria Math"/>
                    <w:sz w:val="36"/>
                    <w:szCs w:val="36"/>
                  </w:rPr>
                  <m:t xml:space="preserve">Cfr.g </m:t>
                </m:r>
              </m:den>
            </m:f>
          </m:num>
          <m:den>
            <m:r>
              <m:rPr>
                <m:sty m:val="p"/>
              </m:rPr>
              <w:rPr>
                <w:rFonts w:ascii="Cambria Math" w:hAnsi="Cambria Math"/>
                <w:sz w:val="36"/>
                <w:szCs w:val="36"/>
              </w:rPr>
              <m:t xml:space="preserve">100 - p% </m:t>
            </m:r>
          </m:den>
        </m:f>
      </m:oMath>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100 - </w:t>
      </w:r>
      <w:proofErr w:type="gramStart"/>
      <w:r w:rsidRPr="00002390">
        <w:rPr>
          <w:rFonts w:ascii="Times New Roman" w:hAnsi="Times New Roman" w:cs="Times New Roman"/>
          <w:sz w:val="24"/>
          <w:szCs w:val="24"/>
        </w:rPr>
        <w:t>p</w:t>
      </w:r>
      <w:proofErr w:type="gramEnd"/>
      <w:r w:rsidRPr="00002390">
        <w:rPr>
          <w:rFonts w:ascii="Times New Roman" w:hAnsi="Times New Roman" w:cs="Times New Roman"/>
          <w:sz w:val="24"/>
          <w:szCs w:val="24"/>
        </w:rPr>
        <w:t>%</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IoC</w:t>
      </w:r>
      <w:proofErr w:type="gramEnd"/>
      <w:r w:rsidRPr="00002390">
        <w:rPr>
          <w:rFonts w:ascii="Times New Roman" w:hAnsi="Times New Roman" w:cs="Times New Roman"/>
          <w:sz w:val="24"/>
          <w:szCs w:val="24"/>
        </w:rPr>
        <w:t xml:space="preserve"> = încărcătura la hectar corectată (ochi/ha);</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R recolta estimată (kg/ha);</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Cfr coeficientul relativ de fertilitate (%);</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g</w:t>
      </w:r>
      <w:proofErr w:type="gramEnd"/>
      <w:r w:rsidRPr="00002390">
        <w:rPr>
          <w:rFonts w:ascii="Times New Roman" w:hAnsi="Times New Roman" w:cs="Times New Roman"/>
          <w:sz w:val="24"/>
          <w:szCs w:val="24"/>
        </w:rPr>
        <w:t xml:space="preserve"> greutatea medie a unui strugure (kg),</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m</w:t>
      </w:r>
      <w:proofErr w:type="gramEnd"/>
      <w:r w:rsidRPr="00002390">
        <w:rPr>
          <w:rFonts w:ascii="Times New Roman" w:hAnsi="Times New Roman" w:cs="Times New Roman"/>
          <w:sz w:val="24"/>
          <w:szCs w:val="24"/>
        </w:rPr>
        <w:t xml:space="preserve"> amplificarea sau reducerea în % ;</w:t>
      </w:r>
    </w:p>
    <w:p w:rsidR="00002390" w:rsidRPr="00002390" w:rsidRDefault="00002390" w:rsidP="00002390">
      <w:pPr>
        <w:spacing w:line="360" w:lineRule="auto"/>
        <w:rPr>
          <w:rFonts w:ascii="Times New Roman" w:hAnsi="Times New Roman" w:cs="Times New Roman"/>
          <w:sz w:val="24"/>
          <w:szCs w:val="24"/>
        </w:rPr>
      </w:pPr>
      <w:r w:rsidRPr="00002390">
        <w:rPr>
          <w:rFonts w:ascii="Times New Roman" w:hAnsi="Times New Roman" w:cs="Times New Roman"/>
          <w:sz w:val="24"/>
          <w:szCs w:val="24"/>
        </w:rPr>
        <w:t xml:space="preserve"> </w:t>
      </w:r>
      <w:proofErr w:type="gramStart"/>
      <w:r w:rsidRPr="00002390">
        <w:rPr>
          <w:rFonts w:ascii="Times New Roman" w:hAnsi="Times New Roman" w:cs="Times New Roman"/>
          <w:sz w:val="24"/>
          <w:szCs w:val="24"/>
        </w:rPr>
        <w:t>p</w:t>
      </w:r>
      <w:proofErr w:type="gramEnd"/>
      <w:r w:rsidRPr="00002390">
        <w:rPr>
          <w:rFonts w:ascii="Times New Roman" w:hAnsi="Times New Roman" w:cs="Times New Roman"/>
          <w:sz w:val="24"/>
          <w:szCs w:val="24"/>
        </w:rPr>
        <w:t xml:space="preserve"> ochi pierduţi (în %);</w:t>
      </w:r>
    </w:p>
    <w:p w:rsidR="00002390" w:rsidRPr="00EE3B34" w:rsidRDefault="00002390" w:rsidP="00002390">
      <w:pPr>
        <w:spacing w:line="360" w:lineRule="auto"/>
        <w:rPr>
          <w:rFonts w:ascii="Times New Roman" w:hAnsi="Times New Roman" w:cs="Times New Roman"/>
          <w:sz w:val="24"/>
          <w:szCs w:val="24"/>
        </w:rPr>
      </w:pPr>
      <w:r w:rsidRPr="00EE3B34">
        <w:rPr>
          <w:rFonts w:ascii="Times New Roman" w:hAnsi="Times New Roman" w:cs="Times New Roman"/>
          <w:sz w:val="24"/>
          <w:szCs w:val="24"/>
        </w:rPr>
        <w:lastRenderedPageBreak/>
        <w:t xml:space="preserve"> Ip=indicele de productivitate pe ochi (coardă), în kg;</w:t>
      </w:r>
    </w:p>
    <w:p w:rsidR="00EE3B34" w:rsidRPr="00EE3B34" w:rsidRDefault="00EE3B34" w:rsidP="00BA2F84">
      <w:pPr>
        <w:spacing w:line="360" w:lineRule="auto"/>
        <w:rPr>
          <w:rFonts w:ascii="Times New Roman" w:hAnsi="Times New Roman" w:cs="Times New Roman"/>
        </w:rPr>
      </w:pPr>
      <w:proofErr w:type="gramStart"/>
      <w:r w:rsidRPr="00EE3B34">
        <w:rPr>
          <w:rFonts w:ascii="Times New Roman" w:hAnsi="Times New Roman" w:cs="Times New Roman"/>
        </w:rPr>
        <w:t>Repartizarea dozei de îngrăşăminte.</w:t>
      </w:r>
      <w:proofErr w:type="gramEnd"/>
      <w:r w:rsidRPr="00EE3B34">
        <w:rPr>
          <w:rFonts w:ascii="Times New Roman" w:hAnsi="Times New Roman" w:cs="Times New Roman"/>
        </w:rPr>
        <w:t xml:space="preserve"> După calcularea dozei de îngrăşăminte aceasta se repartizează în raport cu schema nutriţiei minerale a viţei de vie astfel: </w:t>
      </w:r>
    </w:p>
    <w:p w:rsidR="00002390" w:rsidRDefault="00EE3B34" w:rsidP="00BA2F84">
      <w:pPr>
        <w:spacing w:line="360" w:lineRule="auto"/>
        <w:rPr>
          <w:rFonts w:ascii="Times New Roman" w:hAnsi="Times New Roman" w:cs="Times New Roman"/>
        </w:rPr>
      </w:pPr>
      <w:r w:rsidRPr="00EE3B34">
        <w:rPr>
          <w:rFonts w:ascii="Times New Roman" w:hAnsi="Times New Roman" w:cs="Times New Roman"/>
        </w:rPr>
        <w:t>Tabel Repartizarea dozelor de îngrăşăminte pe ciclu anual de vegetaţie</w:t>
      </w:r>
    </w:p>
    <w:tbl>
      <w:tblPr>
        <w:tblStyle w:val="TableGrid"/>
        <w:tblW w:w="0" w:type="auto"/>
        <w:tblLook w:val="04A0" w:firstRow="1" w:lastRow="0" w:firstColumn="1" w:lastColumn="0" w:noHBand="0" w:noVBand="1"/>
      </w:tblPr>
      <w:tblGrid>
        <w:gridCol w:w="3227"/>
        <w:gridCol w:w="1561"/>
        <w:gridCol w:w="2394"/>
        <w:gridCol w:w="2394"/>
      </w:tblGrid>
      <w:tr w:rsidR="00EE3B34" w:rsidTr="00EE3B34">
        <w:tc>
          <w:tcPr>
            <w:tcW w:w="3227" w:type="dxa"/>
          </w:tcPr>
          <w:p w:rsidR="00EE3B34" w:rsidRDefault="00EE3B34" w:rsidP="00EE3B34">
            <w:pPr>
              <w:spacing w:line="360" w:lineRule="auto"/>
              <w:rPr>
                <w:rFonts w:ascii="Times New Roman" w:hAnsi="Times New Roman" w:cs="Times New Roman"/>
                <w:sz w:val="24"/>
                <w:szCs w:val="24"/>
              </w:rPr>
            </w:pPr>
            <w:r>
              <w:t xml:space="preserve">Epoca de aplicare </w:t>
            </w:r>
          </w:p>
        </w:tc>
        <w:tc>
          <w:tcPr>
            <w:tcW w:w="1561" w:type="dxa"/>
          </w:tcPr>
          <w:p w:rsidR="00EE3B34" w:rsidRDefault="00EE3B34" w:rsidP="00BA2F84">
            <w:pPr>
              <w:spacing w:line="360" w:lineRule="auto"/>
              <w:rPr>
                <w:rFonts w:ascii="Times New Roman" w:hAnsi="Times New Roman" w:cs="Times New Roman"/>
                <w:sz w:val="24"/>
                <w:szCs w:val="24"/>
              </w:rPr>
            </w:pPr>
            <w:r>
              <w:rPr>
                <w:rFonts w:ascii="Times New Roman" w:hAnsi="Times New Roman" w:cs="Times New Roman"/>
                <w:sz w:val="24"/>
                <w:szCs w:val="24"/>
              </w:rPr>
              <w:t>N</w:t>
            </w:r>
          </w:p>
        </w:tc>
        <w:tc>
          <w:tcPr>
            <w:tcW w:w="2394" w:type="dxa"/>
          </w:tcPr>
          <w:p w:rsidR="00EE3B34" w:rsidRDefault="00EE3B34" w:rsidP="00BA2F84">
            <w:pPr>
              <w:spacing w:line="360" w:lineRule="auto"/>
              <w:rPr>
                <w:rFonts w:ascii="Times New Roman" w:hAnsi="Times New Roman" w:cs="Times New Roman"/>
                <w:sz w:val="24"/>
                <w:szCs w:val="24"/>
              </w:rPr>
            </w:pPr>
            <w:r>
              <w:t>P2O5</w:t>
            </w:r>
          </w:p>
        </w:tc>
        <w:tc>
          <w:tcPr>
            <w:tcW w:w="2394" w:type="dxa"/>
          </w:tcPr>
          <w:p w:rsidR="00EE3B34" w:rsidRDefault="00EE3B34" w:rsidP="00BA2F84">
            <w:pPr>
              <w:spacing w:line="360" w:lineRule="auto"/>
              <w:rPr>
                <w:rFonts w:ascii="Times New Roman" w:hAnsi="Times New Roman" w:cs="Times New Roman"/>
                <w:sz w:val="24"/>
                <w:szCs w:val="24"/>
              </w:rPr>
            </w:pPr>
            <w:r>
              <w:t>K2O</w:t>
            </w:r>
          </w:p>
        </w:tc>
      </w:tr>
      <w:tr w:rsidR="00EE3B34" w:rsidTr="00EE3B34">
        <w:tc>
          <w:tcPr>
            <w:tcW w:w="3227" w:type="dxa"/>
          </w:tcPr>
          <w:p w:rsidR="00EE3B34" w:rsidRDefault="00EE3B34" w:rsidP="00BA2F84">
            <w:pPr>
              <w:spacing w:line="360" w:lineRule="auto"/>
            </w:pPr>
            <w:r>
              <w:t>Toamna Înainte cu o lună de căderea frunzelor</w:t>
            </w:r>
          </w:p>
          <w:p w:rsidR="00EE3B34" w:rsidRDefault="00EE3B34" w:rsidP="00BA2F84">
            <w:pPr>
              <w:spacing w:line="360" w:lineRule="auto"/>
              <w:rPr>
                <w:rFonts w:ascii="Times New Roman" w:hAnsi="Times New Roman" w:cs="Times New Roman"/>
                <w:sz w:val="24"/>
                <w:szCs w:val="24"/>
              </w:rPr>
            </w:pPr>
            <w:r>
              <w:t xml:space="preserve"> După căderea frunzelor</w:t>
            </w:r>
          </w:p>
        </w:tc>
        <w:tc>
          <w:tcPr>
            <w:tcW w:w="1561" w:type="dxa"/>
          </w:tcPr>
          <w:p w:rsidR="00EE3B34" w:rsidRDefault="00EE3B34" w:rsidP="00EE3B34">
            <w:pPr>
              <w:spacing w:line="360" w:lineRule="auto"/>
            </w:pPr>
            <w:r>
              <w:t xml:space="preserve">1/4 - 1/3 </w:t>
            </w:r>
          </w:p>
          <w:p w:rsidR="00EE3B34" w:rsidRDefault="00EE3B34" w:rsidP="00EE3B34">
            <w:pPr>
              <w:spacing w:line="360" w:lineRule="auto"/>
              <w:rPr>
                <w:rFonts w:ascii="Times New Roman" w:hAnsi="Times New Roman" w:cs="Times New Roman"/>
                <w:sz w:val="24"/>
                <w:szCs w:val="24"/>
              </w:rPr>
            </w:pPr>
          </w:p>
          <w:p w:rsidR="00EE3B34" w:rsidRDefault="00EE3B34" w:rsidP="00EE3B34">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EE3B34" w:rsidRDefault="00EE3B34" w:rsidP="00BA2F84">
            <w:pPr>
              <w:spacing w:line="360" w:lineRule="auto"/>
            </w:pPr>
            <w:r>
              <w:t>/</w:t>
            </w:r>
          </w:p>
          <w:p w:rsidR="00EE3B34" w:rsidRDefault="00EE3B34" w:rsidP="00BA2F84">
            <w:pPr>
              <w:spacing w:line="360" w:lineRule="auto"/>
            </w:pPr>
          </w:p>
          <w:p w:rsidR="00EE3B34" w:rsidRDefault="00EE3B34" w:rsidP="00BA2F84">
            <w:pPr>
              <w:spacing w:line="360" w:lineRule="auto"/>
              <w:rPr>
                <w:rFonts w:ascii="Times New Roman" w:hAnsi="Times New Roman" w:cs="Times New Roman"/>
                <w:sz w:val="24"/>
                <w:szCs w:val="24"/>
              </w:rPr>
            </w:pPr>
            <w:r>
              <w:t>2/3</w:t>
            </w:r>
          </w:p>
        </w:tc>
        <w:tc>
          <w:tcPr>
            <w:tcW w:w="2394" w:type="dxa"/>
          </w:tcPr>
          <w:p w:rsidR="00EE3B34" w:rsidRDefault="00EE3B34" w:rsidP="00BA2F84">
            <w:pPr>
              <w:spacing w:line="360" w:lineRule="auto"/>
            </w:pPr>
            <w:r>
              <w:t>/</w:t>
            </w:r>
          </w:p>
          <w:p w:rsidR="00EE3B34" w:rsidRDefault="00EE3B34" w:rsidP="00BA2F84">
            <w:pPr>
              <w:spacing w:line="360" w:lineRule="auto"/>
            </w:pPr>
          </w:p>
          <w:p w:rsidR="00EE3B34" w:rsidRDefault="00EE3B34" w:rsidP="00BA2F84">
            <w:pPr>
              <w:spacing w:line="360" w:lineRule="auto"/>
              <w:rPr>
                <w:rFonts w:ascii="Times New Roman" w:hAnsi="Times New Roman" w:cs="Times New Roman"/>
                <w:sz w:val="24"/>
                <w:szCs w:val="24"/>
              </w:rPr>
            </w:pPr>
            <w:r>
              <w:t>1/4-1/2</w:t>
            </w:r>
          </w:p>
        </w:tc>
      </w:tr>
      <w:tr w:rsidR="00EE3B34" w:rsidTr="00EE3B34">
        <w:tc>
          <w:tcPr>
            <w:tcW w:w="3227" w:type="dxa"/>
          </w:tcPr>
          <w:p w:rsidR="00EE3B34" w:rsidRDefault="00EE3B34" w:rsidP="00BA2F84">
            <w:pPr>
              <w:spacing w:line="360" w:lineRule="auto"/>
            </w:pPr>
            <w:r>
              <w:t>Primăvara Înainte de înflorire</w:t>
            </w:r>
          </w:p>
          <w:p w:rsidR="00EE3B34" w:rsidRDefault="00EE3B34" w:rsidP="00BA2F84">
            <w:pPr>
              <w:spacing w:line="360" w:lineRule="auto"/>
              <w:rPr>
                <w:rFonts w:ascii="Times New Roman" w:hAnsi="Times New Roman" w:cs="Times New Roman"/>
                <w:sz w:val="24"/>
                <w:szCs w:val="24"/>
              </w:rPr>
            </w:pPr>
            <w:r>
              <w:t xml:space="preserve"> La 2-3 săptămâni după înflorire</w:t>
            </w:r>
          </w:p>
        </w:tc>
        <w:tc>
          <w:tcPr>
            <w:tcW w:w="1561" w:type="dxa"/>
          </w:tcPr>
          <w:p w:rsidR="00EE3B34" w:rsidRDefault="00EE3B34" w:rsidP="00BA2F84">
            <w:pPr>
              <w:spacing w:line="360" w:lineRule="auto"/>
            </w:pPr>
            <w:r>
              <w:t>1/4 - 1/3</w:t>
            </w:r>
          </w:p>
          <w:p w:rsidR="00EE3B34" w:rsidRDefault="00EE3B34" w:rsidP="00BA2F84">
            <w:pPr>
              <w:spacing w:line="360" w:lineRule="auto"/>
              <w:rPr>
                <w:rFonts w:ascii="Times New Roman" w:hAnsi="Times New Roman" w:cs="Times New Roman"/>
                <w:sz w:val="24"/>
                <w:szCs w:val="24"/>
              </w:rPr>
            </w:pPr>
            <w:r>
              <w:t xml:space="preserve"> 1/3 - 1/2</w:t>
            </w:r>
          </w:p>
        </w:tc>
        <w:tc>
          <w:tcPr>
            <w:tcW w:w="2394" w:type="dxa"/>
          </w:tcPr>
          <w:p w:rsidR="00EE3B34" w:rsidRDefault="00EE3B34" w:rsidP="00BA2F84">
            <w:pPr>
              <w:spacing w:line="360" w:lineRule="auto"/>
            </w:pPr>
          </w:p>
          <w:p w:rsidR="00EE3B34" w:rsidRDefault="00EE3B34" w:rsidP="00BA2F84">
            <w:pPr>
              <w:spacing w:line="360" w:lineRule="auto"/>
              <w:rPr>
                <w:rFonts w:ascii="Times New Roman" w:hAnsi="Times New Roman" w:cs="Times New Roman"/>
                <w:sz w:val="24"/>
                <w:szCs w:val="24"/>
              </w:rPr>
            </w:pPr>
            <w:r>
              <w:t>1/3</w:t>
            </w:r>
          </w:p>
        </w:tc>
        <w:tc>
          <w:tcPr>
            <w:tcW w:w="2394" w:type="dxa"/>
          </w:tcPr>
          <w:p w:rsidR="00EE3B34" w:rsidRDefault="00EE3B34" w:rsidP="00BA2F84">
            <w:pPr>
              <w:spacing w:line="360" w:lineRule="auto"/>
            </w:pPr>
          </w:p>
          <w:p w:rsidR="00EE3B34" w:rsidRDefault="00EE3B34" w:rsidP="00BA2F84">
            <w:pPr>
              <w:spacing w:line="360" w:lineRule="auto"/>
              <w:rPr>
                <w:rFonts w:ascii="Times New Roman" w:hAnsi="Times New Roman" w:cs="Times New Roman"/>
                <w:sz w:val="24"/>
                <w:szCs w:val="24"/>
              </w:rPr>
            </w:pPr>
            <w:r>
              <w:t>2/3-1/2</w:t>
            </w:r>
          </w:p>
        </w:tc>
      </w:tr>
    </w:tbl>
    <w:p w:rsidR="00EE3B34" w:rsidRPr="00EE3B34" w:rsidRDefault="00EE3B34" w:rsidP="00EE3B34">
      <w:pPr>
        <w:spacing w:line="360" w:lineRule="auto"/>
        <w:rPr>
          <w:rFonts w:ascii="Times New Roman" w:hAnsi="Times New Roman" w:cs="Times New Roman"/>
          <w:b/>
          <w:sz w:val="24"/>
          <w:szCs w:val="24"/>
        </w:rPr>
      </w:pPr>
      <w:r w:rsidRPr="00EE3B34">
        <w:rPr>
          <w:rFonts w:ascii="Times New Roman" w:hAnsi="Times New Roman" w:cs="Times New Roman"/>
          <w:b/>
          <w:sz w:val="24"/>
          <w:szCs w:val="24"/>
        </w:rPr>
        <w:t>Fertilizarea plantaţiilor de portaltoi</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Pentru obţinerea de butaşi de bună calitate, pe baza analizelor agrochimice ale solului,</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se</w:t>
      </w:r>
      <w:proofErr w:type="gramEnd"/>
      <w:r w:rsidRPr="00EE3B34">
        <w:rPr>
          <w:rFonts w:ascii="Times New Roman" w:hAnsi="Times New Roman" w:cs="Times New Roman"/>
          <w:sz w:val="24"/>
          <w:szCs w:val="24"/>
        </w:rPr>
        <w:t xml:space="preserve"> practică o fertilizare de fond înainte de înfiinţarea plantaţiei, cu 40 - 60 t/ha gunoi de</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grajd</w:t>
      </w:r>
      <w:proofErr w:type="gramEnd"/>
      <w:r w:rsidRPr="00EE3B34">
        <w:rPr>
          <w:rFonts w:ascii="Times New Roman" w:hAnsi="Times New Roman" w:cs="Times New Roman"/>
          <w:sz w:val="24"/>
          <w:szCs w:val="24"/>
        </w:rPr>
        <w:t xml:space="preserve"> şi îngrăşăminte chimice cu fosfor 400 - 500 kg/ha şi potasiu 600 - 700 kg/ha. Prin</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această</w:t>
      </w:r>
      <w:proofErr w:type="gramEnd"/>
      <w:r w:rsidRPr="00EE3B34">
        <w:rPr>
          <w:rFonts w:ascii="Times New Roman" w:hAnsi="Times New Roman" w:cs="Times New Roman"/>
          <w:sz w:val="24"/>
          <w:szCs w:val="24"/>
        </w:rPr>
        <w:t xml:space="preserve"> aplicare se urmăreşte asigurarea unei rezerve de elemente nutritive pe o perioadă de</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 xml:space="preserve">10 - 15 ani, de aceea dozele se stabilesc corelat cu rezultatele agrochimice, astfel încât </w:t>
      </w:r>
      <w:proofErr w:type="gramStart"/>
      <w:r w:rsidRPr="00EE3B34">
        <w:rPr>
          <w:rFonts w:ascii="Times New Roman" w:hAnsi="Times New Roman" w:cs="Times New Roman"/>
          <w:sz w:val="24"/>
          <w:szCs w:val="24"/>
        </w:rPr>
        <w:t>să</w:t>
      </w:r>
      <w:proofErr w:type="gramEnd"/>
      <w:r w:rsidRPr="00EE3B34">
        <w:rPr>
          <w:rFonts w:ascii="Times New Roman" w:hAnsi="Times New Roman" w:cs="Times New Roman"/>
          <w:sz w:val="24"/>
          <w:szCs w:val="24"/>
        </w:rPr>
        <w:t xml:space="preserve"> se</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realizeze</w:t>
      </w:r>
      <w:proofErr w:type="gramEnd"/>
      <w:r w:rsidRPr="00EE3B34">
        <w:rPr>
          <w:rFonts w:ascii="Times New Roman" w:hAnsi="Times New Roman" w:cs="Times New Roman"/>
          <w:sz w:val="24"/>
          <w:szCs w:val="24"/>
        </w:rPr>
        <w:t xml:space="preserve"> în sol o aprovizionare normală, apreciată la un conţinut de 30 - 40 ppm P2O5 şi 180</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- 350 ppm K2O.</w:t>
      </w:r>
      <w:proofErr w:type="gramEnd"/>
      <w:r w:rsidRPr="00EE3B34">
        <w:rPr>
          <w:rFonts w:ascii="Times New Roman" w:hAnsi="Times New Roman" w:cs="Times New Roman"/>
          <w:sz w:val="24"/>
          <w:szCs w:val="24"/>
        </w:rPr>
        <w:t xml:space="preserve"> Îngrăşămintele cu azot se aplică anual, în raport cu masa vegetativă,</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consumul</w:t>
      </w:r>
      <w:proofErr w:type="gramEnd"/>
      <w:r w:rsidRPr="00EE3B34">
        <w:rPr>
          <w:rFonts w:ascii="Times New Roman" w:hAnsi="Times New Roman" w:cs="Times New Roman"/>
          <w:sz w:val="24"/>
          <w:szCs w:val="24"/>
        </w:rPr>
        <w:t xml:space="preserve"> specific şi condiţiile ecologice, având în vedere că la o producţie de 150 000 butaşi</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STAS, la hectar se ridică din sol 45 kg N, 22 kg P2O5 şi 41 kg K2O, deci cu fiecare 1 000</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butaşi</w:t>
      </w:r>
      <w:proofErr w:type="gramEnd"/>
      <w:r w:rsidRPr="00EE3B34">
        <w:rPr>
          <w:rFonts w:ascii="Times New Roman" w:hAnsi="Times New Roman" w:cs="Times New Roman"/>
          <w:sz w:val="24"/>
          <w:szCs w:val="24"/>
        </w:rPr>
        <w:t xml:space="preserve"> se extrag din sol 0,300 Kg N, 0,150 kg P2O5 şi 0,280 kg K2O.</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Fertilizarea locală, la înfiinţare odată cu plantarea butaşilor, se aplică în treimea</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inferioară</w:t>
      </w:r>
      <w:proofErr w:type="gramEnd"/>
      <w:r w:rsidRPr="00EE3B34">
        <w:rPr>
          <w:rFonts w:ascii="Times New Roman" w:hAnsi="Times New Roman" w:cs="Times New Roman"/>
          <w:sz w:val="24"/>
          <w:szCs w:val="24"/>
        </w:rPr>
        <w:t xml:space="preserve"> a gropii de plantare un amestec cu pământ 0,5 - 1 kg până la 2 - 3 kg gunoi de grajd</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bine</w:t>
      </w:r>
      <w:proofErr w:type="gramEnd"/>
      <w:r w:rsidRPr="00EE3B34">
        <w:rPr>
          <w:rFonts w:ascii="Times New Roman" w:hAnsi="Times New Roman" w:cs="Times New Roman"/>
          <w:sz w:val="24"/>
          <w:szCs w:val="24"/>
        </w:rPr>
        <w:t xml:space="preserve"> descompus şi 20 - 25 g fosfat primar de calciu. Se aşează apoi </w:t>
      </w:r>
      <w:proofErr w:type="gramStart"/>
      <w:r w:rsidRPr="00EE3B34">
        <w:rPr>
          <w:rFonts w:ascii="Times New Roman" w:hAnsi="Times New Roman" w:cs="Times New Roman"/>
          <w:sz w:val="24"/>
          <w:szCs w:val="24"/>
        </w:rPr>
        <w:t>un</w:t>
      </w:r>
      <w:proofErr w:type="gramEnd"/>
      <w:r w:rsidRPr="00EE3B34">
        <w:rPr>
          <w:rFonts w:ascii="Times New Roman" w:hAnsi="Times New Roman" w:cs="Times New Roman"/>
          <w:sz w:val="24"/>
          <w:szCs w:val="24"/>
        </w:rPr>
        <w:t xml:space="preserve"> strat de pământ şi se</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lastRenderedPageBreak/>
        <w:t>plantează</w:t>
      </w:r>
      <w:proofErr w:type="gramEnd"/>
      <w:r w:rsidRPr="00EE3B34">
        <w:rPr>
          <w:rFonts w:ascii="Times New Roman" w:hAnsi="Times New Roman" w:cs="Times New Roman"/>
          <w:sz w:val="24"/>
          <w:szCs w:val="24"/>
        </w:rPr>
        <w:t xml:space="preserve"> butaşul, cu rădăcinile mocirlite conform tehnicii cunoscute.</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 xml:space="preserve"> Plantaţia se fertilizează anual până la intrarea în producţie cu doze de îngrăşăminte</w:t>
      </w:r>
    </w:p>
    <w:p w:rsidR="00EE3B34" w:rsidRPr="00EE3B34" w:rsidRDefault="00EE3B34" w:rsidP="00EE3B34">
      <w:pPr>
        <w:spacing w:line="360" w:lineRule="auto"/>
        <w:rPr>
          <w:rFonts w:ascii="Times New Roman" w:hAnsi="Times New Roman" w:cs="Times New Roman"/>
          <w:sz w:val="24"/>
          <w:szCs w:val="24"/>
        </w:rPr>
      </w:pPr>
      <w:proofErr w:type="gramStart"/>
      <w:r w:rsidRPr="00EE3B34">
        <w:rPr>
          <w:rFonts w:ascii="Times New Roman" w:hAnsi="Times New Roman" w:cs="Times New Roman"/>
          <w:sz w:val="24"/>
          <w:szCs w:val="24"/>
        </w:rPr>
        <w:t>calculate</w:t>
      </w:r>
      <w:proofErr w:type="gramEnd"/>
      <w:r w:rsidRPr="00EE3B34">
        <w:rPr>
          <w:rFonts w:ascii="Times New Roman" w:hAnsi="Times New Roman" w:cs="Times New Roman"/>
          <w:sz w:val="24"/>
          <w:szCs w:val="24"/>
        </w:rPr>
        <w:t xml:space="preserve"> în urma analizelor agrochimice, astfel ca în sol să se realizeze o concentraţie de 60 -</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 xml:space="preserve">80 ppm N, 30 - 40 ppm P2O5 şi 180 - </w:t>
      </w:r>
      <w:proofErr w:type="gramStart"/>
      <w:r w:rsidRPr="00EE3B34">
        <w:rPr>
          <w:rFonts w:ascii="Times New Roman" w:hAnsi="Times New Roman" w:cs="Times New Roman"/>
          <w:sz w:val="24"/>
          <w:szCs w:val="24"/>
        </w:rPr>
        <w:t>350 ppm K2O</w:t>
      </w:r>
      <w:proofErr w:type="gramEnd"/>
      <w:r w:rsidRPr="00EE3B34">
        <w:rPr>
          <w:rFonts w:ascii="Times New Roman" w:hAnsi="Times New Roman" w:cs="Times New Roman"/>
          <w:sz w:val="24"/>
          <w:szCs w:val="24"/>
        </w:rPr>
        <w:t>.</w:t>
      </w:r>
    </w:p>
    <w:p w:rsidR="00EE3B34" w:rsidRPr="00EE3B34" w:rsidRDefault="00EE3B34" w:rsidP="00EE3B34">
      <w:pPr>
        <w:spacing w:line="360" w:lineRule="auto"/>
        <w:rPr>
          <w:rFonts w:ascii="Times New Roman" w:hAnsi="Times New Roman" w:cs="Times New Roman"/>
          <w:sz w:val="24"/>
          <w:szCs w:val="24"/>
        </w:rPr>
      </w:pPr>
      <w:r w:rsidRPr="00EE3B34">
        <w:rPr>
          <w:rFonts w:ascii="Times New Roman" w:hAnsi="Times New Roman" w:cs="Times New Roman"/>
          <w:sz w:val="24"/>
          <w:szCs w:val="24"/>
        </w:rPr>
        <w:t xml:space="preserve"> După intrarea în producţie, îngrăşămintele chimice se aplică anual, iar cele organice la</w:t>
      </w:r>
    </w:p>
    <w:p w:rsidR="007A26E5" w:rsidRPr="007A26E5" w:rsidRDefault="00EE3B34" w:rsidP="007A26E5">
      <w:pPr>
        <w:spacing w:line="360" w:lineRule="auto"/>
        <w:rPr>
          <w:rFonts w:ascii="Times New Roman" w:hAnsi="Times New Roman" w:cs="Times New Roman"/>
          <w:b/>
          <w:sz w:val="24"/>
          <w:szCs w:val="24"/>
        </w:rPr>
      </w:pPr>
      <w:proofErr w:type="gramStart"/>
      <w:r w:rsidRPr="00EE3B34">
        <w:rPr>
          <w:rFonts w:ascii="Times New Roman" w:hAnsi="Times New Roman" w:cs="Times New Roman"/>
          <w:sz w:val="24"/>
          <w:szCs w:val="24"/>
        </w:rPr>
        <w:t>4 ani odată.</w:t>
      </w:r>
      <w:proofErr w:type="gramEnd"/>
      <w:r w:rsidRPr="00EE3B34">
        <w:rPr>
          <w:rFonts w:ascii="Times New Roman" w:hAnsi="Times New Roman" w:cs="Times New Roman"/>
          <w:sz w:val="24"/>
          <w:szCs w:val="24"/>
        </w:rPr>
        <w:t xml:space="preserve"> Repartizarea îngrăşămintelor se face în raport cu fazele de vegetaţie. </w:t>
      </w:r>
      <w:r w:rsidRPr="00EE3B34">
        <w:rPr>
          <w:rFonts w:ascii="Times New Roman" w:hAnsi="Times New Roman" w:cs="Times New Roman"/>
          <w:sz w:val="24"/>
          <w:szCs w:val="24"/>
        </w:rPr>
        <w:cr/>
      </w:r>
      <w:r w:rsidR="007A26E5" w:rsidRPr="007A26E5">
        <w:rPr>
          <w:b/>
        </w:rPr>
        <w:t xml:space="preserve"> </w:t>
      </w:r>
      <w:r w:rsidR="007A26E5" w:rsidRPr="007A26E5">
        <w:rPr>
          <w:rFonts w:ascii="Times New Roman" w:hAnsi="Times New Roman" w:cs="Times New Roman"/>
          <w:b/>
          <w:sz w:val="24"/>
          <w:szCs w:val="24"/>
        </w:rPr>
        <w:t>Epoca aplicării îngrăşămintelor în plantaţiile de portaltoi de viţă de vie</w:t>
      </w:r>
    </w:p>
    <w:p w:rsidR="00EE3B34" w:rsidRDefault="007A26E5" w:rsidP="007A26E5">
      <w:pPr>
        <w:spacing w:line="360" w:lineRule="auto"/>
      </w:pPr>
      <w:r w:rsidRPr="007A26E5">
        <w:rPr>
          <w:b/>
        </w:rPr>
        <w:t>Toamna,</w:t>
      </w:r>
      <w:r>
        <w:t xml:space="preserve"> sub arătura adâncă organice, odată la 4 ani se aplic</w:t>
      </w:r>
      <w:r>
        <w:rPr>
          <w:lang w:val="ro-RO"/>
        </w:rPr>
        <w:t>ă: îngrăşămintele</w:t>
      </w:r>
      <w:r>
        <w:t xml:space="preserve"> fosfatice, doza integrală şi cele potasice 3/4 din doză</w:t>
      </w:r>
    </w:p>
    <w:p w:rsid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b/>
          <w:sz w:val="24"/>
          <w:szCs w:val="24"/>
        </w:rPr>
        <w:t>Primăvara,</w:t>
      </w:r>
      <w:r w:rsidRPr="007A26E5">
        <w:rPr>
          <w:rFonts w:ascii="Times New Roman" w:hAnsi="Times New Roman" w:cs="Times New Roman"/>
          <w:sz w:val="24"/>
          <w:szCs w:val="24"/>
        </w:rPr>
        <w:t xml:space="preserve"> la pornirea în vegetaţie</w:t>
      </w:r>
      <w:r>
        <w:rPr>
          <w:rFonts w:ascii="Times New Roman" w:hAnsi="Times New Roman" w:cs="Times New Roman"/>
          <w:sz w:val="24"/>
          <w:szCs w:val="24"/>
        </w:rPr>
        <w:t>:</w:t>
      </w:r>
      <w:r w:rsidRPr="007A26E5">
        <w:rPr>
          <w:rFonts w:ascii="Times New Roman" w:hAnsi="Times New Roman" w:cs="Times New Roman"/>
          <w:sz w:val="24"/>
          <w:szCs w:val="24"/>
        </w:rPr>
        <w:t xml:space="preserve"> azotate, 1/2 din</w:t>
      </w:r>
      <w:r>
        <w:rPr>
          <w:rFonts w:ascii="Times New Roman" w:hAnsi="Times New Roman" w:cs="Times New Roman"/>
          <w:sz w:val="24"/>
          <w:szCs w:val="24"/>
        </w:rPr>
        <w:t xml:space="preserve"> </w:t>
      </w:r>
      <w:proofErr w:type="gramStart"/>
      <w:r>
        <w:rPr>
          <w:rFonts w:ascii="Times New Roman" w:hAnsi="Times New Roman" w:cs="Times New Roman"/>
          <w:sz w:val="24"/>
          <w:szCs w:val="24"/>
        </w:rPr>
        <w:t>doză ,</w:t>
      </w:r>
      <w:proofErr w:type="gramEnd"/>
      <w:r>
        <w:rPr>
          <w:rFonts w:ascii="Times New Roman" w:hAnsi="Times New Roman" w:cs="Times New Roman"/>
          <w:sz w:val="24"/>
          <w:szCs w:val="24"/>
        </w:rPr>
        <w:t xml:space="preserve"> </w:t>
      </w:r>
      <w:r w:rsidRPr="007A26E5">
        <w:rPr>
          <w:rFonts w:ascii="Times New Roman" w:hAnsi="Times New Roman" w:cs="Times New Roman"/>
          <w:sz w:val="24"/>
          <w:szCs w:val="24"/>
        </w:rPr>
        <w:t>potasice, 1/4 din doză</w:t>
      </w:r>
    </w:p>
    <w:p w:rsidR="007A26E5" w:rsidRDefault="007A26E5" w:rsidP="007A26E5">
      <w:pPr>
        <w:spacing w:line="360" w:lineRule="auto"/>
      </w:pPr>
      <w:r w:rsidRPr="007A26E5">
        <w:rPr>
          <w:b/>
        </w:rPr>
        <w:t>În cursul lunii mai</w:t>
      </w:r>
      <w:r>
        <w:rPr>
          <w:b/>
        </w:rPr>
        <w:t>:</w:t>
      </w:r>
      <w:r>
        <w:t xml:space="preserve"> azotate, 1/2 din doză</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Îngrăşămintele se aplică dealungul rândurilor.</w:t>
      </w:r>
      <w:proofErr w:type="gramEnd"/>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Prin controlul agrochimic sistematic al solului se urmăreşte realizarea unui raport</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echilibrat</w:t>
      </w:r>
      <w:proofErr w:type="gramEnd"/>
      <w:r w:rsidRPr="007A26E5">
        <w:rPr>
          <w:rFonts w:ascii="Times New Roman" w:hAnsi="Times New Roman" w:cs="Times New Roman"/>
          <w:sz w:val="24"/>
          <w:szCs w:val="24"/>
        </w:rPr>
        <w:t xml:space="preserve"> de elemente nutritive de: 60 - 80 ppm N (în prima jumătate a perioadei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vegetaţie</w:t>
      </w:r>
      <w:proofErr w:type="gramEnd"/>
      <w:r w:rsidRPr="007A26E5">
        <w:rPr>
          <w:rFonts w:ascii="Times New Roman" w:hAnsi="Times New Roman" w:cs="Times New Roman"/>
          <w:sz w:val="24"/>
          <w:szCs w:val="24"/>
        </w:rPr>
        <w:t>), 30 - 40 ppm P2O5 şi 180 - 350 ppm K2O.</w:t>
      </w:r>
    </w:p>
    <w:p w:rsidR="007A26E5" w:rsidRPr="007A26E5" w:rsidRDefault="007A26E5" w:rsidP="007A26E5">
      <w:pPr>
        <w:spacing w:line="360" w:lineRule="auto"/>
        <w:rPr>
          <w:rFonts w:ascii="Times New Roman" w:hAnsi="Times New Roman" w:cs="Times New Roman"/>
          <w:b/>
          <w:sz w:val="24"/>
          <w:szCs w:val="24"/>
        </w:rPr>
      </w:pPr>
      <w:r w:rsidRPr="007A26E5">
        <w:rPr>
          <w:rFonts w:ascii="Times New Roman" w:hAnsi="Times New Roman" w:cs="Times New Roman"/>
          <w:b/>
          <w:sz w:val="24"/>
          <w:szCs w:val="24"/>
        </w:rPr>
        <w:t>Fertilizarea în şcoala de viţe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Terenul destinat şcolii de viţă se încadrează de obicei într-un asolament de 4 - 5 ani.</w:t>
      </w:r>
      <w:proofErr w:type="gramEnd"/>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Datorită densităţii </w:t>
      </w:r>
      <w:proofErr w:type="gramStart"/>
      <w:r w:rsidRPr="007A26E5">
        <w:rPr>
          <w:rFonts w:ascii="Times New Roman" w:hAnsi="Times New Roman" w:cs="Times New Roman"/>
          <w:sz w:val="24"/>
          <w:szCs w:val="24"/>
        </w:rPr>
        <w:t>mari</w:t>
      </w:r>
      <w:proofErr w:type="gramEnd"/>
      <w:r w:rsidRPr="007A26E5">
        <w:rPr>
          <w:rFonts w:ascii="Times New Roman" w:hAnsi="Times New Roman" w:cs="Times New Roman"/>
          <w:sz w:val="24"/>
          <w:szCs w:val="24"/>
        </w:rPr>
        <w:t xml:space="preserve"> a butaşilor de viţă la unitatea de suprafaţă (50 000-100 000 butaşi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viţă</w:t>
      </w:r>
      <w:proofErr w:type="gramEnd"/>
      <w:r w:rsidRPr="007A26E5">
        <w:rPr>
          <w:rFonts w:ascii="Times New Roman" w:hAnsi="Times New Roman" w:cs="Times New Roman"/>
          <w:sz w:val="24"/>
          <w:szCs w:val="24"/>
        </w:rPr>
        <w:t xml:space="preserve"> la hectar) şi a irigaţiei, nevoia de fertilizare se resimte curând.</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b/>
          <w:sz w:val="24"/>
          <w:szCs w:val="24"/>
        </w:rPr>
        <w:t>Fertilizarea de fond</w:t>
      </w:r>
      <w:r w:rsidRPr="007A26E5">
        <w:rPr>
          <w:rFonts w:ascii="Times New Roman" w:hAnsi="Times New Roman" w:cs="Times New Roman"/>
          <w:sz w:val="24"/>
          <w:szCs w:val="24"/>
        </w:rPr>
        <w:t>, se face pe baza analizelor chimice de sol efectuate înainte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amenajarea</w:t>
      </w:r>
      <w:proofErr w:type="gramEnd"/>
      <w:r w:rsidRPr="007A26E5">
        <w:rPr>
          <w:rFonts w:ascii="Times New Roman" w:hAnsi="Times New Roman" w:cs="Times New Roman"/>
          <w:sz w:val="24"/>
          <w:szCs w:val="24"/>
        </w:rPr>
        <w:t xml:space="preserve"> terenului. În anul înfiinţării şcolii de viţă, odată cu desfundatul solului se aplică</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30 - 40 t/ha gunoi de grajd </w:t>
      </w:r>
      <w:proofErr w:type="gramStart"/>
      <w:r w:rsidRPr="007A26E5">
        <w:rPr>
          <w:rFonts w:ascii="Times New Roman" w:hAnsi="Times New Roman" w:cs="Times New Roman"/>
          <w:sz w:val="24"/>
          <w:szCs w:val="24"/>
        </w:rPr>
        <w:t>( se</w:t>
      </w:r>
      <w:proofErr w:type="gramEnd"/>
      <w:r w:rsidRPr="007A26E5">
        <w:rPr>
          <w:rFonts w:ascii="Times New Roman" w:hAnsi="Times New Roman" w:cs="Times New Roman"/>
          <w:sz w:val="24"/>
          <w:szCs w:val="24"/>
        </w:rPr>
        <w:t xml:space="preserve"> repetă la 2 - 3 ani) şi câte 2/3 din doza anuală de fosfor 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lastRenderedPageBreak/>
        <w:t>potasiu</w:t>
      </w:r>
      <w:proofErr w:type="gramEnd"/>
      <w:r w:rsidRPr="007A26E5">
        <w:rPr>
          <w:rFonts w:ascii="Times New Roman" w:hAnsi="Times New Roman" w:cs="Times New Roman"/>
          <w:sz w:val="24"/>
          <w:szCs w:val="24"/>
        </w:rPr>
        <w:t>. Cu lucrările de formare a biloanelor se aplică din doza anuală 1/2 N + 1/3 fosfor şi</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1/3 potasiu, apoi după primul copcit se dă 1/4 din doza de azot şi după al doilea copcit 1/4 din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azot</w:t>
      </w:r>
      <w:proofErr w:type="gramEnd"/>
      <w:r w:rsidRPr="007A26E5">
        <w:rPr>
          <w:rFonts w:ascii="Times New Roman" w:hAnsi="Times New Roman" w:cs="Times New Roman"/>
          <w:sz w:val="24"/>
          <w:szCs w:val="24"/>
        </w:rPr>
        <w:t>.</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Doza se calculează ţinând seama de densitatea viţelor şi consumul specific în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elemente</w:t>
      </w:r>
      <w:proofErr w:type="gramEnd"/>
      <w:r w:rsidRPr="007A26E5">
        <w:rPr>
          <w:rFonts w:ascii="Times New Roman" w:hAnsi="Times New Roman" w:cs="Times New Roman"/>
          <w:sz w:val="24"/>
          <w:szCs w:val="24"/>
        </w:rPr>
        <w:t xml:space="preserve"> nutritive. Pentru 1 000 viţe altoite se extrag din sol în medie 0</w:t>
      </w:r>
      <w:proofErr w:type="gramStart"/>
      <w:r w:rsidRPr="007A26E5">
        <w:rPr>
          <w:rFonts w:ascii="Times New Roman" w:hAnsi="Times New Roman" w:cs="Times New Roman"/>
          <w:sz w:val="24"/>
          <w:szCs w:val="24"/>
        </w:rPr>
        <w:t>,7</w:t>
      </w:r>
      <w:proofErr w:type="gramEnd"/>
      <w:r w:rsidRPr="007A26E5">
        <w:rPr>
          <w:rFonts w:ascii="Times New Roman" w:hAnsi="Times New Roman" w:cs="Times New Roman"/>
          <w:sz w:val="24"/>
          <w:szCs w:val="24"/>
        </w:rPr>
        <w:t xml:space="preserve"> kg N, 0,25 kg P2O5</w:t>
      </w:r>
    </w:p>
    <w:p w:rsid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şi</w:t>
      </w:r>
      <w:proofErr w:type="gramEnd"/>
      <w:r w:rsidRPr="007A26E5">
        <w:rPr>
          <w:rFonts w:ascii="Times New Roman" w:hAnsi="Times New Roman" w:cs="Times New Roman"/>
          <w:sz w:val="24"/>
          <w:szCs w:val="24"/>
        </w:rPr>
        <w:t xml:space="preserve"> 0,50 kg K2O.</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Cantităţile rezultate din calcul se corelează cu analizele agrochimice urmărindu-se 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se</w:t>
      </w:r>
      <w:proofErr w:type="gramEnd"/>
      <w:r w:rsidRPr="007A26E5">
        <w:rPr>
          <w:rFonts w:ascii="Times New Roman" w:hAnsi="Times New Roman" w:cs="Times New Roman"/>
          <w:sz w:val="24"/>
          <w:szCs w:val="24"/>
        </w:rPr>
        <w:t xml:space="preserve"> realiza în sol un conţinut normal de 60 - 80 ppm N (în prima jumătate a perioadei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vegetaţie</w:t>
      </w:r>
      <w:proofErr w:type="gramEnd"/>
      <w:r w:rsidRPr="007A26E5">
        <w:rPr>
          <w:rFonts w:ascii="Times New Roman" w:hAnsi="Times New Roman" w:cs="Times New Roman"/>
          <w:sz w:val="24"/>
          <w:szCs w:val="24"/>
        </w:rPr>
        <w:t>), 30 - 35 ppm P2O5 şi 180 - 350 ppm K2O.</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Sistemul de fertilizare în plantaţiile viticole pe rod</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Răspunsul viţei de vie la îngrăşăminte </w:t>
      </w:r>
      <w:proofErr w:type="gramStart"/>
      <w:r w:rsidRPr="007A26E5">
        <w:rPr>
          <w:rFonts w:ascii="Times New Roman" w:hAnsi="Times New Roman" w:cs="Times New Roman"/>
          <w:sz w:val="24"/>
          <w:szCs w:val="24"/>
        </w:rPr>
        <w:t>este</w:t>
      </w:r>
      <w:proofErr w:type="gramEnd"/>
      <w:r w:rsidRPr="007A26E5">
        <w:rPr>
          <w:rFonts w:ascii="Times New Roman" w:hAnsi="Times New Roman" w:cs="Times New Roman"/>
          <w:sz w:val="24"/>
          <w:szCs w:val="24"/>
        </w:rPr>
        <w:t xml:space="preserve"> mai scăzut în primii 9 - 10 ani de la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plantare</w:t>
      </w:r>
      <w:proofErr w:type="gramEnd"/>
      <w:r w:rsidRPr="007A26E5">
        <w:rPr>
          <w:rFonts w:ascii="Times New Roman" w:hAnsi="Times New Roman" w:cs="Times New Roman"/>
          <w:sz w:val="24"/>
          <w:szCs w:val="24"/>
        </w:rPr>
        <w:t>, în următorii 10 - 20 ani răspunde mijlociu spre bine, iar plantaţiile peste 20 de ani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răspund</w:t>
      </w:r>
      <w:proofErr w:type="gramEnd"/>
      <w:r w:rsidRPr="007A26E5">
        <w:rPr>
          <w:rFonts w:ascii="Times New Roman" w:hAnsi="Times New Roman" w:cs="Times New Roman"/>
          <w:sz w:val="24"/>
          <w:szCs w:val="24"/>
        </w:rPr>
        <w:t xml:space="preserve"> bine, spre foarte bine. Reacţia la îngrăşăminte depinde şi de alegerea portaltoiului,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care</w:t>
      </w:r>
      <w:proofErr w:type="gramEnd"/>
      <w:r w:rsidRPr="007A26E5">
        <w:rPr>
          <w:rFonts w:ascii="Times New Roman" w:hAnsi="Times New Roman" w:cs="Times New Roman"/>
          <w:sz w:val="24"/>
          <w:szCs w:val="24"/>
        </w:rPr>
        <w:t xml:space="preserve"> condiţionează sistemul radicular.</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Raportul N</w:t>
      </w:r>
      <w:proofErr w:type="gramStart"/>
      <w:r w:rsidRPr="007A26E5">
        <w:rPr>
          <w:rFonts w:ascii="Times New Roman" w:hAnsi="Times New Roman" w:cs="Times New Roman"/>
          <w:sz w:val="24"/>
          <w:szCs w:val="24"/>
        </w:rPr>
        <w:t>:P:K</w:t>
      </w:r>
      <w:proofErr w:type="gramEnd"/>
      <w:r w:rsidRPr="007A26E5">
        <w:rPr>
          <w:rFonts w:ascii="Times New Roman" w:hAnsi="Times New Roman" w:cs="Times New Roman"/>
          <w:sz w:val="24"/>
          <w:szCs w:val="24"/>
        </w:rPr>
        <w:t xml:space="preserve"> al îngrăşămintelor aplicate variază corespunzător cu vârsta plantaţiei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şi</w:t>
      </w:r>
      <w:proofErr w:type="gramEnd"/>
      <w:r w:rsidRPr="007A26E5">
        <w:rPr>
          <w:rFonts w:ascii="Times New Roman" w:hAnsi="Times New Roman" w:cs="Times New Roman"/>
          <w:sz w:val="24"/>
          <w:szCs w:val="24"/>
        </w:rPr>
        <w:t xml:space="preserve"> condiţiile pedoclimatice. Trebuie menţionat însă că în general acest raport </w:t>
      </w:r>
      <w:proofErr w:type="gramStart"/>
      <w:r w:rsidRPr="007A26E5">
        <w:rPr>
          <w:rFonts w:ascii="Times New Roman" w:hAnsi="Times New Roman" w:cs="Times New Roman"/>
          <w:sz w:val="24"/>
          <w:szCs w:val="24"/>
        </w:rPr>
        <w:t>este</w:t>
      </w:r>
      <w:proofErr w:type="gramEnd"/>
      <w:r w:rsidRPr="007A26E5">
        <w:rPr>
          <w:rFonts w:ascii="Times New Roman" w:hAnsi="Times New Roman" w:cs="Times New Roman"/>
          <w:sz w:val="24"/>
          <w:szCs w:val="24"/>
        </w:rPr>
        <w:t xml:space="preserve"> în favoarea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potasiului</w:t>
      </w:r>
      <w:proofErr w:type="gramEnd"/>
      <w:r w:rsidRPr="007A26E5">
        <w:rPr>
          <w:rFonts w:ascii="Times New Roman" w:hAnsi="Times New Roman" w:cs="Times New Roman"/>
          <w:sz w:val="24"/>
          <w:szCs w:val="24"/>
        </w:rPr>
        <w:t>, iar printr-o fertilizare raţională se urmăreşte crearea în primul rând al unui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echilibru</w:t>
      </w:r>
      <w:proofErr w:type="gramEnd"/>
      <w:r w:rsidRPr="007A26E5">
        <w:rPr>
          <w:rFonts w:ascii="Times New Roman" w:hAnsi="Times New Roman" w:cs="Times New Roman"/>
          <w:sz w:val="24"/>
          <w:szCs w:val="24"/>
        </w:rPr>
        <w:t xml:space="preserve"> între N:K.</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Sistemul de fertilizare </w:t>
      </w:r>
      <w:proofErr w:type="gramStart"/>
      <w:r w:rsidRPr="007A26E5">
        <w:rPr>
          <w:rFonts w:ascii="Times New Roman" w:hAnsi="Times New Roman" w:cs="Times New Roman"/>
          <w:sz w:val="24"/>
          <w:szCs w:val="24"/>
        </w:rPr>
        <w:t>este</w:t>
      </w:r>
      <w:proofErr w:type="gramEnd"/>
      <w:r w:rsidRPr="007A26E5">
        <w:rPr>
          <w:rFonts w:ascii="Times New Roman" w:hAnsi="Times New Roman" w:cs="Times New Roman"/>
          <w:sz w:val="24"/>
          <w:szCs w:val="24"/>
        </w:rPr>
        <w:t xml:space="preserve"> influenţat de factorii climatici, potenţialul producziv al soiului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masă</w:t>
      </w:r>
      <w:proofErr w:type="gramEnd"/>
      <w:r w:rsidRPr="007A26E5">
        <w:rPr>
          <w:rFonts w:ascii="Times New Roman" w:hAnsi="Times New Roman" w:cs="Times New Roman"/>
          <w:sz w:val="24"/>
          <w:szCs w:val="24"/>
        </w:rPr>
        <w:t xml:space="preserve"> sau de vin), potenţialul fotosintetic, vârsta plantei, expoziţia terenului si proprietăţile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solului</w:t>
      </w:r>
      <w:proofErr w:type="gramEnd"/>
      <w:r w:rsidRPr="007A26E5">
        <w:rPr>
          <w:rFonts w:ascii="Times New Roman" w:hAnsi="Times New Roman" w:cs="Times New Roman"/>
          <w:sz w:val="24"/>
          <w:szCs w:val="24"/>
        </w:rPr>
        <w:t>.</w:t>
      </w:r>
    </w:p>
    <w:p w:rsidR="007A26E5" w:rsidRPr="007A26E5" w:rsidRDefault="007A26E5" w:rsidP="007A26E5">
      <w:pPr>
        <w:spacing w:line="360" w:lineRule="auto"/>
        <w:rPr>
          <w:rFonts w:ascii="Times New Roman" w:hAnsi="Times New Roman" w:cs="Times New Roman"/>
          <w:b/>
          <w:sz w:val="24"/>
          <w:szCs w:val="24"/>
        </w:rPr>
      </w:pPr>
      <w:r w:rsidRPr="007A26E5">
        <w:rPr>
          <w:rFonts w:ascii="Times New Roman" w:hAnsi="Times New Roman" w:cs="Times New Roman"/>
          <w:b/>
          <w:sz w:val="24"/>
          <w:szCs w:val="24"/>
        </w:rPr>
        <w:lastRenderedPageBreak/>
        <w:t>7.4. Principiile de bază ale aplicării îngrăşămintelor la plantele</w:t>
      </w:r>
    </w:p>
    <w:p w:rsidR="007A26E5" w:rsidRPr="007A26E5" w:rsidRDefault="007A26E5" w:rsidP="007A26E5">
      <w:pPr>
        <w:spacing w:line="360" w:lineRule="auto"/>
        <w:rPr>
          <w:rFonts w:ascii="Times New Roman" w:hAnsi="Times New Roman" w:cs="Times New Roman"/>
          <w:b/>
          <w:sz w:val="24"/>
          <w:szCs w:val="24"/>
        </w:rPr>
      </w:pPr>
      <w:proofErr w:type="gramStart"/>
      <w:r w:rsidRPr="007A26E5">
        <w:rPr>
          <w:rFonts w:ascii="Times New Roman" w:hAnsi="Times New Roman" w:cs="Times New Roman"/>
          <w:b/>
          <w:sz w:val="24"/>
          <w:szCs w:val="24"/>
        </w:rPr>
        <w:t>ornamentale</w:t>
      </w:r>
      <w:proofErr w:type="gramEnd"/>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Consideraţii generale.</w:t>
      </w:r>
      <w:proofErr w:type="gramEnd"/>
      <w:r w:rsidRPr="007A26E5">
        <w:rPr>
          <w:rFonts w:ascii="Times New Roman" w:hAnsi="Times New Roman" w:cs="Times New Roman"/>
          <w:sz w:val="24"/>
          <w:szCs w:val="24"/>
        </w:rPr>
        <w:t xml:space="preserve"> Plantele ornamentale destinate înfrumuseţării apartamentelor,</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balcoanelor</w:t>
      </w:r>
      <w:proofErr w:type="gramEnd"/>
      <w:r w:rsidRPr="007A26E5">
        <w:rPr>
          <w:rFonts w:ascii="Times New Roman" w:hAnsi="Times New Roman" w:cs="Times New Roman"/>
          <w:sz w:val="24"/>
          <w:szCs w:val="24"/>
        </w:rPr>
        <w:t>, parcurilor şi grădinilor sunt numeroase, variate şi cu particularităţi biologice 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decorative</w:t>
      </w:r>
      <w:proofErr w:type="gramEnd"/>
      <w:r w:rsidRPr="007A26E5">
        <w:rPr>
          <w:rFonts w:ascii="Times New Roman" w:hAnsi="Times New Roman" w:cs="Times New Roman"/>
          <w:sz w:val="24"/>
          <w:szCs w:val="24"/>
        </w:rPr>
        <w:t xml:space="preserve"> diferite.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Decorarea se poate realiza după specific prin flori, </w:t>
      </w:r>
      <w:proofErr w:type="gramStart"/>
      <w:r w:rsidRPr="007A26E5">
        <w:rPr>
          <w:rFonts w:ascii="Times New Roman" w:hAnsi="Times New Roman" w:cs="Times New Roman"/>
          <w:sz w:val="24"/>
          <w:szCs w:val="24"/>
        </w:rPr>
        <w:t>frunze</w:t>
      </w:r>
      <w:proofErr w:type="gramEnd"/>
      <w:r w:rsidRPr="007A26E5">
        <w:rPr>
          <w:rFonts w:ascii="Times New Roman" w:hAnsi="Times New Roman" w:cs="Times New Roman"/>
          <w:sz w:val="24"/>
          <w:szCs w:val="24"/>
        </w:rPr>
        <w:t xml:space="preserve"> sau habitus. Ele pot fi plante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anuale</w:t>
      </w:r>
      <w:proofErr w:type="gramEnd"/>
      <w:r w:rsidRPr="007A26E5">
        <w:rPr>
          <w:rFonts w:ascii="Times New Roman" w:hAnsi="Times New Roman" w:cs="Times New Roman"/>
          <w:sz w:val="24"/>
          <w:szCs w:val="24"/>
        </w:rPr>
        <w:t>, bienale sau vivace, cultivate în vase, ghivece, în ronduri, pe peluze, la balcoane, la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ferestre</w:t>
      </w:r>
      <w:proofErr w:type="gramEnd"/>
      <w:r w:rsidRPr="007A26E5">
        <w:rPr>
          <w:rFonts w:ascii="Times New Roman" w:hAnsi="Times New Roman" w:cs="Times New Roman"/>
          <w:sz w:val="24"/>
          <w:szCs w:val="24"/>
        </w:rPr>
        <w:t>.</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Sistemul de fertilizare trebuie </w:t>
      </w:r>
      <w:proofErr w:type="gramStart"/>
      <w:r w:rsidRPr="007A26E5">
        <w:rPr>
          <w:rFonts w:ascii="Times New Roman" w:hAnsi="Times New Roman" w:cs="Times New Roman"/>
          <w:sz w:val="24"/>
          <w:szCs w:val="24"/>
        </w:rPr>
        <w:t>să</w:t>
      </w:r>
      <w:proofErr w:type="gramEnd"/>
      <w:r w:rsidRPr="007A26E5">
        <w:rPr>
          <w:rFonts w:ascii="Times New Roman" w:hAnsi="Times New Roman" w:cs="Times New Roman"/>
          <w:sz w:val="24"/>
          <w:szCs w:val="24"/>
        </w:rPr>
        <w:t xml:space="preserve"> ţină seama şi de modul lor de înrădăcinare, care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poate</w:t>
      </w:r>
      <w:proofErr w:type="gramEnd"/>
      <w:r w:rsidRPr="007A26E5">
        <w:rPr>
          <w:rFonts w:ascii="Times New Roman" w:hAnsi="Times New Roman" w:cs="Times New Roman"/>
          <w:sz w:val="24"/>
          <w:szCs w:val="24"/>
        </w:rPr>
        <w:t xml:space="preserve"> fi cu rădăcini fasciculate, rădăcini tuberizate, rizomi, bulbi, etc.</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Diversitatea plantelor ornamentale în </w:t>
      </w:r>
      <w:proofErr w:type="gramStart"/>
      <w:r w:rsidRPr="007A26E5">
        <w:rPr>
          <w:rFonts w:ascii="Times New Roman" w:hAnsi="Times New Roman" w:cs="Times New Roman"/>
          <w:sz w:val="24"/>
          <w:szCs w:val="24"/>
        </w:rPr>
        <w:t>ce</w:t>
      </w:r>
      <w:proofErr w:type="gramEnd"/>
      <w:r w:rsidRPr="007A26E5">
        <w:rPr>
          <w:rFonts w:ascii="Times New Roman" w:hAnsi="Times New Roman" w:cs="Times New Roman"/>
          <w:sz w:val="24"/>
          <w:szCs w:val="24"/>
        </w:rPr>
        <w:t xml:space="preserve"> priveşte caracterele lor generale şi a modului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de</w:t>
      </w:r>
      <w:proofErr w:type="gramEnd"/>
      <w:r w:rsidRPr="007A26E5">
        <w:rPr>
          <w:rFonts w:ascii="Times New Roman" w:hAnsi="Times New Roman" w:cs="Times New Roman"/>
          <w:sz w:val="24"/>
          <w:szCs w:val="24"/>
        </w:rPr>
        <w:t xml:space="preserve"> utilizare şi de cultură, impun respectarea şi a unui sistem diferenţiat de fertilizare. Multe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plante</w:t>
      </w:r>
      <w:proofErr w:type="gramEnd"/>
      <w:r w:rsidRPr="007A26E5">
        <w:rPr>
          <w:rFonts w:ascii="Times New Roman" w:hAnsi="Times New Roman" w:cs="Times New Roman"/>
          <w:sz w:val="24"/>
          <w:szCs w:val="24"/>
        </w:rPr>
        <w:t xml:space="preserve"> floricole şi de ornament cultivate în ghivece, vase (hârdaie), sau an de an pe aceeaşi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peluză</w:t>
      </w:r>
      <w:proofErr w:type="gramEnd"/>
      <w:r w:rsidRPr="007A26E5">
        <w:rPr>
          <w:rFonts w:ascii="Times New Roman" w:hAnsi="Times New Roman" w:cs="Times New Roman"/>
          <w:sz w:val="24"/>
          <w:szCs w:val="24"/>
        </w:rPr>
        <w:t>, rond, necesită un aport ridicat de elemente nutritive, care dirijat raţional, poate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favoriza</w:t>
      </w:r>
      <w:proofErr w:type="gramEnd"/>
      <w:r w:rsidRPr="007A26E5">
        <w:rPr>
          <w:rFonts w:ascii="Times New Roman" w:hAnsi="Times New Roman" w:cs="Times New Roman"/>
          <w:sz w:val="24"/>
          <w:szCs w:val="24"/>
        </w:rPr>
        <w:t xml:space="preserve"> şi prelungi înflorirea, îmbunătăţi creşterea şi dezvoltarea aparatului foliar.</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Cerinţele plantelor decorative faţă de sol, de însuşirile fizico-chimice şi biologice ale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acestuia</w:t>
      </w:r>
      <w:proofErr w:type="gramEnd"/>
      <w:r w:rsidRPr="007A26E5">
        <w:rPr>
          <w:rFonts w:ascii="Times New Roman" w:hAnsi="Times New Roman" w:cs="Times New Roman"/>
          <w:sz w:val="24"/>
          <w:szCs w:val="24"/>
        </w:rPr>
        <w:t xml:space="preserve"> variază foarte mult şi sunt o caracteristică de specie.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Astfel, faţă de pH-ul solului fiecare specie </w:t>
      </w:r>
      <w:proofErr w:type="gramStart"/>
      <w:r w:rsidRPr="007A26E5">
        <w:rPr>
          <w:rFonts w:ascii="Times New Roman" w:hAnsi="Times New Roman" w:cs="Times New Roman"/>
          <w:sz w:val="24"/>
          <w:szCs w:val="24"/>
        </w:rPr>
        <w:t>are</w:t>
      </w:r>
      <w:proofErr w:type="gramEnd"/>
      <w:r w:rsidRPr="007A26E5">
        <w:rPr>
          <w:rFonts w:ascii="Times New Roman" w:hAnsi="Times New Roman" w:cs="Times New Roman"/>
          <w:sz w:val="24"/>
          <w:szCs w:val="24"/>
        </w:rPr>
        <w:t xml:space="preserve"> un anumit interval optim de creştere 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dezvoltare</w:t>
      </w:r>
      <w:proofErr w:type="gramEnd"/>
      <w:r w:rsidRPr="007A26E5">
        <w:rPr>
          <w:rFonts w:ascii="Times New Roman" w:hAnsi="Times New Roman" w:cs="Times New Roman"/>
          <w:sz w:val="24"/>
          <w:szCs w:val="24"/>
        </w:rPr>
        <w:t>, iar udarea repetată a plantelor face ca pH-ul să se modifice cu uşurinţă în cursul</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perioadei</w:t>
      </w:r>
      <w:proofErr w:type="gramEnd"/>
      <w:r w:rsidRPr="007A26E5">
        <w:rPr>
          <w:rFonts w:ascii="Times New Roman" w:hAnsi="Times New Roman" w:cs="Times New Roman"/>
          <w:sz w:val="24"/>
          <w:szCs w:val="24"/>
        </w:rPr>
        <w:t xml:space="preserve"> de vegetaţie, cu precădere spre alcalin.</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Atunci când sunt respectate toate indicaţiile tehnologiei de cultură sau de întreţinere 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lastRenderedPageBreak/>
        <w:t>totuşi</w:t>
      </w:r>
      <w:proofErr w:type="gramEnd"/>
      <w:r w:rsidRPr="007A26E5">
        <w:rPr>
          <w:rFonts w:ascii="Times New Roman" w:hAnsi="Times New Roman" w:cs="Times New Roman"/>
          <w:sz w:val="24"/>
          <w:szCs w:val="24"/>
        </w:rPr>
        <w:t xml:space="preserve"> plantele nu cresc şi nu se dezvoltă normal, manifestând stagnare, îngălbenirea şi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necrozarea</w:t>
      </w:r>
      <w:proofErr w:type="gramEnd"/>
      <w:r w:rsidRPr="007A26E5">
        <w:rPr>
          <w:rFonts w:ascii="Times New Roman" w:hAnsi="Times New Roman" w:cs="Times New Roman"/>
          <w:sz w:val="24"/>
          <w:szCs w:val="24"/>
        </w:rPr>
        <w:t xml:space="preserve"> frunzelor, precum şi o serie de aspecte carenţiale se impune în primul rând un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control</w:t>
      </w:r>
      <w:proofErr w:type="gramEnd"/>
      <w:r w:rsidRPr="007A26E5">
        <w:rPr>
          <w:rFonts w:ascii="Times New Roman" w:hAnsi="Times New Roman" w:cs="Times New Roman"/>
          <w:sz w:val="24"/>
          <w:szCs w:val="24"/>
        </w:rPr>
        <w:t xml:space="preserve"> asupra pH-ului substratului, atacului de acarieni şi afide.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Pentru corectarea reacţiei acide la plantele crescute în vase se utilizează praful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cretă</w:t>
      </w:r>
      <w:proofErr w:type="gramEnd"/>
      <w:r w:rsidRPr="007A26E5">
        <w:rPr>
          <w:rFonts w:ascii="Times New Roman" w:hAnsi="Times New Roman" w:cs="Times New Roman"/>
          <w:sz w:val="24"/>
          <w:szCs w:val="24"/>
        </w:rPr>
        <w:t>, iar pentru corectarea reacţiei bazice se pot folosi îngrăşăminte cu reacţie acidă ca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sulfatul</w:t>
      </w:r>
      <w:proofErr w:type="gramEnd"/>
      <w:r w:rsidRPr="007A26E5">
        <w:rPr>
          <w:rFonts w:ascii="Times New Roman" w:hAnsi="Times New Roman" w:cs="Times New Roman"/>
          <w:sz w:val="24"/>
          <w:szCs w:val="24"/>
        </w:rPr>
        <w:t xml:space="preserve"> de amoniu , azotatul de amoniu [ SO4(NH4)2, NH4NO3 ], pulbere de sulf, sulfatul de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aluminiu</w:t>
      </w:r>
      <w:proofErr w:type="gramEnd"/>
      <w:r w:rsidRPr="007A26E5">
        <w:rPr>
          <w:rFonts w:ascii="Times New Roman" w:hAnsi="Times New Roman" w:cs="Times New Roman"/>
          <w:sz w:val="24"/>
          <w:szCs w:val="24"/>
        </w:rPr>
        <w:t xml:space="preserve">. </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212</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w:t>
      </w:r>
      <w:proofErr w:type="gramStart"/>
      <w:r w:rsidRPr="007A26E5">
        <w:rPr>
          <w:rFonts w:ascii="Times New Roman" w:hAnsi="Times New Roman" w:cs="Times New Roman"/>
          <w:sz w:val="24"/>
          <w:szCs w:val="24"/>
        </w:rPr>
        <w:t>Faţă de textura solului cerinţele sunt diferite.</w:t>
      </w:r>
      <w:proofErr w:type="gramEnd"/>
      <w:r w:rsidRPr="007A26E5">
        <w:rPr>
          <w:rFonts w:ascii="Times New Roman" w:hAnsi="Times New Roman" w:cs="Times New Roman"/>
          <w:sz w:val="24"/>
          <w:szCs w:val="24"/>
        </w:rPr>
        <w:t xml:space="preserve"> Astfel, preferă soluri grele: stânjenelul,</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bujorul</w:t>
      </w:r>
      <w:proofErr w:type="gramEnd"/>
      <w:r w:rsidRPr="007A26E5">
        <w:rPr>
          <w:rFonts w:ascii="Times New Roman" w:hAnsi="Times New Roman" w:cs="Times New Roman"/>
          <w:sz w:val="24"/>
          <w:szCs w:val="24"/>
        </w:rPr>
        <w:t>, garoafele, gălbenelele; preferă soluri uşoare : petunia, zorelele, dalia, ciclamenul,</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cineraria</w:t>
      </w:r>
      <w:proofErr w:type="gramEnd"/>
      <w:r w:rsidRPr="007A26E5">
        <w:rPr>
          <w:rFonts w:ascii="Times New Roman" w:hAnsi="Times New Roman" w:cs="Times New Roman"/>
          <w:sz w:val="24"/>
          <w:szCs w:val="24"/>
        </w:rPr>
        <w:t>, colocasia, ochiul boului, hortensia, canna, gladiolele.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Cunoaşterea de către specialistul horticultor a consumului de elemente nutritive în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cursul</w:t>
      </w:r>
      <w:proofErr w:type="gramEnd"/>
      <w:r w:rsidRPr="007A26E5">
        <w:rPr>
          <w:rFonts w:ascii="Times New Roman" w:hAnsi="Times New Roman" w:cs="Times New Roman"/>
          <w:sz w:val="24"/>
          <w:szCs w:val="24"/>
        </w:rPr>
        <w:t xml:space="preserve"> vegetaţiei, care se modifică cu fiecare fază de vegetaţie şi pentru fiecare perioadă</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critică</w:t>
      </w:r>
      <w:proofErr w:type="gramEnd"/>
      <w:r w:rsidRPr="007A26E5">
        <w:rPr>
          <w:rFonts w:ascii="Times New Roman" w:hAnsi="Times New Roman" w:cs="Times New Roman"/>
          <w:sz w:val="24"/>
          <w:szCs w:val="24"/>
        </w:rPr>
        <w:t xml:space="preserve"> de nutriţie, în raport cu specia şi factorii de mediu (lumina, temperatura) permite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adoptarea</w:t>
      </w:r>
      <w:proofErr w:type="gramEnd"/>
      <w:r w:rsidRPr="007A26E5">
        <w:rPr>
          <w:rFonts w:ascii="Times New Roman" w:hAnsi="Times New Roman" w:cs="Times New Roman"/>
          <w:sz w:val="24"/>
          <w:szCs w:val="24"/>
        </w:rPr>
        <w:t xml:space="preserve"> unui sistem de fertilizare în aşa fel ca plantele să-şi menţină caracterul decorativ</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w:t>
      </w:r>
      <w:proofErr w:type="gramStart"/>
      <w:r w:rsidRPr="007A26E5">
        <w:rPr>
          <w:rFonts w:ascii="Times New Roman" w:hAnsi="Times New Roman" w:cs="Times New Roman"/>
          <w:sz w:val="24"/>
          <w:szCs w:val="24"/>
        </w:rPr>
        <w:t>flori</w:t>
      </w:r>
      <w:proofErr w:type="gramEnd"/>
      <w:r w:rsidRPr="007A26E5">
        <w:rPr>
          <w:rFonts w:ascii="Times New Roman" w:hAnsi="Times New Roman" w:cs="Times New Roman"/>
          <w:sz w:val="24"/>
          <w:szCs w:val="24"/>
        </w:rPr>
        <w:t>, frunze, habitus).</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Unele plante sunt sensibile la concentraţie ridicată de săruri solubile (elemente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nutritive</w:t>
      </w:r>
      <w:proofErr w:type="gramEnd"/>
      <w:r w:rsidRPr="007A26E5">
        <w:rPr>
          <w:rFonts w:ascii="Times New Roman" w:hAnsi="Times New Roman" w:cs="Times New Roman"/>
          <w:sz w:val="24"/>
          <w:szCs w:val="24"/>
        </w:rPr>
        <w:t xml:space="preserve">): Pelargonium, Primula, Ciclamen. Plantele cu </w:t>
      </w:r>
      <w:proofErr w:type="gramStart"/>
      <w:r w:rsidRPr="007A26E5">
        <w:rPr>
          <w:rFonts w:ascii="Times New Roman" w:hAnsi="Times New Roman" w:cs="Times New Roman"/>
          <w:sz w:val="24"/>
          <w:szCs w:val="24"/>
        </w:rPr>
        <w:t>frunze</w:t>
      </w:r>
      <w:proofErr w:type="gramEnd"/>
      <w:r w:rsidRPr="007A26E5">
        <w:rPr>
          <w:rFonts w:ascii="Times New Roman" w:hAnsi="Times New Roman" w:cs="Times New Roman"/>
          <w:sz w:val="24"/>
          <w:szCs w:val="24"/>
        </w:rPr>
        <w:t xml:space="preserve"> cărnoase sunt sensibile la</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concentraţii</w:t>
      </w:r>
      <w:proofErr w:type="gramEnd"/>
      <w:r w:rsidRPr="007A26E5">
        <w:rPr>
          <w:rFonts w:ascii="Times New Roman" w:hAnsi="Times New Roman" w:cs="Times New Roman"/>
          <w:sz w:val="24"/>
          <w:szCs w:val="24"/>
        </w:rPr>
        <w:t xml:space="preserve"> mari, în timp ce altele suportă concentraţii mai ridicate: Ageratum,</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Chrysanthemum, Begonia, Petunia, Fucsia.</w:t>
      </w:r>
      <w:proofErr w:type="gramEnd"/>
      <w:r w:rsidRPr="007A26E5">
        <w:rPr>
          <w:rFonts w:ascii="Times New Roman" w:hAnsi="Times New Roman" w:cs="Times New Roman"/>
          <w:sz w:val="24"/>
          <w:szCs w:val="24"/>
        </w:rPr>
        <w:t xml:space="preserve"> De aceea îngrăşămintele trebuiesc aplicate atent,</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dozele</w:t>
      </w:r>
      <w:proofErr w:type="gramEnd"/>
      <w:r w:rsidRPr="007A26E5">
        <w:rPr>
          <w:rFonts w:ascii="Times New Roman" w:hAnsi="Times New Roman" w:cs="Times New Roman"/>
          <w:sz w:val="24"/>
          <w:szCs w:val="24"/>
        </w:rPr>
        <w:t xml:space="preserve"> prea mari sau repetate la intervale scurte pot stânjeni dezvoltarea plantelor, adeseori pe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lastRenderedPageBreak/>
        <w:t>frunze</w:t>
      </w:r>
      <w:proofErr w:type="gramEnd"/>
      <w:r w:rsidRPr="007A26E5">
        <w:rPr>
          <w:rFonts w:ascii="Times New Roman" w:hAnsi="Times New Roman" w:cs="Times New Roman"/>
          <w:sz w:val="24"/>
          <w:szCs w:val="24"/>
        </w:rPr>
        <w:t xml:space="preserve"> apar necroze ale ţesuturilor.</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Un alt caz îl constituie culturile comerciale de flori </w:t>
      </w:r>
      <w:proofErr w:type="gramStart"/>
      <w:r w:rsidRPr="007A26E5">
        <w:rPr>
          <w:rFonts w:ascii="Times New Roman" w:hAnsi="Times New Roman" w:cs="Times New Roman"/>
          <w:sz w:val="24"/>
          <w:szCs w:val="24"/>
        </w:rPr>
        <w:t>tăiate ,</w:t>
      </w:r>
      <w:proofErr w:type="gramEnd"/>
      <w:r w:rsidRPr="007A26E5">
        <w:rPr>
          <w:rFonts w:ascii="Times New Roman" w:hAnsi="Times New Roman" w:cs="Times New Roman"/>
          <w:sz w:val="24"/>
          <w:szCs w:val="24"/>
        </w:rPr>
        <w:t xml:space="preserve"> cum ar fi cele de garoafe,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gerbera</w:t>
      </w:r>
      <w:proofErr w:type="gramEnd"/>
      <w:r w:rsidRPr="007A26E5">
        <w:rPr>
          <w:rFonts w:ascii="Times New Roman" w:hAnsi="Times New Roman" w:cs="Times New Roman"/>
          <w:sz w:val="24"/>
          <w:szCs w:val="24"/>
        </w:rPr>
        <w:t>, Anthurium, care s-au extins în ultimul deceniu în sere, pe substraturi artificiale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formate</w:t>
      </w:r>
      <w:proofErr w:type="gramEnd"/>
      <w:r w:rsidRPr="007A26E5">
        <w:rPr>
          <w:rFonts w:ascii="Times New Roman" w:hAnsi="Times New Roman" w:cs="Times New Roman"/>
          <w:sz w:val="24"/>
          <w:szCs w:val="24"/>
        </w:rPr>
        <w:t xml:space="preserve"> din: turbă roşie + perlit, turbă roşie + nisip, turbă roşie + compost forestier + nisip +</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pămănt</w:t>
      </w:r>
      <w:proofErr w:type="gramEnd"/>
      <w:r w:rsidRPr="007A26E5">
        <w:rPr>
          <w:rFonts w:ascii="Times New Roman" w:hAnsi="Times New Roman" w:cs="Times New Roman"/>
          <w:sz w:val="24"/>
          <w:szCs w:val="24"/>
        </w:rPr>
        <w:t xml:space="preserve"> în proporţie de 1:1,5:1,5:1 argilă expandată şi altele. Problema deosebită care se pune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la</w:t>
      </w:r>
      <w:proofErr w:type="gramEnd"/>
      <w:r w:rsidRPr="007A26E5">
        <w:rPr>
          <w:rFonts w:ascii="Times New Roman" w:hAnsi="Times New Roman" w:cs="Times New Roman"/>
          <w:sz w:val="24"/>
          <w:szCs w:val="24"/>
        </w:rPr>
        <w:t xml:space="preserve"> aceste culturi o constituie regimul de irigare şi în strânsă legătură regimul de fertilizare.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Întrucât diversele substraturi se caracterizează prin capacităţi diferite de reţinere </w:t>
      </w:r>
      <w:proofErr w:type="gramStart"/>
      <w:r w:rsidRPr="007A26E5">
        <w:rPr>
          <w:rFonts w:ascii="Times New Roman" w:hAnsi="Times New Roman" w:cs="Times New Roman"/>
          <w:sz w:val="24"/>
          <w:szCs w:val="24"/>
        </w:rPr>
        <w:t>a</w:t>
      </w:r>
      <w:proofErr w:type="gramEnd"/>
      <w:r w:rsidRPr="007A26E5">
        <w:rPr>
          <w:rFonts w:ascii="Times New Roman" w:hAnsi="Times New Roman" w:cs="Times New Roman"/>
          <w:sz w:val="24"/>
          <w:szCs w:val="24"/>
        </w:rPr>
        <w:t xml:space="preserve"> apei,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programul</w:t>
      </w:r>
      <w:proofErr w:type="gramEnd"/>
      <w:r w:rsidRPr="007A26E5">
        <w:rPr>
          <w:rFonts w:ascii="Times New Roman" w:hAnsi="Times New Roman" w:cs="Times New Roman"/>
          <w:sz w:val="24"/>
          <w:szCs w:val="24"/>
        </w:rPr>
        <w:t xml:space="preserve"> de irigare va fi diferit, de la substrat la substrat, atât ca normă cât şi ca frecvenţă.</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În acelaş timp trebuie asigurat şi nivelul de elemente (macro şi micro) cerut de cultură în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rapoartele</w:t>
      </w:r>
      <w:proofErr w:type="gramEnd"/>
      <w:r w:rsidRPr="007A26E5">
        <w:rPr>
          <w:rFonts w:ascii="Times New Roman" w:hAnsi="Times New Roman" w:cs="Times New Roman"/>
          <w:sz w:val="24"/>
          <w:szCs w:val="24"/>
        </w:rPr>
        <w:t xml:space="preserve"> corespunzătoare. Pentru garoafe, de exemplu diversele soluţii recomandate se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împart</w:t>
      </w:r>
      <w:proofErr w:type="gramEnd"/>
      <w:r w:rsidRPr="007A26E5">
        <w:rPr>
          <w:rFonts w:ascii="Times New Roman" w:hAnsi="Times New Roman" w:cs="Times New Roman"/>
          <w:sz w:val="24"/>
          <w:szCs w:val="24"/>
        </w:rPr>
        <w:t xml:space="preserve"> din punct de vedere al echilibrului nutritiv în două: 1) perioada aprilie - august</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/septembrie, 1 : 0,11 : 0,75 şi 2) septembrie/octombrie - martie, 1 : 0,11 : 1,15. Concentraţiile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de</w:t>
      </w:r>
      <w:proofErr w:type="gramEnd"/>
      <w:r w:rsidRPr="007A26E5">
        <w:rPr>
          <w:rFonts w:ascii="Times New Roman" w:hAnsi="Times New Roman" w:cs="Times New Roman"/>
          <w:sz w:val="24"/>
          <w:szCs w:val="24"/>
        </w:rPr>
        <w:t xml:space="preserve"> elemente variază pentru azot 150 - 200 ppm, fosfor 20 - 25 ppm şi potasiu 166 - 332 ppm.</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În concluzie menţionăm că în prezent, culturile pe substraturi "inerte" </w:t>
      </w:r>
      <w:proofErr w:type="gramStart"/>
      <w:r w:rsidRPr="007A26E5">
        <w:rPr>
          <w:rFonts w:ascii="Times New Roman" w:hAnsi="Times New Roman" w:cs="Times New Roman"/>
          <w:sz w:val="24"/>
          <w:szCs w:val="24"/>
        </w:rPr>
        <w:t>este</w:t>
      </w:r>
      <w:proofErr w:type="gramEnd"/>
      <w:r w:rsidRPr="007A26E5">
        <w:rPr>
          <w:rFonts w:ascii="Times New Roman" w:hAnsi="Times New Roman" w:cs="Times New Roman"/>
          <w:sz w:val="24"/>
          <w:szCs w:val="24"/>
        </w:rPr>
        <w:t xml:space="preserve"> cel mai bun</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mijloc</w:t>
      </w:r>
      <w:proofErr w:type="gramEnd"/>
      <w:r w:rsidRPr="007A26E5">
        <w:rPr>
          <w:rFonts w:ascii="Times New Roman" w:hAnsi="Times New Roman" w:cs="Times New Roman"/>
          <w:sz w:val="24"/>
          <w:szCs w:val="24"/>
        </w:rPr>
        <w:t xml:space="preserve"> de depăşire al unor factori restrictivi. Într-o seră mediu sau puternic infestată, chiar</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dacă</w:t>
      </w:r>
      <w:proofErr w:type="gramEnd"/>
      <w:r w:rsidRPr="007A26E5">
        <w:rPr>
          <w:rFonts w:ascii="Times New Roman" w:hAnsi="Times New Roman" w:cs="Times New Roman"/>
          <w:sz w:val="24"/>
          <w:szCs w:val="24"/>
        </w:rPr>
        <w:t xml:space="preserve"> se dezinfectează, atacul de boli apare mai devreme sau mai târziu şi dacă mai sunt şi alte</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probleme</w:t>
      </w:r>
      <w:proofErr w:type="gramEnd"/>
      <w:r w:rsidRPr="007A26E5">
        <w:rPr>
          <w:rFonts w:ascii="Times New Roman" w:hAnsi="Times New Roman" w:cs="Times New Roman"/>
          <w:sz w:val="24"/>
          <w:szCs w:val="24"/>
        </w:rPr>
        <w:t xml:space="preserve"> legate de structura solului, exploatarea serei în continuare devine incompatibilă cu</w:t>
      </w:r>
    </w:p>
    <w:p w:rsid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rentabilitatea</w:t>
      </w:r>
      <w:proofErr w:type="gramEnd"/>
      <w:r w:rsidRPr="007A26E5">
        <w:rPr>
          <w:rFonts w:ascii="Times New Roman" w:hAnsi="Times New Roman" w:cs="Times New Roman"/>
          <w:sz w:val="24"/>
          <w:szCs w:val="24"/>
        </w:rPr>
        <w:t>.</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Substraturi nutritive în cultura plantelor ornamentale</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În acest domeniu ţinând seama de marea diversitate de specii ornamentale cultivate cu</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deosebire</w:t>
      </w:r>
      <w:proofErr w:type="gramEnd"/>
      <w:r w:rsidRPr="007A26E5">
        <w:rPr>
          <w:rFonts w:ascii="Times New Roman" w:hAnsi="Times New Roman" w:cs="Times New Roman"/>
          <w:sz w:val="24"/>
          <w:szCs w:val="24"/>
        </w:rPr>
        <w:t xml:space="preserve"> în spaţii protejate, pe parapeţi, în bacuri sau ghivece nutritive, specii ale căror</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lastRenderedPageBreak/>
        <w:t>cerinţe</w:t>
      </w:r>
      <w:proofErr w:type="gramEnd"/>
      <w:r w:rsidRPr="007A26E5">
        <w:rPr>
          <w:rFonts w:ascii="Times New Roman" w:hAnsi="Times New Roman" w:cs="Times New Roman"/>
          <w:sz w:val="24"/>
          <w:szCs w:val="24"/>
        </w:rPr>
        <w:t xml:space="preserve"> faţă de mediul de cultură sunt destul de diferite, există o gamă variată de substraturi</w:t>
      </w:r>
    </w:p>
    <w:p w:rsidR="007A26E5" w:rsidRPr="007A26E5" w:rsidRDefault="007A26E5" w:rsidP="007A26E5">
      <w:pPr>
        <w:spacing w:line="360" w:lineRule="auto"/>
        <w:rPr>
          <w:rFonts w:ascii="Times New Roman" w:hAnsi="Times New Roman" w:cs="Times New Roman"/>
          <w:sz w:val="24"/>
          <w:szCs w:val="24"/>
        </w:rPr>
      </w:pPr>
      <w:proofErr w:type="gramStart"/>
      <w:r w:rsidRPr="007A26E5">
        <w:rPr>
          <w:rFonts w:ascii="Times New Roman" w:hAnsi="Times New Roman" w:cs="Times New Roman"/>
          <w:sz w:val="24"/>
          <w:szCs w:val="24"/>
        </w:rPr>
        <w:t>nutritive</w:t>
      </w:r>
      <w:proofErr w:type="gramEnd"/>
      <w:r w:rsidRPr="007A26E5">
        <w:rPr>
          <w:rFonts w:ascii="Times New Roman" w:hAnsi="Times New Roman" w:cs="Times New Roman"/>
          <w:sz w:val="24"/>
          <w:szCs w:val="24"/>
        </w:rPr>
        <w:t>.</w:t>
      </w:r>
    </w:p>
    <w:p w:rsidR="007A26E5" w:rsidRPr="007A26E5" w:rsidRDefault="007A26E5" w:rsidP="007A26E5">
      <w:pPr>
        <w:spacing w:line="360" w:lineRule="auto"/>
        <w:rPr>
          <w:rFonts w:ascii="Times New Roman" w:hAnsi="Times New Roman" w:cs="Times New Roman"/>
          <w:sz w:val="24"/>
          <w:szCs w:val="24"/>
        </w:rPr>
      </w:pPr>
      <w:r w:rsidRPr="007A26E5">
        <w:rPr>
          <w:rFonts w:ascii="Times New Roman" w:hAnsi="Times New Roman" w:cs="Times New Roman"/>
          <w:sz w:val="24"/>
          <w:szCs w:val="24"/>
        </w:rPr>
        <w:t xml:space="preserve"> </w:t>
      </w:r>
    </w:p>
    <w:p w:rsidR="007A26E5" w:rsidRDefault="007A26E5" w:rsidP="007A26E5">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 </w:t>
      </w:r>
      <w:r w:rsidRPr="007A26E5">
        <w:rPr>
          <w:rFonts w:ascii="Times New Roman" w:hAnsi="Times New Roman" w:cs="Times New Roman"/>
          <w:sz w:val="24"/>
          <w:szCs w:val="24"/>
        </w:rPr>
        <w:t>Aplicarea îngrăşămintelor şi amenda</w:t>
      </w:r>
      <w:r>
        <w:rPr>
          <w:rFonts w:ascii="Times New Roman" w:hAnsi="Times New Roman" w:cs="Times New Roman"/>
          <w:sz w:val="24"/>
          <w:szCs w:val="24"/>
        </w:rPr>
        <w:t xml:space="preserve">mentelor la composturile </w:t>
      </w:r>
      <w:r w:rsidRPr="007A26E5">
        <w:rPr>
          <w:rFonts w:ascii="Times New Roman" w:hAnsi="Times New Roman" w:cs="Times New Roman"/>
          <w:sz w:val="24"/>
          <w:szCs w:val="24"/>
        </w:rPr>
        <w:t xml:space="preserve">pe bază de turbă şi nisip </w:t>
      </w:r>
      <w:proofErr w:type="gramStart"/>
      <w:r w:rsidRPr="007A26E5">
        <w:rPr>
          <w:rFonts w:ascii="Times New Roman" w:hAnsi="Times New Roman" w:cs="Times New Roman"/>
          <w:sz w:val="24"/>
          <w:szCs w:val="24"/>
        </w:rPr>
        <w:t>( 3:1</w:t>
      </w:r>
      <w:proofErr w:type="gramEnd"/>
      <w:r w:rsidRPr="007A26E5">
        <w:rPr>
          <w:rFonts w:ascii="Times New Roman" w:hAnsi="Times New Roman" w:cs="Times New Roman"/>
          <w:sz w:val="24"/>
          <w:szCs w:val="24"/>
        </w:rPr>
        <w:t xml:space="preserve"> ) destinate unor plante ornamentale</w:t>
      </w:r>
    </w:p>
    <w:tbl>
      <w:tblPr>
        <w:tblStyle w:val="TableGrid"/>
        <w:tblW w:w="0" w:type="auto"/>
        <w:tblLook w:val="04A0" w:firstRow="1" w:lastRow="0" w:firstColumn="1" w:lastColumn="0" w:noHBand="0" w:noVBand="1"/>
      </w:tblPr>
      <w:tblGrid>
        <w:gridCol w:w="1915"/>
        <w:gridCol w:w="1915"/>
        <w:gridCol w:w="1915"/>
        <w:gridCol w:w="1915"/>
        <w:gridCol w:w="1916"/>
      </w:tblGrid>
      <w:tr w:rsidR="007A26E5" w:rsidTr="006D58D4">
        <w:tc>
          <w:tcPr>
            <w:tcW w:w="1915" w:type="dxa"/>
            <w:vMerge w:val="restart"/>
          </w:tcPr>
          <w:p w:rsidR="007A26E5" w:rsidRPr="006D58D4" w:rsidRDefault="006D58D4" w:rsidP="007A26E5">
            <w:pPr>
              <w:spacing w:line="360" w:lineRule="auto"/>
              <w:rPr>
                <w:rFonts w:ascii="Times New Roman" w:hAnsi="Times New Roman" w:cs="Times New Roman"/>
                <w:sz w:val="24"/>
                <w:szCs w:val="24"/>
              </w:rPr>
            </w:pPr>
            <w:r w:rsidRPr="006D58D4">
              <w:rPr>
                <w:rFonts w:ascii="Times New Roman" w:hAnsi="Times New Roman" w:cs="Times New Roman"/>
              </w:rPr>
              <w:t>i</w:t>
            </w:r>
            <w:r w:rsidR="007A26E5" w:rsidRPr="006D58D4">
              <w:rPr>
                <w:rFonts w:ascii="Times New Roman" w:hAnsi="Times New Roman" w:cs="Times New Roman"/>
              </w:rPr>
              <w:t>ngrăşământul sau Amendamentul*</w:t>
            </w:r>
          </w:p>
        </w:tc>
        <w:tc>
          <w:tcPr>
            <w:tcW w:w="3830" w:type="dxa"/>
            <w:gridSpan w:val="2"/>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rPr>
              <w:t>Plante ericacee şi conifere</w:t>
            </w:r>
          </w:p>
        </w:tc>
        <w:tc>
          <w:tcPr>
            <w:tcW w:w="3831" w:type="dxa"/>
            <w:gridSpan w:val="2"/>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rPr>
              <w:t>Alte plante ornamentale</w:t>
            </w:r>
          </w:p>
        </w:tc>
      </w:tr>
      <w:tr w:rsidR="007A26E5" w:rsidTr="007A26E5">
        <w:tc>
          <w:tcPr>
            <w:tcW w:w="1915" w:type="dxa"/>
            <w:vMerge/>
          </w:tcPr>
          <w:p w:rsidR="007A26E5" w:rsidRPr="006D58D4" w:rsidRDefault="007A26E5" w:rsidP="007A26E5">
            <w:pPr>
              <w:spacing w:line="360" w:lineRule="auto"/>
              <w:rPr>
                <w:rFonts w:ascii="Times New Roman" w:hAnsi="Times New Roman" w:cs="Times New Roman"/>
                <w:sz w:val="24"/>
                <w:szCs w:val="24"/>
              </w:rPr>
            </w:pPr>
          </w:p>
        </w:tc>
        <w:tc>
          <w:tcPr>
            <w:tcW w:w="1915" w:type="dxa"/>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sz w:val="24"/>
                <w:szCs w:val="24"/>
              </w:rPr>
              <w:t>a</w:t>
            </w:r>
          </w:p>
        </w:tc>
        <w:tc>
          <w:tcPr>
            <w:tcW w:w="1915" w:type="dxa"/>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sz w:val="24"/>
                <w:szCs w:val="24"/>
              </w:rPr>
              <w:t>b</w:t>
            </w:r>
          </w:p>
        </w:tc>
        <w:tc>
          <w:tcPr>
            <w:tcW w:w="1915" w:type="dxa"/>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sz w:val="24"/>
                <w:szCs w:val="24"/>
              </w:rPr>
              <w:t>c</w:t>
            </w:r>
          </w:p>
        </w:tc>
        <w:tc>
          <w:tcPr>
            <w:tcW w:w="1916" w:type="dxa"/>
          </w:tcPr>
          <w:p w:rsidR="007A26E5" w:rsidRPr="006D58D4" w:rsidRDefault="007A26E5" w:rsidP="007A26E5">
            <w:pPr>
              <w:spacing w:line="360" w:lineRule="auto"/>
              <w:rPr>
                <w:rFonts w:ascii="Times New Roman" w:hAnsi="Times New Roman" w:cs="Times New Roman"/>
                <w:sz w:val="24"/>
                <w:szCs w:val="24"/>
              </w:rPr>
            </w:pPr>
            <w:r w:rsidRPr="006D58D4">
              <w:rPr>
                <w:rFonts w:ascii="Times New Roman" w:hAnsi="Times New Roman" w:cs="Times New Roman"/>
                <w:sz w:val="24"/>
                <w:szCs w:val="24"/>
              </w:rPr>
              <w:t>d</w:t>
            </w:r>
          </w:p>
        </w:tc>
      </w:tr>
      <w:tr w:rsidR="007A26E5" w:rsidTr="007A26E5">
        <w:tc>
          <w:tcPr>
            <w:tcW w:w="1915" w:type="dxa"/>
          </w:tcPr>
          <w:p w:rsidR="007A26E5" w:rsidRPr="006D58D4" w:rsidRDefault="007A26E5" w:rsidP="007A26E5">
            <w:pPr>
              <w:spacing w:line="360" w:lineRule="auto"/>
              <w:rPr>
                <w:rFonts w:ascii="Times New Roman" w:hAnsi="Times New Roman" w:cs="Times New Roman"/>
              </w:rPr>
            </w:pPr>
            <w:r w:rsidRPr="006D58D4">
              <w:rPr>
                <w:rFonts w:ascii="Times New Roman" w:hAnsi="Times New Roman" w:cs="Times New Roman"/>
              </w:rPr>
              <w:t>Azotat de potasiu Superfosfat simplu</w:t>
            </w:r>
          </w:p>
          <w:p w:rsidR="006D58D4" w:rsidRPr="006D58D4" w:rsidRDefault="006D58D4" w:rsidP="006D58D4">
            <w:pPr>
              <w:spacing w:line="360" w:lineRule="auto"/>
              <w:rPr>
                <w:rFonts w:ascii="Times New Roman" w:hAnsi="Times New Roman" w:cs="Times New Roman"/>
              </w:rPr>
            </w:pPr>
            <w:r w:rsidRPr="006D58D4">
              <w:rPr>
                <w:rFonts w:ascii="Times New Roman" w:hAnsi="Times New Roman" w:cs="Times New Roman"/>
              </w:rPr>
              <w:t xml:space="preserve">Amestec de microelemente </w:t>
            </w:r>
          </w:p>
          <w:p w:rsidR="006D58D4" w:rsidRPr="006D58D4" w:rsidRDefault="006D58D4" w:rsidP="006D58D4">
            <w:pPr>
              <w:spacing w:line="360" w:lineRule="auto"/>
              <w:rPr>
                <w:rFonts w:ascii="Times New Roman" w:hAnsi="Times New Roman" w:cs="Times New Roman"/>
              </w:rPr>
            </w:pPr>
            <w:r w:rsidRPr="006D58D4">
              <w:rPr>
                <w:rFonts w:ascii="Times New Roman" w:hAnsi="Times New Roman" w:cs="Times New Roman"/>
              </w:rPr>
              <w:t>Dolomit</w:t>
            </w:r>
          </w:p>
          <w:p w:rsidR="006D58D4" w:rsidRPr="006D58D4" w:rsidRDefault="006D58D4" w:rsidP="006D58D4">
            <w:pPr>
              <w:spacing w:line="360" w:lineRule="auto"/>
              <w:rPr>
                <w:rFonts w:ascii="Times New Roman" w:hAnsi="Times New Roman" w:cs="Times New Roman"/>
                <w:sz w:val="24"/>
                <w:szCs w:val="24"/>
              </w:rPr>
            </w:pPr>
            <w:r w:rsidRPr="006D58D4">
              <w:rPr>
                <w:rFonts w:ascii="Times New Roman" w:hAnsi="Times New Roman" w:cs="Times New Roman"/>
              </w:rPr>
              <w:t>Carbonat de calciu</w:t>
            </w:r>
          </w:p>
        </w:tc>
        <w:tc>
          <w:tcPr>
            <w:tcW w:w="1915" w:type="dxa"/>
          </w:tcPr>
          <w:p w:rsidR="006D58D4" w:rsidRPr="006D58D4" w:rsidRDefault="007A26E5" w:rsidP="007A26E5">
            <w:pPr>
              <w:spacing w:line="360" w:lineRule="auto"/>
              <w:rPr>
                <w:rFonts w:ascii="Times New Roman" w:hAnsi="Times New Roman" w:cs="Times New Roman"/>
              </w:rPr>
            </w:pPr>
            <w:r w:rsidRPr="006D58D4">
              <w:rPr>
                <w:rFonts w:ascii="Times New Roman" w:hAnsi="Times New Roman" w:cs="Times New Roman"/>
              </w:rPr>
              <w:t>0,75</w:t>
            </w:r>
          </w:p>
          <w:p w:rsidR="007A26E5"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 xml:space="preserve">0,3 </w:t>
            </w:r>
          </w:p>
          <w:p w:rsidR="006D58D4" w:rsidRPr="006D58D4" w:rsidRDefault="006D58D4" w:rsidP="007A26E5">
            <w:pPr>
              <w:spacing w:line="360" w:lineRule="auto"/>
              <w:rPr>
                <w:rFonts w:ascii="Times New Roman" w:hAnsi="Times New Roman" w:cs="Times New Roman"/>
              </w:rPr>
            </w:pP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sz w:val="24"/>
                <w:szCs w:val="24"/>
              </w:rPr>
            </w:pPr>
            <w:r w:rsidRPr="006D58D4">
              <w:rPr>
                <w:rFonts w:ascii="Times New Roman" w:hAnsi="Times New Roman" w:cs="Times New Roman"/>
              </w:rPr>
              <w:t>nu</w:t>
            </w:r>
          </w:p>
        </w:tc>
        <w:tc>
          <w:tcPr>
            <w:tcW w:w="1915" w:type="dxa"/>
          </w:tcPr>
          <w:p w:rsidR="006D58D4" w:rsidRPr="006D58D4" w:rsidRDefault="007A26E5" w:rsidP="007A26E5">
            <w:pPr>
              <w:spacing w:line="360" w:lineRule="auto"/>
              <w:rPr>
                <w:rFonts w:ascii="Times New Roman" w:hAnsi="Times New Roman" w:cs="Times New Roman"/>
              </w:rPr>
            </w:pPr>
            <w:r w:rsidRPr="006D58D4">
              <w:rPr>
                <w:rFonts w:ascii="Times New Roman" w:hAnsi="Times New Roman" w:cs="Times New Roman"/>
              </w:rPr>
              <w:t>0,75</w:t>
            </w:r>
          </w:p>
          <w:p w:rsidR="007A26E5"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0,3</w:t>
            </w:r>
          </w:p>
          <w:p w:rsidR="006D58D4" w:rsidRPr="006D58D4" w:rsidRDefault="006D58D4" w:rsidP="007A26E5">
            <w:pPr>
              <w:spacing w:line="360" w:lineRule="auto"/>
              <w:rPr>
                <w:rFonts w:ascii="Times New Roman" w:hAnsi="Times New Roman" w:cs="Times New Roman"/>
              </w:rPr>
            </w:pP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sz w:val="24"/>
                <w:szCs w:val="24"/>
              </w:rPr>
            </w:pPr>
            <w:r w:rsidRPr="006D58D4">
              <w:rPr>
                <w:rFonts w:ascii="Times New Roman" w:hAnsi="Times New Roman" w:cs="Times New Roman"/>
              </w:rPr>
              <w:t>nu</w:t>
            </w:r>
          </w:p>
        </w:tc>
        <w:tc>
          <w:tcPr>
            <w:tcW w:w="1915" w:type="dxa"/>
          </w:tcPr>
          <w:p w:rsidR="006D58D4" w:rsidRPr="006D58D4" w:rsidRDefault="007A26E5" w:rsidP="007A26E5">
            <w:pPr>
              <w:spacing w:line="360" w:lineRule="auto"/>
              <w:rPr>
                <w:rFonts w:ascii="Times New Roman" w:hAnsi="Times New Roman" w:cs="Times New Roman"/>
              </w:rPr>
            </w:pPr>
            <w:r w:rsidRPr="006D58D4">
              <w:rPr>
                <w:rFonts w:ascii="Times New Roman" w:hAnsi="Times New Roman" w:cs="Times New Roman"/>
              </w:rPr>
              <w:t>0,75</w:t>
            </w:r>
          </w:p>
          <w:p w:rsidR="007A26E5"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0,3</w:t>
            </w:r>
          </w:p>
          <w:p w:rsidR="006D58D4" w:rsidRPr="006D58D4" w:rsidRDefault="006D58D4" w:rsidP="007A26E5">
            <w:pPr>
              <w:spacing w:line="360" w:lineRule="auto"/>
              <w:rPr>
                <w:rFonts w:ascii="Times New Roman" w:hAnsi="Times New Roman" w:cs="Times New Roman"/>
              </w:rPr>
            </w:pP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sz w:val="24"/>
                <w:szCs w:val="24"/>
              </w:rPr>
            </w:pPr>
            <w:r w:rsidRPr="006D58D4">
              <w:rPr>
                <w:rFonts w:ascii="Times New Roman" w:hAnsi="Times New Roman" w:cs="Times New Roman"/>
              </w:rPr>
              <w:t xml:space="preserve"> 1,2</w:t>
            </w:r>
          </w:p>
        </w:tc>
        <w:tc>
          <w:tcPr>
            <w:tcW w:w="1916" w:type="dxa"/>
          </w:tcPr>
          <w:p w:rsidR="006D58D4" w:rsidRPr="006D58D4" w:rsidRDefault="007A26E5" w:rsidP="007A26E5">
            <w:pPr>
              <w:spacing w:line="360" w:lineRule="auto"/>
              <w:rPr>
                <w:rFonts w:ascii="Times New Roman" w:hAnsi="Times New Roman" w:cs="Times New Roman"/>
              </w:rPr>
            </w:pPr>
            <w:r w:rsidRPr="006D58D4">
              <w:rPr>
                <w:rFonts w:ascii="Times New Roman" w:hAnsi="Times New Roman" w:cs="Times New Roman"/>
              </w:rPr>
              <w:t>0,75</w:t>
            </w:r>
          </w:p>
          <w:p w:rsidR="007A26E5"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0,3</w:t>
            </w:r>
          </w:p>
          <w:p w:rsidR="006D58D4" w:rsidRPr="006D58D4" w:rsidRDefault="006D58D4" w:rsidP="007A26E5">
            <w:pPr>
              <w:spacing w:line="360" w:lineRule="auto"/>
              <w:rPr>
                <w:rFonts w:ascii="Times New Roman" w:hAnsi="Times New Roman" w:cs="Times New Roman"/>
              </w:rPr>
            </w:pPr>
          </w:p>
          <w:p w:rsidR="006D58D4" w:rsidRPr="006D58D4" w:rsidRDefault="006D58D4" w:rsidP="007A26E5">
            <w:pPr>
              <w:spacing w:line="360" w:lineRule="auto"/>
              <w:rPr>
                <w:rFonts w:ascii="Times New Roman" w:hAnsi="Times New Roman" w:cs="Times New Roman"/>
              </w:rPr>
            </w:pPr>
            <w:r w:rsidRPr="006D58D4">
              <w:rPr>
                <w:rFonts w:ascii="Times New Roman" w:hAnsi="Times New Roman" w:cs="Times New Roman"/>
              </w:rPr>
              <w:t>2,4</w:t>
            </w:r>
          </w:p>
          <w:p w:rsidR="006D58D4" w:rsidRPr="006D58D4" w:rsidRDefault="006D58D4" w:rsidP="007A26E5">
            <w:pPr>
              <w:spacing w:line="360" w:lineRule="auto"/>
              <w:rPr>
                <w:rFonts w:ascii="Times New Roman" w:hAnsi="Times New Roman" w:cs="Times New Roman"/>
                <w:sz w:val="24"/>
                <w:szCs w:val="24"/>
              </w:rPr>
            </w:pPr>
            <w:r w:rsidRPr="006D58D4">
              <w:rPr>
                <w:rFonts w:ascii="Times New Roman" w:hAnsi="Times New Roman" w:cs="Times New Roman"/>
              </w:rPr>
              <w:t xml:space="preserve"> 0,6</w:t>
            </w:r>
          </w:p>
        </w:tc>
      </w:tr>
    </w:tbl>
    <w:p w:rsidR="006D58D4" w:rsidRDefault="006D58D4" w:rsidP="007A26E5">
      <w:pPr>
        <w:spacing w:line="360" w:lineRule="auto"/>
      </w:pPr>
    </w:p>
    <w:p w:rsidR="007A26E5" w:rsidRDefault="006D58D4" w:rsidP="007A26E5">
      <w:pPr>
        <w:spacing w:line="360" w:lineRule="auto"/>
        <w:rPr>
          <w:rFonts w:ascii="Times New Roman" w:hAnsi="Times New Roman" w:cs="Times New Roman"/>
        </w:rPr>
      </w:pPr>
      <w:r w:rsidRPr="006D58D4">
        <w:rPr>
          <w:rFonts w:ascii="Times New Roman" w:hAnsi="Times New Roman" w:cs="Times New Roman"/>
        </w:rPr>
        <w:t>Tabel Fertilizarea lichidă, în cursul vegetaţiei, a unor plante ornamentale</w:t>
      </w:r>
    </w:p>
    <w:tbl>
      <w:tblPr>
        <w:tblStyle w:val="TableGrid"/>
        <w:tblW w:w="0" w:type="auto"/>
        <w:tblLook w:val="04A0" w:firstRow="1" w:lastRow="0" w:firstColumn="1" w:lastColumn="0" w:noHBand="0" w:noVBand="1"/>
      </w:tblPr>
      <w:tblGrid>
        <w:gridCol w:w="1436"/>
        <w:gridCol w:w="1161"/>
        <w:gridCol w:w="9"/>
        <w:gridCol w:w="1140"/>
        <w:gridCol w:w="13"/>
        <w:gridCol w:w="1163"/>
        <w:gridCol w:w="1125"/>
        <w:gridCol w:w="38"/>
        <w:gridCol w:w="1163"/>
        <w:gridCol w:w="14"/>
        <w:gridCol w:w="1151"/>
      </w:tblGrid>
      <w:tr w:rsidR="006D58D4" w:rsidTr="006D58D4">
        <w:tc>
          <w:tcPr>
            <w:tcW w:w="8413" w:type="dxa"/>
            <w:gridSpan w:val="11"/>
          </w:tcPr>
          <w:p w:rsidR="006D58D4" w:rsidRDefault="006D58D4" w:rsidP="007A26E5">
            <w:pPr>
              <w:spacing w:line="360" w:lineRule="auto"/>
              <w:rPr>
                <w:rFonts w:ascii="Times New Roman" w:hAnsi="Times New Roman" w:cs="Times New Roman"/>
                <w:sz w:val="24"/>
                <w:szCs w:val="24"/>
              </w:rPr>
            </w:pPr>
            <w:r>
              <w:t>Soluţie de bază: 4,4 kg KNO3 + 4 kg NH4NO3 la 100 l apă</w:t>
            </w:r>
          </w:p>
        </w:tc>
      </w:tr>
      <w:tr w:rsidR="000C2310" w:rsidTr="006D58D4">
        <w:tc>
          <w:tcPr>
            <w:tcW w:w="1436" w:type="dxa"/>
            <w:vMerge w:val="restart"/>
          </w:tcPr>
          <w:p w:rsidR="000C2310" w:rsidRDefault="000C2310" w:rsidP="007A26E5">
            <w:pPr>
              <w:spacing w:line="360" w:lineRule="auto"/>
              <w:rPr>
                <w:rFonts w:ascii="Times New Roman" w:hAnsi="Times New Roman" w:cs="Times New Roman"/>
                <w:sz w:val="24"/>
                <w:szCs w:val="24"/>
              </w:rPr>
            </w:pPr>
            <w:r>
              <w:t>Exemple de specii</w:t>
            </w:r>
          </w:p>
        </w:tc>
        <w:tc>
          <w:tcPr>
            <w:tcW w:w="3486" w:type="dxa"/>
            <w:gridSpan w:val="5"/>
          </w:tcPr>
          <w:p w:rsidR="000C2310" w:rsidRDefault="000C2310" w:rsidP="007A26E5">
            <w:pPr>
              <w:spacing w:line="360" w:lineRule="auto"/>
              <w:rPr>
                <w:rFonts w:ascii="Times New Roman" w:hAnsi="Times New Roman" w:cs="Times New Roman"/>
                <w:sz w:val="24"/>
                <w:szCs w:val="24"/>
              </w:rPr>
            </w:pPr>
            <w:r>
              <w:t>Fertilizare continuă</w:t>
            </w:r>
          </w:p>
        </w:tc>
        <w:tc>
          <w:tcPr>
            <w:tcW w:w="3491" w:type="dxa"/>
            <w:gridSpan w:val="5"/>
          </w:tcPr>
          <w:p w:rsidR="000C2310" w:rsidRDefault="000C2310" w:rsidP="007A26E5">
            <w:pPr>
              <w:spacing w:line="360" w:lineRule="auto"/>
              <w:rPr>
                <w:rFonts w:ascii="Times New Roman" w:hAnsi="Times New Roman" w:cs="Times New Roman"/>
                <w:sz w:val="24"/>
                <w:szCs w:val="24"/>
              </w:rPr>
            </w:pPr>
            <w:r>
              <w:t>Fertilizare săptămânală</w:t>
            </w:r>
          </w:p>
        </w:tc>
      </w:tr>
      <w:tr w:rsidR="000C2310" w:rsidTr="000C2310">
        <w:trPr>
          <w:trHeight w:val="210"/>
        </w:trPr>
        <w:tc>
          <w:tcPr>
            <w:tcW w:w="1436" w:type="dxa"/>
            <w:vMerge/>
          </w:tcPr>
          <w:p w:rsidR="000C2310" w:rsidRDefault="000C2310" w:rsidP="007A26E5">
            <w:pPr>
              <w:spacing w:line="360" w:lineRule="auto"/>
              <w:rPr>
                <w:rFonts w:ascii="Times New Roman" w:hAnsi="Times New Roman" w:cs="Times New Roman"/>
                <w:sz w:val="24"/>
                <w:szCs w:val="24"/>
              </w:rPr>
            </w:pPr>
          </w:p>
        </w:tc>
        <w:tc>
          <w:tcPr>
            <w:tcW w:w="1170" w:type="dxa"/>
            <w:gridSpan w:val="2"/>
            <w:vMerge w:val="restart"/>
          </w:tcPr>
          <w:p w:rsidR="000C2310" w:rsidRDefault="000C2310" w:rsidP="007A26E5">
            <w:pPr>
              <w:spacing w:line="360" w:lineRule="auto"/>
            </w:pPr>
            <w:r>
              <w:t>Raportul de diluţie al sol. de bază</w:t>
            </w:r>
          </w:p>
        </w:tc>
        <w:tc>
          <w:tcPr>
            <w:tcW w:w="2316" w:type="dxa"/>
            <w:gridSpan w:val="3"/>
          </w:tcPr>
          <w:p w:rsidR="000C2310" w:rsidRPr="000C2310" w:rsidRDefault="000C2310" w:rsidP="000C2310">
            <w:pPr>
              <w:spacing w:line="360" w:lineRule="auto"/>
              <w:rPr>
                <w:lang w:val="ro-RO"/>
              </w:rPr>
            </w:pPr>
            <w:r>
              <w:t>Concentra</w:t>
            </w:r>
            <w:r>
              <w:rPr>
                <w:lang w:val="ro-RO"/>
              </w:rPr>
              <w:t>ţia</w:t>
            </w:r>
          </w:p>
          <w:p w:rsidR="000C2310" w:rsidRDefault="000C2310" w:rsidP="000C2310">
            <w:pPr>
              <w:spacing w:line="360" w:lineRule="auto"/>
            </w:pPr>
            <w:proofErr w:type="gramStart"/>
            <w:r>
              <w:t>aprox</w:t>
            </w:r>
            <w:proofErr w:type="gramEnd"/>
            <w:r>
              <w:t>. (mg/l)</w:t>
            </w:r>
          </w:p>
        </w:tc>
        <w:tc>
          <w:tcPr>
            <w:tcW w:w="1125" w:type="dxa"/>
            <w:vMerge w:val="restart"/>
          </w:tcPr>
          <w:p w:rsidR="000C2310" w:rsidRDefault="000C2310" w:rsidP="007A26E5">
            <w:pPr>
              <w:spacing w:line="360" w:lineRule="auto"/>
            </w:pPr>
            <w:r>
              <w:t>Raportul de diluţie al sol. de bază</w:t>
            </w:r>
          </w:p>
        </w:tc>
        <w:tc>
          <w:tcPr>
            <w:tcW w:w="2366" w:type="dxa"/>
            <w:gridSpan w:val="4"/>
          </w:tcPr>
          <w:p w:rsidR="000C2310" w:rsidRPr="000C2310" w:rsidRDefault="000C2310" w:rsidP="007A26E5">
            <w:pPr>
              <w:spacing w:line="360" w:lineRule="auto"/>
              <w:rPr>
                <w:lang w:val="ro-RO"/>
              </w:rPr>
            </w:pPr>
            <w:r>
              <w:t>Concentra</w:t>
            </w:r>
            <w:r>
              <w:rPr>
                <w:lang w:val="ro-RO"/>
              </w:rPr>
              <w:t>ţia</w:t>
            </w:r>
          </w:p>
          <w:p w:rsidR="000C2310" w:rsidRDefault="000C2310" w:rsidP="007A26E5">
            <w:pPr>
              <w:spacing w:line="360" w:lineRule="auto"/>
            </w:pPr>
            <w:proofErr w:type="gramStart"/>
            <w:r>
              <w:t>aprox</w:t>
            </w:r>
            <w:proofErr w:type="gramEnd"/>
            <w:r>
              <w:t>. (mg/l)</w:t>
            </w:r>
          </w:p>
        </w:tc>
      </w:tr>
      <w:tr w:rsidR="000C2310" w:rsidTr="000C2310">
        <w:trPr>
          <w:trHeight w:val="180"/>
        </w:trPr>
        <w:tc>
          <w:tcPr>
            <w:tcW w:w="1436" w:type="dxa"/>
            <w:vMerge/>
          </w:tcPr>
          <w:p w:rsidR="000C2310" w:rsidRDefault="000C2310" w:rsidP="007A26E5">
            <w:pPr>
              <w:spacing w:line="360" w:lineRule="auto"/>
              <w:rPr>
                <w:rFonts w:ascii="Times New Roman" w:hAnsi="Times New Roman" w:cs="Times New Roman"/>
                <w:sz w:val="24"/>
                <w:szCs w:val="24"/>
              </w:rPr>
            </w:pPr>
          </w:p>
        </w:tc>
        <w:tc>
          <w:tcPr>
            <w:tcW w:w="1170" w:type="dxa"/>
            <w:gridSpan w:val="2"/>
            <w:vMerge/>
          </w:tcPr>
          <w:p w:rsidR="000C2310" w:rsidRDefault="000C2310" w:rsidP="007A26E5">
            <w:pPr>
              <w:spacing w:line="360" w:lineRule="auto"/>
            </w:pPr>
          </w:p>
        </w:tc>
        <w:tc>
          <w:tcPr>
            <w:tcW w:w="1140" w:type="dxa"/>
          </w:tcPr>
          <w:p w:rsidR="000C2310" w:rsidRDefault="000C2310" w:rsidP="000C2310">
            <w:pPr>
              <w:spacing w:line="360" w:lineRule="auto"/>
            </w:pPr>
            <w:r>
              <w:t xml:space="preserve">N </w:t>
            </w:r>
          </w:p>
        </w:tc>
        <w:tc>
          <w:tcPr>
            <w:tcW w:w="1176" w:type="dxa"/>
            <w:gridSpan w:val="2"/>
          </w:tcPr>
          <w:p w:rsidR="000C2310" w:rsidRDefault="000C2310" w:rsidP="007A26E5">
            <w:pPr>
              <w:spacing w:line="360" w:lineRule="auto"/>
            </w:pPr>
            <w:r>
              <w:t>K2O</w:t>
            </w:r>
          </w:p>
        </w:tc>
        <w:tc>
          <w:tcPr>
            <w:tcW w:w="1125" w:type="dxa"/>
            <w:vMerge/>
          </w:tcPr>
          <w:p w:rsidR="000C2310" w:rsidRDefault="000C2310" w:rsidP="007A26E5">
            <w:pPr>
              <w:spacing w:line="360" w:lineRule="auto"/>
            </w:pPr>
          </w:p>
        </w:tc>
        <w:tc>
          <w:tcPr>
            <w:tcW w:w="1215" w:type="dxa"/>
            <w:gridSpan w:val="3"/>
          </w:tcPr>
          <w:p w:rsidR="000C2310" w:rsidRDefault="000C2310" w:rsidP="007A26E5">
            <w:pPr>
              <w:spacing w:line="360" w:lineRule="auto"/>
            </w:pPr>
            <w:r>
              <w:t>N</w:t>
            </w:r>
          </w:p>
        </w:tc>
        <w:tc>
          <w:tcPr>
            <w:tcW w:w="1151" w:type="dxa"/>
          </w:tcPr>
          <w:p w:rsidR="000C2310" w:rsidRDefault="000C2310" w:rsidP="007A26E5">
            <w:pPr>
              <w:spacing w:line="360" w:lineRule="auto"/>
            </w:pPr>
            <w:r>
              <w:t>K2O</w:t>
            </w:r>
          </w:p>
        </w:tc>
      </w:tr>
      <w:tr w:rsidR="006D58D4" w:rsidTr="006D58D4">
        <w:tc>
          <w:tcPr>
            <w:tcW w:w="1436" w:type="dxa"/>
          </w:tcPr>
          <w:p w:rsidR="006D58D4" w:rsidRDefault="006D58D4" w:rsidP="007A26E5">
            <w:pPr>
              <w:spacing w:line="360" w:lineRule="auto"/>
              <w:rPr>
                <w:rFonts w:ascii="Times New Roman" w:hAnsi="Times New Roman" w:cs="Times New Roman"/>
                <w:sz w:val="24"/>
                <w:szCs w:val="24"/>
              </w:rPr>
            </w:pPr>
            <w:r>
              <w:t>Plante cu creştere lentă (Erica, Azalea japoneză)</w:t>
            </w:r>
          </w:p>
        </w:tc>
        <w:tc>
          <w:tcPr>
            <w:tcW w:w="1161" w:type="dxa"/>
          </w:tcPr>
          <w:p w:rsidR="006D58D4" w:rsidRDefault="000C2310" w:rsidP="000C2310">
            <w:pPr>
              <w:spacing w:line="360" w:lineRule="auto"/>
              <w:rPr>
                <w:rFonts w:ascii="Times New Roman" w:hAnsi="Times New Roman" w:cs="Times New Roman"/>
                <w:sz w:val="24"/>
                <w:szCs w:val="24"/>
              </w:rPr>
            </w:pPr>
            <w:r>
              <w:t xml:space="preserve">1:400 </w:t>
            </w:r>
          </w:p>
        </w:tc>
        <w:tc>
          <w:tcPr>
            <w:tcW w:w="1162" w:type="dxa"/>
            <w:gridSpan w:val="3"/>
          </w:tcPr>
          <w:p w:rsidR="006D58D4" w:rsidRDefault="000C2310" w:rsidP="007A26E5">
            <w:pPr>
              <w:spacing w:line="360" w:lineRule="auto"/>
              <w:rPr>
                <w:rFonts w:ascii="Times New Roman" w:hAnsi="Times New Roman" w:cs="Times New Roman"/>
                <w:sz w:val="24"/>
                <w:szCs w:val="24"/>
              </w:rPr>
            </w:pPr>
            <w:r>
              <w:t>50</w:t>
            </w:r>
          </w:p>
        </w:tc>
        <w:tc>
          <w:tcPr>
            <w:tcW w:w="1163" w:type="dxa"/>
          </w:tcPr>
          <w:p w:rsidR="006D58D4" w:rsidRDefault="000C2310" w:rsidP="007A26E5">
            <w:pPr>
              <w:spacing w:line="360" w:lineRule="auto"/>
              <w:rPr>
                <w:rFonts w:ascii="Times New Roman" w:hAnsi="Times New Roman" w:cs="Times New Roman"/>
                <w:sz w:val="24"/>
                <w:szCs w:val="24"/>
              </w:rPr>
            </w:pPr>
            <w:r>
              <w:t>50</w:t>
            </w:r>
          </w:p>
        </w:tc>
        <w:tc>
          <w:tcPr>
            <w:tcW w:w="1163" w:type="dxa"/>
            <w:gridSpan w:val="2"/>
          </w:tcPr>
          <w:p w:rsidR="006D58D4" w:rsidRDefault="000C2310" w:rsidP="007A26E5">
            <w:pPr>
              <w:spacing w:line="360" w:lineRule="auto"/>
              <w:rPr>
                <w:rFonts w:ascii="Times New Roman" w:hAnsi="Times New Roman" w:cs="Times New Roman"/>
                <w:sz w:val="24"/>
                <w:szCs w:val="24"/>
              </w:rPr>
            </w:pPr>
            <w:r>
              <w:t>1:200</w:t>
            </w:r>
          </w:p>
        </w:tc>
        <w:tc>
          <w:tcPr>
            <w:tcW w:w="1163" w:type="dxa"/>
          </w:tcPr>
          <w:p w:rsidR="006D58D4" w:rsidRDefault="000C2310" w:rsidP="007A26E5">
            <w:pPr>
              <w:spacing w:line="360" w:lineRule="auto"/>
              <w:rPr>
                <w:rFonts w:ascii="Times New Roman" w:hAnsi="Times New Roman" w:cs="Times New Roman"/>
                <w:sz w:val="24"/>
                <w:szCs w:val="24"/>
              </w:rPr>
            </w:pPr>
            <w:r>
              <w:t>100</w:t>
            </w:r>
          </w:p>
        </w:tc>
        <w:tc>
          <w:tcPr>
            <w:tcW w:w="1165" w:type="dxa"/>
            <w:gridSpan w:val="2"/>
          </w:tcPr>
          <w:p w:rsidR="006D58D4" w:rsidRDefault="000C2310" w:rsidP="007A26E5">
            <w:pPr>
              <w:spacing w:line="360" w:lineRule="auto"/>
              <w:rPr>
                <w:rFonts w:ascii="Times New Roman" w:hAnsi="Times New Roman" w:cs="Times New Roman"/>
                <w:sz w:val="24"/>
                <w:szCs w:val="24"/>
              </w:rPr>
            </w:pPr>
            <w:r>
              <w:t>100</w:t>
            </w:r>
          </w:p>
        </w:tc>
      </w:tr>
      <w:tr w:rsidR="006D58D4" w:rsidTr="006D58D4">
        <w:tc>
          <w:tcPr>
            <w:tcW w:w="1436" w:type="dxa"/>
          </w:tcPr>
          <w:p w:rsidR="006D58D4" w:rsidRDefault="006D58D4" w:rsidP="007A26E5">
            <w:pPr>
              <w:spacing w:line="360" w:lineRule="auto"/>
              <w:rPr>
                <w:rFonts w:ascii="Times New Roman" w:hAnsi="Times New Roman" w:cs="Times New Roman"/>
                <w:sz w:val="24"/>
                <w:szCs w:val="24"/>
              </w:rPr>
            </w:pPr>
            <w:r>
              <w:t xml:space="preserve">Plante cu creştere medie </w:t>
            </w:r>
            <w:r>
              <w:lastRenderedPageBreak/>
              <w:t>(Berberis, Ile Senecio, Thuja)</w:t>
            </w:r>
          </w:p>
        </w:tc>
        <w:tc>
          <w:tcPr>
            <w:tcW w:w="1161" w:type="dxa"/>
          </w:tcPr>
          <w:p w:rsidR="006D58D4" w:rsidRDefault="000C2310" w:rsidP="000C2310">
            <w:pPr>
              <w:spacing w:line="360" w:lineRule="auto"/>
              <w:rPr>
                <w:rFonts w:ascii="Times New Roman" w:hAnsi="Times New Roman" w:cs="Times New Roman"/>
                <w:sz w:val="24"/>
                <w:szCs w:val="24"/>
              </w:rPr>
            </w:pPr>
            <w:r>
              <w:lastRenderedPageBreak/>
              <w:t xml:space="preserve">1:200 </w:t>
            </w:r>
          </w:p>
        </w:tc>
        <w:tc>
          <w:tcPr>
            <w:tcW w:w="1162" w:type="dxa"/>
            <w:gridSpan w:val="3"/>
          </w:tcPr>
          <w:p w:rsidR="006D58D4" w:rsidRDefault="000C2310" w:rsidP="007A26E5">
            <w:pPr>
              <w:spacing w:line="360" w:lineRule="auto"/>
              <w:rPr>
                <w:rFonts w:ascii="Times New Roman" w:hAnsi="Times New Roman" w:cs="Times New Roman"/>
                <w:sz w:val="24"/>
                <w:szCs w:val="24"/>
              </w:rPr>
            </w:pPr>
            <w:r>
              <w:t>100</w:t>
            </w:r>
          </w:p>
        </w:tc>
        <w:tc>
          <w:tcPr>
            <w:tcW w:w="1163" w:type="dxa"/>
          </w:tcPr>
          <w:p w:rsidR="006D58D4" w:rsidRDefault="000C2310" w:rsidP="007A26E5">
            <w:pPr>
              <w:spacing w:line="360" w:lineRule="auto"/>
              <w:rPr>
                <w:rFonts w:ascii="Times New Roman" w:hAnsi="Times New Roman" w:cs="Times New Roman"/>
                <w:sz w:val="24"/>
                <w:szCs w:val="24"/>
              </w:rPr>
            </w:pPr>
            <w:r>
              <w:t>100</w:t>
            </w:r>
          </w:p>
        </w:tc>
        <w:tc>
          <w:tcPr>
            <w:tcW w:w="1163" w:type="dxa"/>
            <w:gridSpan w:val="2"/>
          </w:tcPr>
          <w:p w:rsidR="006D58D4" w:rsidRDefault="000C2310" w:rsidP="007A26E5">
            <w:pPr>
              <w:spacing w:line="360" w:lineRule="auto"/>
              <w:rPr>
                <w:rFonts w:ascii="Times New Roman" w:hAnsi="Times New Roman" w:cs="Times New Roman"/>
                <w:sz w:val="24"/>
                <w:szCs w:val="24"/>
              </w:rPr>
            </w:pPr>
            <w:r>
              <w:t>1:100</w:t>
            </w:r>
          </w:p>
        </w:tc>
        <w:tc>
          <w:tcPr>
            <w:tcW w:w="1163" w:type="dxa"/>
          </w:tcPr>
          <w:p w:rsidR="006D58D4" w:rsidRDefault="000C2310" w:rsidP="007A26E5">
            <w:pPr>
              <w:spacing w:line="360" w:lineRule="auto"/>
              <w:rPr>
                <w:rFonts w:ascii="Times New Roman" w:hAnsi="Times New Roman" w:cs="Times New Roman"/>
                <w:sz w:val="24"/>
                <w:szCs w:val="24"/>
              </w:rPr>
            </w:pPr>
            <w:r>
              <w:t>200</w:t>
            </w:r>
          </w:p>
        </w:tc>
        <w:tc>
          <w:tcPr>
            <w:tcW w:w="1165" w:type="dxa"/>
            <w:gridSpan w:val="2"/>
          </w:tcPr>
          <w:p w:rsidR="006D58D4" w:rsidRDefault="000C2310" w:rsidP="007A26E5">
            <w:pPr>
              <w:spacing w:line="360" w:lineRule="auto"/>
              <w:rPr>
                <w:rFonts w:ascii="Times New Roman" w:hAnsi="Times New Roman" w:cs="Times New Roman"/>
                <w:sz w:val="24"/>
                <w:szCs w:val="24"/>
              </w:rPr>
            </w:pPr>
            <w:r>
              <w:t>200</w:t>
            </w:r>
          </w:p>
        </w:tc>
      </w:tr>
      <w:tr w:rsidR="006D58D4" w:rsidTr="006D58D4">
        <w:tc>
          <w:tcPr>
            <w:tcW w:w="1436" w:type="dxa"/>
          </w:tcPr>
          <w:p w:rsidR="006D58D4" w:rsidRDefault="006D58D4" w:rsidP="007A26E5">
            <w:pPr>
              <w:spacing w:line="360" w:lineRule="auto"/>
              <w:rPr>
                <w:rFonts w:ascii="Times New Roman" w:hAnsi="Times New Roman" w:cs="Times New Roman"/>
                <w:sz w:val="24"/>
                <w:szCs w:val="24"/>
              </w:rPr>
            </w:pPr>
            <w:r>
              <w:lastRenderedPageBreak/>
              <w:t>Plante cu creştere rapidă (Pyracantha, Hydrangea)</w:t>
            </w:r>
          </w:p>
        </w:tc>
        <w:tc>
          <w:tcPr>
            <w:tcW w:w="1161" w:type="dxa"/>
          </w:tcPr>
          <w:p w:rsidR="006D58D4" w:rsidRDefault="000C2310" w:rsidP="000C2310">
            <w:pPr>
              <w:spacing w:line="360" w:lineRule="auto"/>
              <w:rPr>
                <w:rFonts w:ascii="Times New Roman" w:hAnsi="Times New Roman" w:cs="Times New Roman"/>
                <w:sz w:val="24"/>
                <w:szCs w:val="24"/>
              </w:rPr>
            </w:pPr>
            <w:r>
              <w:t xml:space="preserve">1:100 </w:t>
            </w:r>
          </w:p>
        </w:tc>
        <w:tc>
          <w:tcPr>
            <w:tcW w:w="1162" w:type="dxa"/>
            <w:gridSpan w:val="3"/>
          </w:tcPr>
          <w:p w:rsidR="006D58D4" w:rsidRDefault="000C2310" w:rsidP="007A26E5">
            <w:pPr>
              <w:spacing w:line="360" w:lineRule="auto"/>
              <w:rPr>
                <w:rFonts w:ascii="Times New Roman" w:hAnsi="Times New Roman" w:cs="Times New Roman"/>
                <w:sz w:val="24"/>
                <w:szCs w:val="24"/>
              </w:rPr>
            </w:pPr>
            <w:r>
              <w:t>200</w:t>
            </w:r>
          </w:p>
        </w:tc>
        <w:tc>
          <w:tcPr>
            <w:tcW w:w="1163" w:type="dxa"/>
          </w:tcPr>
          <w:p w:rsidR="006D58D4" w:rsidRDefault="000C2310" w:rsidP="007A26E5">
            <w:pPr>
              <w:spacing w:line="360" w:lineRule="auto"/>
              <w:rPr>
                <w:rFonts w:ascii="Times New Roman" w:hAnsi="Times New Roman" w:cs="Times New Roman"/>
                <w:sz w:val="24"/>
                <w:szCs w:val="24"/>
              </w:rPr>
            </w:pPr>
            <w:r>
              <w:t>200</w:t>
            </w:r>
          </w:p>
        </w:tc>
        <w:tc>
          <w:tcPr>
            <w:tcW w:w="1163" w:type="dxa"/>
            <w:gridSpan w:val="2"/>
          </w:tcPr>
          <w:p w:rsidR="006D58D4" w:rsidRDefault="000C2310" w:rsidP="007A26E5">
            <w:pPr>
              <w:spacing w:line="360" w:lineRule="auto"/>
              <w:rPr>
                <w:rFonts w:ascii="Times New Roman" w:hAnsi="Times New Roman" w:cs="Times New Roman"/>
                <w:sz w:val="24"/>
                <w:szCs w:val="24"/>
              </w:rPr>
            </w:pPr>
            <w:r>
              <w:t>1:50</w:t>
            </w:r>
          </w:p>
        </w:tc>
        <w:tc>
          <w:tcPr>
            <w:tcW w:w="1163" w:type="dxa"/>
          </w:tcPr>
          <w:p w:rsidR="006D58D4" w:rsidRDefault="000C2310" w:rsidP="007A26E5">
            <w:pPr>
              <w:spacing w:line="360" w:lineRule="auto"/>
              <w:rPr>
                <w:rFonts w:ascii="Times New Roman" w:hAnsi="Times New Roman" w:cs="Times New Roman"/>
                <w:sz w:val="24"/>
                <w:szCs w:val="24"/>
              </w:rPr>
            </w:pPr>
            <w:r>
              <w:t>400</w:t>
            </w:r>
          </w:p>
        </w:tc>
        <w:tc>
          <w:tcPr>
            <w:tcW w:w="1165" w:type="dxa"/>
            <w:gridSpan w:val="2"/>
          </w:tcPr>
          <w:p w:rsidR="006D58D4" w:rsidRDefault="000C2310" w:rsidP="007A26E5">
            <w:pPr>
              <w:spacing w:line="360" w:lineRule="auto"/>
              <w:rPr>
                <w:rFonts w:ascii="Times New Roman" w:hAnsi="Times New Roman" w:cs="Times New Roman"/>
                <w:sz w:val="24"/>
                <w:szCs w:val="24"/>
              </w:rPr>
            </w:pPr>
            <w:r>
              <w:t>400</w:t>
            </w:r>
          </w:p>
        </w:tc>
      </w:tr>
    </w:tbl>
    <w:p w:rsidR="000C2310" w:rsidRDefault="000C2310" w:rsidP="007A26E5">
      <w:pPr>
        <w:spacing w:line="360" w:lineRule="auto"/>
      </w:pPr>
    </w:p>
    <w:p w:rsidR="006D58D4" w:rsidRPr="000C2310" w:rsidRDefault="000C2310" w:rsidP="007A26E5">
      <w:pPr>
        <w:spacing w:line="360" w:lineRule="auto"/>
        <w:rPr>
          <w:rFonts w:ascii="Times New Roman" w:hAnsi="Times New Roman" w:cs="Times New Roman"/>
        </w:rPr>
      </w:pPr>
      <w:r w:rsidRPr="000C2310">
        <w:rPr>
          <w:rFonts w:ascii="Times New Roman" w:hAnsi="Times New Roman" w:cs="Times New Roman"/>
          <w:b/>
        </w:rPr>
        <w:t>Fertilizarea plantelor ornamentale de grădină (trandafir, liliac, hibiscus</w:t>
      </w:r>
      <w:proofErr w:type="gramStart"/>
      <w:r w:rsidRPr="000C2310">
        <w:rPr>
          <w:rFonts w:ascii="Times New Roman" w:hAnsi="Times New Roman" w:cs="Times New Roman"/>
          <w:b/>
        </w:rPr>
        <w:t>,etc</w:t>
      </w:r>
      <w:proofErr w:type="gramEnd"/>
      <w:r w:rsidRPr="000C2310">
        <w:rPr>
          <w:rFonts w:ascii="Times New Roman" w:hAnsi="Times New Roman" w:cs="Times New Roman"/>
          <w:b/>
        </w:rPr>
        <w:t>.)</w:t>
      </w:r>
      <w:r w:rsidRPr="000C2310">
        <w:rPr>
          <w:rFonts w:ascii="Times New Roman" w:hAnsi="Times New Roman" w:cs="Times New Roman"/>
        </w:rPr>
        <w:t xml:space="preserve"> Primăvara când mugurii încep să se umfle în jurul tufelor pe o rază de 50 - 60 cm se împrăştie îngrăşămintele cu azot, fosfor, potasiu, în raport de 1,5:1:1, ceeace revine la 15 g N, 10 g P2O5 şi 10 g K2O, respectiv 45 g azotat de amoniu, 20 g superfosfat şi 25 g sare potasică. La apariţia bobocilor florali se face o soluţie din 5 g N, 7</w:t>
      </w:r>
      <w:proofErr w:type="gramStart"/>
      <w:r w:rsidRPr="000C2310">
        <w:rPr>
          <w:rFonts w:ascii="Times New Roman" w:hAnsi="Times New Roman" w:cs="Times New Roman"/>
        </w:rPr>
        <w:t>,5</w:t>
      </w:r>
      <w:proofErr w:type="gramEnd"/>
      <w:r w:rsidRPr="000C2310">
        <w:rPr>
          <w:rFonts w:ascii="Times New Roman" w:hAnsi="Times New Roman" w:cs="Times New Roman"/>
        </w:rPr>
        <w:t xml:space="preserve"> g P2O5 şi 5 g K2O în 8 - 10 litri apă cu care se udă uniform în jurul fiecărui arbust sau tufe. O înflorire abundentă a plantelor se obţine atunci când în sol se asigură o concentraţie sub formă de azot nitric de 40 - 50 ppm. Aceasta implică </w:t>
      </w:r>
      <w:proofErr w:type="gramStart"/>
      <w:r w:rsidRPr="000C2310">
        <w:rPr>
          <w:rFonts w:ascii="Times New Roman" w:hAnsi="Times New Roman" w:cs="Times New Roman"/>
        </w:rPr>
        <w:t>un</w:t>
      </w:r>
      <w:proofErr w:type="gramEnd"/>
      <w:r w:rsidRPr="000C2310">
        <w:rPr>
          <w:rFonts w:ascii="Times New Roman" w:hAnsi="Times New Roman" w:cs="Times New Roman"/>
        </w:rPr>
        <w:t xml:space="preserve"> control chimic pe teren cu trusa agrochimică sau în laborator. </w:t>
      </w:r>
      <w:proofErr w:type="gramStart"/>
      <w:r w:rsidRPr="000C2310">
        <w:rPr>
          <w:rFonts w:ascii="Times New Roman" w:hAnsi="Times New Roman" w:cs="Times New Roman"/>
          <w:b/>
        </w:rPr>
        <w:t>Fertilizarea plantelor de apartament, ferestre, balcoane.</w:t>
      </w:r>
      <w:proofErr w:type="gramEnd"/>
      <w:r w:rsidRPr="000C2310">
        <w:rPr>
          <w:rFonts w:ascii="Times New Roman" w:hAnsi="Times New Roman" w:cs="Times New Roman"/>
          <w:b/>
        </w:rPr>
        <w:t xml:space="preserve"> </w:t>
      </w:r>
      <w:proofErr w:type="gramStart"/>
      <w:r w:rsidRPr="000C2310">
        <w:rPr>
          <w:rFonts w:ascii="Times New Roman" w:hAnsi="Times New Roman" w:cs="Times New Roman"/>
          <w:b/>
        </w:rPr>
        <w:t>Plante citrice de apartament</w:t>
      </w:r>
      <w:r w:rsidRPr="000C2310">
        <w:rPr>
          <w:rFonts w:ascii="Times New Roman" w:hAnsi="Times New Roman" w:cs="Times New Roman"/>
        </w:rPr>
        <w:t>.</w:t>
      </w:r>
      <w:proofErr w:type="gramEnd"/>
    </w:p>
    <w:p w:rsidR="000C2310" w:rsidRPr="000C2310" w:rsidRDefault="000C2310" w:rsidP="007A26E5">
      <w:pPr>
        <w:spacing w:line="360" w:lineRule="auto"/>
        <w:rPr>
          <w:rFonts w:ascii="Times New Roman" w:hAnsi="Times New Roman" w:cs="Times New Roman"/>
        </w:rPr>
      </w:pPr>
      <w:r w:rsidRPr="000C2310">
        <w:rPr>
          <w:rFonts w:ascii="Times New Roman" w:hAnsi="Times New Roman" w:cs="Times New Roman"/>
        </w:rPr>
        <w:t xml:space="preserve">Preferă de regulă o reacţie a solului uşor acidă, fapt </w:t>
      </w:r>
      <w:proofErr w:type="gramStart"/>
      <w:r w:rsidRPr="000C2310">
        <w:rPr>
          <w:rFonts w:ascii="Times New Roman" w:hAnsi="Times New Roman" w:cs="Times New Roman"/>
        </w:rPr>
        <w:t>ce</w:t>
      </w:r>
      <w:proofErr w:type="gramEnd"/>
      <w:r w:rsidRPr="000C2310">
        <w:rPr>
          <w:rFonts w:ascii="Times New Roman" w:hAnsi="Times New Roman" w:cs="Times New Roman"/>
        </w:rPr>
        <w:t xml:space="preserve"> implică un control periodic, apa de udare prin sărurile ce le conţine, conduce la crearea unei reacţii bazice. Fertilizarea în perioada primăvară-toamnă cu azot, fosfor şi potasiu se face în raport de 1:0</w:t>
      </w:r>
      <w:proofErr w:type="gramStart"/>
      <w:r w:rsidRPr="000C2310">
        <w:rPr>
          <w:rFonts w:ascii="Times New Roman" w:hAnsi="Times New Roman" w:cs="Times New Roman"/>
        </w:rPr>
        <w:t>,5:2</w:t>
      </w:r>
      <w:proofErr w:type="gramEnd"/>
      <w:r w:rsidRPr="000C2310">
        <w:rPr>
          <w:rFonts w:ascii="Times New Roman" w:hAnsi="Times New Roman" w:cs="Times New Roman"/>
        </w:rPr>
        <w:t>. Soluţia va conţine la fiecare litru de apă 0</w:t>
      </w:r>
      <w:proofErr w:type="gramStart"/>
      <w:r w:rsidRPr="000C2310">
        <w:rPr>
          <w:rFonts w:ascii="Times New Roman" w:hAnsi="Times New Roman" w:cs="Times New Roman"/>
        </w:rPr>
        <w:t>,3</w:t>
      </w:r>
      <w:proofErr w:type="gramEnd"/>
      <w:r w:rsidRPr="000C2310">
        <w:rPr>
          <w:rFonts w:ascii="Times New Roman" w:hAnsi="Times New Roman" w:cs="Times New Roman"/>
        </w:rPr>
        <w:t xml:space="preserve"> g N , 0,15 g P2O5 şi 0,6 g K2O. În timpul perioadei de primăvară-vară se udă la intervale de 6 - 7 zile cu câte 0,200 - 0,250 l soluţie pentru fiecare 6 kg de sol. Între intervalele de fertilizare se udă cu apă obişnuită. În perioada toamnă-iarnă se evită fertilizarea întrucât plantele se află în perioada de repaus, iar intensitatea luminoasă </w:t>
      </w:r>
      <w:proofErr w:type="gramStart"/>
      <w:r w:rsidRPr="000C2310">
        <w:rPr>
          <w:rFonts w:ascii="Times New Roman" w:hAnsi="Times New Roman" w:cs="Times New Roman"/>
        </w:rPr>
        <w:t>este</w:t>
      </w:r>
      <w:proofErr w:type="gramEnd"/>
      <w:r w:rsidRPr="000C2310">
        <w:rPr>
          <w:rFonts w:ascii="Times New Roman" w:hAnsi="Times New Roman" w:cs="Times New Roman"/>
        </w:rPr>
        <w:t xml:space="preserve"> scăzută. Dacă pe marginile frunzelor apar pete necrotice se aplică o soluţie ce conţine la litru 0</w:t>
      </w:r>
      <w:proofErr w:type="gramStart"/>
      <w:r w:rsidRPr="000C2310">
        <w:rPr>
          <w:rFonts w:ascii="Times New Roman" w:hAnsi="Times New Roman" w:cs="Times New Roman"/>
        </w:rPr>
        <w:t>,6</w:t>
      </w:r>
      <w:proofErr w:type="gramEnd"/>
      <w:r w:rsidRPr="000C2310">
        <w:rPr>
          <w:rFonts w:ascii="Times New Roman" w:hAnsi="Times New Roman" w:cs="Times New Roman"/>
        </w:rPr>
        <w:t xml:space="preserve"> g K2O şi 0,2 g MgO. Pentru plantele ornamentale de interior se recomandă o soluţie nutritivă echilibrată care se aplică odată la 7 - 10 zile. În raport cu fazele critice de dezvoltare în perioada primăvară toamnă raportul </w:t>
      </w:r>
      <w:proofErr w:type="gramStart"/>
      <w:r w:rsidRPr="000C2310">
        <w:rPr>
          <w:rFonts w:ascii="Times New Roman" w:hAnsi="Times New Roman" w:cs="Times New Roman"/>
        </w:rPr>
        <w:t>N :</w:t>
      </w:r>
      <w:proofErr w:type="gramEnd"/>
      <w:r w:rsidRPr="000C2310">
        <w:rPr>
          <w:rFonts w:ascii="Times New Roman" w:hAnsi="Times New Roman" w:cs="Times New Roman"/>
        </w:rPr>
        <w:t xml:space="preserve"> P . K se modifică astfel: </w:t>
      </w:r>
    </w:p>
    <w:p w:rsidR="000C2310" w:rsidRPr="000C2310" w:rsidRDefault="000C2310" w:rsidP="007A26E5">
      <w:pPr>
        <w:spacing w:line="360" w:lineRule="auto"/>
        <w:rPr>
          <w:b/>
        </w:rPr>
      </w:pPr>
      <w:r w:rsidRPr="000C2310">
        <w:rPr>
          <w:b/>
        </w:rPr>
        <w:t xml:space="preserve">Până la apariţia bobocilor florali </w:t>
      </w:r>
      <w:proofErr w:type="gramStart"/>
      <w:r w:rsidRPr="000C2310">
        <w:rPr>
          <w:b/>
        </w:rPr>
        <w:t>2 :</w:t>
      </w:r>
      <w:proofErr w:type="gramEnd"/>
      <w:r w:rsidRPr="000C2310">
        <w:rPr>
          <w:b/>
        </w:rPr>
        <w:t xml:space="preserve"> 1 : 1,5 </w:t>
      </w:r>
      <w:r>
        <w:rPr>
          <w:b/>
        </w:rPr>
        <w:t>(raport N/P/K)</w:t>
      </w:r>
    </w:p>
    <w:p w:rsidR="000C2310" w:rsidRPr="000C2310" w:rsidRDefault="000C2310" w:rsidP="000C2310">
      <w:pPr>
        <w:spacing w:line="360" w:lineRule="auto"/>
        <w:rPr>
          <w:b/>
        </w:rPr>
      </w:pPr>
      <w:r w:rsidRPr="000C2310">
        <w:rPr>
          <w:b/>
        </w:rPr>
        <w:t xml:space="preserve">După apariţia bobocilor florali şi în timpul înfloririi </w:t>
      </w:r>
      <w:proofErr w:type="gramStart"/>
      <w:r w:rsidRPr="000C2310">
        <w:rPr>
          <w:b/>
        </w:rPr>
        <w:t>3 :</w:t>
      </w:r>
      <w:proofErr w:type="gramEnd"/>
      <w:r w:rsidRPr="000C2310">
        <w:rPr>
          <w:b/>
        </w:rPr>
        <w:t xml:space="preserve"> 1 : 0,5</w:t>
      </w:r>
      <w:r>
        <w:rPr>
          <w:b/>
        </w:rPr>
        <w:t>(raport N/P/K)</w:t>
      </w:r>
    </w:p>
    <w:p w:rsidR="000C2310" w:rsidRPr="000C2310" w:rsidRDefault="000C2310" w:rsidP="007A26E5">
      <w:pPr>
        <w:spacing w:line="360" w:lineRule="auto"/>
        <w:rPr>
          <w:b/>
        </w:rPr>
      </w:pPr>
    </w:p>
    <w:p w:rsidR="000C2310" w:rsidRPr="000C2310" w:rsidRDefault="000C2310" w:rsidP="000C2310">
      <w:pPr>
        <w:spacing w:line="360" w:lineRule="auto"/>
        <w:rPr>
          <w:b/>
        </w:rPr>
      </w:pPr>
      <w:r w:rsidRPr="000C2310">
        <w:rPr>
          <w:b/>
        </w:rPr>
        <w:lastRenderedPageBreak/>
        <w:t xml:space="preserve"> Spre sfârşitul vegetaţiei 0</w:t>
      </w:r>
      <w:proofErr w:type="gramStart"/>
      <w:r w:rsidRPr="000C2310">
        <w:rPr>
          <w:b/>
        </w:rPr>
        <w:t>,5</w:t>
      </w:r>
      <w:proofErr w:type="gramEnd"/>
      <w:r w:rsidRPr="000C2310">
        <w:rPr>
          <w:b/>
        </w:rPr>
        <w:t xml:space="preserve"> : 0,5 : 1</w:t>
      </w:r>
      <w:r>
        <w:rPr>
          <w:b/>
        </w:rPr>
        <w:t>(raport N/P/K)</w:t>
      </w:r>
    </w:p>
    <w:p w:rsidR="00D277AE" w:rsidRDefault="000C2310" w:rsidP="007A26E5">
      <w:pPr>
        <w:spacing w:line="360" w:lineRule="auto"/>
        <w:rPr>
          <w:rFonts w:ascii="Times New Roman" w:hAnsi="Times New Roman" w:cs="Times New Roman"/>
        </w:rPr>
      </w:pPr>
      <w:r w:rsidRPr="000C2310">
        <w:rPr>
          <w:rFonts w:ascii="Times New Roman" w:hAnsi="Times New Roman" w:cs="Times New Roman"/>
        </w:rPr>
        <w:t xml:space="preserve">Se mai pot utiliza cu bune rezultate soluţii şi suspensii nutritive din diferite îngrăşăminte organice naturale, care trebuiesc corectate cu îngrăşăminte chimice în ceeace priveşte raportul </w:t>
      </w:r>
      <w:proofErr w:type="gramStart"/>
      <w:r w:rsidRPr="000C2310">
        <w:rPr>
          <w:rFonts w:ascii="Times New Roman" w:hAnsi="Times New Roman" w:cs="Times New Roman"/>
        </w:rPr>
        <w:t>N .</w:t>
      </w:r>
      <w:proofErr w:type="gramEnd"/>
      <w:r w:rsidRPr="000C2310">
        <w:rPr>
          <w:rFonts w:ascii="Times New Roman" w:hAnsi="Times New Roman" w:cs="Times New Roman"/>
        </w:rPr>
        <w:t xml:space="preserve"> </w:t>
      </w:r>
      <w:proofErr w:type="gramStart"/>
      <w:r w:rsidRPr="000C2310">
        <w:rPr>
          <w:rFonts w:ascii="Times New Roman" w:hAnsi="Times New Roman" w:cs="Times New Roman"/>
        </w:rPr>
        <w:t>P .</w:t>
      </w:r>
      <w:proofErr w:type="gramEnd"/>
      <w:r w:rsidRPr="000C2310">
        <w:rPr>
          <w:rFonts w:ascii="Times New Roman" w:hAnsi="Times New Roman" w:cs="Times New Roman"/>
        </w:rPr>
        <w:t xml:space="preserve"> </w:t>
      </w:r>
      <w:proofErr w:type="gramStart"/>
      <w:r w:rsidRPr="000C2310">
        <w:rPr>
          <w:rFonts w:ascii="Times New Roman" w:hAnsi="Times New Roman" w:cs="Times New Roman"/>
        </w:rPr>
        <w:t>K corespunzător cerinţelor diferitelor specii.</w:t>
      </w:r>
      <w:proofErr w:type="gramEnd"/>
      <w:r w:rsidRPr="000C2310">
        <w:rPr>
          <w:rFonts w:ascii="Times New Roman" w:hAnsi="Times New Roman" w:cs="Times New Roman"/>
        </w:rPr>
        <w:t xml:space="preserve"> Astfel la începutul primăverii se pot folosi suspensii în apă de balegă de bovine în raport 10 : 1 şi gunoi de păsări în raport 30:1 214 Când cu tot sistemul de fertilizare folosit, apar cloroze pe frunze sau mortificarea vârfurilor, se recomandă aplicarea de soluţii nutritive cu microelemente cu bor ( 0,002%) şi zinc (0,05%). La plantele care decorează prin frunze în perioada primăvară toamnă se udă la intervale de 10 - 14 zile cu soluţii nutritive cu raportul N</w:t>
      </w:r>
      <w:proofErr w:type="gramStart"/>
      <w:r w:rsidRPr="000C2310">
        <w:rPr>
          <w:rFonts w:ascii="Times New Roman" w:hAnsi="Times New Roman" w:cs="Times New Roman"/>
        </w:rPr>
        <w:t>:P:K</w:t>
      </w:r>
      <w:proofErr w:type="gramEnd"/>
      <w:r w:rsidRPr="000C2310">
        <w:rPr>
          <w:rFonts w:ascii="Times New Roman" w:hAnsi="Times New Roman" w:cs="Times New Roman"/>
        </w:rPr>
        <w:t xml:space="preserve"> în favoarea azotului 3:0,5:1. La plantele vivace de apartament </w:t>
      </w:r>
      <w:proofErr w:type="gramStart"/>
      <w:r w:rsidRPr="000C2310">
        <w:rPr>
          <w:rFonts w:ascii="Times New Roman" w:hAnsi="Times New Roman" w:cs="Times New Roman"/>
        </w:rPr>
        <w:t>este</w:t>
      </w:r>
      <w:proofErr w:type="gramEnd"/>
      <w:r w:rsidRPr="000C2310">
        <w:rPr>
          <w:rFonts w:ascii="Times New Roman" w:hAnsi="Times New Roman" w:cs="Times New Roman"/>
        </w:rPr>
        <w:t xml:space="preserve"> necesară transplantarea la 2-3 ani, cu schimbarea pământului, operaţie ce se face în timpul când planta intră în aşa numitul repaus de iarnă. Nu se aplică îngrăşăminte când plantele ornamentale intră în perioada de repaus, sau când suferă de lipsă de </w:t>
      </w:r>
      <w:proofErr w:type="gramStart"/>
      <w:r w:rsidRPr="000C2310">
        <w:rPr>
          <w:rFonts w:ascii="Times New Roman" w:hAnsi="Times New Roman" w:cs="Times New Roman"/>
        </w:rPr>
        <w:t>apă</w:t>
      </w:r>
      <w:proofErr w:type="gramEnd"/>
      <w:r w:rsidRPr="000C2310">
        <w:rPr>
          <w:rFonts w:ascii="Times New Roman" w:hAnsi="Times New Roman" w:cs="Times New Roman"/>
        </w:rPr>
        <w:t>, sau sunt la sfârşitul perioadei de înflorire.</w:t>
      </w:r>
    </w:p>
    <w:p w:rsidR="00D277AE" w:rsidRDefault="000C2310" w:rsidP="007A26E5">
      <w:pPr>
        <w:spacing w:line="360" w:lineRule="auto"/>
        <w:rPr>
          <w:rFonts w:ascii="Times New Roman" w:hAnsi="Times New Roman" w:cs="Times New Roman"/>
        </w:rPr>
      </w:pPr>
      <w:r w:rsidRPr="00D277AE">
        <w:rPr>
          <w:rFonts w:ascii="Times New Roman" w:hAnsi="Times New Roman" w:cs="Times New Roman"/>
          <w:b/>
        </w:rPr>
        <w:t xml:space="preserve"> Fertilizarea plantelor decorative odată cu </w:t>
      </w:r>
      <w:proofErr w:type="gramStart"/>
      <w:r w:rsidRPr="00D277AE">
        <w:rPr>
          <w:rFonts w:ascii="Times New Roman" w:hAnsi="Times New Roman" w:cs="Times New Roman"/>
          <w:b/>
        </w:rPr>
        <w:t>apa</w:t>
      </w:r>
      <w:proofErr w:type="gramEnd"/>
      <w:r w:rsidRPr="00D277AE">
        <w:rPr>
          <w:rFonts w:ascii="Times New Roman" w:hAnsi="Times New Roman" w:cs="Times New Roman"/>
          <w:b/>
        </w:rPr>
        <w:t xml:space="preserve"> de udare</w:t>
      </w:r>
      <w:r w:rsidRPr="000C2310">
        <w:rPr>
          <w:rFonts w:ascii="Times New Roman" w:hAnsi="Times New Roman" w:cs="Times New Roman"/>
        </w:rPr>
        <w:t xml:space="preserve">. </w:t>
      </w:r>
      <w:proofErr w:type="gramStart"/>
      <w:r w:rsidRPr="000C2310">
        <w:rPr>
          <w:rFonts w:ascii="Times New Roman" w:hAnsi="Times New Roman" w:cs="Times New Roman"/>
        </w:rPr>
        <w:t>Creşterea în condiţii optime a plantelor decorative impune cunoaşterea cerinţelor faţă de pH, de substratul nutritiv ca şi a calităţii apei de udare.</w:t>
      </w:r>
      <w:proofErr w:type="gramEnd"/>
      <w:r w:rsidRPr="000C2310">
        <w:rPr>
          <w:rFonts w:ascii="Times New Roman" w:hAnsi="Times New Roman" w:cs="Times New Roman"/>
        </w:rPr>
        <w:t xml:space="preserve"> În horticultura intensivă de tip industrial a plantelor decorative, rezultate bune se obţin dacă se alege cu grijă substratul nutritiv, iar </w:t>
      </w:r>
      <w:proofErr w:type="gramStart"/>
      <w:r w:rsidRPr="000C2310">
        <w:rPr>
          <w:rFonts w:ascii="Times New Roman" w:hAnsi="Times New Roman" w:cs="Times New Roman"/>
        </w:rPr>
        <w:t>apa</w:t>
      </w:r>
      <w:proofErr w:type="gramEnd"/>
      <w:r w:rsidRPr="000C2310">
        <w:rPr>
          <w:rFonts w:ascii="Times New Roman" w:hAnsi="Times New Roman" w:cs="Times New Roman"/>
        </w:rPr>
        <w:t xml:space="preserve"> obişnuită de udare se corectează din punct de vedere al echilibrului nutritiv. Prin acest procedeu nu se </w:t>
      </w:r>
      <w:proofErr w:type="gramStart"/>
      <w:r w:rsidRPr="000C2310">
        <w:rPr>
          <w:rFonts w:ascii="Times New Roman" w:hAnsi="Times New Roman" w:cs="Times New Roman"/>
        </w:rPr>
        <w:t>va</w:t>
      </w:r>
      <w:proofErr w:type="gramEnd"/>
      <w:r w:rsidRPr="000C2310">
        <w:rPr>
          <w:rFonts w:ascii="Times New Roman" w:hAnsi="Times New Roman" w:cs="Times New Roman"/>
        </w:rPr>
        <w:t xml:space="preserve"> mai utiliza niciodată pentru udare apa de la robinet, ci numai apa de udare pregătită ca soluţie nutritivă, iar excesul de soluţie ce trece prin ghivece sau substrat nu se recuperează. </w:t>
      </w:r>
      <w:proofErr w:type="gramStart"/>
      <w:r w:rsidRPr="000C2310">
        <w:rPr>
          <w:rFonts w:ascii="Times New Roman" w:hAnsi="Times New Roman" w:cs="Times New Roman"/>
        </w:rPr>
        <w:t>Metoda a fost experimentată şi pusă la punct mai întâi în Franţa de Coïc (1975).</w:t>
      </w:r>
      <w:proofErr w:type="gramEnd"/>
      <w:r w:rsidRPr="000C2310">
        <w:rPr>
          <w:rFonts w:ascii="Times New Roman" w:hAnsi="Times New Roman" w:cs="Times New Roman"/>
        </w:rPr>
        <w:t xml:space="preserve"> O verificare </w:t>
      </w:r>
      <w:proofErr w:type="gramStart"/>
      <w:r w:rsidRPr="000C2310">
        <w:rPr>
          <w:rFonts w:ascii="Times New Roman" w:hAnsi="Times New Roman" w:cs="Times New Roman"/>
        </w:rPr>
        <w:t>a</w:t>
      </w:r>
      <w:proofErr w:type="gramEnd"/>
      <w:r w:rsidRPr="000C2310">
        <w:rPr>
          <w:rFonts w:ascii="Times New Roman" w:hAnsi="Times New Roman" w:cs="Times New Roman"/>
        </w:rPr>
        <w:t xml:space="preserve"> ei s-a făcut şi de către noi cu rezultate bune. </w:t>
      </w:r>
      <w:proofErr w:type="gramStart"/>
      <w:r w:rsidRPr="000C2310">
        <w:rPr>
          <w:rFonts w:ascii="Times New Roman" w:hAnsi="Times New Roman" w:cs="Times New Roman"/>
        </w:rPr>
        <w:t>Ea nu trebuie confundată cu cultura plantelor cu soluţii nutritive, fără sol, sau pe substrat inert, unde soluţia se recirculă, deoarece substratul inert nu reţine elementele nutritive.</w:t>
      </w:r>
      <w:proofErr w:type="gramEnd"/>
    </w:p>
    <w:p w:rsidR="00D277AE" w:rsidRDefault="000C2310" w:rsidP="007A26E5">
      <w:pPr>
        <w:spacing w:line="360" w:lineRule="auto"/>
        <w:rPr>
          <w:rFonts w:ascii="Times New Roman" w:hAnsi="Times New Roman" w:cs="Times New Roman"/>
        </w:rPr>
      </w:pPr>
      <w:r w:rsidRPr="00D277AE">
        <w:rPr>
          <w:rFonts w:ascii="Times New Roman" w:hAnsi="Times New Roman" w:cs="Times New Roman"/>
          <w:b/>
        </w:rPr>
        <w:t xml:space="preserve"> </w:t>
      </w:r>
      <w:proofErr w:type="gramStart"/>
      <w:r w:rsidRPr="00D277AE">
        <w:rPr>
          <w:rFonts w:ascii="Times New Roman" w:hAnsi="Times New Roman" w:cs="Times New Roman"/>
          <w:b/>
        </w:rPr>
        <w:t>Substratul</w:t>
      </w:r>
      <w:r w:rsidRPr="000C2310">
        <w:rPr>
          <w:rFonts w:ascii="Times New Roman" w:hAnsi="Times New Roman" w:cs="Times New Roman"/>
        </w:rPr>
        <w:t>.</w:t>
      </w:r>
      <w:proofErr w:type="gramEnd"/>
      <w:r w:rsidRPr="000C2310">
        <w:rPr>
          <w:rFonts w:ascii="Times New Roman" w:hAnsi="Times New Roman" w:cs="Times New Roman"/>
        </w:rPr>
        <w:t xml:space="preserve"> Deoarece apa de udare cu pH 7,2-7,5 este completată cu elemente nutritive, substratul nu prezintă importanţă din punct de vedere al aportului nutritiv, el trebuind să aibă însuşiri bune hidro-fizice să asigure o capacitate de a reţine ionii nutritivi introduşi cu apa de udare, o aeraţie corespunzătoare, o bună permeabilitate şi un pH optim. </w:t>
      </w:r>
      <w:proofErr w:type="gramStart"/>
      <w:r w:rsidRPr="000C2310">
        <w:rPr>
          <w:rFonts w:ascii="Times New Roman" w:hAnsi="Times New Roman" w:cs="Times New Roman"/>
        </w:rPr>
        <w:t>Un</w:t>
      </w:r>
      <w:proofErr w:type="gramEnd"/>
      <w:r w:rsidRPr="000C2310">
        <w:rPr>
          <w:rFonts w:ascii="Times New Roman" w:hAnsi="Times New Roman" w:cs="Times New Roman"/>
        </w:rPr>
        <w:t xml:space="preserve"> astfel de substrat se realizează folosind amestecul cu turbă de Sphagnum cu nisip silicios, fin sau amestecul de turbă cu vermiculit (argilă ce conţine magneziu asimilabil).În amestecul turbă cu nisip se adaugă şi amendamente calcaroase sau dolomit, dacă este vorba de a cultiva plante neutrofile, sensibile la reacţia acidă. Folosind </w:t>
      </w:r>
      <w:proofErr w:type="gramStart"/>
      <w:r w:rsidRPr="000C2310">
        <w:rPr>
          <w:rFonts w:ascii="Times New Roman" w:hAnsi="Times New Roman" w:cs="Times New Roman"/>
        </w:rPr>
        <w:t>apa</w:t>
      </w:r>
      <w:proofErr w:type="gramEnd"/>
      <w:r w:rsidRPr="000C2310">
        <w:rPr>
          <w:rFonts w:ascii="Times New Roman" w:hAnsi="Times New Roman" w:cs="Times New Roman"/>
        </w:rPr>
        <w:t xml:space="preserve"> de udare ca o soluţie completă, adaptată la fiecare specie (acidofilă sau neutrofilă), cu timpul substratul îşi modifică pH-ul. Amestecul cel mai bun este de 1/2 turbă (pentru capacitatea de reţinere) şi 1/2 material inert </w:t>
      </w:r>
      <w:proofErr w:type="gramStart"/>
      <w:r w:rsidRPr="000C2310">
        <w:rPr>
          <w:rFonts w:ascii="Times New Roman" w:hAnsi="Times New Roman" w:cs="Times New Roman"/>
        </w:rPr>
        <w:t>( nisip</w:t>
      </w:r>
      <w:proofErr w:type="gramEnd"/>
      <w:r w:rsidRPr="000C2310">
        <w:rPr>
          <w:rFonts w:ascii="Times New Roman" w:hAnsi="Times New Roman" w:cs="Times New Roman"/>
        </w:rPr>
        <w:t xml:space="preserve"> silicios, argilă </w:t>
      </w:r>
      <w:r w:rsidRPr="000C2310">
        <w:rPr>
          <w:rFonts w:ascii="Times New Roman" w:hAnsi="Times New Roman" w:cs="Times New Roman"/>
        </w:rPr>
        <w:lastRenderedPageBreak/>
        <w:t>expandată pentru impiedicarea tasării turbei şi asigurarea porozităţii şi permeabilităţii). În cazul când udatul se face mai rar (Cactaceae) atunci proporţia de turbă creşte la 60 - 65%.</w:t>
      </w:r>
    </w:p>
    <w:p w:rsidR="000C2310" w:rsidRDefault="000C2310" w:rsidP="007A26E5">
      <w:pPr>
        <w:spacing w:line="360" w:lineRule="auto"/>
        <w:rPr>
          <w:rFonts w:ascii="Times New Roman" w:hAnsi="Times New Roman" w:cs="Times New Roman"/>
        </w:rPr>
      </w:pPr>
      <w:r w:rsidRPr="00D277AE">
        <w:rPr>
          <w:rFonts w:ascii="Times New Roman" w:hAnsi="Times New Roman" w:cs="Times New Roman"/>
          <w:b/>
        </w:rPr>
        <w:t xml:space="preserve"> </w:t>
      </w:r>
      <w:proofErr w:type="gramStart"/>
      <w:r w:rsidRPr="00D277AE">
        <w:rPr>
          <w:rFonts w:ascii="Times New Roman" w:hAnsi="Times New Roman" w:cs="Times New Roman"/>
          <w:b/>
        </w:rPr>
        <w:t>Apa</w:t>
      </w:r>
      <w:proofErr w:type="gramEnd"/>
      <w:r w:rsidRPr="00D277AE">
        <w:rPr>
          <w:rFonts w:ascii="Times New Roman" w:hAnsi="Times New Roman" w:cs="Times New Roman"/>
          <w:b/>
        </w:rPr>
        <w:t xml:space="preserve"> de udare</w:t>
      </w:r>
      <w:r w:rsidRPr="000C2310">
        <w:rPr>
          <w:rFonts w:ascii="Times New Roman" w:hAnsi="Times New Roman" w:cs="Times New Roman"/>
        </w:rPr>
        <w:t xml:space="preserve">. De cele mai multe ori </w:t>
      </w:r>
      <w:proofErr w:type="gramStart"/>
      <w:r w:rsidRPr="000C2310">
        <w:rPr>
          <w:rFonts w:ascii="Times New Roman" w:hAnsi="Times New Roman" w:cs="Times New Roman"/>
        </w:rPr>
        <w:t>apa</w:t>
      </w:r>
      <w:proofErr w:type="gramEnd"/>
      <w:r w:rsidRPr="000C2310">
        <w:rPr>
          <w:rFonts w:ascii="Times New Roman" w:hAnsi="Times New Roman" w:cs="Times New Roman"/>
        </w:rPr>
        <w:t xml:space="preserve"> de udare are o compoziţie nefavorabilă pentru creşterea plantelor ornamentale. În general conţine puţini ioni nutritivi necesari plantelor ca: H2PO4 2- ; NO3 - şi K+ în schimb conţine cantităţi mari de ioni de Ca2</w:t>
      </w:r>
      <w:proofErr w:type="gramStart"/>
      <w:r w:rsidRPr="000C2310">
        <w:rPr>
          <w:rFonts w:ascii="Times New Roman" w:hAnsi="Times New Roman" w:cs="Times New Roman"/>
        </w:rPr>
        <w:t>+ ,</w:t>
      </w:r>
      <w:proofErr w:type="gramEnd"/>
      <w:r w:rsidRPr="000C2310">
        <w:rPr>
          <w:rFonts w:ascii="Times New Roman" w:hAnsi="Times New Roman" w:cs="Times New Roman"/>
        </w:rPr>
        <w:t xml:space="preserve"> Mg2+ , SO4 2-, Cl- , Na+ uneori chiar în exces. Când </w:t>
      </w:r>
      <w:proofErr w:type="gramStart"/>
      <w:r w:rsidRPr="000C2310">
        <w:rPr>
          <w:rFonts w:ascii="Times New Roman" w:hAnsi="Times New Roman" w:cs="Times New Roman"/>
        </w:rPr>
        <w:t>apa</w:t>
      </w:r>
      <w:proofErr w:type="gramEnd"/>
      <w:r w:rsidRPr="000C2310">
        <w:rPr>
          <w:rFonts w:ascii="Times New Roman" w:hAnsi="Times New Roman" w:cs="Times New Roman"/>
        </w:rPr>
        <w:t xml:space="preserve"> conţine ioni de CO3 2- sau HCO3 - nu este proprie pentru udatul plantelor, aceştia trebuie îndepărtaţi înainte de a fi folosită, aceasta se poate face prin tratarea cu acid azotic în cantităţi echivalente, pe baza analizei chimice de laborator. Pentru plantele neutrofile apa de udare trebuie să aibă pH = 6</w:t>
      </w:r>
      <w:proofErr w:type="gramStart"/>
      <w:r w:rsidRPr="000C2310">
        <w:rPr>
          <w:rFonts w:ascii="Times New Roman" w:hAnsi="Times New Roman" w:cs="Times New Roman"/>
        </w:rPr>
        <w:t>,0</w:t>
      </w:r>
      <w:proofErr w:type="gramEnd"/>
      <w:r w:rsidRPr="000C2310">
        <w:rPr>
          <w:rFonts w:ascii="Times New Roman" w:hAnsi="Times New Roman" w:cs="Times New Roman"/>
        </w:rPr>
        <w:t xml:space="preserve">, iar pentru cele acidofile 5,5. Corectarea pH-ului se face prin adăugarea acidului azotic, deoarece ionul nitric </w:t>
      </w:r>
      <w:proofErr w:type="gramStart"/>
      <w:r w:rsidRPr="000C2310">
        <w:rPr>
          <w:rFonts w:ascii="Times New Roman" w:hAnsi="Times New Roman" w:cs="Times New Roman"/>
        </w:rPr>
        <w:t>este</w:t>
      </w:r>
      <w:proofErr w:type="gramEnd"/>
      <w:r w:rsidRPr="000C2310">
        <w:rPr>
          <w:rFonts w:ascii="Times New Roman" w:hAnsi="Times New Roman" w:cs="Times New Roman"/>
        </w:rPr>
        <w:t xml:space="preserve"> apoi utilizat de plante. </w:t>
      </w:r>
      <w:proofErr w:type="gramStart"/>
      <w:r w:rsidRPr="000C2310">
        <w:rPr>
          <w:rFonts w:ascii="Times New Roman" w:hAnsi="Times New Roman" w:cs="Times New Roman"/>
        </w:rPr>
        <w:t>Îngrăşămintele (sărurile) folosite.</w:t>
      </w:r>
      <w:proofErr w:type="gramEnd"/>
      <w:r w:rsidRPr="000C2310">
        <w:rPr>
          <w:rFonts w:ascii="Times New Roman" w:hAnsi="Times New Roman" w:cs="Times New Roman"/>
        </w:rPr>
        <w:t xml:space="preserve"> Pentru completarea ionilor nutritivi de bază în apa de udare, se adaugă ioni de azot NO3 - , fosfor H2PO4 - , potasiu K+ sub formă de săruri care se găsesc în comerţ sau ca îngrăşăminte: azotat de calciu, azotat de potasiu, azotat de amoniu,</w:t>
      </w:r>
    </w:p>
    <w:p w:rsidR="00D277AE" w:rsidRDefault="00D277AE" w:rsidP="007A26E5">
      <w:pPr>
        <w:spacing w:line="360" w:lineRule="auto"/>
        <w:rPr>
          <w:rFonts w:ascii="Times New Roman" w:hAnsi="Times New Roman" w:cs="Times New Roman"/>
          <w:sz w:val="24"/>
          <w:szCs w:val="24"/>
        </w:rPr>
      </w:pPr>
      <w:proofErr w:type="gramStart"/>
      <w:r w:rsidRPr="00D277AE">
        <w:rPr>
          <w:rFonts w:ascii="Times New Roman" w:hAnsi="Times New Roman" w:cs="Times New Roman"/>
          <w:sz w:val="24"/>
          <w:szCs w:val="24"/>
        </w:rPr>
        <w:t>azotat</w:t>
      </w:r>
      <w:proofErr w:type="gramEnd"/>
      <w:r w:rsidRPr="00D277AE">
        <w:rPr>
          <w:rFonts w:ascii="Times New Roman" w:hAnsi="Times New Roman" w:cs="Times New Roman"/>
          <w:sz w:val="24"/>
          <w:szCs w:val="24"/>
        </w:rPr>
        <w:t xml:space="preserve"> de calciu şi de magneziu, fosfat secundar de amoniu (diamonfos),fosfat primar de amoniu, superfosfat, sulfat de potasiu, sulfat de magneziu. Necesarul de microelemente se completează folosind: acid boric, sulfat de cupru, sulfat de mangan, sulfat de zinc, molibdat de amoniu, chelat de fier (EDTA-Fe), chelat de zinc. </w:t>
      </w:r>
      <w:proofErr w:type="gramStart"/>
      <w:r w:rsidRPr="00D277AE">
        <w:rPr>
          <w:rFonts w:ascii="Times New Roman" w:hAnsi="Times New Roman" w:cs="Times New Roman"/>
          <w:sz w:val="24"/>
          <w:szCs w:val="24"/>
        </w:rPr>
        <w:t>Apa</w:t>
      </w:r>
      <w:proofErr w:type="gramEnd"/>
      <w:r w:rsidRPr="00D277AE">
        <w:rPr>
          <w:rFonts w:ascii="Times New Roman" w:hAnsi="Times New Roman" w:cs="Times New Roman"/>
          <w:sz w:val="24"/>
          <w:szCs w:val="24"/>
        </w:rPr>
        <w:t xml:space="preserve"> de udare transformată în soluţie nutritivă trebuie să conţină ionii necesari creşterii plantelor, fără a fi absolut necesar ca ea să corespundă sau să fie adaptată exact pentru fiecare specie, deoarece plantele au la rândul lor o capacitate proprie de a selecta din mediul nutritiv ionii de care au nevoie. Coïc (l975) recomandă soluţii care </w:t>
      </w:r>
      <w:proofErr w:type="gramStart"/>
      <w:r w:rsidRPr="00D277AE">
        <w:rPr>
          <w:rFonts w:ascii="Times New Roman" w:hAnsi="Times New Roman" w:cs="Times New Roman"/>
          <w:sz w:val="24"/>
          <w:szCs w:val="24"/>
        </w:rPr>
        <w:t>să</w:t>
      </w:r>
      <w:proofErr w:type="gramEnd"/>
      <w:r w:rsidRPr="00D277AE">
        <w:rPr>
          <w:rFonts w:ascii="Times New Roman" w:hAnsi="Times New Roman" w:cs="Times New Roman"/>
          <w:sz w:val="24"/>
          <w:szCs w:val="24"/>
        </w:rPr>
        <w:t xml:space="preserve"> nu conţină în exces nici unul dintre ionii nutritivi, pentru a nu duce la fenomene de antagonism al ionilor, iar concentraţia să fie adaptată cu condiţiile de mediu, în special cele climatice (luminozitate, temperatură). </w:t>
      </w:r>
    </w:p>
    <w:p w:rsidR="00D277AE" w:rsidRDefault="00D277AE" w:rsidP="007A26E5">
      <w:pPr>
        <w:spacing w:line="360" w:lineRule="auto"/>
        <w:rPr>
          <w:rFonts w:ascii="Times New Roman" w:hAnsi="Times New Roman" w:cs="Times New Roman"/>
          <w:sz w:val="24"/>
          <w:szCs w:val="24"/>
        </w:rPr>
      </w:pPr>
      <w:r>
        <w:rPr>
          <w:rFonts w:ascii="Times New Roman" w:hAnsi="Times New Roman" w:cs="Times New Roman"/>
          <w:sz w:val="24"/>
          <w:szCs w:val="24"/>
        </w:rPr>
        <w:t>Tabel</w:t>
      </w:r>
      <w:r w:rsidRPr="00D277AE">
        <w:rPr>
          <w:rFonts w:ascii="Times New Roman" w:hAnsi="Times New Roman" w:cs="Times New Roman"/>
          <w:sz w:val="24"/>
          <w:szCs w:val="24"/>
        </w:rPr>
        <w:t xml:space="preserve"> Compoziţia unei soluţii nutritivex) pentru plante ornamentale</w:t>
      </w:r>
    </w:p>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D277AE" w:rsidTr="002D0303">
        <w:tc>
          <w:tcPr>
            <w:tcW w:w="870" w:type="dxa"/>
          </w:tcPr>
          <w:p w:rsidR="00D277AE" w:rsidRDefault="00D277AE" w:rsidP="007A26E5">
            <w:pPr>
              <w:spacing w:line="360" w:lineRule="auto"/>
              <w:rPr>
                <w:rFonts w:ascii="Times New Roman" w:hAnsi="Times New Roman" w:cs="Times New Roman"/>
                <w:b/>
                <w:sz w:val="24"/>
                <w:szCs w:val="24"/>
              </w:rPr>
            </w:pPr>
            <w:r>
              <w:t>Ionul</w:t>
            </w:r>
          </w:p>
        </w:tc>
        <w:tc>
          <w:tcPr>
            <w:tcW w:w="8706" w:type="dxa"/>
            <w:gridSpan w:val="10"/>
          </w:tcPr>
          <w:p w:rsidR="00D277AE" w:rsidRDefault="00D277AE" w:rsidP="007A26E5">
            <w:pPr>
              <w:spacing w:line="360" w:lineRule="auto"/>
              <w:rPr>
                <w:rFonts w:ascii="Times New Roman" w:hAnsi="Times New Roman" w:cs="Times New Roman"/>
                <w:b/>
                <w:sz w:val="24"/>
                <w:szCs w:val="24"/>
              </w:rPr>
            </w:pPr>
            <w:r>
              <w:rPr>
                <w:rFonts w:ascii="Times New Roman" w:hAnsi="Times New Roman" w:cs="Times New Roman"/>
                <w:b/>
                <w:sz w:val="24"/>
                <w:szCs w:val="24"/>
              </w:rPr>
              <w:t>me/l</w:t>
            </w:r>
          </w:p>
        </w:tc>
      </w:tr>
      <w:tr w:rsidR="00D277AE" w:rsidTr="002D0303">
        <w:tc>
          <w:tcPr>
            <w:tcW w:w="870" w:type="dxa"/>
          </w:tcPr>
          <w:p w:rsidR="00D277AE" w:rsidRDefault="00D277AE" w:rsidP="007A26E5">
            <w:pPr>
              <w:spacing w:line="360" w:lineRule="auto"/>
              <w:rPr>
                <w:rFonts w:ascii="Times New Roman" w:hAnsi="Times New Roman" w:cs="Times New Roman"/>
                <w:b/>
                <w:sz w:val="24"/>
                <w:szCs w:val="24"/>
              </w:rPr>
            </w:pPr>
          </w:p>
        </w:tc>
        <w:tc>
          <w:tcPr>
            <w:tcW w:w="4351" w:type="dxa"/>
            <w:gridSpan w:val="5"/>
          </w:tcPr>
          <w:p w:rsidR="00D277AE" w:rsidRDefault="00D277AE" w:rsidP="007A26E5">
            <w:pPr>
              <w:spacing w:line="360" w:lineRule="auto"/>
              <w:rPr>
                <w:rFonts w:ascii="Times New Roman" w:hAnsi="Times New Roman" w:cs="Times New Roman"/>
                <w:b/>
                <w:sz w:val="24"/>
                <w:szCs w:val="24"/>
              </w:rPr>
            </w:pPr>
            <w:r>
              <w:t>Plante neutrofile</w:t>
            </w:r>
          </w:p>
        </w:tc>
        <w:tc>
          <w:tcPr>
            <w:tcW w:w="4355" w:type="dxa"/>
            <w:gridSpan w:val="5"/>
          </w:tcPr>
          <w:p w:rsidR="00D277AE" w:rsidRDefault="00D277AE" w:rsidP="007A26E5">
            <w:pPr>
              <w:spacing w:line="360" w:lineRule="auto"/>
              <w:rPr>
                <w:rFonts w:ascii="Times New Roman" w:hAnsi="Times New Roman" w:cs="Times New Roman"/>
                <w:b/>
                <w:sz w:val="24"/>
                <w:szCs w:val="24"/>
              </w:rPr>
            </w:pPr>
            <w:r>
              <w:t>Plante acidofile (pH 5,5)</w:t>
            </w:r>
          </w:p>
        </w:tc>
      </w:tr>
      <w:tr w:rsidR="00D277AE" w:rsidTr="00D277AE">
        <w:tc>
          <w:tcPr>
            <w:tcW w:w="870" w:type="dxa"/>
          </w:tcPr>
          <w:p w:rsidR="00D277AE" w:rsidRDefault="00D277AE" w:rsidP="007A26E5">
            <w:pPr>
              <w:spacing w:line="360" w:lineRule="auto"/>
              <w:rPr>
                <w:rFonts w:ascii="Times New Roman" w:hAnsi="Times New Roman" w:cs="Times New Roman"/>
                <w:b/>
                <w:sz w:val="24"/>
                <w:szCs w:val="24"/>
              </w:rPr>
            </w:pPr>
          </w:p>
        </w:tc>
        <w:tc>
          <w:tcPr>
            <w:tcW w:w="870" w:type="dxa"/>
          </w:tcPr>
          <w:p w:rsidR="00D277AE" w:rsidRDefault="00D277AE" w:rsidP="00D277AE">
            <w:pPr>
              <w:spacing w:line="360" w:lineRule="auto"/>
              <w:rPr>
                <w:rFonts w:ascii="Times New Roman" w:hAnsi="Times New Roman" w:cs="Times New Roman"/>
                <w:b/>
                <w:sz w:val="24"/>
                <w:szCs w:val="24"/>
              </w:rPr>
            </w:pPr>
            <w:r>
              <w:t xml:space="preserve">NO3 - </w:t>
            </w:r>
          </w:p>
        </w:tc>
        <w:tc>
          <w:tcPr>
            <w:tcW w:w="870" w:type="dxa"/>
          </w:tcPr>
          <w:p w:rsidR="00D277AE" w:rsidRDefault="00D277AE" w:rsidP="007A26E5">
            <w:pPr>
              <w:spacing w:line="360" w:lineRule="auto"/>
              <w:rPr>
                <w:rFonts w:ascii="Times New Roman" w:hAnsi="Times New Roman" w:cs="Times New Roman"/>
                <w:b/>
                <w:sz w:val="24"/>
                <w:szCs w:val="24"/>
              </w:rPr>
            </w:pPr>
            <w:r>
              <w:t>PO4 3-</w:t>
            </w:r>
          </w:p>
        </w:tc>
        <w:tc>
          <w:tcPr>
            <w:tcW w:w="870" w:type="dxa"/>
          </w:tcPr>
          <w:p w:rsidR="00D277AE" w:rsidRDefault="00D277AE" w:rsidP="007A26E5">
            <w:pPr>
              <w:spacing w:line="360" w:lineRule="auto"/>
              <w:rPr>
                <w:rFonts w:ascii="Times New Roman" w:hAnsi="Times New Roman" w:cs="Times New Roman"/>
                <w:b/>
                <w:sz w:val="24"/>
                <w:szCs w:val="24"/>
              </w:rPr>
            </w:pPr>
            <w:r>
              <w:t>SO4 2-</w:t>
            </w:r>
          </w:p>
        </w:tc>
        <w:tc>
          <w:tcPr>
            <w:tcW w:w="870" w:type="dxa"/>
          </w:tcPr>
          <w:p w:rsidR="00D277AE" w:rsidRDefault="00D277AE" w:rsidP="007A26E5">
            <w:pPr>
              <w:spacing w:line="360" w:lineRule="auto"/>
              <w:rPr>
                <w:rFonts w:ascii="Times New Roman" w:hAnsi="Times New Roman" w:cs="Times New Roman"/>
                <w:b/>
                <w:sz w:val="24"/>
                <w:szCs w:val="24"/>
              </w:rPr>
            </w:pPr>
            <w:r>
              <w:t>Cl-</w:t>
            </w:r>
          </w:p>
        </w:tc>
        <w:tc>
          <w:tcPr>
            <w:tcW w:w="871" w:type="dxa"/>
          </w:tcPr>
          <w:p w:rsidR="00D277AE" w:rsidRDefault="00D277AE" w:rsidP="007A26E5">
            <w:pPr>
              <w:spacing w:line="360" w:lineRule="auto"/>
              <w:rPr>
                <w:rFonts w:ascii="Times New Roman" w:hAnsi="Times New Roman" w:cs="Times New Roman"/>
                <w:b/>
                <w:sz w:val="24"/>
                <w:szCs w:val="24"/>
              </w:rPr>
            </w:pPr>
            <w:r>
              <w:t>Total</w:t>
            </w:r>
          </w:p>
        </w:tc>
        <w:tc>
          <w:tcPr>
            <w:tcW w:w="871" w:type="dxa"/>
          </w:tcPr>
          <w:p w:rsidR="00D277AE" w:rsidRDefault="00D277AE" w:rsidP="002D0303">
            <w:pPr>
              <w:spacing w:line="360" w:lineRule="auto"/>
              <w:rPr>
                <w:rFonts w:ascii="Times New Roman" w:hAnsi="Times New Roman" w:cs="Times New Roman"/>
                <w:b/>
                <w:sz w:val="24"/>
                <w:szCs w:val="24"/>
              </w:rPr>
            </w:pPr>
            <w:r>
              <w:t xml:space="preserve">NO3 - </w:t>
            </w:r>
          </w:p>
        </w:tc>
        <w:tc>
          <w:tcPr>
            <w:tcW w:w="871" w:type="dxa"/>
          </w:tcPr>
          <w:p w:rsidR="00D277AE" w:rsidRDefault="00D277AE" w:rsidP="002D0303">
            <w:pPr>
              <w:spacing w:line="360" w:lineRule="auto"/>
              <w:rPr>
                <w:rFonts w:ascii="Times New Roman" w:hAnsi="Times New Roman" w:cs="Times New Roman"/>
                <w:b/>
                <w:sz w:val="24"/>
                <w:szCs w:val="24"/>
              </w:rPr>
            </w:pPr>
            <w:r>
              <w:t>PO4 3-</w:t>
            </w:r>
          </w:p>
        </w:tc>
        <w:tc>
          <w:tcPr>
            <w:tcW w:w="871" w:type="dxa"/>
          </w:tcPr>
          <w:p w:rsidR="00D277AE" w:rsidRDefault="00D277AE" w:rsidP="002D0303">
            <w:pPr>
              <w:spacing w:line="360" w:lineRule="auto"/>
              <w:rPr>
                <w:rFonts w:ascii="Times New Roman" w:hAnsi="Times New Roman" w:cs="Times New Roman"/>
                <w:b/>
                <w:sz w:val="24"/>
                <w:szCs w:val="24"/>
              </w:rPr>
            </w:pPr>
            <w:r>
              <w:t>SO4 2-</w:t>
            </w:r>
          </w:p>
        </w:tc>
        <w:tc>
          <w:tcPr>
            <w:tcW w:w="871" w:type="dxa"/>
          </w:tcPr>
          <w:p w:rsidR="00D277AE" w:rsidRDefault="00D277AE" w:rsidP="002D0303">
            <w:pPr>
              <w:spacing w:line="360" w:lineRule="auto"/>
              <w:rPr>
                <w:rFonts w:ascii="Times New Roman" w:hAnsi="Times New Roman" w:cs="Times New Roman"/>
                <w:b/>
                <w:sz w:val="24"/>
                <w:szCs w:val="24"/>
              </w:rPr>
            </w:pPr>
            <w:r>
              <w:t>Cl-</w:t>
            </w:r>
          </w:p>
        </w:tc>
        <w:tc>
          <w:tcPr>
            <w:tcW w:w="871" w:type="dxa"/>
          </w:tcPr>
          <w:p w:rsidR="00D277AE" w:rsidRDefault="00D277AE" w:rsidP="002D0303">
            <w:pPr>
              <w:spacing w:line="360" w:lineRule="auto"/>
              <w:rPr>
                <w:rFonts w:ascii="Times New Roman" w:hAnsi="Times New Roman" w:cs="Times New Roman"/>
                <w:b/>
                <w:sz w:val="24"/>
                <w:szCs w:val="24"/>
              </w:rPr>
            </w:pPr>
            <w:r>
              <w:t>Total</w:t>
            </w:r>
          </w:p>
        </w:tc>
      </w:tr>
      <w:tr w:rsidR="00D277AE" w:rsidTr="00D277AE">
        <w:tc>
          <w:tcPr>
            <w:tcW w:w="870" w:type="dxa"/>
          </w:tcPr>
          <w:p w:rsidR="00D277AE" w:rsidRDefault="00D277AE" w:rsidP="00D277AE">
            <w:pPr>
              <w:spacing w:line="360" w:lineRule="auto"/>
            </w:pPr>
            <w:r>
              <w:t xml:space="preserve">K + </w:t>
            </w:r>
          </w:p>
          <w:p w:rsidR="00D277AE" w:rsidRDefault="00D277AE" w:rsidP="00D277AE">
            <w:pPr>
              <w:spacing w:line="360" w:lineRule="auto"/>
            </w:pPr>
          </w:p>
          <w:p w:rsidR="00D277AE" w:rsidRDefault="00D277AE" w:rsidP="00D277AE">
            <w:pPr>
              <w:spacing w:line="360" w:lineRule="auto"/>
            </w:pPr>
            <w:r>
              <w:t xml:space="preserve">Na+ </w:t>
            </w:r>
          </w:p>
          <w:p w:rsidR="00D277AE" w:rsidRDefault="00D277AE" w:rsidP="00D277AE">
            <w:pPr>
              <w:spacing w:line="360" w:lineRule="auto"/>
              <w:rPr>
                <w:vertAlign w:val="superscript"/>
              </w:rPr>
            </w:pPr>
            <w:r>
              <w:t>Ca</w:t>
            </w:r>
            <w:r w:rsidR="00120F5B">
              <w:rPr>
                <w:vertAlign w:val="superscript"/>
              </w:rPr>
              <w:t>2+</w:t>
            </w:r>
          </w:p>
          <w:p w:rsidR="00120F5B" w:rsidRPr="00120F5B" w:rsidRDefault="00120F5B" w:rsidP="00D277AE">
            <w:pPr>
              <w:spacing w:line="360" w:lineRule="auto"/>
              <w:rPr>
                <w:rFonts w:ascii="Times New Roman" w:hAnsi="Times New Roman" w:cs="Times New Roman"/>
                <w:b/>
                <w:sz w:val="24"/>
                <w:szCs w:val="24"/>
                <w:vertAlign w:val="superscript"/>
              </w:rPr>
            </w:pPr>
            <w:r>
              <w:lastRenderedPageBreak/>
              <w:t>Mg2+</w:t>
            </w:r>
          </w:p>
        </w:tc>
        <w:tc>
          <w:tcPr>
            <w:tcW w:w="870" w:type="dxa"/>
          </w:tcPr>
          <w:p w:rsidR="00D277AE" w:rsidRDefault="00D277AE" w:rsidP="007A26E5">
            <w:pPr>
              <w:spacing w:line="360" w:lineRule="auto"/>
            </w:pPr>
            <w:r>
              <w:lastRenderedPageBreak/>
              <w:t>3,8</w:t>
            </w:r>
          </w:p>
          <w:p w:rsidR="00120F5B" w:rsidRDefault="00120F5B" w:rsidP="007A26E5">
            <w:pPr>
              <w:spacing w:line="360" w:lineRule="auto"/>
            </w:pPr>
          </w:p>
          <w:p w:rsidR="00120F5B" w:rsidRDefault="00120F5B" w:rsidP="007A26E5">
            <w:pPr>
              <w:spacing w:line="360" w:lineRule="auto"/>
            </w:pPr>
          </w:p>
          <w:p w:rsidR="00120F5B" w:rsidRDefault="00120F5B" w:rsidP="007A26E5">
            <w:pPr>
              <w:spacing w:line="360" w:lineRule="auto"/>
              <w:rPr>
                <w:rFonts w:ascii="Times New Roman" w:hAnsi="Times New Roman" w:cs="Times New Roman"/>
                <w:b/>
                <w:sz w:val="24"/>
                <w:szCs w:val="24"/>
              </w:rPr>
            </w:pPr>
            <w:r>
              <w:t>6,2</w:t>
            </w:r>
          </w:p>
        </w:tc>
        <w:tc>
          <w:tcPr>
            <w:tcW w:w="870" w:type="dxa"/>
          </w:tcPr>
          <w:p w:rsidR="00D277AE" w:rsidRDefault="00D277AE" w:rsidP="007A26E5">
            <w:pPr>
              <w:spacing w:line="360" w:lineRule="auto"/>
            </w:pPr>
            <w:r>
              <w:t>0,8</w:t>
            </w:r>
          </w:p>
          <w:p w:rsidR="00D277AE" w:rsidRDefault="00D277AE" w:rsidP="007A26E5">
            <w:pPr>
              <w:spacing w:line="360" w:lineRule="auto"/>
              <w:rPr>
                <w:rFonts w:ascii="Times New Roman" w:hAnsi="Times New Roman" w:cs="Times New Roman"/>
                <w:b/>
                <w:sz w:val="24"/>
                <w:szCs w:val="24"/>
              </w:rPr>
            </w:pPr>
            <w:r>
              <w:t>0,6</w:t>
            </w:r>
          </w:p>
        </w:tc>
        <w:tc>
          <w:tcPr>
            <w:tcW w:w="870" w:type="dxa"/>
          </w:tcPr>
          <w:p w:rsidR="00120F5B" w:rsidRDefault="00120F5B" w:rsidP="007A26E5">
            <w:pPr>
              <w:spacing w:line="360" w:lineRule="auto"/>
              <w:rPr>
                <w:rFonts w:ascii="Times New Roman" w:hAnsi="Times New Roman" w:cs="Times New Roman"/>
                <w:b/>
                <w:sz w:val="24"/>
                <w:szCs w:val="24"/>
              </w:rPr>
            </w:pPr>
          </w:p>
          <w:p w:rsidR="00120F5B" w:rsidRDefault="00120F5B" w:rsidP="007A26E5">
            <w:pPr>
              <w:spacing w:line="360" w:lineRule="auto"/>
              <w:rPr>
                <w:rFonts w:ascii="Times New Roman" w:hAnsi="Times New Roman" w:cs="Times New Roman"/>
                <w:b/>
                <w:sz w:val="24"/>
                <w:szCs w:val="24"/>
              </w:rPr>
            </w:pPr>
          </w:p>
          <w:p w:rsidR="00120F5B" w:rsidRDefault="00120F5B" w:rsidP="007A26E5">
            <w:pPr>
              <w:spacing w:line="360" w:lineRule="auto"/>
              <w:rPr>
                <w:rFonts w:ascii="Times New Roman" w:hAnsi="Times New Roman" w:cs="Times New Roman"/>
                <w:b/>
                <w:sz w:val="24"/>
                <w:szCs w:val="24"/>
              </w:rPr>
            </w:pPr>
          </w:p>
          <w:p w:rsidR="00120F5B" w:rsidRDefault="00120F5B" w:rsidP="007A26E5">
            <w:pPr>
              <w:spacing w:line="360" w:lineRule="auto"/>
              <w:rPr>
                <w:rFonts w:ascii="Times New Roman" w:hAnsi="Times New Roman" w:cs="Times New Roman"/>
                <w:b/>
                <w:sz w:val="24"/>
                <w:szCs w:val="24"/>
              </w:rPr>
            </w:pPr>
          </w:p>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1,5</w:t>
            </w:r>
          </w:p>
        </w:tc>
        <w:tc>
          <w:tcPr>
            <w:tcW w:w="870" w:type="dxa"/>
          </w:tcPr>
          <w:p w:rsidR="00D277AE" w:rsidRDefault="00D277AE" w:rsidP="007A26E5">
            <w:pPr>
              <w:spacing w:line="360" w:lineRule="auto"/>
            </w:pPr>
          </w:p>
          <w:p w:rsidR="00D277AE" w:rsidRDefault="00D277AE" w:rsidP="007A26E5">
            <w:pPr>
              <w:spacing w:line="360" w:lineRule="auto"/>
            </w:pPr>
          </w:p>
          <w:p w:rsidR="00D277AE" w:rsidRDefault="00D277AE" w:rsidP="007A26E5">
            <w:pPr>
              <w:spacing w:line="360" w:lineRule="auto"/>
              <w:rPr>
                <w:rFonts w:ascii="Times New Roman" w:hAnsi="Times New Roman" w:cs="Times New Roman"/>
                <w:b/>
                <w:sz w:val="24"/>
                <w:szCs w:val="24"/>
              </w:rPr>
            </w:pPr>
            <w:r>
              <w:t>0,2</w:t>
            </w:r>
          </w:p>
        </w:tc>
        <w:tc>
          <w:tcPr>
            <w:tcW w:w="871" w:type="dxa"/>
          </w:tcPr>
          <w:p w:rsidR="00D277AE" w:rsidRDefault="00120F5B" w:rsidP="007A26E5">
            <w:pPr>
              <w:spacing w:line="360" w:lineRule="auto"/>
            </w:pPr>
            <w:r>
              <w:t>5,2</w:t>
            </w:r>
          </w:p>
          <w:p w:rsidR="00D277AE" w:rsidRDefault="00D277AE" w:rsidP="007A26E5">
            <w:pPr>
              <w:spacing w:line="360" w:lineRule="auto"/>
            </w:pPr>
          </w:p>
          <w:p w:rsidR="00D277AE" w:rsidRDefault="00D277AE" w:rsidP="007A26E5">
            <w:pPr>
              <w:spacing w:line="360" w:lineRule="auto"/>
            </w:pPr>
            <w:r>
              <w:t>0,2</w:t>
            </w:r>
          </w:p>
          <w:p w:rsidR="00120F5B" w:rsidRDefault="00120F5B" w:rsidP="007A26E5">
            <w:pPr>
              <w:spacing w:line="360" w:lineRule="auto"/>
            </w:pPr>
            <w:r>
              <w:t xml:space="preserve">6,2 </w:t>
            </w:r>
          </w:p>
          <w:p w:rsidR="00120F5B" w:rsidRDefault="00120F5B" w:rsidP="007A26E5">
            <w:pPr>
              <w:spacing w:line="360" w:lineRule="auto"/>
              <w:rPr>
                <w:rFonts w:ascii="Times New Roman" w:hAnsi="Times New Roman" w:cs="Times New Roman"/>
                <w:b/>
                <w:sz w:val="24"/>
                <w:szCs w:val="24"/>
              </w:rPr>
            </w:pPr>
            <w:r>
              <w:lastRenderedPageBreak/>
              <w:t>1.5</w:t>
            </w:r>
          </w:p>
        </w:tc>
        <w:tc>
          <w:tcPr>
            <w:tcW w:w="871" w:type="dxa"/>
          </w:tcPr>
          <w:p w:rsidR="00D277AE" w:rsidRDefault="00D277AE" w:rsidP="00D277AE">
            <w:pPr>
              <w:spacing w:line="360" w:lineRule="auto"/>
            </w:pPr>
            <w:r>
              <w:lastRenderedPageBreak/>
              <w:t xml:space="preserve">2,8 </w:t>
            </w:r>
          </w:p>
          <w:p w:rsidR="00120F5B" w:rsidRDefault="00120F5B" w:rsidP="00D277AE">
            <w:pPr>
              <w:spacing w:line="360" w:lineRule="auto"/>
            </w:pPr>
          </w:p>
          <w:p w:rsidR="00120F5B" w:rsidRDefault="00120F5B" w:rsidP="00D277AE">
            <w:pPr>
              <w:spacing w:line="360" w:lineRule="auto"/>
            </w:pPr>
          </w:p>
          <w:p w:rsidR="00120F5B" w:rsidRDefault="00120F5B" w:rsidP="00D277AE">
            <w:pPr>
              <w:spacing w:line="360" w:lineRule="auto"/>
              <w:rPr>
                <w:rFonts w:ascii="Times New Roman" w:hAnsi="Times New Roman" w:cs="Times New Roman"/>
                <w:b/>
                <w:sz w:val="24"/>
                <w:szCs w:val="24"/>
              </w:rPr>
            </w:pPr>
            <w:r>
              <w:t>5,2</w:t>
            </w:r>
          </w:p>
        </w:tc>
        <w:tc>
          <w:tcPr>
            <w:tcW w:w="871" w:type="dxa"/>
          </w:tcPr>
          <w:p w:rsidR="00D277AE" w:rsidRDefault="00D277AE" w:rsidP="007A26E5">
            <w:pPr>
              <w:spacing w:line="360" w:lineRule="auto"/>
            </w:pPr>
            <w:r>
              <w:t>2,8</w:t>
            </w:r>
          </w:p>
          <w:p w:rsidR="00D277AE" w:rsidRDefault="00D277AE" w:rsidP="007A26E5">
            <w:pPr>
              <w:spacing w:line="360" w:lineRule="auto"/>
              <w:rPr>
                <w:rFonts w:ascii="Times New Roman" w:hAnsi="Times New Roman" w:cs="Times New Roman"/>
                <w:b/>
                <w:sz w:val="24"/>
                <w:szCs w:val="24"/>
              </w:rPr>
            </w:pPr>
            <w:r>
              <w:t>1</w:t>
            </w:r>
          </w:p>
        </w:tc>
        <w:tc>
          <w:tcPr>
            <w:tcW w:w="871" w:type="dxa"/>
          </w:tcPr>
          <w:p w:rsidR="00120F5B" w:rsidRDefault="00D277AE" w:rsidP="007A26E5">
            <w:pPr>
              <w:spacing w:line="360" w:lineRule="auto"/>
            </w:pPr>
            <w:r>
              <w:t>0,2</w:t>
            </w:r>
            <w:r w:rsidR="00120F5B">
              <w:t xml:space="preserve"> </w:t>
            </w:r>
          </w:p>
          <w:p w:rsidR="00120F5B" w:rsidRDefault="00120F5B" w:rsidP="007A26E5">
            <w:pPr>
              <w:spacing w:line="360" w:lineRule="auto"/>
            </w:pPr>
          </w:p>
          <w:p w:rsidR="00120F5B" w:rsidRDefault="00120F5B" w:rsidP="007A26E5">
            <w:pPr>
              <w:spacing w:line="360" w:lineRule="auto"/>
            </w:pPr>
          </w:p>
          <w:p w:rsidR="00120F5B" w:rsidRDefault="00120F5B" w:rsidP="007A26E5">
            <w:pPr>
              <w:spacing w:line="360" w:lineRule="auto"/>
            </w:pPr>
          </w:p>
          <w:p w:rsidR="00D277AE" w:rsidRDefault="00120F5B" w:rsidP="007A26E5">
            <w:pPr>
              <w:spacing w:line="360" w:lineRule="auto"/>
              <w:rPr>
                <w:rFonts w:ascii="Times New Roman" w:hAnsi="Times New Roman" w:cs="Times New Roman"/>
                <w:b/>
                <w:sz w:val="24"/>
                <w:szCs w:val="24"/>
              </w:rPr>
            </w:pPr>
            <w:r>
              <w:lastRenderedPageBreak/>
              <w:t>1,25</w:t>
            </w:r>
          </w:p>
        </w:tc>
        <w:tc>
          <w:tcPr>
            <w:tcW w:w="871" w:type="dxa"/>
          </w:tcPr>
          <w:p w:rsidR="00D277AE" w:rsidRDefault="00D277AE" w:rsidP="007A26E5">
            <w:pPr>
              <w:spacing w:line="360" w:lineRule="auto"/>
            </w:pPr>
            <w:r>
              <w:lastRenderedPageBreak/>
              <w:t>0,25</w:t>
            </w:r>
          </w:p>
          <w:p w:rsidR="00120F5B" w:rsidRDefault="00120F5B" w:rsidP="007A26E5">
            <w:pPr>
              <w:spacing w:line="360" w:lineRule="auto"/>
            </w:pPr>
          </w:p>
          <w:p w:rsidR="00120F5B" w:rsidRDefault="00120F5B" w:rsidP="007A26E5">
            <w:pPr>
              <w:spacing w:line="360" w:lineRule="auto"/>
              <w:rPr>
                <w:rFonts w:ascii="Times New Roman" w:hAnsi="Times New Roman" w:cs="Times New Roman"/>
                <w:b/>
                <w:sz w:val="24"/>
                <w:szCs w:val="24"/>
              </w:rPr>
            </w:pPr>
            <w:r>
              <w:t>0,2</w:t>
            </w:r>
          </w:p>
        </w:tc>
        <w:tc>
          <w:tcPr>
            <w:tcW w:w="871" w:type="dxa"/>
          </w:tcPr>
          <w:p w:rsidR="00D277AE" w:rsidRDefault="00D277AE" w:rsidP="007A26E5">
            <w:pPr>
              <w:spacing w:line="360" w:lineRule="auto"/>
            </w:pPr>
            <w:r>
              <w:t>4,25</w:t>
            </w:r>
          </w:p>
          <w:p w:rsidR="00120F5B" w:rsidRDefault="00120F5B" w:rsidP="007A26E5">
            <w:pPr>
              <w:spacing w:line="360" w:lineRule="auto"/>
            </w:pPr>
          </w:p>
          <w:p w:rsidR="00120F5B" w:rsidRDefault="00120F5B" w:rsidP="007A26E5">
            <w:pPr>
              <w:spacing w:line="360" w:lineRule="auto"/>
            </w:pPr>
            <w:r>
              <w:t>0,2</w:t>
            </w:r>
          </w:p>
          <w:p w:rsidR="00120F5B" w:rsidRDefault="00120F5B" w:rsidP="007A26E5">
            <w:pPr>
              <w:spacing w:line="360" w:lineRule="auto"/>
            </w:pPr>
            <w:r>
              <w:t>5,2</w:t>
            </w:r>
          </w:p>
          <w:p w:rsidR="00120F5B" w:rsidRDefault="00120F5B" w:rsidP="007A26E5">
            <w:pPr>
              <w:spacing w:line="360" w:lineRule="auto"/>
              <w:rPr>
                <w:rFonts w:ascii="Times New Roman" w:hAnsi="Times New Roman" w:cs="Times New Roman"/>
                <w:b/>
                <w:sz w:val="24"/>
                <w:szCs w:val="24"/>
              </w:rPr>
            </w:pPr>
            <w:r>
              <w:lastRenderedPageBreak/>
              <w:t>1,25</w:t>
            </w:r>
          </w:p>
        </w:tc>
      </w:tr>
      <w:tr w:rsidR="00D277AE" w:rsidTr="00D277AE">
        <w:tc>
          <w:tcPr>
            <w:tcW w:w="870" w:type="dxa"/>
          </w:tcPr>
          <w:p w:rsidR="00D277AE" w:rsidRDefault="00120F5B" w:rsidP="007A26E5">
            <w:pPr>
              <w:spacing w:line="360" w:lineRule="auto"/>
              <w:rPr>
                <w:rFonts w:ascii="Times New Roman" w:hAnsi="Times New Roman" w:cs="Times New Roman"/>
                <w:b/>
                <w:sz w:val="24"/>
                <w:szCs w:val="24"/>
              </w:rPr>
            </w:pPr>
            <w:r>
              <w:lastRenderedPageBreak/>
              <w:t>NH4 +</w:t>
            </w:r>
          </w:p>
        </w:tc>
        <w:tc>
          <w:tcPr>
            <w:tcW w:w="870"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870" w:type="dxa"/>
          </w:tcPr>
          <w:p w:rsidR="00D277AE" w:rsidRDefault="00D277AE" w:rsidP="007A26E5">
            <w:pPr>
              <w:spacing w:line="360" w:lineRule="auto"/>
              <w:rPr>
                <w:rFonts w:ascii="Times New Roman" w:hAnsi="Times New Roman" w:cs="Times New Roman"/>
                <w:b/>
                <w:sz w:val="24"/>
                <w:szCs w:val="24"/>
              </w:rPr>
            </w:pPr>
          </w:p>
        </w:tc>
        <w:tc>
          <w:tcPr>
            <w:tcW w:w="870" w:type="dxa"/>
          </w:tcPr>
          <w:p w:rsidR="00D277AE" w:rsidRDefault="00D277AE" w:rsidP="007A26E5">
            <w:pPr>
              <w:spacing w:line="360" w:lineRule="auto"/>
              <w:rPr>
                <w:rFonts w:ascii="Times New Roman" w:hAnsi="Times New Roman" w:cs="Times New Roman"/>
                <w:b/>
                <w:sz w:val="24"/>
                <w:szCs w:val="24"/>
              </w:rPr>
            </w:pPr>
          </w:p>
        </w:tc>
        <w:tc>
          <w:tcPr>
            <w:tcW w:w="870"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w:t>
            </w:r>
          </w:p>
        </w:tc>
      </w:tr>
      <w:tr w:rsidR="00D277AE" w:rsidTr="00D277AE">
        <w:tc>
          <w:tcPr>
            <w:tcW w:w="870" w:type="dxa"/>
          </w:tcPr>
          <w:p w:rsidR="00D277AE" w:rsidRDefault="00120F5B" w:rsidP="007A26E5">
            <w:pPr>
              <w:spacing w:line="360" w:lineRule="auto"/>
              <w:rPr>
                <w:rFonts w:ascii="Times New Roman" w:hAnsi="Times New Roman" w:cs="Times New Roman"/>
                <w:b/>
                <w:sz w:val="24"/>
                <w:szCs w:val="24"/>
              </w:rPr>
            </w:pPr>
            <w:r>
              <w:t>H +</w:t>
            </w:r>
          </w:p>
        </w:tc>
        <w:tc>
          <w:tcPr>
            <w:tcW w:w="870" w:type="dxa"/>
          </w:tcPr>
          <w:p w:rsidR="00D277AE" w:rsidRDefault="00D277AE" w:rsidP="007A26E5">
            <w:pPr>
              <w:spacing w:line="360" w:lineRule="auto"/>
              <w:rPr>
                <w:rFonts w:ascii="Times New Roman" w:hAnsi="Times New Roman" w:cs="Times New Roman"/>
                <w:b/>
                <w:sz w:val="24"/>
                <w:szCs w:val="24"/>
              </w:rPr>
            </w:pPr>
          </w:p>
        </w:tc>
        <w:tc>
          <w:tcPr>
            <w:tcW w:w="870"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1,6</w:t>
            </w:r>
          </w:p>
          <w:p w:rsidR="00120F5B"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0,3</w:t>
            </w:r>
          </w:p>
        </w:tc>
        <w:tc>
          <w:tcPr>
            <w:tcW w:w="870" w:type="dxa"/>
          </w:tcPr>
          <w:p w:rsidR="00D277AE" w:rsidRDefault="00D277AE" w:rsidP="007A26E5">
            <w:pPr>
              <w:spacing w:line="360" w:lineRule="auto"/>
              <w:rPr>
                <w:rFonts w:ascii="Times New Roman" w:hAnsi="Times New Roman" w:cs="Times New Roman"/>
                <w:b/>
                <w:sz w:val="24"/>
                <w:szCs w:val="24"/>
              </w:rPr>
            </w:pPr>
          </w:p>
        </w:tc>
        <w:tc>
          <w:tcPr>
            <w:tcW w:w="870"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1,9</w:t>
            </w: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2,0</w:t>
            </w:r>
          </w:p>
          <w:p w:rsidR="00120F5B"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0,1</w:t>
            </w: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D277AE" w:rsidP="007A26E5">
            <w:pPr>
              <w:spacing w:line="360" w:lineRule="auto"/>
              <w:rPr>
                <w:rFonts w:ascii="Times New Roman" w:hAnsi="Times New Roman" w:cs="Times New Roman"/>
                <w:b/>
                <w:sz w:val="24"/>
                <w:szCs w:val="24"/>
              </w:rPr>
            </w:pPr>
          </w:p>
        </w:tc>
        <w:tc>
          <w:tcPr>
            <w:tcW w:w="871" w:type="dxa"/>
          </w:tcPr>
          <w:p w:rsidR="00D277AE" w:rsidRDefault="00120F5B"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2.1</w:t>
            </w:r>
          </w:p>
        </w:tc>
      </w:tr>
      <w:tr w:rsidR="00120F5B" w:rsidTr="00D277AE">
        <w:tc>
          <w:tcPr>
            <w:tcW w:w="870" w:type="dxa"/>
          </w:tcPr>
          <w:p w:rsidR="00120F5B" w:rsidRDefault="00120F5B" w:rsidP="00120F5B">
            <w:r w:rsidRPr="002D370B">
              <w:t xml:space="preserve">Total </w:t>
            </w:r>
          </w:p>
        </w:tc>
        <w:tc>
          <w:tcPr>
            <w:tcW w:w="870" w:type="dxa"/>
          </w:tcPr>
          <w:p w:rsidR="00120F5B" w:rsidRDefault="00120F5B" w:rsidP="00120F5B">
            <w:r w:rsidRPr="002D370B">
              <w:t xml:space="preserve">Total 12,0 </w:t>
            </w:r>
          </w:p>
        </w:tc>
        <w:tc>
          <w:tcPr>
            <w:tcW w:w="870" w:type="dxa"/>
          </w:tcPr>
          <w:p w:rsidR="00120F5B" w:rsidRDefault="00120F5B" w:rsidP="00120F5B">
            <w:r w:rsidRPr="002D370B">
              <w:t xml:space="preserve">Total 3,3 </w:t>
            </w:r>
          </w:p>
        </w:tc>
        <w:tc>
          <w:tcPr>
            <w:tcW w:w="870" w:type="dxa"/>
          </w:tcPr>
          <w:p w:rsidR="00120F5B" w:rsidRDefault="00120F5B" w:rsidP="00120F5B">
            <w:r w:rsidRPr="002D370B">
              <w:t xml:space="preserve">Total 1,5 </w:t>
            </w:r>
          </w:p>
        </w:tc>
        <w:tc>
          <w:tcPr>
            <w:tcW w:w="870" w:type="dxa"/>
          </w:tcPr>
          <w:p w:rsidR="00120F5B" w:rsidRDefault="00120F5B" w:rsidP="00120F5B">
            <w:r w:rsidRPr="002D370B">
              <w:t xml:space="preserve">Total 0,2 </w:t>
            </w:r>
          </w:p>
        </w:tc>
        <w:tc>
          <w:tcPr>
            <w:tcW w:w="871" w:type="dxa"/>
          </w:tcPr>
          <w:p w:rsidR="00120F5B" w:rsidRDefault="00120F5B" w:rsidP="00120F5B">
            <w:r w:rsidRPr="002D370B">
              <w:t xml:space="preserve">17,0 </w:t>
            </w:r>
          </w:p>
        </w:tc>
        <w:tc>
          <w:tcPr>
            <w:tcW w:w="871" w:type="dxa"/>
          </w:tcPr>
          <w:p w:rsidR="00120F5B" w:rsidRDefault="00120F5B" w:rsidP="00120F5B">
            <w:r w:rsidRPr="002D370B">
              <w:t xml:space="preserve">Total 11,0 </w:t>
            </w:r>
          </w:p>
        </w:tc>
        <w:tc>
          <w:tcPr>
            <w:tcW w:w="871" w:type="dxa"/>
          </w:tcPr>
          <w:p w:rsidR="00120F5B" w:rsidRDefault="00120F5B" w:rsidP="00120F5B">
            <w:r w:rsidRPr="002D370B">
              <w:t xml:space="preserve">Total 3,3 </w:t>
            </w:r>
          </w:p>
        </w:tc>
        <w:tc>
          <w:tcPr>
            <w:tcW w:w="871" w:type="dxa"/>
          </w:tcPr>
          <w:p w:rsidR="00120F5B" w:rsidRDefault="00120F5B" w:rsidP="00120F5B">
            <w:r w:rsidRPr="002D370B">
              <w:t xml:space="preserve">Total 1,5 </w:t>
            </w:r>
          </w:p>
        </w:tc>
        <w:tc>
          <w:tcPr>
            <w:tcW w:w="871" w:type="dxa"/>
          </w:tcPr>
          <w:p w:rsidR="00120F5B" w:rsidRDefault="00120F5B" w:rsidP="00120F5B">
            <w:r w:rsidRPr="002D370B">
              <w:t xml:space="preserve">Total 0,2 </w:t>
            </w:r>
          </w:p>
        </w:tc>
        <w:tc>
          <w:tcPr>
            <w:tcW w:w="871" w:type="dxa"/>
          </w:tcPr>
          <w:p w:rsidR="00120F5B" w:rsidRDefault="00120F5B" w:rsidP="00120F5B">
            <w:r w:rsidRPr="002D370B">
              <w:t xml:space="preserve">Total 16,0 </w:t>
            </w:r>
          </w:p>
        </w:tc>
      </w:tr>
    </w:tbl>
    <w:p w:rsidR="006C53B9" w:rsidRDefault="006C53B9" w:rsidP="007A26E5">
      <w:pPr>
        <w:spacing w:line="360" w:lineRule="auto"/>
      </w:pPr>
    </w:p>
    <w:p w:rsidR="006C53B9" w:rsidRPr="006C53B9" w:rsidRDefault="006C53B9" w:rsidP="007A26E5">
      <w:pPr>
        <w:spacing w:line="360" w:lineRule="auto"/>
        <w:rPr>
          <w:b/>
        </w:rPr>
      </w:pPr>
      <w:r>
        <w:t>x</w:t>
      </w:r>
      <w:r w:rsidRPr="006C53B9">
        <w:rPr>
          <w:b/>
        </w:rPr>
        <w:t xml:space="preserve">) </w:t>
      </w:r>
      <w:proofErr w:type="gramStart"/>
      <w:r w:rsidRPr="006C53B9">
        <w:rPr>
          <w:b/>
        </w:rPr>
        <w:t>la</w:t>
      </w:r>
      <w:proofErr w:type="gramEnd"/>
      <w:r w:rsidRPr="006C53B9">
        <w:rPr>
          <w:b/>
        </w:rPr>
        <w:t xml:space="preserve"> aceasta se adaugă soluţii ce conţin microelemente (mg/l) sub formă de: (NH4)2.Mo7O24.4H2O 0,05 H3BO3 1,5 MnSO4.4H2O 2,0 CuSO4.5H2O 0,25 ZnSO4.7H2O 1,50 FeEDTA 0,6</w:t>
      </w:r>
    </w:p>
    <w:p w:rsidR="006F234F" w:rsidRDefault="006C53B9" w:rsidP="007A26E5">
      <w:pPr>
        <w:spacing w:line="360" w:lineRule="auto"/>
      </w:pPr>
      <w:r>
        <w:t xml:space="preserve"> Soluţiile folosite pentru udare </w:t>
      </w:r>
      <w:proofErr w:type="gramStart"/>
      <w:r>
        <w:t>este</w:t>
      </w:r>
      <w:proofErr w:type="gramEnd"/>
      <w:r>
        <w:t xml:space="preserve"> bine să aibă concentraţii mai scăzute. Numai în cazul plantelor cu </w:t>
      </w:r>
      <w:proofErr w:type="gramStart"/>
      <w:r>
        <w:t>frunze</w:t>
      </w:r>
      <w:proofErr w:type="gramEnd"/>
      <w:r>
        <w:t xml:space="preserve"> groase (Cactaceace) se pot utiliza şi soluţii mai concentrate, deoarece udarea se face mai rar. Soluţiile preparate trebuie </w:t>
      </w:r>
      <w:proofErr w:type="gramStart"/>
      <w:r>
        <w:t>să</w:t>
      </w:r>
      <w:proofErr w:type="gramEnd"/>
      <w:r>
        <w:t xml:space="preserve"> ţină seama în primul rând de cerinţele plantelor faţă de pH, astfel că se pregătesc soluţii separat pentru plantele neutrofile sau pentru cele acidofile. În cazul plantelor neutrofile, apa se corectează la pH 6,0 folosind HNO3, a cărui ion NO3 este apoi utilizat de plante, pH-ul se coboară chiar sub 6,0 pentru ca apoi sărurile adăugate, acesta să se ridice în jur de 6,0. În cazul plantelor acidofile, pH-ul apei de udare se corectează prin acelaş procedeu la valoarea 5</w:t>
      </w:r>
      <w:proofErr w:type="gramStart"/>
      <w:r>
        <w:t>,5</w:t>
      </w:r>
      <w:proofErr w:type="gramEnd"/>
      <w:r>
        <w:t xml:space="preserve">. Soluţia conţine ioni de NH4 mai mulţi </w:t>
      </w:r>
      <w:proofErr w:type="gramStart"/>
      <w:r>
        <w:t>( 1</w:t>
      </w:r>
      <w:proofErr w:type="gramEnd"/>
      <w:r>
        <w:t xml:space="preserve">/4 din totalul azotului faţă de 1/6 din totalul azotului în cazul soluţiilor pentru plante neutrofile). Se mai pot utiliza şi alte săruri ca: sulfat de potasiu, azotat de magneziu, fosfat monoamoniacal şi fosfat diamoniacal. La soluţiile respective se adaugă şi microelemente. La prepararea soluţiilor se ţine seama şi de conţinutul în diferiţi ioni ai apei de udare (conform analizei de laborator) care se scad din necesar, adăugându-se numai diferenţa. </w:t>
      </w:r>
    </w:p>
    <w:p w:rsidR="006F234F" w:rsidRDefault="006C53B9" w:rsidP="007A26E5">
      <w:pPr>
        <w:spacing w:line="360" w:lineRule="auto"/>
        <w:rPr>
          <w:b/>
        </w:rPr>
      </w:pPr>
      <w:r w:rsidRPr="006F234F">
        <w:rPr>
          <w:b/>
        </w:rPr>
        <w:t>Recomandări privind aplicarea îngrăşămintelor la principalele plante ornamentale</w:t>
      </w:r>
    </w:p>
    <w:p w:rsidR="00D277AE" w:rsidRDefault="006F234F" w:rsidP="007A26E5">
      <w:pPr>
        <w:spacing w:line="360" w:lineRule="auto"/>
      </w:pPr>
      <w:r>
        <w:t xml:space="preserve"> </w:t>
      </w:r>
      <w:proofErr w:type="gramStart"/>
      <w:r>
        <w:t xml:space="preserve">În table </w:t>
      </w:r>
      <w:r w:rsidR="006C53B9">
        <w:t>se dau câteva recomandări pentru fertilizarea principalelor plante ornamentale în raport cu cerinţele specifice ale fiecărei specii.</w:t>
      </w:r>
      <w:proofErr w:type="gramEnd"/>
    </w:p>
    <w:p w:rsidR="006F234F" w:rsidRDefault="006F234F" w:rsidP="007A26E5">
      <w:pPr>
        <w:spacing w:line="360" w:lineRule="auto"/>
      </w:pPr>
    </w:p>
    <w:p w:rsidR="006F234F" w:rsidRDefault="006F234F" w:rsidP="007A26E5">
      <w:pPr>
        <w:spacing w:line="360" w:lineRule="auto"/>
      </w:pPr>
    </w:p>
    <w:p w:rsidR="006F234F" w:rsidRDefault="006F234F" w:rsidP="007A26E5">
      <w:pPr>
        <w:spacing w:line="360" w:lineRule="auto"/>
      </w:pPr>
    </w:p>
    <w:p w:rsidR="006F234F" w:rsidRDefault="006F234F" w:rsidP="007A26E5">
      <w:pPr>
        <w:spacing w:line="360" w:lineRule="auto"/>
      </w:pPr>
    </w:p>
    <w:tbl>
      <w:tblPr>
        <w:tblStyle w:val="TableGrid"/>
        <w:tblW w:w="0" w:type="auto"/>
        <w:tblLook w:val="04A0" w:firstRow="1" w:lastRow="0" w:firstColumn="1" w:lastColumn="0" w:noHBand="0" w:noVBand="1"/>
      </w:tblPr>
      <w:tblGrid>
        <w:gridCol w:w="1364"/>
        <w:gridCol w:w="1098"/>
        <w:gridCol w:w="667"/>
        <w:gridCol w:w="859"/>
        <w:gridCol w:w="701"/>
        <w:gridCol w:w="847"/>
        <w:gridCol w:w="762"/>
        <w:gridCol w:w="900"/>
        <w:gridCol w:w="1001"/>
        <w:gridCol w:w="1377"/>
      </w:tblGrid>
      <w:tr w:rsidR="006F234F" w:rsidTr="003376F2">
        <w:tc>
          <w:tcPr>
            <w:tcW w:w="1364" w:type="dxa"/>
            <w:vMerge w:val="restart"/>
          </w:tcPr>
          <w:p w:rsidR="006F234F" w:rsidRDefault="006F234F" w:rsidP="007A26E5">
            <w:pPr>
              <w:spacing w:line="360" w:lineRule="auto"/>
              <w:rPr>
                <w:rFonts w:ascii="Times New Roman" w:hAnsi="Times New Roman" w:cs="Times New Roman"/>
                <w:b/>
                <w:sz w:val="24"/>
                <w:szCs w:val="24"/>
              </w:rPr>
            </w:pPr>
            <w:r>
              <w:lastRenderedPageBreak/>
              <w:t>Specia Momentul</w:t>
            </w:r>
          </w:p>
        </w:tc>
        <w:tc>
          <w:tcPr>
            <w:tcW w:w="1098" w:type="dxa"/>
            <w:vMerge w:val="restart"/>
          </w:tcPr>
          <w:p w:rsidR="006F234F" w:rsidRDefault="006F234F" w:rsidP="007A26E5">
            <w:pPr>
              <w:spacing w:line="360" w:lineRule="auto"/>
              <w:rPr>
                <w:rFonts w:ascii="Times New Roman" w:hAnsi="Times New Roman" w:cs="Times New Roman"/>
                <w:b/>
                <w:sz w:val="24"/>
                <w:szCs w:val="24"/>
              </w:rPr>
            </w:pPr>
            <w:r>
              <w:t>Momentul</w:t>
            </w:r>
          </w:p>
        </w:tc>
        <w:tc>
          <w:tcPr>
            <w:tcW w:w="667" w:type="dxa"/>
            <w:vMerge w:val="restart"/>
          </w:tcPr>
          <w:p w:rsidR="006F234F" w:rsidRDefault="006F234F" w:rsidP="007A26E5">
            <w:pPr>
              <w:spacing w:line="360" w:lineRule="auto"/>
              <w:rPr>
                <w:rFonts w:ascii="Times New Roman" w:hAnsi="Times New Roman" w:cs="Times New Roman"/>
                <w:b/>
                <w:sz w:val="24"/>
                <w:szCs w:val="24"/>
              </w:rPr>
            </w:pPr>
            <w:r>
              <w:t>N : P2O5 : K2O</w:t>
            </w:r>
          </w:p>
        </w:tc>
        <w:tc>
          <w:tcPr>
            <w:tcW w:w="3169" w:type="dxa"/>
            <w:gridSpan w:val="4"/>
          </w:tcPr>
          <w:p w:rsidR="006F234F" w:rsidRDefault="006F234F" w:rsidP="007A26E5">
            <w:pPr>
              <w:spacing w:line="360" w:lineRule="auto"/>
            </w:pPr>
            <w:r>
              <w:t>Fertilizarea de bază (kg/m3)x</w:t>
            </w:r>
          </w:p>
          <w:p w:rsidR="006F234F" w:rsidRDefault="006F234F" w:rsidP="007A26E5">
            <w:pPr>
              <w:spacing w:line="360" w:lineRule="auto"/>
              <w:rPr>
                <w:rFonts w:ascii="Times New Roman" w:hAnsi="Times New Roman" w:cs="Times New Roman"/>
                <w:b/>
                <w:sz w:val="24"/>
                <w:szCs w:val="24"/>
              </w:rPr>
            </w:pPr>
            <w:r>
              <w:t>Soluţie de bază (kg/100 l)</w:t>
            </w:r>
          </w:p>
        </w:tc>
        <w:tc>
          <w:tcPr>
            <w:tcW w:w="900" w:type="dxa"/>
            <w:vMerge w:val="restart"/>
          </w:tcPr>
          <w:p w:rsidR="006F234F" w:rsidRDefault="006F234F" w:rsidP="007A26E5">
            <w:pPr>
              <w:spacing w:line="360" w:lineRule="auto"/>
              <w:rPr>
                <w:rFonts w:ascii="Times New Roman" w:hAnsi="Times New Roman" w:cs="Times New Roman"/>
                <w:b/>
                <w:sz w:val="24"/>
                <w:szCs w:val="24"/>
              </w:rPr>
            </w:pPr>
            <w:r>
              <w:t>RAPORT de diluţie</w:t>
            </w:r>
          </w:p>
        </w:tc>
        <w:tc>
          <w:tcPr>
            <w:tcW w:w="1001" w:type="dxa"/>
            <w:vMerge w:val="restart"/>
          </w:tcPr>
          <w:p w:rsidR="006F234F" w:rsidRDefault="006F234F" w:rsidP="007A26E5">
            <w:pPr>
              <w:spacing w:line="360" w:lineRule="auto"/>
              <w:rPr>
                <w:rFonts w:ascii="Times New Roman" w:hAnsi="Times New Roman" w:cs="Times New Roman"/>
                <w:b/>
                <w:sz w:val="24"/>
                <w:szCs w:val="24"/>
              </w:rPr>
            </w:pPr>
            <w:r>
              <w:t>Nr. De zile interval fertirigări</w:t>
            </w:r>
          </w:p>
        </w:tc>
        <w:tc>
          <w:tcPr>
            <w:tcW w:w="1377" w:type="dxa"/>
            <w:vMerge w:val="restart"/>
          </w:tcPr>
          <w:p w:rsidR="006F234F" w:rsidRDefault="006F234F" w:rsidP="007A26E5">
            <w:pPr>
              <w:spacing w:line="360" w:lineRule="auto"/>
              <w:rPr>
                <w:rFonts w:ascii="Times New Roman" w:hAnsi="Times New Roman" w:cs="Times New Roman"/>
                <w:b/>
                <w:sz w:val="24"/>
                <w:szCs w:val="24"/>
              </w:rPr>
            </w:pPr>
            <w:r>
              <w:t>Obs</w:t>
            </w:r>
          </w:p>
        </w:tc>
      </w:tr>
      <w:tr w:rsidR="003376F2" w:rsidTr="003376F2">
        <w:tc>
          <w:tcPr>
            <w:tcW w:w="1364" w:type="dxa"/>
            <w:vMerge/>
          </w:tcPr>
          <w:p w:rsidR="006F234F" w:rsidRDefault="006F234F" w:rsidP="007A26E5">
            <w:pPr>
              <w:spacing w:line="360" w:lineRule="auto"/>
              <w:rPr>
                <w:rFonts w:ascii="Times New Roman" w:hAnsi="Times New Roman" w:cs="Times New Roman"/>
                <w:b/>
                <w:sz w:val="24"/>
                <w:szCs w:val="24"/>
              </w:rPr>
            </w:pPr>
          </w:p>
        </w:tc>
        <w:tc>
          <w:tcPr>
            <w:tcW w:w="1098" w:type="dxa"/>
            <w:vMerge/>
          </w:tcPr>
          <w:p w:rsidR="006F234F" w:rsidRDefault="006F234F" w:rsidP="007A26E5">
            <w:pPr>
              <w:spacing w:line="360" w:lineRule="auto"/>
              <w:rPr>
                <w:rFonts w:ascii="Times New Roman" w:hAnsi="Times New Roman" w:cs="Times New Roman"/>
                <w:b/>
                <w:sz w:val="24"/>
                <w:szCs w:val="24"/>
              </w:rPr>
            </w:pPr>
          </w:p>
        </w:tc>
        <w:tc>
          <w:tcPr>
            <w:tcW w:w="667" w:type="dxa"/>
            <w:vMerge/>
          </w:tcPr>
          <w:p w:rsidR="006F234F" w:rsidRDefault="006F234F" w:rsidP="007A26E5">
            <w:pPr>
              <w:spacing w:line="360" w:lineRule="auto"/>
              <w:rPr>
                <w:rFonts w:ascii="Times New Roman" w:hAnsi="Times New Roman" w:cs="Times New Roman"/>
                <w:b/>
                <w:sz w:val="24"/>
                <w:szCs w:val="24"/>
              </w:rPr>
            </w:pPr>
          </w:p>
        </w:tc>
        <w:tc>
          <w:tcPr>
            <w:tcW w:w="859" w:type="dxa"/>
          </w:tcPr>
          <w:p w:rsidR="006F234F" w:rsidRPr="006F234F" w:rsidRDefault="006F234F" w:rsidP="006F234F">
            <w:pPr>
              <w:spacing w:line="360" w:lineRule="auto"/>
              <w:rPr>
                <w:rFonts w:ascii="Times New Roman" w:hAnsi="Times New Roman" w:cs="Times New Roman"/>
                <w:b/>
                <w:sz w:val="24"/>
                <w:szCs w:val="24"/>
              </w:rPr>
            </w:pPr>
            <w:r>
              <w:rPr>
                <w:b/>
              </w:rPr>
              <w:t>NH4NO</w:t>
            </w:r>
          </w:p>
        </w:tc>
        <w:tc>
          <w:tcPr>
            <w:tcW w:w="701" w:type="dxa"/>
          </w:tcPr>
          <w:p w:rsidR="006F234F" w:rsidRDefault="006F234F" w:rsidP="007A26E5">
            <w:pPr>
              <w:spacing w:line="360" w:lineRule="auto"/>
              <w:rPr>
                <w:rFonts w:ascii="Times New Roman" w:hAnsi="Times New Roman" w:cs="Times New Roman"/>
                <w:b/>
                <w:sz w:val="24"/>
                <w:szCs w:val="24"/>
              </w:rPr>
            </w:pPr>
            <w:r>
              <w:t>Super Pxxx</w:t>
            </w:r>
          </w:p>
        </w:tc>
        <w:tc>
          <w:tcPr>
            <w:tcW w:w="847" w:type="dxa"/>
          </w:tcPr>
          <w:p w:rsidR="006F234F" w:rsidRDefault="006F234F" w:rsidP="007A26E5">
            <w:pPr>
              <w:spacing w:line="360" w:lineRule="auto"/>
              <w:rPr>
                <w:rFonts w:ascii="Times New Roman" w:hAnsi="Times New Roman" w:cs="Times New Roman"/>
                <w:b/>
                <w:sz w:val="24"/>
                <w:szCs w:val="24"/>
              </w:rPr>
            </w:pPr>
            <w:r>
              <w:t>16:48:0</w:t>
            </w:r>
          </w:p>
        </w:tc>
        <w:tc>
          <w:tcPr>
            <w:tcW w:w="762" w:type="dxa"/>
          </w:tcPr>
          <w:p w:rsidR="006F234F" w:rsidRDefault="006F234F" w:rsidP="007A26E5">
            <w:pPr>
              <w:spacing w:line="360" w:lineRule="auto"/>
              <w:rPr>
                <w:rFonts w:ascii="Times New Roman" w:hAnsi="Times New Roman" w:cs="Times New Roman"/>
                <w:b/>
                <w:sz w:val="24"/>
                <w:szCs w:val="24"/>
              </w:rPr>
            </w:pPr>
            <w:r>
              <w:t>K2SO4</w:t>
            </w:r>
          </w:p>
        </w:tc>
        <w:tc>
          <w:tcPr>
            <w:tcW w:w="900" w:type="dxa"/>
            <w:vMerge/>
          </w:tcPr>
          <w:p w:rsidR="006F234F" w:rsidRDefault="006F234F" w:rsidP="007A26E5">
            <w:pPr>
              <w:spacing w:line="360" w:lineRule="auto"/>
              <w:rPr>
                <w:rFonts w:ascii="Times New Roman" w:hAnsi="Times New Roman" w:cs="Times New Roman"/>
                <w:b/>
                <w:sz w:val="24"/>
                <w:szCs w:val="24"/>
              </w:rPr>
            </w:pPr>
          </w:p>
        </w:tc>
        <w:tc>
          <w:tcPr>
            <w:tcW w:w="1001" w:type="dxa"/>
            <w:vMerge/>
          </w:tcPr>
          <w:p w:rsidR="006F234F" w:rsidRDefault="006F234F" w:rsidP="007A26E5">
            <w:pPr>
              <w:spacing w:line="360" w:lineRule="auto"/>
              <w:rPr>
                <w:rFonts w:ascii="Times New Roman" w:hAnsi="Times New Roman" w:cs="Times New Roman"/>
                <w:b/>
                <w:sz w:val="24"/>
                <w:szCs w:val="24"/>
              </w:rPr>
            </w:pPr>
          </w:p>
        </w:tc>
        <w:tc>
          <w:tcPr>
            <w:tcW w:w="1377" w:type="dxa"/>
            <w:vMerge/>
          </w:tcPr>
          <w:p w:rsidR="006F234F" w:rsidRDefault="006F234F" w:rsidP="007A26E5">
            <w:pPr>
              <w:spacing w:line="360" w:lineRule="auto"/>
              <w:rPr>
                <w:rFonts w:ascii="Times New Roman" w:hAnsi="Times New Roman" w:cs="Times New Roman"/>
                <w:b/>
                <w:sz w:val="24"/>
                <w:szCs w:val="24"/>
              </w:rPr>
            </w:pPr>
          </w:p>
        </w:tc>
      </w:tr>
      <w:tr w:rsidR="008926F2" w:rsidTr="003376F2">
        <w:tc>
          <w:tcPr>
            <w:tcW w:w="1364" w:type="dxa"/>
          </w:tcPr>
          <w:p w:rsidR="006F234F" w:rsidRDefault="006F234F" w:rsidP="00D761A2">
            <w:pPr>
              <w:spacing w:line="360" w:lineRule="auto"/>
              <w:rPr>
                <w:rFonts w:ascii="Times New Roman" w:hAnsi="Times New Roman" w:cs="Times New Roman"/>
                <w:b/>
                <w:sz w:val="24"/>
                <w:szCs w:val="24"/>
              </w:rPr>
            </w:pPr>
            <w:r>
              <w:t xml:space="preserve">Anthurium </w:t>
            </w:r>
          </w:p>
        </w:tc>
        <w:tc>
          <w:tcPr>
            <w:tcW w:w="1098" w:type="dxa"/>
          </w:tcPr>
          <w:p w:rsidR="006F234F" w:rsidRDefault="006F234F" w:rsidP="007A26E5">
            <w:pPr>
              <w:spacing w:line="360" w:lineRule="auto"/>
              <w:rPr>
                <w:rFonts w:ascii="Times New Roman" w:hAnsi="Times New Roman" w:cs="Times New Roman"/>
                <w:b/>
                <w:sz w:val="24"/>
                <w:szCs w:val="24"/>
              </w:rPr>
            </w:pPr>
            <w:r>
              <w:t>în vegetaţie</w:t>
            </w:r>
          </w:p>
        </w:tc>
        <w:tc>
          <w:tcPr>
            <w:tcW w:w="667" w:type="dxa"/>
          </w:tcPr>
          <w:p w:rsidR="006F234F" w:rsidRDefault="006F234F" w:rsidP="007A26E5">
            <w:pPr>
              <w:spacing w:line="360" w:lineRule="auto"/>
              <w:rPr>
                <w:rFonts w:ascii="Times New Roman" w:hAnsi="Times New Roman" w:cs="Times New Roman"/>
                <w:b/>
                <w:sz w:val="24"/>
                <w:szCs w:val="24"/>
              </w:rPr>
            </w:pPr>
            <w:r>
              <w:t>1 : 1,25 : 1,25</w:t>
            </w:r>
          </w:p>
        </w:tc>
        <w:tc>
          <w:tcPr>
            <w:tcW w:w="859" w:type="dxa"/>
          </w:tcPr>
          <w:p w:rsidR="006F234F" w:rsidRDefault="006F234F" w:rsidP="007A26E5">
            <w:pPr>
              <w:spacing w:line="360" w:lineRule="auto"/>
              <w:rPr>
                <w:rFonts w:ascii="Times New Roman" w:hAnsi="Times New Roman" w:cs="Times New Roman"/>
                <w:b/>
                <w:sz w:val="24"/>
                <w:szCs w:val="24"/>
              </w:rPr>
            </w:pPr>
            <w:r>
              <w:t>7,50</w:t>
            </w:r>
          </w:p>
        </w:tc>
        <w:tc>
          <w:tcPr>
            <w:tcW w:w="701" w:type="dxa"/>
          </w:tcPr>
          <w:p w:rsidR="006F234F" w:rsidRDefault="00D761A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6F234F" w:rsidRDefault="00D761A2" w:rsidP="007A26E5">
            <w:pPr>
              <w:spacing w:line="360" w:lineRule="auto"/>
              <w:rPr>
                <w:rFonts w:ascii="Times New Roman" w:hAnsi="Times New Roman" w:cs="Times New Roman"/>
                <w:b/>
                <w:sz w:val="24"/>
                <w:szCs w:val="24"/>
              </w:rPr>
            </w:pPr>
            <w:r>
              <w:t>5,5</w:t>
            </w:r>
          </w:p>
        </w:tc>
        <w:tc>
          <w:tcPr>
            <w:tcW w:w="762" w:type="dxa"/>
          </w:tcPr>
          <w:p w:rsidR="006F234F" w:rsidRDefault="00D761A2" w:rsidP="007A26E5">
            <w:pPr>
              <w:spacing w:line="360" w:lineRule="auto"/>
              <w:rPr>
                <w:rFonts w:ascii="Times New Roman" w:hAnsi="Times New Roman" w:cs="Times New Roman"/>
                <w:b/>
                <w:sz w:val="24"/>
                <w:szCs w:val="24"/>
              </w:rPr>
            </w:pPr>
            <w:r>
              <w:t>7,0</w:t>
            </w:r>
          </w:p>
        </w:tc>
        <w:tc>
          <w:tcPr>
            <w:tcW w:w="900" w:type="dxa"/>
          </w:tcPr>
          <w:p w:rsidR="006F234F" w:rsidRDefault="00D761A2" w:rsidP="007A26E5">
            <w:pPr>
              <w:spacing w:line="360" w:lineRule="auto"/>
              <w:rPr>
                <w:rFonts w:ascii="Times New Roman" w:hAnsi="Times New Roman" w:cs="Times New Roman"/>
                <w:b/>
                <w:sz w:val="24"/>
                <w:szCs w:val="24"/>
              </w:rPr>
            </w:pPr>
            <w:r>
              <w:t>1 : 200</w:t>
            </w:r>
          </w:p>
        </w:tc>
        <w:tc>
          <w:tcPr>
            <w:tcW w:w="1001" w:type="dxa"/>
          </w:tcPr>
          <w:p w:rsidR="006F234F" w:rsidRDefault="00D761A2" w:rsidP="007A26E5">
            <w:pPr>
              <w:spacing w:line="360" w:lineRule="auto"/>
              <w:rPr>
                <w:rFonts w:ascii="Times New Roman" w:hAnsi="Times New Roman" w:cs="Times New Roman"/>
                <w:b/>
                <w:sz w:val="24"/>
                <w:szCs w:val="24"/>
              </w:rPr>
            </w:pPr>
            <w:r>
              <w:t>20-15</w:t>
            </w:r>
          </w:p>
        </w:tc>
        <w:tc>
          <w:tcPr>
            <w:tcW w:w="1377" w:type="dxa"/>
          </w:tcPr>
          <w:p w:rsidR="006F234F" w:rsidRDefault="006F234F" w:rsidP="007A26E5">
            <w:pPr>
              <w:spacing w:line="360" w:lineRule="auto"/>
              <w:rPr>
                <w:rFonts w:ascii="Times New Roman" w:hAnsi="Times New Roman" w:cs="Times New Roman"/>
                <w:b/>
                <w:sz w:val="24"/>
                <w:szCs w:val="24"/>
              </w:rPr>
            </w:pPr>
          </w:p>
        </w:tc>
      </w:tr>
      <w:tr w:rsidR="008926F2" w:rsidTr="003376F2">
        <w:tc>
          <w:tcPr>
            <w:tcW w:w="1364" w:type="dxa"/>
          </w:tcPr>
          <w:p w:rsidR="006F234F" w:rsidRDefault="00D761A2" w:rsidP="00D761A2">
            <w:pPr>
              <w:spacing w:line="360" w:lineRule="auto"/>
              <w:rPr>
                <w:rFonts w:ascii="Times New Roman" w:hAnsi="Times New Roman" w:cs="Times New Roman"/>
                <w:b/>
                <w:sz w:val="24"/>
                <w:szCs w:val="24"/>
              </w:rPr>
            </w:pPr>
            <w:r>
              <w:t xml:space="preserve">Azaleea </w:t>
            </w:r>
          </w:p>
        </w:tc>
        <w:tc>
          <w:tcPr>
            <w:tcW w:w="1098" w:type="dxa"/>
          </w:tcPr>
          <w:p w:rsidR="006F234F" w:rsidRDefault="00D761A2" w:rsidP="007A26E5">
            <w:pPr>
              <w:spacing w:line="360" w:lineRule="auto"/>
              <w:rPr>
                <w:rFonts w:ascii="Times New Roman" w:hAnsi="Times New Roman" w:cs="Times New Roman"/>
                <w:b/>
                <w:sz w:val="24"/>
                <w:szCs w:val="24"/>
              </w:rPr>
            </w:pPr>
            <w:r>
              <w:t>de bazăx în vegetaţie</w:t>
            </w:r>
          </w:p>
        </w:tc>
        <w:tc>
          <w:tcPr>
            <w:tcW w:w="667" w:type="dxa"/>
          </w:tcPr>
          <w:p w:rsidR="00D761A2" w:rsidRDefault="00D761A2" w:rsidP="007A26E5">
            <w:pPr>
              <w:spacing w:line="360" w:lineRule="auto"/>
            </w:pPr>
            <w:r>
              <w:t xml:space="preserve">2 : 1 : 1,5 </w:t>
            </w:r>
          </w:p>
          <w:p w:rsidR="006F234F" w:rsidRDefault="00D761A2" w:rsidP="007A26E5">
            <w:pPr>
              <w:spacing w:line="360" w:lineRule="auto"/>
              <w:rPr>
                <w:rFonts w:ascii="Times New Roman" w:hAnsi="Times New Roman" w:cs="Times New Roman"/>
                <w:b/>
                <w:sz w:val="24"/>
                <w:szCs w:val="24"/>
              </w:rPr>
            </w:pPr>
            <w:r>
              <w:t>3 : 1: 2</w:t>
            </w:r>
          </w:p>
        </w:tc>
        <w:tc>
          <w:tcPr>
            <w:tcW w:w="859" w:type="dxa"/>
          </w:tcPr>
          <w:p w:rsidR="00D761A2" w:rsidRDefault="00D761A2" w:rsidP="007A26E5">
            <w:pPr>
              <w:spacing w:line="360" w:lineRule="auto"/>
            </w:pPr>
            <w:r>
              <w:t xml:space="preserve">1,70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13,50</w:t>
            </w:r>
          </w:p>
        </w:tc>
        <w:tc>
          <w:tcPr>
            <w:tcW w:w="701" w:type="dxa"/>
          </w:tcPr>
          <w:p w:rsidR="006F234F" w:rsidRDefault="00D761A2" w:rsidP="007A26E5">
            <w:pPr>
              <w:spacing w:line="360" w:lineRule="auto"/>
              <w:rPr>
                <w:rFonts w:ascii="Times New Roman" w:hAnsi="Times New Roman" w:cs="Times New Roman"/>
                <w:b/>
                <w:sz w:val="24"/>
                <w:szCs w:val="24"/>
              </w:rPr>
            </w:pPr>
            <w:r>
              <w:t>0,85</w:t>
            </w:r>
          </w:p>
        </w:tc>
        <w:tc>
          <w:tcPr>
            <w:tcW w:w="847" w:type="dxa"/>
          </w:tcPr>
          <w:p w:rsidR="00D761A2" w:rsidRDefault="00D761A2" w:rsidP="007A26E5">
            <w:pPr>
              <w:spacing w:line="360" w:lineRule="auto"/>
              <w:rPr>
                <w:rFonts w:ascii="Times New Roman" w:hAnsi="Times New Roman" w:cs="Times New Roman"/>
                <w:b/>
                <w:sz w:val="24"/>
                <w:szCs w:val="24"/>
              </w:rPr>
            </w:pPr>
          </w:p>
          <w:p w:rsidR="00D761A2" w:rsidRDefault="00D761A2" w:rsidP="007A26E5">
            <w:pPr>
              <w:spacing w:line="360" w:lineRule="auto"/>
              <w:rPr>
                <w:rFonts w:ascii="Times New Roman" w:hAnsi="Times New Roman" w:cs="Times New Roman"/>
                <w:b/>
                <w:sz w:val="24"/>
                <w:szCs w:val="24"/>
              </w:rPr>
            </w:pPr>
          </w:p>
          <w:p w:rsidR="006F234F" w:rsidRDefault="00D761A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3,5</w:t>
            </w:r>
          </w:p>
        </w:tc>
        <w:tc>
          <w:tcPr>
            <w:tcW w:w="762" w:type="dxa"/>
          </w:tcPr>
          <w:p w:rsidR="00D761A2" w:rsidRDefault="00D761A2" w:rsidP="007A26E5">
            <w:pPr>
              <w:spacing w:line="360" w:lineRule="auto"/>
            </w:pPr>
            <w:r>
              <w:t xml:space="preserve">1,0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7,0</w:t>
            </w:r>
          </w:p>
        </w:tc>
        <w:tc>
          <w:tcPr>
            <w:tcW w:w="900" w:type="dxa"/>
          </w:tcPr>
          <w:p w:rsidR="00D761A2" w:rsidRDefault="00D761A2" w:rsidP="007A26E5">
            <w:pPr>
              <w:spacing w:line="360" w:lineRule="auto"/>
            </w:pP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1 : 400</w:t>
            </w:r>
          </w:p>
        </w:tc>
        <w:tc>
          <w:tcPr>
            <w:tcW w:w="1001" w:type="dxa"/>
          </w:tcPr>
          <w:p w:rsidR="00D761A2" w:rsidRDefault="00D761A2" w:rsidP="007A26E5">
            <w:pPr>
              <w:spacing w:line="360" w:lineRule="auto"/>
            </w:pP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30-15+7</w:t>
            </w:r>
          </w:p>
        </w:tc>
        <w:tc>
          <w:tcPr>
            <w:tcW w:w="1377" w:type="dxa"/>
          </w:tcPr>
          <w:p w:rsidR="006F234F" w:rsidRDefault="00D761A2" w:rsidP="007A26E5">
            <w:pPr>
              <w:spacing w:line="360" w:lineRule="auto"/>
              <w:rPr>
                <w:rFonts w:ascii="Times New Roman" w:hAnsi="Times New Roman" w:cs="Times New Roman"/>
                <w:b/>
                <w:sz w:val="24"/>
                <w:szCs w:val="24"/>
              </w:rPr>
            </w:pPr>
            <w:r>
              <w:t>Sensibilă la carenţa în Fe</w:t>
            </w:r>
          </w:p>
        </w:tc>
      </w:tr>
      <w:tr w:rsidR="008926F2" w:rsidTr="003376F2">
        <w:tc>
          <w:tcPr>
            <w:tcW w:w="1364" w:type="dxa"/>
          </w:tcPr>
          <w:p w:rsidR="006F234F" w:rsidRDefault="00D761A2" w:rsidP="007A26E5">
            <w:pPr>
              <w:spacing w:line="360" w:lineRule="auto"/>
              <w:rPr>
                <w:rFonts w:ascii="Times New Roman" w:hAnsi="Times New Roman" w:cs="Times New Roman"/>
                <w:b/>
                <w:sz w:val="24"/>
                <w:szCs w:val="24"/>
              </w:rPr>
            </w:pPr>
            <w:r>
              <w:t>Begonia</w:t>
            </w:r>
          </w:p>
        </w:tc>
        <w:tc>
          <w:tcPr>
            <w:tcW w:w="1098" w:type="dxa"/>
          </w:tcPr>
          <w:p w:rsidR="006F234F" w:rsidRDefault="00D761A2" w:rsidP="007A26E5">
            <w:pPr>
              <w:spacing w:line="360" w:lineRule="auto"/>
              <w:rPr>
                <w:rFonts w:ascii="Times New Roman" w:hAnsi="Times New Roman" w:cs="Times New Roman"/>
                <w:b/>
                <w:sz w:val="24"/>
                <w:szCs w:val="24"/>
              </w:rPr>
            </w:pPr>
            <w:r>
              <w:t>de bazăx în vegetaţie în vegetaţie</w:t>
            </w:r>
          </w:p>
        </w:tc>
        <w:tc>
          <w:tcPr>
            <w:tcW w:w="667" w:type="dxa"/>
          </w:tcPr>
          <w:p w:rsidR="00D761A2" w:rsidRDefault="00D761A2" w:rsidP="007A26E5">
            <w:pPr>
              <w:spacing w:line="360" w:lineRule="auto"/>
            </w:pPr>
            <w:r>
              <w:t>1,7 : 1 : 1,7 3,3 : 1 : 2,3</w:t>
            </w:r>
          </w:p>
          <w:p w:rsidR="006F234F" w:rsidRDefault="00D761A2" w:rsidP="007A26E5">
            <w:pPr>
              <w:spacing w:line="360" w:lineRule="auto"/>
              <w:rPr>
                <w:rFonts w:ascii="Times New Roman" w:hAnsi="Times New Roman" w:cs="Times New Roman"/>
                <w:b/>
                <w:sz w:val="24"/>
                <w:szCs w:val="24"/>
              </w:rPr>
            </w:pPr>
            <w:r>
              <w:t xml:space="preserve"> 1 : 1 : 2,5</w:t>
            </w:r>
          </w:p>
        </w:tc>
        <w:tc>
          <w:tcPr>
            <w:tcW w:w="859" w:type="dxa"/>
          </w:tcPr>
          <w:p w:rsidR="00D761A2" w:rsidRDefault="00D761A2" w:rsidP="007A26E5">
            <w:pPr>
              <w:spacing w:line="360" w:lineRule="auto"/>
            </w:pPr>
            <w:r>
              <w:t xml:space="preserve">0,80 </w:t>
            </w:r>
          </w:p>
          <w:p w:rsidR="00D761A2" w:rsidRDefault="00D761A2" w:rsidP="007A26E5">
            <w:pPr>
              <w:spacing w:line="360" w:lineRule="auto"/>
            </w:pPr>
          </w:p>
          <w:p w:rsidR="00D761A2" w:rsidRDefault="00D761A2" w:rsidP="007A26E5">
            <w:pPr>
              <w:spacing w:line="360" w:lineRule="auto"/>
            </w:pPr>
            <w:r>
              <w:t xml:space="preserve">6,20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4,50</w:t>
            </w:r>
          </w:p>
        </w:tc>
        <w:tc>
          <w:tcPr>
            <w:tcW w:w="701" w:type="dxa"/>
          </w:tcPr>
          <w:p w:rsidR="006F234F" w:rsidRDefault="00D761A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0,55</w:t>
            </w:r>
          </w:p>
        </w:tc>
        <w:tc>
          <w:tcPr>
            <w:tcW w:w="847" w:type="dxa"/>
          </w:tcPr>
          <w:p w:rsidR="00D761A2" w:rsidRDefault="00D761A2" w:rsidP="007A26E5">
            <w:pPr>
              <w:spacing w:line="360" w:lineRule="auto"/>
            </w:pPr>
          </w:p>
          <w:p w:rsidR="00D761A2" w:rsidRDefault="00D761A2" w:rsidP="007A26E5">
            <w:pPr>
              <w:spacing w:line="360" w:lineRule="auto"/>
            </w:pPr>
          </w:p>
          <w:p w:rsidR="00D761A2" w:rsidRDefault="00D761A2" w:rsidP="007A26E5">
            <w:pPr>
              <w:spacing w:line="360" w:lineRule="auto"/>
            </w:pPr>
            <w:r>
              <w:t xml:space="preserve">4,3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4,3</w:t>
            </w:r>
          </w:p>
        </w:tc>
        <w:tc>
          <w:tcPr>
            <w:tcW w:w="762" w:type="dxa"/>
          </w:tcPr>
          <w:p w:rsidR="00D761A2" w:rsidRDefault="00D761A2" w:rsidP="007A26E5">
            <w:pPr>
              <w:spacing w:line="360" w:lineRule="auto"/>
            </w:pPr>
            <w:r>
              <w:t>0,5</w:t>
            </w:r>
          </w:p>
          <w:p w:rsidR="00D761A2" w:rsidRDefault="00D761A2" w:rsidP="007A26E5">
            <w:pPr>
              <w:spacing w:line="360" w:lineRule="auto"/>
            </w:pPr>
          </w:p>
          <w:p w:rsidR="00D761A2" w:rsidRDefault="00D761A2" w:rsidP="007A26E5">
            <w:pPr>
              <w:spacing w:line="360" w:lineRule="auto"/>
            </w:pPr>
            <w:r>
              <w:t xml:space="preserve"> 9,5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11,0</w:t>
            </w:r>
          </w:p>
        </w:tc>
        <w:tc>
          <w:tcPr>
            <w:tcW w:w="900" w:type="dxa"/>
          </w:tcPr>
          <w:p w:rsidR="00D761A2" w:rsidRDefault="00D761A2" w:rsidP="007A26E5">
            <w:pPr>
              <w:spacing w:line="360" w:lineRule="auto"/>
            </w:pPr>
          </w:p>
          <w:p w:rsidR="00D761A2" w:rsidRDefault="00D761A2" w:rsidP="007A26E5">
            <w:pPr>
              <w:spacing w:line="360" w:lineRule="auto"/>
            </w:pPr>
          </w:p>
          <w:p w:rsidR="00D761A2" w:rsidRDefault="00D761A2" w:rsidP="007A26E5">
            <w:pPr>
              <w:spacing w:line="360" w:lineRule="auto"/>
            </w:pPr>
            <w:r>
              <w:t xml:space="preserve">1 : 100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1 : 100</w:t>
            </w:r>
          </w:p>
        </w:tc>
        <w:tc>
          <w:tcPr>
            <w:tcW w:w="1001" w:type="dxa"/>
          </w:tcPr>
          <w:p w:rsidR="00D761A2" w:rsidRDefault="00D761A2" w:rsidP="007A26E5">
            <w:pPr>
              <w:spacing w:line="360" w:lineRule="auto"/>
            </w:pPr>
          </w:p>
          <w:p w:rsidR="00D761A2" w:rsidRDefault="00D761A2" w:rsidP="007A26E5">
            <w:pPr>
              <w:spacing w:line="360" w:lineRule="auto"/>
            </w:pPr>
          </w:p>
          <w:p w:rsidR="00D761A2" w:rsidRDefault="00D761A2" w:rsidP="007A26E5">
            <w:pPr>
              <w:spacing w:line="360" w:lineRule="auto"/>
            </w:pPr>
            <w:r>
              <w:t xml:space="preserve">15 </w:t>
            </w:r>
          </w:p>
          <w:p w:rsidR="00D761A2" w:rsidRDefault="00D761A2" w:rsidP="007A26E5">
            <w:pPr>
              <w:spacing w:line="360" w:lineRule="auto"/>
            </w:pPr>
          </w:p>
          <w:p w:rsidR="006F234F" w:rsidRDefault="00D761A2" w:rsidP="007A26E5">
            <w:pPr>
              <w:spacing w:line="360" w:lineRule="auto"/>
              <w:rPr>
                <w:rFonts w:ascii="Times New Roman" w:hAnsi="Times New Roman" w:cs="Times New Roman"/>
                <w:b/>
                <w:sz w:val="24"/>
                <w:szCs w:val="24"/>
              </w:rPr>
            </w:pPr>
            <w:r>
              <w:t>15</w:t>
            </w:r>
          </w:p>
        </w:tc>
        <w:tc>
          <w:tcPr>
            <w:tcW w:w="1377" w:type="dxa"/>
          </w:tcPr>
          <w:p w:rsidR="006F234F" w:rsidRDefault="00D761A2" w:rsidP="007A26E5">
            <w:pPr>
              <w:spacing w:line="360" w:lineRule="auto"/>
              <w:rPr>
                <w:rFonts w:ascii="Times New Roman" w:hAnsi="Times New Roman" w:cs="Times New Roman"/>
                <w:b/>
                <w:sz w:val="24"/>
                <w:szCs w:val="24"/>
              </w:rPr>
            </w:pPr>
            <w:r>
              <w:t>Sensibilă la carenţa în P şi Mg înainte de înflorire</w:t>
            </w:r>
          </w:p>
        </w:tc>
      </w:tr>
      <w:tr w:rsidR="008926F2" w:rsidTr="003376F2">
        <w:tc>
          <w:tcPr>
            <w:tcW w:w="1364" w:type="dxa"/>
          </w:tcPr>
          <w:p w:rsidR="006F234F" w:rsidRDefault="00D761A2" w:rsidP="00D761A2">
            <w:pPr>
              <w:spacing w:line="360" w:lineRule="auto"/>
              <w:rPr>
                <w:rFonts w:ascii="Times New Roman" w:hAnsi="Times New Roman" w:cs="Times New Roman"/>
                <w:b/>
                <w:sz w:val="24"/>
                <w:szCs w:val="24"/>
              </w:rPr>
            </w:pPr>
            <w:r>
              <w:t>Bromeliacea</w:t>
            </w:r>
          </w:p>
        </w:tc>
        <w:tc>
          <w:tcPr>
            <w:tcW w:w="1098" w:type="dxa"/>
          </w:tcPr>
          <w:p w:rsidR="006F234F" w:rsidRDefault="00D761A2" w:rsidP="007A26E5">
            <w:pPr>
              <w:spacing w:line="360" w:lineRule="auto"/>
              <w:rPr>
                <w:rFonts w:ascii="Times New Roman" w:hAnsi="Times New Roman" w:cs="Times New Roman"/>
                <w:b/>
                <w:sz w:val="24"/>
                <w:szCs w:val="24"/>
              </w:rPr>
            </w:pPr>
            <w:r>
              <w:t>în vegetaţie</w:t>
            </w:r>
          </w:p>
        </w:tc>
        <w:tc>
          <w:tcPr>
            <w:tcW w:w="667" w:type="dxa"/>
          </w:tcPr>
          <w:p w:rsidR="006F234F" w:rsidRDefault="00D761A2" w:rsidP="007A26E5">
            <w:pPr>
              <w:spacing w:line="360" w:lineRule="auto"/>
              <w:rPr>
                <w:rFonts w:ascii="Times New Roman" w:hAnsi="Times New Roman" w:cs="Times New Roman"/>
                <w:b/>
                <w:sz w:val="24"/>
                <w:szCs w:val="24"/>
              </w:rPr>
            </w:pPr>
            <w:r>
              <w:t>2 : 1 : 3</w:t>
            </w:r>
          </w:p>
        </w:tc>
        <w:tc>
          <w:tcPr>
            <w:tcW w:w="859" w:type="dxa"/>
          </w:tcPr>
          <w:p w:rsidR="006F234F" w:rsidRDefault="00D761A2" w:rsidP="007A26E5">
            <w:pPr>
              <w:spacing w:line="360" w:lineRule="auto"/>
              <w:rPr>
                <w:rFonts w:ascii="Times New Roman" w:hAnsi="Times New Roman" w:cs="Times New Roman"/>
                <w:b/>
                <w:sz w:val="24"/>
                <w:szCs w:val="24"/>
              </w:rPr>
            </w:pPr>
            <w:r>
              <w:t>8,0</w:t>
            </w:r>
          </w:p>
        </w:tc>
        <w:tc>
          <w:tcPr>
            <w:tcW w:w="701" w:type="dxa"/>
          </w:tcPr>
          <w:p w:rsidR="006F234F" w:rsidRDefault="00D761A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6F234F" w:rsidRDefault="00D761A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3,0</w:t>
            </w:r>
          </w:p>
        </w:tc>
        <w:tc>
          <w:tcPr>
            <w:tcW w:w="762"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9,0</w:t>
            </w:r>
          </w:p>
        </w:tc>
        <w:tc>
          <w:tcPr>
            <w:tcW w:w="900" w:type="dxa"/>
          </w:tcPr>
          <w:p w:rsidR="006F234F" w:rsidRDefault="00FD2B9D" w:rsidP="007A26E5">
            <w:pPr>
              <w:spacing w:line="360" w:lineRule="auto"/>
              <w:rPr>
                <w:rFonts w:ascii="Times New Roman" w:hAnsi="Times New Roman" w:cs="Times New Roman"/>
                <w:b/>
                <w:sz w:val="24"/>
                <w:szCs w:val="24"/>
              </w:rPr>
            </w:pPr>
            <w:r>
              <w:t>1,5 - 2 : 200</w:t>
            </w:r>
          </w:p>
        </w:tc>
        <w:tc>
          <w:tcPr>
            <w:tcW w:w="1001"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30</w:t>
            </w:r>
          </w:p>
        </w:tc>
        <w:tc>
          <w:tcPr>
            <w:tcW w:w="1377" w:type="dxa"/>
          </w:tcPr>
          <w:p w:rsidR="006F234F" w:rsidRDefault="006F234F" w:rsidP="007A26E5">
            <w:pPr>
              <w:spacing w:line="360" w:lineRule="auto"/>
              <w:rPr>
                <w:rFonts w:ascii="Times New Roman" w:hAnsi="Times New Roman" w:cs="Times New Roman"/>
                <w:b/>
                <w:sz w:val="24"/>
                <w:szCs w:val="24"/>
              </w:rPr>
            </w:pPr>
          </w:p>
        </w:tc>
      </w:tr>
      <w:tr w:rsidR="008926F2" w:rsidTr="003376F2">
        <w:tc>
          <w:tcPr>
            <w:tcW w:w="1364" w:type="dxa"/>
          </w:tcPr>
          <w:p w:rsidR="006F234F" w:rsidRDefault="00FD2B9D" w:rsidP="007A26E5">
            <w:pPr>
              <w:spacing w:line="360" w:lineRule="auto"/>
              <w:rPr>
                <w:rFonts w:ascii="Times New Roman" w:hAnsi="Times New Roman" w:cs="Times New Roman"/>
                <w:b/>
                <w:sz w:val="24"/>
                <w:szCs w:val="24"/>
              </w:rPr>
            </w:pPr>
            <w:r>
              <w:t>Begonia Rex</w:t>
            </w:r>
          </w:p>
        </w:tc>
        <w:tc>
          <w:tcPr>
            <w:tcW w:w="1098" w:type="dxa"/>
          </w:tcPr>
          <w:p w:rsidR="006F234F" w:rsidRDefault="00FD2B9D" w:rsidP="007A26E5">
            <w:pPr>
              <w:spacing w:line="360" w:lineRule="auto"/>
              <w:rPr>
                <w:rFonts w:ascii="Times New Roman" w:hAnsi="Times New Roman" w:cs="Times New Roman"/>
                <w:b/>
                <w:sz w:val="24"/>
                <w:szCs w:val="24"/>
              </w:rPr>
            </w:pPr>
            <w:r>
              <w:t>în vegetaţie</w:t>
            </w:r>
          </w:p>
        </w:tc>
        <w:tc>
          <w:tcPr>
            <w:tcW w:w="667" w:type="dxa"/>
          </w:tcPr>
          <w:p w:rsidR="006F234F" w:rsidRDefault="00FD2B9D" w:rsidP="007A26E5">
            <w:pPr>
              <w:spacing w:line="360" w:lineRule="auto"/>
              <w:rPr>
                <w:rFonts w:ascii="Times New Roman" w:hAnsi="Times New Roman" w:cs="Times New Roman"/>
                <w:b/>
                <w:sz w:val="24"/>
                <w:szCs w:val="24"/>
              </w:rPr>
            </w:pPr>
            <w:r>
              <w:t>1,7 : 1 : 1,7</w:t>
            </w:r>
          </w:p>
        </w:tc>
        <w:tc>
          <w:tcPr>
            <w:tcW w:w="859"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8,0</w:t>
            </w:r>
          </w:p>
        </w:tc>
        <w:tc>
          <w:tcPr>
            <w:tcW w:w="701"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6F234F" w:rsidRDefault="00FD2B9D" w:rsidP="007A26E5">
            <w:pPr>
              <w:spacing w:line="360" w:lineRule="auto"/>
              <w:rPr>
                <w:rFonts w:ascii="Times New Roman" w:hAnsi="Times New Roman" w:cs="Times New Roman"/>
                <w:b/>
                <w:sz w:val="24"/>
                <w:szCs w:val="24"/>
              </w:rPr>
            </w:pPr>
            <w:r>
              <w:t>1 : 100</w:t>
            </w:r>
          </w:p>
        </w:tc>
        <w:tc>
          <w:tcPr>
            <w:tcW w:w="1001" w:type="dxa"/>
          </w:tcPr>
          <w:p w:rsidR="006F234F"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6F234F" w:rsidRDefault="00FD2B9D" w:rsidP="007A26E5">
            <w:pPr>
              <w:spacing w:line="360" w:lineRule="auto"/>
              <w:rPr>
                <w:rFonts w:ascii="Times New Roman" w:hAnsi="Times New Roman" w:cs="Times New Roman"/>
                <w:b/>
                <w:sz w:val="24"/>
                <w:szCs w:val="24"/>
              </w:rPr>
            </w:pPr>
            <w:r>
              <w:t>Exigenţe în nutriţie</w:t>
            </w:r>
          </w:p>
        </w:tc>
      </w:tr>
      <w:tr w:rsidR="008926F2" w:rsidTr="003376F2">
        <w:tc>
          <w:tcPr>
            <w:tcW w:w="1364" w:type="dxa"/>
          </w:tcPr>
          <w:p w:rsidR="00FD2B9D" w:rsidRDefault="00FD2B9D" w:rsidP="007A26E5">
            <w:pPr>
              <w:spacing w:line="360" w:lineRule="auto"/>
              <w:rPr>
                <w:rFonts w:ascii="Times New Roman" w:hAnsi="Times New Roman" w:cs="Times New Roman"/>
                <w:b/>
                <w:sz w:val="24"/>
                <w:szCs w:val="24"/>
              </w:rPr>
            </w:pPr>
            <w:r>
              <w:t>Calceolaria de bazăx în vegetaţie</w:t>
            </w:r>
          </w:p>
        </w:tc>
        <w:tc>
          <w:tcPr>
            <w:tcW w:w="1098" w:type="dxa"/>
          </w:tcPr>
          <w:p w:rsidR="00FD2B9D" w:rsidRDefault="00FD2B9D" w:rsidP="007A26E5">
            <w:pPr>
              <w:spacing w:line="360" w:lineRule="auto"/>
              <w:rPr>
                <w:rFonts w:ascii="Times New Roman" w:hAnsi="Times New Roman" w:cs="Times New Roman"/>
                <w:b/>
                <w:sz w:val="24"/>
                <w:szCs w:val="24"/>
              </w:rPr>
            </w:pPr>
            <w:r>
              <w:t>de bazăx în vegetaţie</w:t>
            </w:r>
          </w:p>
        </w:tc>
        <w:tc>
          <w:tcPr>
            <w:tcW w:w="667" w:type="dxa"/>
          </w:tcPr>
          <w:p w:rsidR="00FD2B9D" w:rsidRDefault="00FD2B9D" w:rsidP="002D0303">
            <w:pPr>
              <w:spacing w:line="360" w:lineRule="auto"/>
            </w:pPr>
            <w:r>
              <w:t xml:space="preserve">2 : 1 : 2 </w:t>
            </w:r>
          </w:p>
          <w:p w:rsidR="00FD2B9D" w:rsidRDefault="00FD2B9D" w:rsidP="002D0303">
            <w:pPr>
              <w:spacing w:line="360" w:lineRule="auto"/>
              <w:rPr>
                <w:rFonts w:ascii="Times New Roman" w:hAnsi="Times New Roman" w:cs="Times New Roman"/>
                <w:b/>
                <w:sz w:val="24"/>
                <w:szCs w:val="24"/>
              </w:rPr>
            </w:pPr>
            <w:r>
              <w:t>2 : 1 : 4</w:t>
            </w:r>
          </w:p>
        </w:tc>
        <w:tc>
          <w:tcPr>
            <w:tcW w:w="859" w:type="dxa"/>
          </w:tcPr>
          <w:p w:rsidR="00FD2B9D" w:rsidRDefault="00FD2B9D" w:rsidP="007A26E5">
            <w:pPr>
              <w:spacing w:line="360" w:lineRule="auto"/>
            </w:pPr>
            <w:r>
              <w:t xml:space="preserve">2,14 </w:t>
            </w:r>
          </w:p>
          <w:p w:rsidR="00FD2B9D" w:rsidRDefault="00FD2B9D" w:rsidP="007A26E5">
            <w:pPr>
              <w:spacing w:line="360" w:lineRule="auto"/>
            </w:pPr>
          </w:p>
          <w:p w:rsidR="00FD2B9D" w:rsidRDefault="00FD2B9D" w:rsidP="007A26E5">
            <w:pPr>
              <w:spacing w:line="360" w:lineRule="auto"/>
              <w:rPr>
                <w:rFonts w:ascii="Times New Roman" w:hAnsi="Times New Roman" w:cs="Times New Roman"/>
                <w:b/>
                <w:sz w:val="24"/>
                <w:szCs w:val="24"/>
              </w:rPr>
            </w:pPr>
            <w:r>
              <w:t>6,80</w:t>
            </w:r>
          </w:p>
        </w:tc>
        <w:tc>
          <w:tcPr>
            <w:tcW w:w="7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1,00</w:t>
            </w:r>
          </w:p>
        </w:tc>
        <w:tc>
          <w:tcPr>
            <w:tcW w:w="847" w:type="dxa"/>
          </w:tcPr>
          <w:p w:rsidR="00FD2B9D" w:rsidRDefault="00FD2B9D" w:rsidP="007A26E5">
            <w:pPr>
              <w:spacing w:line="360" w:lineRule="auto"/>
              <w:rPr>
                <w:rFonts w:ascii="Times New Roman" w:hAnsi="Times New Roman" w:cs="Times New Roman"/>
                <w:b/>
                <w:sz w:val="24"/>
                <w:szCs w:val="24"/>
              </w:rPr>
            </w:pPr>
          </w:p>
          <w:p w:rsidR="00FD2B9D" w:rsidRDefault="00FD2B9D" w:rsidP="007A26E5">
            <w:pPr>
              <w:spacing w:line="360" w:lineRule="auto"/>
              <w:rPr>
                <w:rFonts w:ascii="Times New Roman" w:hAnsi="Times New Roman" w:cs="Times New Roman"/>
                <w:b/>
                <w:sz w:val="24"/>
                <w:szCs w:val="24"/>
              </w:rPr>
            </w:pPr>
          </w:p>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2,5</w:t>
            </w:r>
          </w:p>
        </w:tc>
        <w:tc>
          <w:tcPr>
            <w:tcW w:w="762" w:type="dxa"/>
          </w:tcPr>
          <w:p w:rsidR="00FD2B9D" w:rsidRDefault="00FD2B9D" w:rsidP="007A26E5">
            <w:pPr>
              <w:spacing w:line="360" w:lineRule="auto"/>
            </w:pPr>
            <w:r>
              <w:t xml:space="preserve">1,4 </w:t>
            </w:r>
          </w:p>
          <w:p w:rsidR="00FD2B9D" w:rsidRDefault="00FD2B9D" w:rsidP="007A26E5">
            <w:pPr>
              <w:spacing w:line="360" w:lineRule="auto"/>
            </w:pPr>
          </w:p>
          <w:p w:rsidR="00FD2B9D" w:rsidRDefault="00FD2B9D" w:rsidP="007A26E5">
            <w:pPr>
              <w:spacing w:line="360" w:lineRule="auto"/>
              <w:rPr>
                <w:rFonts w:ascii="Times New Roman" w:hAnsi="Times New Roman" w:cs="Times New Roman"/>
                <w:b/>
                <w:sz w:val="24"/>
                <w:szCs w:val="24"/>
              </w:rPr>
            </w:pPr>
            <w:r>
              <w:t>10,7</w:t>
            </w:r>
          </w:p>
        </w:tc>
        <w:tc>
          <w:tcPr>
            <w:tcW w:w="900" w:type="dxa"/>
          </w:tcPr>
          <w:p w:rsidR="00FD2B9D" w:rsidRDefault="00FD2B9D" w:rsidP="007A26E5">
            <w:pPr>
              <w:spacing w:line="360" w:lineRule="auto"/>
            </w:pPr>
          </w:p>
          <w:p w:rsidR="00FD2B9D" w:rsidRDefault="00FD2B9D" w:rsidP="007A26E5">
            <w:pPr>
              <w:spacing w:line="360" w:lineRule="auto"/>
            </w:pPr>
          </w:p>
          <w:p w:rsidR="00FD2B9D" w:rsidRDefault="00FD2B9D" w:rsidP="007A26E5">
            <w:pPr>
              <w:spacing w:line="360" w:lineRule="auto"/>
              <w:rPr>
                <w:rFonts w:ascii="Times New Roman" w:hAnsi="Times New Roman" w:cs="Times New Roman"/>
                <w:b/>
                <w:sz w:val="24"/>
                <w:szCs w:val="24"/>
              </w:rPr>
            </w:pPr>
            <w:r>
              <w:t>1 : 200</w:t>
            </w:r>
          </w:p>
        </w:tc>
        <w:tc>
          <w:tcPr>
            <w:tcW w:w="1001" w:type="dxa"/>
          </w:tcPr>
          <w:p w:rsidR="00FD2B9D" w:rsidRDefault="00FD2B9D" w:rsidP="007A26E5">
            <w:pPr>
              <w:spacing w:line="360" w:lineRule="auto"/>
            </w:pPr>
          </w:p>
          <w:p w:rsidR="00FD2B9D" w:rsidRDefault="00FD2B9D" w:rsidP="007A26E5">
            <w:pPr>
              <w:spacing w:line="360" w:lineRule="auto"/>
            </w:pPr>
          </w:p>
          <w:p w:rsidR="00FD2B9D" w:rsidRDefault="00FD2B9D" w:rsidP="007A26E5">
            <w:pPr>
              <w:spacing w:line="360" w:lineRule="auto"/>
              <w:rPr>
                <w:rFonts w:ascii="Times New Roman" w:hAnsi="Times New Roman" w:cs="Times New Roman"/>
                <w:b/>
                <w:sz w:val="24"/>
                <w:szCs w:val="24"/>
              </w:rPr>
            </w:pPr>
            <w:r>
              <w:t>20-15</w:t>
            </w:r>
          </w:p>
        </w:tc>
        <w:tc>
          <w:tcPr>
            <w:tcW w:w="1377" w:type="dxa"/>
          </w:tcPr>
          <w:p w:rsidR="00FD2B9D" w:rsidRDefault="00FD2B9D" w:rsidP="007A26E5">
            <w:pPr>
              <w:spacing w:line="360" w:lineRule="auto"/>
              <w:rPr>
                <w:rFonts w:ascii="Times New Roman" w:hAnsi="Times New Roman" w:cs="Times New Roman"/>
                <w:b/>
                <w:sz w:val="24"/>
                <w:szCs w:val="24"/>
              </w:rPr>
            </w:pPr>
            <w:r>
              <w:t>Sensibilă la carenţa de P Exigenţe în N, K.</w:t>
            </w:r>
          </w:p>
        </w:tc>
      </w:tr>
      <w:tr w:rsidR="008926F2" w:rsidTr="003376F2">
        <w:tc>
          <w:tcPr>
            <w:tcW w:w="1364" w:type="dxa"/>
          </w:tcPr>
          <w:p w:rsidR="00FD2B9D" w:rsidRDefault="00FD2B9D" w:rsidP="007A26E5">
            <w:pPr>
              <w:spacing w:line="360" w:lineRule="auto"/>
              <w:rPr>
                <w:rFonts w:ascii="Times New Roman" w:hAnsi="Times New Roman" w:cs="Times New Roman"/>
                <w:b/>
                <w:sz w:val="24"/>
                <w:szCs w:val="24"/>
              </w:rPr>
            </w:pPr>
            <w:r>
              <w:t>Calathea</w:t>
            </w:r>
          </w:p>
        </w:tc>
        <w:tc>
          <w:tcPr>
            <w:tcW w:w="1098" w:type="dxa"/>
          </w:tcPr>
          <w:p w:rsidR="00FD2B9D" w:rsidRDefault="00FD2B9D" w:rsidP="007A26E5">
            <w:pPr>
              <w:spacing w:line="360" w:lineRule="auto"/>
              <w:rPr>
                <w:rFonts w:ascii="Times New Roman" w:hAnsi="Times New Roman" w:cs="Times New Roman"/>
                <w:b/>
                <w:sz w:val="24"/>
                <w:szCs w:val="24"/>
              </w:rPr>
            </w:pPr>
            <w:r>
              <w:t xml:space="preserve">în </w:t>
            </w:r>
            <w:r>
              <w:lastRenderedPageBreak/>
              <w:t>vegetaţie</w:t>
            </w:r>
          </w:p>
        </w:tc>
        <w:tc>
          <w:tcPr>
            <w:tcW w:w="667" w:type="dxa"/>
          </w:tcPr>
          <w:p w:rsidR="00FD2B9D" w:rsidRDefault="00FD2B9D" w:rsidP="007A26E5">
            <w:pPr>
              <w:spacing w:line="360" w:lineRule="auto"/>
              <w:rPr>
                <w:rFonts w:ascii="Times New Roman" w:hAnsi="Times New Roman" w:cs="Times New Roman"/>
                <w:b/>
                <w:sz w:val="24"/>
                <w:szCs w:val="24"/>
              </w:rPr>
            </w:pPr>
            <w:r>
              <w:lastRenderedPageBreak/>
              <w:t xml:space="preserve">1,5 : </w:t>
            </w:r>
            <w:r>
              <w:lastRenderedPageBreak/>
              <w:t>1 : 1,5</w:t>
            </w:r>
          </w:p>
        </w:tc>
        <w:tc>
          <w:tcPr>
            <w:tcW w:w="859" w:type="dxa"/>
          </w:tcPr>
          <w:p w:rsidR="00FD2B9D" w:rsidRDefault="00FD2B9D" w:rsidP="007A26E5">
            <w:pPr>
              <w:spacing w:line="360" w:lineRule="auto"/>
              <w:rPr>
                <w:rFonts w:ascii="Times New Roman" w:hAnsi="Times New Roman" w:cs="Times New Roman"/>
                <w:b/>
                <w:sz w:val="24"/>
                <w:szCs w:val="24"/>
              </w:rPr>
            </w:pPr>
            <w:r>
              <w:lastRenderedPageBreak/>
              <w:t>8,50</w:t>
            </w:r>
          </w:p>
        </w:tc>
        <w:tc>
          <w:tcPr>
            <w:tcW w:w="7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7,0</w:t>
            </w:r>
          </w:p>
        </w:tc>
        <w:tc>
          <w:tcPr>
            <w:tcW w:w="900" w:type="dxa"/>
          </w:tcPr>
          <w:p w:rsidR="00FD2B9D" w:rsidRDefault="00FD2B9D" w:rsidP="007A26E5">
            <w:pPr>
              <w:spacing w:line="360" w:lineRule="auto"/>
              <w:rPr>
                <w:rFonts w:ascii="Times New Roman" w:hAnsi="Times New Roman" w:cs="Times New Roman"/>
                <w:b/>
                <w:sz w:val="24"/>
                <w:szCs w:val="24"/>
              </w:rPr>
            </w:pPr>
            <w:r>
              <w:t xml:space="preserve">1,5 - 2 : </w:t>
            </w:r>
            <w:r>
              <w:lastRenderedPageBreak/>
              <w:t>200</w:t>
            </w:r>
          </w:p>
        </w:tc>
        <w:tc>
          <w:tcPr>
            <w:tcW w:w="10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10-15</w:t>
            </w:r>
          </w:p>
        </w:tc>
        <w:tc>
          <w:tcPr>
            <w:tcW w:w="1377" w:type="dxa"/>
          </w:tcPr>
          <w:p w:rsidR="00FD2B9D" w:rsidRDefault="00FD2B9D" w:rsidP="007A26E5">
            <w:pPr>
              <w:spacing w:line="360" w:lineRule="auto"/>
              <w:rPr>
                <w:rFonts w:ascii="Times New Roman" w:hAnsi="Times New Roman" w:cs="Times New Roman"/>
                <w:b/>
                <w:sz w:val="24"/>
                <w:szCs w:val="24"/>
              </w:rPr>
            </w:pPr>
            <w:r>
              <w:t xml:space="preserve">Exigenţe în </w:t>
            </w:r>
            <w:r>
              <w:lastRenderedPageBreak/>
              <w:t>nutriţie</w:t>
            </w:r>
          </w:p>
        </w:tc>
      </w:tr>
      <w:tr w:rsidR="008926F2" w:rsidTr="003376F2">
        <w:tc>
          <w:tcPr>
            <w:tcW w:w="1364" w:type="dxa"/>
          </w:tcPr>
          <w:p w:rsidR="00FD2B9D" w:rsidRDefault="00FD2B9D" w:rsidP="007A26E5">
            <w:pPr>
              <w:spacing w:line="360" w:lineRule="auto"/>
              <w:rPr>
                <w:rFonts w:ascii="Times New Roman" w:hAnsi="Times New Roman" w:cs="Times New Roman"/>
                <w:b/>
                <w:sz w:val="24"/>
                <w:szCs w:val="24"/>
              </w:rPr>
            </w:pPr>
            <w:r>
              <w:lastRenderedPageBreak/>
              <w:t>Cissus</w:t>
            </w:r>
          </w:p>
        </w:tc>
        <w:tc>
          <w:tcPr>
            <w:tcW w:w="1098" w:type="dxa"/>
          </w:tcPr>
          <w:p w:rsidR="00FD2B9D" w:rsidRDefault="00FD2B9D" w:rsidP="007A26E5">
            <w:pPr>
              <w:spacing w:line="360" w:lineRule="auto"/>
              <w:rPr>
                <w:rFonts w:ascii="Times New Roman" w:hAnsi="Times New Roman" w:cs="Times New Roman"/>
                <w:b/>
                <w:sz w:val="24"/>
                <w:szCs w:val="24"/>
              </w:rPr>
            </w:pPr>
            <w:r>
              <w:t>in vegetaţie</w:t>
            </w:r>
          </w:p>
        </w:tc>
        <w:tc>
          <w:tcPr>
            <w:tcW w:w="667" w:type="dxa"/>
          </w:tcPr>
          <w:p w:rsidR="00FD2B9D" w:rsidRDefault="00FD2B9D" w:rsidP="007A26E5">
            <w:pPr>
              <w:spacing w:line="360" w:lineRule="auto"/>
              <w:rPr>
                <w:rFonts w:ascii="Times New Roman" w:hAnsi="Times New Roman" w:cs="Times New Roman"/>
                <w:b/>
                <w:sz w:val="24"/>
                <w:szCs w:val="24"/>
              </w:rPr>
            </w:pPr>
            <w:r>
              <w:t>1,7 : 1 : 1,7</w:t>
            </w:r>
          </w:p>
        </w:tc>
        <w:tc>
          <w:tcPr>
            <w:tcW w:w="859"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7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FD2B9D" w:rsidRDefault="00FD2B9D" w:rsidP="007A26E5">
            <w:pPr>
              <w:spacing w:line="360" w:lineRule="auto"/>
              <w:rPr>
                <w:rFonts w:ascii="Times New Roman" w:hAnsi="Times New Roman" w:cs="Times New Roman"/>
                <w:b/>
                <w:sz w:val="24"/>
                <w:szCs w:val="24"/>
              </w:rPr>
            </w:pPr>
            <w:r>
              <w:t>1 : 100</w:t>
            </w:r>
          </w:p>
        </w:tc>
        <w:tc>
          <w:tcPr>
            <w:tcW w:w="10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FD2B9D" w:rsidRDefault="00FD2B9D" w:rsidP="007A26E5">
            <w:pPr>
              <w:spacing w:line="360" w:lineRule="auto"/>
              <w:rPr>
                <w:rFonts w:ascii="Times New Roman" w:hAnsi="Times New Roman" w:cs="Times New Roman"/>
                <w:b/>
                <w:sz w:val="24"/>
                <w:szCs w:val="24"/>
              </w:rPr>
            </w:pPr>
            <w:r>
              <w:t>Exigenţe în nutriţie</w:t>
            </w:r>
          </w:p>
        </w:tc>
      </w:tr>
      <w:tr w:rsidR="008926F2" w:rsidTr="003376F2">
        <w:tc>
          <w:tcPr>
            <w:tcW w:w="1364" w:type="dxa"/>
          </w:tcPr>
          <w:p w:rsidR="00FD2B9D" w:rsidRDefault="00FD2B9D" w:rsidP="007A26E5">
            <w:pPr>
              <w:spacing w:line="360" w:lineRule="auto"/>
              <w:rPr>
                <w:rFonts w:ascii="Times New Roman" w:hAnsi="Times New Roman" w:cs="Times New Roman"/>
                <w:b/>
                <w:sz w:val="24"/>
                <w:szCs w:val="24"/>
              </w:rPr>
            </w:pPr>
            <w:r>
              <w:t>Codiaeum</w:t>
            </w:r>
          </w:p>
        </w:tc>
        <w:tc>
          <w:tcPr>
            <w:tcW w:w="1098" w:type="dxa"/>
          </w:tcPr>
          <w:p w:rsidR="00FD2B9D" w:rsidRDefault="00FD2B9D" w:rsidP="007A26E5">
            <w:pPr>
              <w:spacing w:line="360" w:lineRule="auto"/>
              <w:rPr>
                <w:rFonts w:ascii="Times New Roman" w:hAnsi="Times New Roman" w:cs="Times New Roman"/>
                <w:b/>
                <w:sz w:val="24"/>
                <w:szCs w:val="24"/>
              </w:rPr>
            </w:pPr>
            <w:r>
              <w:t>in vegetaţie</w:t>
            </w:r>
          </w:p>
        </w:tc>
        <w:tc>
          <w:tcPr>
            <w:tcW w:w="667" w:type="dxa"/>
          </w:tcPr>
          <w:p w:rsidR="00FD2B9D" w:rsidRDefault="00FD2B9D" w:rsidP="007A26E5">
            <w:pPr>
              <w:spacing w:line="360" w:lineRule="auto"/>
              <w:rPr>
                <w:rFonts w:ascii="Times New Roman" w:hAnsi="Times New Roman" w:cs="Times New Roman"/>
                <w:b/>
                <w:sz w:val="24"/>
                <w:szCs w:val="24"/>
              </w:rPr>
            </w:pPr>
            <w:r>
              <w:t>1 : 1 : 1,7</w:t>
            </w:r>
          </w:p>
        </w:tc>
        <w:tc>
          <w:tcPr>
            <w:tcW w:w="859"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01" w:type="dxa"/>
          </w:tcPr>
          <w:p w:rsidR="00FD2B9D" w:rsidRDefault="00FD2B9D" w:rsidP="007A26E5">
            <w:pPr>
              <w:spacing w:line="360" w:lineRule="auto"/>
              <w:rPr>
                <w:rFonts w:ascii="Times New Roman" w:hAnsi="Times New Roman" w:cs="Times New Roman"/>
                <w:b/>
                <w:sz w:val="24"/>
                <w:szCs w:val="24"/>
              </w:rPr>
            </w:pPr>
          </w:p>
        </w:tc>
        <w:tc>
          <w:tcPr>
            <w:tcW w:w="847"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c>
          <w:tcPr>
            <w:tcW w:w="900" w:type="dxa"/>
          </w:tcPr>
          <w:p w:rsidR="00FD2B9D" w:rsidRDefault="00FD2B9D" w:rsidP="007A26E5">
            <w:pPr>
              <w:spacing w:line="360" w:lineRule="auto"/>
              <w:rPr>
                <w:rFonts w:ascii="Times New Roman" w:hAnsi="Times New Roman" w:cs="Times New Roman"/>
                <w:b/>
                <w:sz w:val="24"/>
                <w:szCs w:val="24"/>
              </w:rPr>
            </w:pPr>
            <w:r>
              <w:t>1 : 200</w:t>
            </w:r>
          </w:p>
        </w:tc>
        <w:tc>
          <w:tcPr>
            <w:tcW w:w="1001" w:type="dxa"/>
          </w:tcPr>
          <w:p w:rsidR="00FD2B9D" w:rsidRDefault="00FD2B9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15</w:t>
            </w:r>
          </w:p>
        </w:tc>
        <w:tc>
          <w:tcPr>
            <w:tcW w:w="1377" w:type="dxa"/>
          </w:tcPr>
          <w:p w:rsidR="00FD2B9D" w:rsidRDefault="00610E91" w:rsidP="007A26E5">
            <w:pPr>
              <w:spacing w:line="360" w:lineRule="auto"/>
              <w:rPr>
                <w:rFonts w:ascii="Times New Roman" w:hAnsi="Times New Roman" w:cs="Times New Roman"/>
                <w:b/>
                <w:sz w:val="24"/>
                <w:szCs w:val="24"/>
              </w:rPr>
            </w:pPr>
            <w:r>
              <w:t>Se evită excesul de N</w:t>
            </w:r>
          </w:p>
        </w:tc>
      </w:tr>
      <w:tr w:rsidR="008926F2" w:rsidTr="003376F2">
        <w:tc>
          <w:tcPr>
            <w:tcW w:w="1364" w:type="dxa"/>
          </w:tcPr>
          <w:p w:rsidR="00FD2B9D" w:rsidRDefault="00610E91" w:rsidP="007A26E5">
            <w:pPr>
              <w:spacing w:line="360" w:lineRule="auto"/>
              <w:rPr>
                <w:rFonts w:ascii="Times New Roman" w:hAnsi="Times New Roman" w:cs="Times New Roman"/>
                <w:b/>
                <w:sz w:val="24"/>
                <w:szCs w:val="24"/>
              </w:rPr>
            </w:pPr>
            <w:r>
              <w:t>Cordilinia</w:t>
            </w:r>
          </w:p>
        </w:tc>
        <w:tc>
          <w:tcPr>
            <w:tcW w:w="1098" w:type="dxa"/>
          </w:tcPr>
          <w:p w:rsidR="00FD2B9D" w:rsidRDefault="00610E91" w:rsidP="007A26E5">
            <w:pPr>
              <w:spacing w:line="360" w:lineRule="auto"/>
              <w:rPr>
                <w:rFonts w:ascii="Times New Roman" w:hAnsi="Times New Roman" w:cs="Times New Roman"/>
                <w:b/>
                <w:sz w:val="24"/>
                <w:szCs w:val="24"/>
              </w:rPr>
            </w:pPr>
            <w:r>
              <w:t>in vegetaţie</w:t>
            </w:r>
          </w:p>
        </w:tc>
        <w:tc>
          <w:tcPr>
            <w:tcW w:w="667" w:type="dxa"/>
          </w:tcPr>
          <w:p w:rsidR="00FD2B9D" w:rsidRDefault="00610E91" w:rsidP="007A26E5">
            <w:pPr>
              <w:spacing w:line="360" w:lineRule="auto"/>
              <w:rPr>
                <w:rFonts w:ascii="Times New Roman" w:hAnsi="Times New Roman" w:cs="Times New Roman"/>
                <w:b/>
                <w:sz w:val="24"/>
                <w:szCs w:val="24"/>
              </w:rPr>
            </w:pPr>
            <w:r>
              <w:t>1,5 : 1 : 1,5</w:t>
            </w:r>
          </w:p>
        </w:tc>
        <w:tc>
          <w:tcPr>
            <w:tcW w:w="859"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8,5</w:t>
            </w:r>
          </w:p>
        </w:tc>
        <w:tc>
          <w:tcPr>
            <w:tcW w:w="701" w:type="dxa"/>
          </w:tcPr>
          <w:p w:rsidR="00FD2B9D" w:rsidRDefault="00FD2B9D" w:rsidP="007A26E5">
            <w:pPr>
              <w:spacing w:line="360" w:lineRule="auto"/>
              <w:rPr>
                <w:rFonts w:ascii="Times New Roman" w:hAnsi="Times New Roman" w:cs="Times New Roman"/>
                <w:b/>
                <w:sz w:val="24"/>
                <w:szCs w:val="24"/>
              </w:rPr>
            </w:pPr>
          </w:p>
        </w:tc>
        <w:tc>
          <w:tcPr>
            <w:tcW w:w="847"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7,0</w:t>
            </w:r>
          </w:p>
        </w:tc>
        <w:tc>
          <w:tcPr>
            <w:tcW w:w="900" w:type="dxa"/>
          </w:tcPr>
          <w:p w:rsidR="00FD2B9D" w:rsidRDefault="00610E91" w:rsidP="007A26E5">
            <w:pPr>
              <w:spacing w:line="360" w:lineRule="auto"/>
              <w:rPr>
                <w:rFonts w:ascii="Times New Roman" w:hAnsi="Times New Roman" w:cs="Times New Roman"/>
                <w:b/>
                <w:sz w:val="24"/>
                <w:szCs w:val="24"/>
              </w:rPr>
            </w:pPr>
            <w:r>
              <w:t>1 : 100</w:t>
            </w:r>
          </w:p>
        </w:tc>
        <w:tc>
          <w:tcPr>
            <w:tcW w:w="1001"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15-10</w:t>
            </w:r>
          </w:p>
        </w:tc>
        <w:tc>
          <w:tcPr>
            <w:tcW w:w="1377" w:type="dxa"/>
          </w:tcPr>
          <w:p w:rsidR="00FD2B9D" w:rsidRDefault="00610E91" w:rsidP="007A26E5">
            <w:pPr>
              <w:spacing w:line="360" w:lineRule="auto"/>
              <w:rPr>
                <w:rFonts w:ascii="Times New Roman" w:hAnsi="Times New Roman" w:cs="Times New Roman"/>
                <w:b/>
                <w:sz w:val="24"/>
                <w:szCs w:val="24"/>
              </w:rPr>
            </w:pPr>
            <w:r>
              <w:t>Exigenţă în nutriţie</w:t>
            </w:r>
          </w:p>
        </w:tc>
      </w:tr>
      <w:tr w:rsidR="008926F2" w:rsidTr="003376F2">
        <w:tc>
          <w:tcPr>
            <w:tcW w:w="1364" w:type="dxa"/>
          </w:tcPr>
          <w:p w:rsidR="00FD2B9D" w:rsidRDefault="00610E91" w:rsidP="007A26E5">
            <w:pPr>
              <w:spacing w:line="360" w:lineRule="auto"/>
              <w:rPr>
                <w:rFonts w:ascii="Times New Roman" w:hAnsi="Times New Roman" w:cs="Times New Roman"/>
                <w:b/>
                <w:sz w:val="24"/>
                <w:szCs w:val="24"/>
              </w:rPr>
            </w:pPr>
            <w:r>
              <w:t>Cineraria</w:t>
            </w:r>
          </w:p>
        </w:tc>
        <w:tc>
          <w:tcPr>
            <w:tcW w:w="1098" w:type="dxa"/>
          </w:tcPr>
          <w:p w:rsidR="00610E91" w:rsidRDefault="00610E91" w:rsidP="007A26E5">
            <w:pPr>
              <w:spacing w:line="360" w:lineRule="auto"/>
            </w:pPr>
            <w:r>
              <w:t xml:space="preserve">de bazăx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în vegetaţie</w:t>
            </w:r>
          </w:p>
        </w:tc>
        <w:tc>
          <w:tcPr>
            <w:tcW w:w="667" w:type="dxa"/>
          </w:tcPr>
          <w:p w:rsidR="00610E91" w:rsidRDefault="00610E91" w:rsidP="007A26E5">
            <w:pPr>
              <w:spacing w:line="360" w:lineRule="auto"/>
            </w:pPr>
            <w:r>
              <w:t xml:space="preserve">2 : 1 : 2 </w:t>
            </w:r>
          </w:p>
          <w:p w:rsidR="00FD2B9D" w:rsidRDefault="00610E91" w:rsidP="007A26E5">
            <w:pPr>
              <w:spacing w:line="360" w:lineRule="auto"/>
              <w:rPr>
                <w:rFonts w:ascii="Times New Roman" w:hAnsi="Times New Roman" w:cs="Times New Roman"/>
                <w:b/>
                <w:sz w:val="24"/>
                <w:szCs w:val="24"/>
              </w:rPr>
            </w:pPr>
            <w:r>
              <w:t>2 : 1 : 4</w:t>
            </w:r>
          </w:p>
        </w:tc>
        <w:tc>
          <w:tcPr>
            <w:tcW w:w="859" w:type="dxa"/>
          </w:tcPr>
          <w:p w:rsidR="00610E91" w:rsidRDefault="00610E91" w:rsidP="007A26E5">
            <w:pPr>
              <w:spacing w:line="360" w:lineRule="auto"/>
            </w:pPr>
            <w:r>
              <w:t xml:space="preserve">2,14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6,80</w:t>
            </w:r>
          </w:p>
        </w:tc>
        <w:tc>
          <w:tcPr>
            <w:tcW w:w="701"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847" w:type="dxa"/>
          </w:tcPr>
          <w:p w:rsidR="00610E91" w:rsidRDefault="00610E91" w:rsidP="007A26E5">
            <w:pPr>
              <w:spacing w:line="360" w:lineRule="auto"/>
              <w:rPr>
                <w:rFonts w:ascii="Times New Roman" w:hAnsi="Times New Roman" w:cs="Times New Roman"/>
                <w:b/>
                <w:sz w:val="24"/>
                <w:szCs w:val="24"/>
              </w:rPr>
            </w:pPr>
          </w:p>
          <w:p w:rsidR="00610E91" w:rsidRDefault="00610E91" w:rsidP="007A26E5">
            <w:pPr>
              <w:spacing w:line="360" w:lineRule="auto"/>
              <w:rPr>
                <w:rFonts w:ascii="Times New Roman" w:hAnsi="Times New Roman" w:cs="Times New Roman"/>
                <w:b/>
                <w:sz w:val="24"/>
                <w:szCs w:val="24"/>
              </w:rPr>
            </w:pPr>
          </w:p>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2,5</w:t>
            </w:r>
          </w:p>
        </w:tc>
        <w:tc>
          <w:tcPr>
            <w:tcW w:w="762" w:type="dxa"/>
          </w:tcPr>
          <w:p w:rsidR="00610E91" w:rsidRDefault="00610E91" w:rsidP="007A26E5">
            <w:pPr>
              <w:spacing w:line="360" w:lineRule="auto"/>
            </w:pPr>
            <w:r>
              <w:t xml:space="preserve">1,4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10,7</w:t>
            </w:r>
          </w:p>
        </w:tc>
        <w:tc>
          <w:tcPr>
            <w:tcW w:w="900" w:type="dxa"/>
          </w:tcPr>
          <w:p w:rsidR="00610E91" w:rsidRDefault="00610E91" w:rsidP="007A26E5">
            <w:pPr>
              <w:spacing w:line="360" w:lineRule="auto"/>
            </w:pP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1 : 200</w:t>
            </w:r>
          </w:p>
        </w:tc>
        <w:tc>
          <w:tcPr>
            <w:tcW w:w="1001" w:type="dxa"/>
          </w:tcPr>
          <w:p w:rsidR="00610E91" w:rsidRDefault="00610E91" w:rsidP="007A26E5">
            <w:pPr>
              <w:spacing w:line="360" w:lineRule="auto"/>
              <w:rPr>
                <w:rFonts w:ascii="Times New Roman" w:hAnsi="Times New Roman" w:cs="Times New Roman"/>
                <w:b/>
                <w:sz w:val="24"/>
                <w:szCs w:val="24"/>
              </w:rPr>
            </w:pPr>
          </w:p>
          <w:p w:rsidR="00610E91" w:rsidRDefault="00610E91" w:rsidP="007A26E5">
            <w:pPr>
              <w:spacing w:line="360" w:lineRule="auto"/>
              <w:rPr>
                <w:rFonts w:ascii="Times New Roman" w:hAnsi="Times New Roman" w:cs="Times New Roman"/>
                <w:b/>
                <w:sz w:val="24"/>
                <w:szCs w:val="24"/>
              </w:rPr>
            </w:pPr>
          </w:p>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20-15</w:t>
            </w:r>
          </w:p>
        </w:tc>
        <w:tc>
          <w:tcPr>
            <w:tcW w:w="1377" w:type="dxa"/>
          </w:tcPr>
          <w:p w:rsidR="00FD2B9D" w:rsidRDefault="00610E91" w:rsidP="007A26E5">
            <w:pPr>
              <w:spacing w:line="360" w:lineRule="auto"/>
              <w:rPr>
                <w:rFonts w:ascii="Times New Roman" w:hAnsi="Times New Roman" w:cs="Times New Roman"/>
                <w:b/>
                <w:sz w:val="24"/>
                <w:szCs w:val="24"/>
              </w:rPr>
            </w:pPr>
            <w:r>
              <w:t>Sensibilă la carenţa de P Exigenţe în N, K.</w:t>
            </w:r>
          </w:p>
        </w:tc>
      </w:tr>
      <w:tr w:rsidR="008926F2" w:rsidTr="003376F2">
        <w:tc>
          <w:tcPr>
            <w:tcW w:w="1364" w:type="dxa"/>
          </w:tcPr>
          <w:p w:rsidR="00FD2B9D" w:rsidRDefault="00610E91" w:rsidP="007A26E5">
            <w:pPr>
              <w:spacing w:line="360" w:lineRule="auto"/>
              <w:rPr>
                <w:rFonts w:ascii="Times New Roman" w:hAnsi="Times New Roman" w:cs="Times New Roman"/>
                <w:b/>
                <w:sz w:val="24"/>
                <w:szCs w:val="24"/>
              </w:rPr>
            </w:pPr>
            <w:r>
              <w:t>Crizantema</w:t>
            </w:r>
          </w:p>
        </w:tc>
        <w:tc>
          <w:tcPr>
            <w:tcW w:w="1098" w:type="dxa"/>
          </w:tcPr>
          <w:p w:rsidR="00FD2B9D" w:rsidRDefault="00610E91" w:rsidP="007A26E5">
            <w:pPr>
              <w:spacing w:line="360" w:lineRule="auto"/>
              <w:rPr>
                <w:rFonts w:ascii="Times New Roman" w:hAnsi="Times New Roman" w:cs="Times New Roman"/>
                <w:b/>
                <w:sz w:val="24"/>
                <w:szCs w:val="24"/>
              </w:rPr>
            </w:pPr>
            <w:r>
              <w:t>în vegetaţie</w:t>
            </w:r>
          </w:p>
        </w:tc>
        <w:tc>
          <w:tcPr>
            <w:tcW w:w="667" w:type="dxa"/>
          </w:tcPr>
          <w:p w:rsidR="00FD2B9D" w:rsidRDefault="00610E91" w:rsidP="007A26E5">
            <w:pPr>
              <w:spacing w:line="360" w:lineRule="auto"/>
              <w:rPr>
                <w:rFonts w:ascii="Times New Roman" w:hAnsi="Times New Roman" w:cs="Times New Roman"/>
                <w:b/>
                <w:sz w:val="24"/>
                <w:szCs w:val="24"/>
              </w:rPr>
            </w:pPr>
            <w:r>
              <w:t>2,5 : 1 : 1,5</w:t>
            </w:r>
          </w:p>
        </w:tc>
        <w:tc>
          <w:tcPr>
            <w:tcW w:w="859"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701"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762"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11</w:t>
            </w:r>
          </w:p>
        </w:tc>
        <w:tc>
          <w:tcPr>
            <w:tcW w:w="900" w:type="dxa"/>
          </w:tcPr>
          <w:p w:rsidR="00FD2B9D" w:rsidRDefault="00610E91" w:rsidP="007A26E5">
            <w:pPr>
              <w:spacing w:line="360" w:lineRule="auto"/>
              <w:rPr>
                <w:rFonts w:ascii="Times New Roman" w:hAnsi="Times New Roman" w:cs="Times New Roman"/>
                <w:b/>
                <w:sz w:val="24"/>
                <w:szCs w:val="24"/>
              </w:rPr>
            </w:pPr>
            <w:r>
              <w:t>1-1,5 :100</w:t>
            </w:r>
          </w:p>
        </w:tc>
        <w:tc>
          <w:tcPr>
            <w:tcW w:w="1001" w:type="dxa"/>
          </w:tcPr>
          <w:p w:rsidR="00FD2B9D" w:rsidRDefault="00610E91"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15</w:t>
            </w:r>
          </w:p>
        </w:tc>
        <w:tc>
          <w:tcPr>
            <w:tcW w:w="1377" w:type="dxa"/>
          </w:tcPr>
          <w:p w:rsidR="00FD2B9D" w:rsidRDefault="00610E91" w:rsidP="007A26E5">
            <w:pPr>
              <w:spacing w:line="360" w:lineRule="auto"/>
              <w:rPr>
                <w:rFonts w:ascii="Times New Roman" w:hAnsi="Times New Roman" w:cs="Times New Roman"/>
                <w:b/>
                <w:sz w:val="24"/>
                <w:szCs w:val="24"/>
              </w:rPr>
            </w:pPr>
            <w:r>
              <w:t>Sensibilă la carenţe de N, P, Fe</w:t>
            </w:r>
          </w:p>
        </w:tc>
      </w:tr>
      <w:tr w:rsidR="008926F2" w:rsidTr="003376F2">
        <w:tc>
          <w:tcPr>
            <w:tcW w:w="1364" w:type="dxa"/>
          </w:tcPr>
          <w:p w:rsidR="00FD2B9D" w:rsidRDefault="00610E91" w:rsidP="007A26E5">
            <w:pPr>
              <w:spacing w:line="360" w:lineRule="auto"/>
              <w:rPr>
                <w:rFonts w:ascii="Times New Roman" w:hAnsi="Times New Roman" w:cs="Times New Roman"/>
                <w:b/>
                <w:sz w:val="24"/>
                <w:szCs w:val="24"/>
              </w:rPr>
            </w:pPr>
            <w:r>
              <w:t>Cyclamen</w:t>
            </w:r>
          </w:p>
        </w:tc>
        <w:tc>
          <w:tcPr>
            <w:tcW w:w="1098" w:type="dxa"/>
          </w:tcPr>
          <w:p w:rsidR="00610E91" w:rsidRDefault="00610E91" w:rsidP="007A26E5">
            <w:pPr>
              <w:spacing w:line="360" w:lineRule="auto"/>
            </w:pPr>
            <w:r>
              <w:t xml:space="preserve">de bazăx </w:t>
            </w:r>
          </w:p>
          <w:p w:rsidR="00610E91" w:rsidRDefault="00610E91" w:rsidP="007A26E5">
            <w:pPr>
              <w:spacing w:line="360" w:lineRule="auto"/>
            </w:pPr>
          </w:p>
          <w:p w:rsidR="00610E91" w:rsidRDefault="00610E91" w:rsidP="007A26E5">
            <w:pPr>
              <w:spacing w:line="360" w:lineRule="auto"/>
            </w:pPr>
            <w:r>
              <w:t xml:space="preserve">de bază </w:t>
            </w:r>
          </w:p>
          <w:p w:rsidR="00610E91" w:rsidRDefault="00610E91" w:rsidP="007A26E5">
            <w:pPr>
              <w:spacing w:line="360" w:lineRule="auto"/>
            </w:pP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în vegetaţie în vegetaţie</w:t>
            </w:r>
          </w:p>
        </w:tc>
        <w:tc>
          <w:tcPr>
            <w:tcW w:w="667" w:type="dxa"/>
          </w:tcPr>
          <w:p w:rsidR="00FD2B9D" w:rsidRDefault="00610E91" w:rsidP="007A26E5">
            <w:pPr>
              <w:spacing w:line="360" w:lineRule="auto"/>
              <w:rPr>
                <w:rFonts w:ascii="Times New Roman" w:hAnsi="Times New Roman" w:cs="Times New Roman"/>
                <w:b/>
                <w:sz w:val="24"/>
                <w:szCs w:val="24"/>
              </w:rPr>
            </w:pPr>
            <w:r>
              <w:t>1 : 1 : 2,5 1,5 : 1 : 1,5 2,4 : 1 : 2 2 : 1 : 3,3</w:t>
            </w:r>
          </w:p>
        </w:tc>
        <w:tc>
          <w:tcPr>
            <w:tcW w:w="859" w:type="dxa"/>
          </w:tcPr>
          <w:p w:rsidR="00610E91" w:rsidRDefault="00610E91" w:rsidP="007A26E5">
            <w:pPr>
              <w:spacing w:line="360" w:lineRule="auto"/>
            </w:pPr>
            <w:r>
              <w:t xml:space="preserve">0,30 </w:t>
            </w:r>
          </w:p>
          <w:p w:rsidR="00610E91" w:rsidRDefault="00610E91" w:rsidP="007A26E5">
            <w:pPr>
              <w:spacing w:line="360" w:lineRule="auto"/>
            </w:pPr>
          </w:p>
          <w:p w:rsidR="00610E91" w:rsidRDefault="00610E91" w:rsidP="007A26E5">
            <w:pPr>
              <w:spacing w:line="360" w:lineRule="auto"/>
            </w:pPr>
            <w:r>
              <w:t xml:space="preserve">1,10 </w:t>
            </w: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r>
              <w:t xml:space="preserve">10,00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3,00</w:t>
            </w:r>
          </w:p>
        </w:tc>
        <w:tc>
          <w:tcPr>
            <w:tcW w:w="701" w:type="dxa"/>
          </w:tcPr>
          <w:p w:rsidR="00610E91" w:rsidRDefault="00610E91" w:rsidP="007A26E5">
            <w:pPr>
              <w:spacing w:line="360" w:lineRule="auto"/>
            </w:pPr>
            <w:r>
              <w:t xml:space="preserve">0,30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0,70</w:t>
            </w:r>
          </w:p>
        </w:tc>
        <w:tc>
          <w:tcPr>
            <w:tcW w:w="847" w:type="dxa"/>
          </w:tcPr>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p>
          <w:p w:rsidR="00610E91" w:rsidRDefault="00610E91" w:rsidP="007A26E5">
            <w:pPr>
              <w:spacing w:line="360" w:lineRule="auto"/>
            </w:pPr>
            <w:r>
              <w:t xml:space="preserve">3,5 </w:t>
            </w:r>
          </w:p>
          <w:p w:rsidR="00610E91" w:rsidRDefault="00610E91" w:rsidP="007A26E5">
            <w:pPr>
              <w:spacing w:line="360" w:lineRule="auto"/>
            </w:pPr>
          </w:p>
          <w:p w:rsidR="00FD2B9D" w:rsidRDefault="00610E91" w:rsidP="007A26E5">
            <w:pPr>
              <w:spacing w:line="360" w:lineRule="auto"/>
              <w:rPr>
                <w:rFonts w:ascii="Times New Roman" w:hAnsi="Times New Roman" w:cs="Times New Roman"/>
                <w:b/>
                <w:sz w:val="24"/>
                <w:szCs w:val="24"/>
              </w:rPr>
            </w:pPr>
            <w:r>
              <w:t>4,0</w:t>
            </w:r>
          </w:p>
        </w:tc>
        <w:tc>
          <w:tcPr>
            <w:tcW w:w="762" w:type="dxa"/>
          </w:tcPr>
          <w:p w:rsidR="008926F2" w:rsidRDefault="008926F2" w:rsidP="007A26E5">
            <w:pPr>
              <w:spacing w:line="360" w:lineRule="auto"/>
            </w:pPr>
            <w:r>
              <w:t xml:space="preserve">0,5 </w:t>
            </w:r>
          </w:p>
          <w:p w:rsidR="008926F2" w:rsidRDefault="008926F2" w:rsidP="007A26E5">
            <w:pPr>
              <w:spacing w:line="360" w:lineRule="auto"/>
            </w:pPr>
          </w:p>
          <w:p w:rsidR="008926F2" w:rsidRDefault="008926F2" w:rsidP="007A26E5">
            <w:pPr>
              <w:spacing w:line="360" w:lineRule="auto"/>
            </w:pPr>
            <w:r>
              <w:t xml:space="preserve">0,7 </w:t>
            </w: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6,5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13,0</w:t>
            </w:r>
          </w:p>
        </w:tc>
        <w:tc>
          <w:tcPr>
            <w:tcW w:w="900" w:type="dxa"/>
          </w:tcPr>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1 : 200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 : 100</w:t>
            </w:r>
          </w:p>
        </w:tc>
        <w:tc>
          <w:tcPr>
            <w:tcW w:w="1001" w:type="dxa"/>
          </w:tcPr>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15-10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10-7</w:t>
            </w:r>
          </w:p>
        </w:tc>
        <w:tc>
          <w:tcPr>
            <w:tcW w:w="1377" w:type="dxa"/>
          </w:tcPr>
          <w:p w:rsidR="00FD2B9D" w:rsidRDefault="008926F2" w:rsidP="007A26E5">
            <w:pPr>
              <w:spacing w:line="360" w:lineRule="auto"/>
              <w:rPr>
                <w:rFonts w:ascii="Times New Roman" w:hAnsi="Times New Roman" w:cs="Times New Roman"/>
                <w:b/>
                <w:sz w:val="24"/>
                <w:szCs w:val="24"/>
              </w:rPr>
            </w:pPr>
            <w:r>
              <w:t>Repicare Transplantare Până la apariţia butonilor Până la înflorire</w:t>
            </w:r>
          </w:p>
        </w:tc>
      </w:tr>
      <w:tr w:rsidR="008926F2" w:rsidTr="003376F2">
        <w:tc>
          <w:tcPr>
            <w:tcW w:w="1364" w:type="dxa"/>
          </w:tcPr>
          <w:p w:rsidR="00FD2B9D" w:rsidRDefault="008926F2" w:rsidP="007A26E5">
            <w:pPr>
              <w:spacing w:line="360" w:lineRule="auto"/>
              <w:rPr>
                <w:rFonts w:ascii="Times New Roman" w:hAnsi="Times New Roman" w:cs="Times New Roman"/>
                <w:b/>
                <w:sz w:val="24"/>
                <w:szCs w:val="24"/>
              </w:rPr>
            </w:pPr>
            <w:r>
              <w:t>Dracena</w:t>
            </w:r>
          </w:p>
        </w:tc>
        <w:tc>
          <w:tcPr>
            <w:tcW w:w="1098" w:type="dxa"/>
          </w:tcPr>
          <w:p w:rsidR="00FD2B9D" w:rsidRDefault="008926F2" w:rsidP="007A26E5">
            <w:pPr>
              <w:spacing w:line="360" w:lineRule="auto"/>
              <w:rPr>
                <w:rFonts w:ascii="Times New Roman" w:hAnsi="Times New Roman" w:cs="Times New Roman"/>
                <w:b/>
                <w:sz w:val="24"/>
                <w:szCs w:val="24"/>
              </w:rPr>
            </w:pPr>
            <w:r>
              <w:t>în vegetaţie</w:t>
            </w:r>
          </w:p>
        </w:tc>
        <w:tc>
          <w:tcPr>
            <w:tcW w:w="667" w:type="dxa"/>
          </w:tcPr>
          <w:p w:rsidR="00FD2B9D" w:rsidRDefault="008926F2" w:rsidP="007A26E5">
            <w:pPr>
              <w:spacing w:line="360" w:lineRule="auto"/>
              <w:rPr>
                <w:rFonts w:ascii="Times New Roman" w:hAnsi="Times New Roman" w:cs="Times New Roman"/>
                <w:b/>
                <w:sz w:val="24"/>
                <w:szCs w:val="24"/>
              </w:rPr>
            </w:pPr>
            <w:r>
              <w:t>1,5 : 1 : 1,5</w:t>
            </w:r>
          </w:p>
        </w:tc>
        <w:tc>
          <w:tcPr>
            <w:tcW w:w="859"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8,5</w:t>
            </w:r>
          </w:p>
        </w:tc>
        <w:tc>
          <w:tcPr>
            <w:tcW w:w="701"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FD2B9D" w:rsidRDefault="008926F2" w:rsidP="007A26E5">
            <w:pPr>
              <w:spacing w:line="360" w:lineRule="auto"/>
              <w:rPr>
                <w:rFonts w:ascii="Times New Roman" w:hAnsi="Times New Roman" w:cs="Times New Roman"/>
                <w:b/>
                <w:sz w:val="24"/>
                <w:szCs w:val="24"/>
              </w:rPr>
            </w:pPr>
            <w:r>
              <w:t>1 : 100</w:t>
            </w:r>
          </w:p>
        </w:tc>
        <w:tc>
          <w:tcPr>
            <w:tcW w:w="1001"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15-10</w:t>
            </w:r>
          </w:p>
        </w:tc>
        <w:tc>
          <w:tcPr>
            <w:tcW w:w="1377" w:type="dxa"/>
          </w:tcPr>
          <w:p w:rsidR="00FD2B9D" w:rsidRDefault="008926F2" w:rsidP="007A26E5">
            <w:pPr>
              <w:spacing w:line="360" w:lineRule="auto"/>
              <w:rPr>
                <w:rFonts w:ascii="Times New Roman" w:hAnsi="Times New Roman" w:cs="Times New Roman"/>
                <w:b/>
                <w:sz w:val="24"/>
                <w:szCs w:val="24"/>
              </w:rPr>
            </w:pPr>
            <w:r>
              <w:t>Exigenţă în nutriţie</w:t>
            </w:r>
          </w:p>
        </w:tc>
      </w:tr>
      <w:tr w:rsidR="008926F2" w:rsidTr="003376F2">
        <w:tc>
          <w:tcPr>
            <w:tcW w:w="1364" w:type="dxa"/>
          </w:tcPr>
          <w:p w:rsidR="00FD2B9D" w:rsidRDefault="008926F2" w:rsidP="007A26E5">
            <w:pPr>
              <w:spacing w:line="360" w:lineRule="auto"/>
              <w:rPr>
                <w:rFonts w:ascii="Times New Roman" w:hAnsi="Times New Roman" w:cs="Times New Roman"/>
                <w:b/>
                <w:sz w:val="24"/>
                <w:szCs w:val="24"/>
              </w:rPr>
            </w:pPr>
            <w:r>
              <w:t>Diphenbachia</w:t>
            </w:r>
          </w:p>
        </w:tc>
        <w:tc>
          <w:tcPr>
            <w:tcW w:w="1098" w:type="dxa"/>
          </w:tcPr>
          <w:p w:rsidR="00FD2B9D" w:rsidRDefault="008926F2" w:rsidP="007A26E5">
            <w:pPr>
              <w:spacing w:line="360" w:lineRule="auto"/>
              <w:rPr>
                <w:rFonts w:ascii="Times New Roman" w:hAnsi="Times New Roman" w:cs="Times New Roman"/>
                <w:b/>
                <w:sz w:val="24"/>
                <w:szCs w:val="24"/>
              </w:rPr>
            </w:pPr>
            <w:r>
              <w:t>în vegetaţie</w:t>
            </w:r>
          </w:p>
        </w:tc>
        <w:tc>
          <w:tcPr>
            <w:tcW w:w="667" w:type="dxa"/>
          </w:tcPr>
          <w:p w:rsidR="00FD2B9D" w:rsidRDefault="008926F2" w:rsidP="007A26E5">
            <w:pPr>
              <w:spacing w:line="360" w:lineRule="auto"/>
              <w:rPr>
                <w:rFonts w:ascii="Times New Roman" w:hAnsi="Times New Roman" w:cs="Times New Roman"/>
                <w:b/>
                <w:sz w:val="24"/>
                <w:szCs w:val="24"/>
              </w:rPr>
            </w:pPr>
            <w:r>
              <w:t xml:space="preserve">1,25 : 1 : </w:t>
            </w:r>
            <w:r>
              <w:lastRenderedPageBreak/>
              <w:t>1,25</w:t>
            </w:r>
          </w:p>
        </w:tc>
        <w:tc>
          <w:tcPr>
            <w:tcW w:w="859"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7,5</w:t>
            </w:r>
          </w:p>
        </w:tc>
        <w:tc>
          <w:tcPr>
            <w:tcW w:w="701"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FD2B9D" w:rsidRDefault="008926F2" w:rsidP="007A26E5">
            <w:pPr>
              <w:spacing w:line="360" w:lineRule="auto"/>
              <w:rPr>
                <w:rFonts w:ascii="Times New Roman" w:hAnsi="Times New Roman" w:cs="Times New Roman"/>
                <w:b/>
                <w:sz w:val="24"/>
                <w:szCs w:val="24"/>
              </w:rPr>
            </w:pPr>
            <w:r>
              <w:t>1-2 : 200</w:t>
            </w:r>
          </w:p>
        </w:tc>
        <w:tc>
          <w:tcPr>
            <w:tcW w:w="1001"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1377" w:type="dxa"/>
          </w:tcPr>
          <w:p w:rsidR="00FD2B9D" w:rsidRDefault="00892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r>
      <w:tr w:rsidR="008926F2" w:rsidTr="003376F2">
        <w:tc>
          <w:tcPr>
            <w:tcW w:w="1364" w:type="dxa"/>
          </w:tcPr>
          <w:p w:rsidR="00FD2B9D" w:rsidRDefault="008926F2" w:rsidP="007A26E5">
            <w:pPr>
              <w:spacing w:line="360" w:lineRule="auto"/>
              <w:rPr>
                <w:rFonts w:ascii="Times New Roman" w:hAnsi="Times New Roman" w:cs="Times New Roman"/>
                <w:b/>
                <w:sz w:val="24"/>
                <w:szCs w:val="24"/>
              </w:rPr>
            </w:pPr>
            <w:r>
              <w:lastRenderedPageBreak/>
              <w:t>Erica</w:t>
            </w:r>
          </w:p>
        </w:tc>
        <w:tc>
          <w:tcPr>
            <w:tcW w:w="1098" w:type="dxa"/>
          </w:tcPr>
          <w:p w:rsidR="008926F2" w:rsidRDefault="008926F2" w:rsidP="007A26E5">
            <w:pPr>
              <w:spacing w:line="360" w:lineRule="auto"/>
            </w:pPr>
            <w:r>
              <w:t xml:space="preserve">de bazăx </w:t>
            </w:r>
          </w:p>
          <w:p w:rsidR="008926F2" w:rsidRDefault="008926F2" w:rsidP="007A26E5">
            <w:pPr>
              <w:spacing w:line="360" w:lineRule="auto"/>
            </w:pPr>
          </w:p>
          <w:p w:rsidR="008926F2" w:rsidRDefault="008926F2" w:rsidP="007A26E5">
            <w:pPr>
              <w:spacing w:line="360" w:lineRule="auto"/>
            </w:pPr>
            <w:r>
              <w:t xml:space="preserve">de bază </w:t>
            </w: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în vegetaţie </w:t>
            </w:r>
          </w:p>
          <w:p w:rsidR="00FD2B9D" w:rsidRDefault="008926F2" w:rsidP="007A26E5">
            <w:pPr>
              <w:spacing w:line="360" w:lineRule="auto"/>
              <w:rPr>
                <w:rFonts w:ascii="Times New Roman" w:hAnsi="Times New Roman" w:cs="Times New Roman"/>
                <w:b/>
                <w:sz w:val="24"/>
                <w:szCs w:val="24"/>
              </w:rPr>
            </w:pPr>
            <w:r>
              <w:t>în vegetaţie</w:t>
            </w:r>
          </w:p>
        </w:tc>
        <w:tc>
          <w:tcPr>
            <w:tcW w:w="667" w:type="dxa"/>
          </w:tcPr>
          <w:p w:rsidR="00FD2B9D" w:rsidRDefault="008926F2" w:rsidP="007A26E5">
            <w:pPr>
              <w:spacing w:line="360" w:lineRule="auto"/>
              <w:rPr>
                <w:rFonts w:ascii="Times New Roman" w:hAnsi="Times New Roman" w:cs="Times New Roman"/>
                <w:b/>
                <w:sz w:val="24"/>
                <w:szCs w:val="24"/>
              </w:rPr>
            </w:pPr>
            <w:r>
              <w:t>1 : 1 : 2,5 1,5 : 1 : 1,25 2,4 : 1 : 2 2 : 1 : 3,3</w:t>
            </w:r>
          </w:p>
        </w:tc>
        <w:tc>
          <w:tcPr>
            <w:tcW w:w="859" w:type="dxa"/>
          </w:tcPr>
          <w:p w:rsidR="008926F2" w:rsidRDefault="008926F2" w:rsidP="007A26E5">
            <w:pPr>
              <w:spacing w:line="360" w:lineRule="auto"/>
            </w:pPr>
            <w:r>
              <w:t xml:space="preserve">0,30 </w:t>
            </w:r>
          </w:p>
          <w:p w:rsidR="008926F2" w:rsidRDefault="008926F2" w:rsidP="007A26E5">
            <w:pPr>
              <w:spacing w:line="360" w:lineRule="auto"/>
            </w:pPr>
          </w:p>
          <w:p w:rsidR="008926F2" w:rsidRDefault="008926F2" w:rsidP="007A26E5">
            <w:pPr>
              <w:spacing w:line="360" w:lineRule="auto"/>
            </w:pPr>
            <w:r>
              <w:t xml:space="preserve">1,10 </w:t>
            </w: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10,00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3,00</w:t>
            </w:r>
          </w:p>
        </w:tc>
        <w:tc>
          <w:tcPr>
            <w:tcW w:w="701" w:type="dxa"/>
          </w:tcPr>
          <w:p w:rsidR="008926F2" w:rsidRDefault="008926F2" w:rsidP="007A26E5">
            <w:pPr>
              <w:spacing w:line="360" w:lineRule="auto"/>
            </w:pPr>
            <w:r>
              <w:t xml:space="preserve">0,30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0,70</w:t>
            </w:r>
          </w:p>
        </w:tc>
        <w:tc>
          <w:tcPr>
            <w:tcW w:w="847" w:type="dxa"/>
          </w:tcPr>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3,5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4,0</w:t>
            </w:r>
          </w:p>
        </w:tc>
        <w:tc>
          <w:tcPr>
            <w:tcW w:w="762" w:type="dxa"/>
          </w:tcPr>
          <w:p w:rsidR="008926F2" w:rsidRDefault="008926F2" w:rsidP="007A26E5">
            <w:pPr>
              <w:spacing w:line="360" w:lineRule="auto"/>
            </w:pPr>
            <w:r>
              <w:t xml:space="preserve">0,5 </w:t>
            </w:r>
          </w:p>
          <w:p w:rsidR="008926F2" w:rsidRDefault="008926F2" w:rsidP="007A26E5">
            <w:pPr>
              <w:spacing w:line="360" w:lineRule="auto"/>
            </w:pPr>
          </w:p>
          <w:p w:rsidR="008926F2" w:rsidRDefault="008926F2" w:rsidP="007A26E5">
            <w:pPr>
              <w:spacing w:line="360" w:lineRule="auto"/>
            </w:pPr>
            <w:r>
              <w:t xml:space="preserve">0,7 </w:t>
            </w: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6,5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13,0</w:t>
            </w:r>
          </w:p>
        </w:tc>
        <w:tc>
          <w:tcPr>
            <w:tcW w:w="900" w:type="dxa"/>
          </w:tcPr>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1 : 200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 : 100</w:t>
            </w:r>
          </w:p>
        </w:tc>
        <w:tc>
          <w:tcPr>
            <w:tcW w:w="1001" w:type="dxa"/>
          </w:tcPr>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p>
          <w:p w:rsidR="008926F2" w:rsidRDefault="008926F2" w:rsidP="007A26E5">
            <w:pPr>
              <w:spacing w:line="360" w:lineRule="auto"/>
            </w:pPr>
            <w:r>
              <w:t xml:space="preserve">15-10 </w:t>
            </w:r>
          </w:p>
          <w:p w:rsidR="008926F2" w:rsidRDefault="008926F2" w:rsidP="007A26E5">
            <w:pPr>
              <w:spacing w:line="360" w:lineRule="auto"/>
            </w:pPr>
          </w:p>
          <w:p w:rsidR="00FD2B9D" w:rsidRDefault="008926F2" w:rsidP="007A26E5">
            <w:pPr>
              <w:spacing w:line="360" w:lineRule="auto"/>
              <w:rPr>
                <w:rFonts w:ascii="Times New Roman" w:hAnsi="Times New Roman" w:cs="Times New Roman"/>
                <w:b/>
                <w:sz w:val="24"/>
                <w:szCs w:val="24"/>
              </w:rPr>
            </w:pPr>
            <w:r>
              <w:t>10-7</w:t>
            </w:r>
          </w:p>
        </w:tc>
        <w:tc>
          <w:tcPr>
            <w:tcW w:w="1377" w:type="dxa"/>
          </w:tcPr>
          <w:p w:rsidR="00FD2B9D" w:rsidRDefault="008926F2" w:rsidP="007A26E5">
            <w:pPr>
              <w:spacing w:line="360" w:lineRule="auto"/>
              <w:rPr>
                <w:rFonts w:ascii="Times New Roman" w:hAnsi="Times New Roman" w:cs="Times New Roman"/>
                <w:b/>
                <w:sz w:val="24"/>
                <w:szCs w:val="24"/>
              </w:rPr>
            </w:pPr>
            <w:r>
              <w:t>Repicare Transplantare Până la apariţia butonilor Până la înflorir</w:t>
            </w:r>
          </w:p>
        </w:tc>
      </w:tr>
      <w:tr w:rsidR="008926F2" w:rsidTr="003376F2">
        <w:tc>
          <w:tcPr>
            <w:tcW w:w="1364" w:type="dxa"/>
          </w:tcPr>
          <w:p w:rsidR="00FD2B9D" w:rsidRDefault="008926F2" w:rsidP="007A26E5">
            <w:pPr>
              <w:spacing w:line="360" w:lineRule="auto"/>
              <w:rPr>
                <w:rFonts w:ascii="Times New Roman" w:hAnsi="Times New Roman" w:cs="Times New Roman"/>
                <w:b/>
                <w:sz w:val="24"/>
                <w:szCs w:val="24"/>
              </w:rPr>
            </w:pPr>
            <w:r>
              <w:t>Fatsia</w:t>
            </w:r>
          </w:p>
        </w:tc>
        <w:tc>
          <w:tcPr>
            <w:tcW w:w="1098" w:type="dxa"/>
          </w:tcPr>
          <w:p w:rsidR="00FD2B9D" w:rsidRDefault="008926F2" w:rsidP="007A26E5">
            <w:pPr>
              <w:spacing w:line="360" w:lineRule="auto"/>
              <w:rPr>
                <w:rFonts w:ascii="Times New Roman" w:hAnsi="Times New Roman" w:cs="Times New Roman"/>
                <w:b/>
                <w:sz w:val="24"/>
                <w:szCs w:val="24"/>
              </w:rPr>
            </w:pPr>
            <w:r>
              <w:t>în vegetaţie</w:t>
            </w:r>
          </w:p>
        </w:tc>
        <w:tc>
          <w:tcPr>
            <w:tcW w:w="667" w:type="dxa"/>
          </w:tcPr>
          <w:p w:rsidR="00FD2B9D" w:rsidRDefault="0028355D" w:rsidP="007A26E5">
            <w:pPr>
              <w:spacing w:line="360" w:lineRule="auto"/>
              <w:rPr>
                <w:rFonts w:ascii="Times New Roman" w:hAnsi="Times New Roman" w:cs="Times New Roman"/>
                <w:b/>
                <w:sz w:val="24"/>
                <w:szCs w:val="24"/>
              </w:rPr>
            </w:pPr>
            <w:r>
              <w:t>1,5 : 1 : 1,5</w:t>
            </w:r>
          </w:p>
        </w:tc>
        <w:tc>
          <w:tcPr>
            <w:tcW w:w="859"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8,5</w:t>
            </w:r>
          </w:p>
        </w:tc>
        <w:tc>
          <w:tcPr>
            <w:tcW w:w="701"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FD2B9D" w:rsidRDefault="0028355D" w:rsidP="007A26E5">
            <w:pPr>
              <w:spacing w:line="360" w:lineRule="auto"/>
              <w:rPr>
                <w:rFonts w:ascii="Times New Roman" w:hAnsi="Times New Roman" w:cs="Times New Roman"/>
                <w:b/>
                <w:sz w:val="24"/>
                <w:szCs w:val="24"/>
              </w:rPr>
            </w:pPr>
            <w:r>
              <w:t>1,5-2 : 100</w:t>
            </w:r>
          </w:p>
        </w:tc>
        <w:tc>
          <w:tcPr>
            <w:tcW w:w="1001"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10-15</w:t>
            </w:r>
          </w:p>
        </w:tc>
        <w:tc>
          <w:tcPr>
            <w:tcW w:w="1377"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r>
      <w:tr w:rsidR="008926F2" w:rsidTr="003376F2">
        <w:tc>
          <w:tcPr>
            <w:tcW w:w="1364" w:type="dxa"/>
          </w:tcPr>
          <w:p w:rsidR="00FD2B9D" w:rsidRDefault="0028355D" w:rsidP="007A26E5">
            <w:pPr>
              <w:spacing w:line="360" w:lineRule="auto"/>
              <w:rPr>
                <w:rFonts w:ascii="Times New Roman" w:hAnsi="Times New Roman" w:cs="Times New Roman"/>
                <w:b/>
                <w:sz w:val="24"/>
                <w:szCs w:val="24"/>
              </w:rPr>
            </w:pPr>
            <w:r>
              <w:t>Ficus</w:t>
            </w:r>
          </w:p>
        </w:tc>
        <w:tc>
          <w:tcPr>
            <w:tcW w:w="1098" w:type="dxa"/>
          </w:tcPr>
          <w:p w:rsidR="00FD2B9D" w:rsidRDefault="0028355D" w:rsidP="007A26E5">
            <w:pPr>
              <w:spacing w:line="360" w:lineRule="auto"/>
              <w:rPr>
                <w:rFonts w:ascii="Times New Roman" w:hAnsi="Times New Roman" w:cs="Times New Roman"/>
                <w:b/>
                <w:sz w:val="24"/>
                <w:szCs w:val="24"/>
              </w:rPr>
            </w:pPr>
            <w:r>
              <w:t>în vegetaţie</w:t>
            </w:r>
          </w:p>
        </w:tc>
        <w:tc>
          <w:tcPr>
            <w:tcW w:w="667" w:type="dxa"/>
          </w:tcPr>
          <w:p w:rsidR="00FD2B9D" w:rsidRDefault="0028355D" w:rsidP="007A26E5">
            <w:pPr>
              <w:spacing w:line="360" w:lineRule="auto"/>
              <w:rPr>
                <w:rFonts w:ascii="Times New Roman" w:hAnsi="Times New Roman" w:cs="Times New Roman"/>
                <w:b/>
                <w:sz w:val="24"/>
                <w:szCs w:val="24"/>
              </w:rPr>
            </w:pPr>
            <w:r>
              <w:t>1,5 : 1 : 1,5</w:t>
            </w:r>
          </w:p>
        </w:tc>
        <w:tc>
          <w:tcPr>
            <w:tcW w:w="859"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8,5</w:t>
            </w:r>
          </w:p>
        </w:tc>
        <w:tc>
          <w:tcPr>
            <w:tcW w:w="701"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FD2B9D" w:rsidRDefault="0028355D" w:rsidP="007A26E5">
            <w:pPr>
              <w:spacing w:line="360" w:lineRule="auto"/>
              <w:rPr>
                <w:rFonts w:ascii="Times New Roman" w:hAnsi="Times New Roman" w:cs="Times New Roman"/>
                <w:b/>
                <w:sz w:val="24"/>
                <w:szCs w:val="24"/>
              </w:rPr>
            </w:pPr>
            <w:r>
              <w:t>1-1,5 : 100</w:t>
            </w:r>
          </w:p>
        </w:tc>
        <w:tc>
          <w:tcPr>
            <w:tcW w:w="1001" w:type="dxa"/>
          </w:tcPr>
          <w:p w:rsidR="00FD2B9D" w:rsidRDefault="0028355D"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10-7</w:t>
            </w:r>
          </w:p>
        </w:tc>
        <w:tc>
          <w:tcPr>
            <w:tcW w:w="1377" w:type="dxa"/>
          </w:tcPr>
          <w:p w:rsidR="00FD2B9D" w:rsidRDefault="0028355D" w:rsidP="007A26E5">
            <w:pPr>
              <w:spacing w:line="360" w:lineRule="auto"/>
              <w:rPr>
                <w:rFonts w:ascii="Times New Roman" w:hAnsi="Times New Roman" w:cs="Times New Roman"/>
                <w:b/>
                <w:sz w:val="24"/>
                <w:szCs w:val="24"/>
              </w:rPr>
            </w:pPr>
            <w:r>
              <w:t>Exigent la nutriţie</w:t>
            </w:r>
          </w:p>
        </w:tc>
      </w:tr>
      <w:tr w:rsidR="008E6F47" w:rsidTr="003376F2">
        <w:tc>
          <w:tcPr>
            <w:tcW w:w="1364" w:type="dxa"/>
          </w:tcPr>
          <w:p w:rsidR="008E6F47" w:rsidRDefault="008E6F47" w:rsidP="007A26E5">
            <w:pPr>
              <w:spacing w:line="360" w:lineRule="auto"/>
            </w:pPr>
            <w:r>
              <w:t>Ferigi</w:t>
            </w:r>
          </w:p>
        </w:tc>
        <w:tc>
          <w:tcPr>
            <w:tcW w:w="1098" w:type="dxa"/>
          </w:tcPr>
          <w:p w:rsidR="008E6F47" w:rsidRDefault="008E6F47" w:rsidP="007A26E5">
            <w:pPr>
              <w:spacing w:line="360" w:lineRule="auto"/>
            </w:pPr>
            <w:r>
              <w:t>în vegetaţie</w:t>
            </w:r>
          </w:p>
        </w:tc>
        <w:tc>
          <w:tcPr>
            <w:tcW w:w="667" w:type="dxa"/>
          </w:tcPr>
          <w:p w:rsidR="008E6F47" w:rsidRDefault="008E6F47" w:rsidP="007A26E5">
            <w:pPr>
              <w:spacing w:line="360" w:lineRule="auto"/>
            </w:pPr>
            <w:r>
              <w:t>2 : 1 : 2</w:t>
            </w:r>
          </w:p>
        </w:tc>
        <w:tc>
          <w:tcPr>
            <w:tcW w:w="859"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9</w:t>
            </w:r>
          </w:p>
        </w:tc>
        <w:tc>
          <w:tcPr>
            <w:tcW w:w="701"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3,7</w:t>
            </w:r>
          </w:p>
        </w:tc>
        <w:tc>
          <w:tcPr>
            <w:tcW w:w="762"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7,3</w:t>
            </w:r>
          </w:p>
        </w:tc>
        <w:tc>
          <w:tcPr>
            <w:tcW w:w="900" w:type="dxa"/>
          </w:tcPr>
          <w:p w:rsidR="008E6F47" w:rsidRDefault="008E6F47" w:rsidP="007A26E5">
            <w:pPr>
              <w:spacing w:line="360" w:lineRule="auto"/>
            </w:pPr>
            <w:r>
              <w:t>1-3 : 200</w:t>
            </w:r>
          </w:p>
        </w:tc>
        <w:tc>
          <w:tcPr>
            <w:tcW w:w="1001"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10-20</w:t>
            </w:r>
          </w:p>
        </w:tc>
        <w:tc>
          <w:tcPr>
            <w:tcW w:w="1377" w:type="dxa"/>
          </w:tcPr>
          <w:p w:rsidR="008E6F47" w:rsidRDefault="008E6F47" w:rsidP="007A26E5">
            <w:pPr>
              <w:spacing w:line="360" w:lineRule="auto"/>
            </w:pPr>
            <w:r>
              <w:t>/</w:t>
            </w:r>
          </w:p>
        </w:tc>
      </w:tr>
      <w:tr w:rsidR="008E6F47" w:rsidTr="003376F2">
        <w:tc>
          <w:tcPr>
            <w:tcW w:w="1364" w:type="dxa"/>
          </w:tcPr>
          <w:p w:rsidR="008E6F47" w:rsidRDefault="008E6F47" w:rsidP="007A26E5">
            <w:pPr>
              <w:spacing w:line="360" w:lineRule="auto"/>
            </w:pPr>
            <w:r>
              <w:t>Gloximia</w:t>
            </w:r>
          </w:p>
        </w:tc>
        <w:tc>
          <w:tcPr>
            <w:tcW w:w="1098" w:type="dxa"/>
          </w:tcPr>
          <w:p w:rsidR="008E6F47" w:rsidRDefault="008E6F47" w:rsidP="007A26E5">
            <w:pPr>
              <w:spacing w:line="360" w:lineRule="auto"/>
            </w:pPr>
            <w:r>
              <w:t xml:space="preserve">de bazăx </w:t>
            </w:r>
          </w:p>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pPr>
            <w:r>
              <w:t>în vegetaţie</w:t>
            </w:r>
          </w:p>
        </w:tc>
        <w:tc>
          <w:tcPr>
            <w:tcW w:w="667" w:type="dxa"/>
          </w:tcPr>
          <w:p w:rsidR="008E6F47" w:rsidRDefault="008E6F47" w:rsidP="007A26E5">
            <w:pPr>
              <w:spacing w:line="360" w:lineRule="auto"/>
            </w:pPr>
            <w:r>
              <w:t xml:space="preserve">1,7 : 1 : </w:t>
            </w:r>
          </w:p>
          <w:p w:rsidR="008E6F47" w:rsidRDefault="008E6F47" w:rsidP="007A26E5">
            <w:pPr>
              <w:spacing w:line="360" w:lineRule="auto"/>
            </w:pPr>
            <w:r>
              <w:t xml:space="preserve">1,7 </w:t>
            </w:r>
          </w:p>
          <w:p w:rsidR="008E6F47" w:rsidRDefault="008E6F47" w:rsidP="007A26E5">
            <w:pPr>
              <w:spacing w:line="360" w:lineRule="auto"/>
            </w:pPr>
            <w:r>
              <w:t>1 : 1 : 1,7</w:t>
            </w:r>
          </w:p>
        </w:tc>
        <w:tc>
          <w:tcPr>
            <w:tcW w:w="859" w:type="dxa"/>
          </w:tcPr>
          <w:p w:rsidR="008E6F47" w:rsidRDefault="008E6F47" w:rsidP="007A26E5">
            <w:pPr>
              <w:spacing w:line="360" w:lineRule="auto"/>
            </w:pPr>
            <w:r>
              <w:t xml:space="preserve">1,10 </w:t>
            </w:r>
          </w:p>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rPr>
                <w:rFonts w:ascii="Times New Roman" w:hAnsi="Times New Roman" w:cs="Times New Roman"/>
                <w:b/>
                <w:sz w:val="24"/>
                <w:szCs w:val="24"/>
              </w:rPr>
            </w:pPr>
            <w:r>
              <w:t>5,50</w:t>
            </w:r>
          </w:p>
        </w:tc>
        <w:tc>
          <w:tcPr>
            <w:tcW w:w="701" w:type="dxa"/>
          </w:tcPr>
          <w:p w:rsidR="008E6F47" w:rsidRDefault="008E6F47" w:rsidP="007A26E5">
            <w:pPr>
              <w:spacing w:line="360" w:lineRule="auto"/>
              <w:rPr>
                <w:rFonts w:ascii="Times New Roman" w:hAnsi="Times New Roman" w:cs="Times New Roman"/>
                <w:b/>
                <w:sz w:val="24"/>
                <w:szCs w:val="24"/>
              </w:rPr>
            </w:pPr>
            <w:r>
              <w:t>0,70</w:t>
            </w:r>
          </w:p>
        </w:tc>
        <w:tc>
          <w:tcPr>
            <w:tcW w:w="847" w:type="dxa"/>
          </w:tcPr>
          <w:p w:rsidR="008E6F47" w:rsidRDefault="008E6F47" w:rsidP="007A26E5">
            <w:pPr>
              <w:spacing w:line="360" w:lineRule="auto"/>
              <w:rPr>
                <w:rFonts w:ascii="Times New Roman" w:hAnsi="Times New Roman" w:cs="Times New Roman"/>
                <w:b/>
                <w:sz w:val="24"/>
                <w:szCs w:val="24"/>
              </w:rPr>
            </w:pPr>
          </w:p>
          <w:p w:rsidR="008E6F47" w:rsidRDefault="008E6F47" w:rsidP="007A26E5">
            <w:pPr>
              <w:spacing w:line="360" w:lineRule="auto"/>
              <w:rPr>
                <w:rFonts w:ascii="Times New Roman" w:hAnsi="Times New Roman" w:cs="Times New Roman"/>
                <w:b/>
                <w:sz w:val="24"/>
                <w:szCs w:val="24"/>
              </w:rPr>
            </w:pPr>
          </w:p>
          <w:p w:rsidR="008E6F47" w:rsidRDefault="008E6F47" w:rsidP="007A26E5">
            <w:pPr>
              <w:spacing w:line="360" w:lineRule="auto"/>
              <w:rPr>
                <w:rFonts w:ascii="Times New Roman" w:hAnsi="Times New Roman" w:cs="Times New Roman"/>
                <w:b/>
                <w:sz w:val="24"/>
                <w:szCs w:val="24"/>
              </w:rPr>
            </w:pPr>
          </w:p>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0,7</w:t>
            </w:r>
          </w:p>
          <w:p w:rsidR="008E6F47" w:rsidRDefault="008E6F47" w:rsidP="007A26E5">
            <w:pPr>
              <w:spacing w:line="360" w:lineRule="auto"/>
              <w:rPr>
                <w:rFonts w:ascii="Times New Roman" w:hAnsi="Times New Roman" w:cs="Times New Roman"/>
                <w:b/>
                <w:sz w:val="24"/>
                <w:szCs w:val="24"/>
              </w:rPr>
            </w:pPr>
          </w:p>
          <w:p w:rsidR="008E6F47" w:rsidRDefault="008E6F47" w:rsidP="007A26E5">
            <w:pPr>
              <w:spacing w:line="360" w:lineRule="auto"/>
              <w:rPr>
                <w:rFonts w:ascii="Times New Roman" w:hAnsi="Times New Roman" w:cs="Times New Roman"/>
                <w:b/>
                <w:sz w:val="24"/>
                <w:szCs w:val="24"/>
              </w:rPr>
            </w:pPr>
          </w:p>
          <w:p w:rsidR="008E6F47" w:rsidRDefault="008E6F47" w:rsidP="007A26E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9</w:t>
            </w:r>
          </w:p>
        </w:tc>
        <w:tc>
          <w:tcPr>
            <w:tcW w:w="900" w:type="dxa"/>
          </w:tcPr>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pPr>
            <w:r>
              <w:t>1 : 200</w:t>
            </w:r>
          </w:p>
        </w:tc>
        <w:tc>
          <w:tcPr>
            <w:tcW w:w="1001" w:type="dxa"/>
          </w:tcPr>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rPr>
                <w:rFonts w:ascii="Times New Roman" w:hAnsi="Times New Roman" w:cs="Times New Roman"/>
                <w:b/>
                <w:sz w:val="24"/>
                <w:szCs w:val="24"/>
              </w:rPr>
            </w:pPr>
            <w:r>
              <w:t>15-10</w:t>
            </w:r>
          </w:p>
        </w:tc>
        <w:tc>
          <w:tcPr>
            <w:tcW w:w="1377" w:type="dxa"/>
          </w:tcPr>
          <w:p w:rsidR="008E6F47" w:rsidRDefault="008E6F47" w:rsidP="007A26E5">
            <w:pPr>
              <w:spacing w:line="360" w:lineRule="auto"/>
            </w:pPr>
            <w:r>
              <w:t>Se evită excesul de N.</w:t>
            </w:r>
          </w:p>
        </w:tc>
      </w:tr>
      <w:tr w:rsidR="008E6F47" w:rsidTr="003376F2">
        <w:tc>
          <w:tcPr>
            <w:tcW w:w="1364" w:type="dxa"/>
          </w:tcPr>
          <w:p w:rsidR="008E6F47" w:rsidRDefault="008E6F47" w:rsidP="007A26E5">
            <w:pPr>
              <w:spacing w:line="360" w:lineRule="auto"/>
            </w:pPr>
            <w:r>
              <w:t>Hibiscus</w:t>
            </w:r>
          </w:p>
        </w:tc>
        <w:tc>
          <w:tcPr>
            <w:tcW w:w="1098" w:type="dxa"/>
          </w:tcPr>
          <w:p w:rsidR="008E6F47" w:rsidRDefault="008E6F47" w:rsidP="007A26E5">
            <w:pPr>
              <w:spacing w:line="360" w:lineRule="auto"/>
            </w:pPr>
            <w:r>
              <w:t xml:space="preserve">de bazăx </w:t>
            </w:r>
          </w:p>
          <w:p w:rsidR="008E6F47" w:rsidRDefault="008E6F47" w:rsidP="007A26E5">
            <w:pPr>
              <w:spacing w:line="360" w:lineRule="auto"/>
            </w:pPr>
          </w:p>
          <w:p w:rsidR="008E6F47" w:rsidRDefault="008E6F47" w:rsidP="007A26E5">
            <w:pPr>
              <w:spacing w:line="360" w:lineRule="auto"/>
            </w:pPr>
            <w:r>
              <w:t xml:space="preserve">de bază </w:t>
            </w:r>
          </w:p>
          <w:p w:rsidR="008E6F47" w:rsidRDefault="008E6F47" w:rsidP="007A26E5">
            <w:pPr>
              <w:spacing w:line="360" w:lineRule="auto"/>
            </w:pPr>
          </w:p>
          <w:p w:rsidR="008E6F47" w:rsidRDefault="008E6F47" w:rsidP="007A26E5">
            <w:pPr>
              <w:spacing w:line="360" w:lineRule="auto"/>
            </w:pPr>
            <w:r>
              <w:t xml:space="preserve">în vegetaţie </w:t>
            </w:r>
          </w:p>
          <w:p w:rsidR="008E6F47" w:rsidRDefault="008E6F47" w:rsidP="007A26E5">
            <w:pPr>
              <w:spacing w:line="360" w:lineRule="auto"/>
            </w:pPr>
          </w:p>
          <w:p w:rsidR="008E6F47" w:rsidRDefault="008E6F47" w:rsidP="007A26E5">
            <w:pPr>
              <w:spacing w:line="360" w:lineRule="auto"/>
            </w:pPr>
            <w:r>
              <w:t xml:space="preserve">în </w:t>
            </w:r>
            <w:r>
              <w:lastRenderedPageBreak/>
              <w:t>vegetaţie</w:t>
            </w:r>
          </w:p>
        </w:tc>
        <w:tc>
          <w:tcPr>
            <w:tcW w:w="667" w:type="dxa"/>
          </w:tcPr>
          <w:p w:rsidR="008E6F47" w:rsidRDefault="008E6F47" w:rsidP="007A26E5">
            <w:pPr>
              <w:spacing w:line="360" w:lineRule="auto"/>
            </w:pPr>
            <w:r>
              <w:lastRenderedPageBreak/>
              <w:t xml:space="preserve">1 : 1 : 2,5 1,5 : 1 : 1,5 2,4 : 1 : 2 2 :1 : </w:t>
            </w:r>
            <w:r>
              <w:lastRenderedPageBreak/>
              <w:t>3,3</w:t>
            </w:r>
          </w:p>
        </w:tc>
        <w:tc>
          <w:tcPr>
            <w:tcW w:w="859" w:type="dxa"/>
          </w:tcPr>
          <w:p w:rsidR="008E6F47" w:rsidRDefault="008E6F47" w:rsidP="007A26E5">
            <w:pPr>
              <w:spacing w:line="360" w:lineRule="auto"/>
            </w:pPr>
            <w:r>
              <w:lastRenderedPageBreak/>
              <w:t xml:space="preserve">0,30 </w:t>
            </w:r>
          </w:p>
          <w:p w:rsidR="008E6F47" w:rsidRDefault="008E6F47" w:rsidP="007A26E5">
            <w:pPr>
              <w:spacing w:line="360" w:lineRule="auto"/>
            </w:pPr>
          </w:p>
          <w:p w:rsidR="008E6F47" w:rsidRDefault="008E6F47" w:rsidP="007A26E5">
            <w:pPr>
              <w:spacing w:line="360" w:lineRule="auto"/>
            </w:pPr>
            <w:r>
              <w:t xml:space="preserve">1,10 </w:t>
            </w:r>
          </w:p>
          <w:p w:rsidR="008E6F47" w:rsidRDefault="008E6F47" w:rsidP="007A26E5">
            <w:pPr>
              <w:spacing w:line="360" w:lineRule="auto"/>
            </w:pPr>
          </w:p>
          <w:p w:rsidR="008E6F47" w:rsidRDefault="008E6F47" w:rsidP="007A26E5">
            <w:pPr>
              <w:spacing w:line="360" w:lineRule="auto"/>
            </w:pPr>
          </w:p>
          <w:p w:rsidR="008E6F47" w:rsidRDefault="008E6F47" w:rsidP="007A26E5">
            <w:pPr>
              <w:spacing w:line="360" w:lineRule="auto"/>
            </w:pPr>
            <w:r>
              <w:t xml:space="preserve">10,00 </w:t>
            </w:r>
          </w:p>
          <w:p w:rsidR="008E6F47" w:rsidRDefault="008E6F47" w:rsidP="007A26E5">
            <w:pPr>
              <w:spacing w:line="360" w:lineRule="auto"/>
            </w:pPr>
          </w:p>
          <w:p w:rsidR="008E6F47" w:rsidRDefault="008E6F47" w:rsidP="007A26E5">
            <w:pPr>
              <w:spacing w:line="360" w:lineRule="auto"/>
              <w:rPr>
                <w:rFonts w:ascii="Times New Roman" w:hAnsi="Times New Roman" w:cs="Times New Roman"/>
                <w:b/>
                <w:sz w:val="24"/>
                <w:szCs w:val="24"/>
              </w:rPr>
            </w:pPr>
            <w:r>
              <w:t>3,00</w:t>
            </w:r>
          </w:p>
        </w:tc>
        <w:tc>
          <w:tcPr>
            <w:tcW w:w="701" w:type="dxa"/>
          </w:tcPr>
          <w:p w:rsidR="003376F2" w:rsidRDefault="008E6F47" w:rsidP="007A26E5">
            <w:pPr>
              <w:spacing w:line="360" w:lineRule="auto"/>
            </w:pPr>
            <w:r>
              <w:t xml:space="preserve">0,30 </w:t>
            </w:r>
          </w:p>
          <w:p w:rsidR="003376F2" w:rsidRDefault="003376F2" w:rsidP="007A26E5">
            <w:pPr>
              <w:spacing w:line="360" w:lineRule="auto"/>
            </w:pPr>
          </w:p>
          <w:p w:rsidR="008E6F47" w:rsidRDefault="008E6F47" w:rsidP="007A26E5">
            <w:pPr>
              <w:spacing w:line="360" w:lineRule="auto"/>
              <w:rPr>
                <w:rFonts w:ascii="Times New Roman" w:hAnsi="Times New Roman" w:cs="Times New Roman"/>
                <w:b/>
                <w:sz w:val="24"/>
                <w:szCs w:val="24"/>
              </w:rPr>
            </w:pPr>
            <w:r>
              <w:t>0,70</w:t>
            </w:r>
          </w:p>
        </w:tc>
        <w:tc>
          <w:tcPr>
            <w:tcW w:w="847"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r>
              <w:t>3,5</w:t>
            </w: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 xml:space="preserve"> 4,0</w:t>
            </w:r>
          </w:p>
        </w:tc>
        <w:tc>
          <w:tcPr>
            <w:tcW w:w="762" w:type="dxa"/>
          </w:tcPr>
          <w:p w:rsidR="003376F2" w:rsidRDefault="003376F2" w:rsidP="007A26E5">
            <w:pPr>
              <w:spacing w:line="360" w:lineRule="auto"/>
            </w:pPr>
            <w:r>
              <w:t xml:space="preserve">0,5 </w:t>
            </w:r>
          </w:p>
          <w:p w:rsidR="003376F2" w:rsidRDefault="003376F2" w:rsidP="007A26E5">
            <w:pPr>
              <w:spacing w:line="360" w:lineRule="auto"/>
            </w:pPr>
          </w:p>
          <w:p w:rsidR="003376F2" w:rsidRDefault="003376F2" w:rsidP="007A26E5">
            <w:pPr>
              <w:spacing w:line="360" w:lineRule="auto"/>
            </w:pPr>
            <w:r>
              <w:t xml:space="preserve">0,7 </w:t>
            </w: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r>
              <w:t xml:space="preserve">6,5 </w:t>
            </w: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13,0</w:t>
            </w:r>
          </w:p>
        </w:tc>
        <w:tc>
          <w:tcPr>
            <w:tcW w:w="900"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r>
              <w:t xml:space="preserve">1 : 200 </w:t>
            </w:r>
          </w:p>
          <w:p w:rsidR="003376F2" w:rsidRDefault="003376F2" w:rsidP="007A26E5">
            <w:pPr>
              <w:spacing w:line="360" w:lineRule="auto"/>
            </w:pPr>
          </w:p>
          <w:p w:rsidR="008E6F47" w:rsidRDefault="003376F2" w:rsidP="007A26E5">
            <w:pPr>
              <w:spacing w:line="360" w:lineRule="auto"/>
            </w:pPr>
            <w:r>
              <w:t>1 : 100</w:t>
            </w:r>
          </w:p>
        </w:tc>
        <w:tc>
          <w:tcPr>
            <w:tcW w:w="1001"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r>
              <w:t xml:space="preserve">15-10 </w:t>
            </w: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10-7</w:t>
            </w:r>
          </w:p>
        </w:tc>
        <w:tc>
          <w:tcPr>
            <w:tcW w:w="1377" w:type="dxa"/>
          </w:tcPr>
          <w:p w:rsidR="008E6F47" w:rsidRDefault="003376F2" w:rsidP="007A26E5">
            <w:pPr>
              <w:spacing w:line="360" w:lineRule="auto"/>
            </w:pPr>
            <w:r>
              <w:t>Repicare Transplantare Până la apariţia butonilor Până la înflorire</w:t>
            </w:r>
          </w:p>
        </w:tc>
      </w:tr>
      <w:tr w:rsidR="008E6F47" w:rsidTr="003376F2">
        <w:tc>
          <w:tcPr>
            <w:tcW w:w="1364" w:type="dxa"/>
          </w:tcPr>
          <w:p w:rsidR="008E6F47" w:rsidRDefault="003376F2" w:rsidP="007A26E5">
            <w:pPr>
              <w:spacing w:line="360" w:lineRule="auto"/>
            </w:pPr>
            <w:r>
              <w:lastRenderedPageBreak/>
              <w:t>Hortensia (roz roşu alb)</w:t>
            </w:r>
          </w:p>
        </w:tc>
        <w:tc>
          <w:tcPr>
            <w:tcW w:w="1098" w:type="dxa"/>
          </w:tcPr>
          <w:p w:rsidR="003376F2" w:rsidRDefault="003376F2" w:rsidP="007A26E5">
            <w:pPr>
              <w:spacing w:line="360" w:lineRule="auto"/>
            </w:pPr>
            <w:r>
              <w:t xml:space="preserve">de bazăx </w:t>
            </w: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pPr>
            <w:r>
              <w:t>în vegetaţie</w:t>
            </w:r>
          </w:p>
        </w:tc>
        <w:tc>
          <w:tcPr>
            <w:tcW w:w="667" w:type="dxa"/>
          </w:tcPr>
          <w:p w:rsidR="003376F2" w:rsidRDefault="003376F2" w:rsidP="007A26E5">
            <w:pPr>
              <w:spacing w:line="360" w:lineRule="auto"/>
            </w:pPr>
            <w:r>
              <w:t>1,4 : 1 : 1,4</w:t>
            </w:r>
          </w:p>
          <w:p w:rsidR="008E6F47" w:rsidRDefault="003376F2" w:rsidP="007A26E5">
            <w:pPr>
              <w:spacing w:line="360" w:lineRule="auto"/>
            </w:pPr>
            <w:r>
              <w:t xml:space="preserve"> 2 : 1 : 3</w:t>
            </w:r>
          </w:p>
        </w:tc>
        <w:tc>
          <w:tcPr>
            <w:tcW w:w="859" w:type="dxa"/>
          </w:tcPr>
          <w:p w:rsidR="003376F2" w:rsidRDefault="003376F2" w:rsidP="007A26E5">
            <w:pPr>
              <w:spacing w:line="360" w:lineRule="auto"/>
            </w:pPr>
            <w:r>
              <w:t xml:space="preserve">4,0 </w:t>
            </w: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7,70</w:t>
            </w:r>
          </w:p>
        </w:tc>
        <w:tc>
          <w:tcPr>
            <w:tcW w:w="701" w:type="dxa"/>
          </w:tcPr>
          <w:p w:rsidR="008E6F47" w:rsidRDefault="003376F2" w:rsidP="007A26E5">
            <w:pPr>
              <w:spacing w:line="360" w:lineRule="auto"/>
              <w:rPr>
                <w:rFonts w:ascii="Times New Roman" w:hAnsi="Times New Roman" w:cs="Times New Roman"/>
                <w:b/>
                <w:sz w:val="24"/>
                <w:szCs w:val="24"/>
              </w:rPr>
            </w:pPr>
            <w:r>
              <w:t>2,80</w:t>
            </w:r>
          </w:p>
        </w:tc>
        <w:tc>
          <w:tcPr>
            <w:tcW w:w="847" w:type="dxa"/>
          </w:tcPr>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3,0</w:t>
            </w:r>
          </w:p>
        </w:tc>
        <w:tc>
          <w:tcPr>
            <w:tcW w:w="762" w:type="dxa"/>
          </w:tcPr>
          <w:p w:rsidR="003376F2" w:rsidRDefault="003376F2" w:rsidP="007A26E5">
            <w:pPr>
              <w:spacing w:line="360" w:lineRule="auto"/>
            </w:pPr>
            <w:r>
              <w:t xml:space="preserve">3,0 </w:t>
            </w: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9,3</w:t>
            </w:r>
          </w:p>
        </w:tc>
        <w:tc>
          <w:tcPr>
            <w:tcW w:w="900"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pPr>
            <w:r>
              <w:t>1-2 : 100</w:t>
            </w:r>
          </w:p>
        </w:tc>
        <w:tc>
          <w:tcPr>
            <w:tcW w:w="1001" w:type="dxa"/>
          </w:tcPr>
          <w:p w:rsidR="008E6F47" w:rsidRDefault="003376F2" w:rsidP="007A26E5">
            <w:pPr>
              <w:spacing w:line="360" w:lineRule="auto"/>
              <w:rPr>
                <w:rFonts w:ascii="Times New Roman" w:hAnsi="Times New Roman" w:cs="Times New Roman"/>
                <w:b/>
                <w:sz w:val="24"/>
                <w:szCs w:val="24"/>
              </w:rPr>
            </w:pPr>
            <w:r>
              <w:t>15-10-7</w:t>
            </w:r>
          </w:p>
        </w:tc>
        <w:tc>
          <w:tcPr>
            <w:tcW w:w="1377" w:type="dxa"/>
          </w:tcPr>
          <w:p w:rsidR="008E6F47" w:rsidRDefault="003376F2" w:rsidP="007A26E5">
            <w:pPr>
              <w:spacing w:line="360" w:lineRule="auto"/>
            </w:pPr>
            <w:r>
              <w:t>/</w:t>
            </w:r>
          </w:p>
        </w:tc>
      </w:tr>
      <w:tr w:rsidR="003376F2" w:rsidTr="003376F2">
        <w:tc>
          <w:tcPr>
            <w:tcW w:w="1364" w:type="dxa"/>
          </w:tcPr>
          <w:p w:rsidR="003376F2" w:rsidRDefault="003376F2" w:rsidP="007A26E5">
            <w:pPr>
              <w:spacing w:line="360" w:lineRule="auto"/>
            </w:pPr>
            <w:r>
              <w:t>Hortensia (roz bleu)</w:t>
            </w:r>
          </w:p>
        </w:tc>
        <w:tc>
          <w:tcPr>
            <w:tcW w:w="1098" w:type="dxa"/>
          </w:tcPr>
          <w:p w:rsidR="003376F2" w:rsidRDefault="003376F2" w:rsidP="003376F2">
            <w:pPr>
              <w:spacing w:line="360" w:lineRule="auto"/>
            </w:pPr>
            <w:r>
              <w:t xml:space="preserve">bazăx </w:t>
            </w:r>
          </w:p>
          <w:p w:rsidR="003376F2" w:rsidRDefault="003376F2" w:rsidP="003376F2">
            <w:pPr>
              <w:spacing w:line="360" w:lineRule="auto"/>
            </w:pPr>
          </w:p>
          <w:p w:rsidR="003376F2" w:rsidRDefault="003376F2" w:rsidP="003376F2">
            <w:pPr>
              <w:spacing w:line="360" w:lineRule="auto"/>
            </w:pPr>
          </w:p>
          <w:p w:rsidR="003376F2" w:rsidRDefault="003376F2" w:rsidP="003376F2">
            <w:pPr>
              <w:spacing w:line="360" w:lineRule="auto"/>
            </w:pPr>
            <w:r>
              <w:t>în vegetaţie</w:t>
            </w:r>
          </w:p>
        </w:tc>
        <w:tc>
          <w:tcPr>
            <w:tcW w:w="667" w:type="dxa"/>
          </w:tcPr>
          <w:p w:rsidR="003376F2" w:rsidRDefault="003376F2" w:rsidP="007A26E5">
            <w:pPr>
              <w:spacing w:line="360" w:lineRule="auto"/>
            </w:pPr>
            <w:r>
              <w:t>1,2 : 1 : 2,2 1,5 :1 : 2,5</w:t>
            </w:r>
          </w:p>
        </w:tc>
        <w:tc>
          <w:tcPr>
            <w:tcW w:w="859" w:type="dxa"/>
          </w:tcPr>
          <w:p w:rsidR="003376F2" w:rsidRDefault="003376F2" w:rsidP="007A26E5">
            <w:pPr>
              <w:spacing w:line="360" w:lineRule="auto"/>
            </w:pPr>
            <w:r>
              <w:t xml:space="preserve">2,60 </w:t>
            </w: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rPr>
                <w:rFonts w:ascii="Times New Roman" w:hAnsi="Times New Roman" w:cs="Times New Roman"/>
                <w:b/>
                <w:sz w:val="24"/>
                <w:szCs w:val="24"/>
              </w:rPr>
            </w:pPr>
            <w:r>
              <w:t>6,00</w:t>
            </w:r>
          </w:p>
        </w:tc>
        <w:tc>
          <w:tcPr>
            <w:tcW w:w="701" w:type="dxa"/>
          </w:tcPr>
          <w:p w:rsidR="003376F2" w:rsidRDefault="003376F2" w:rsidP="007A26E5">
            <w:pPr>
              <w:spacing w:line="360" w:lineRule="auto"/>
              <w:rPr>
                <w:rFonts w:ascii="Times New Roman" w:hAnsi="Times New Roman" w:cs="Times New Roman"/>
                <w:b/>
                <w:sz w:val="24"/>
                <w:szCs w:val="24"/>
              </w:rPr>
            </w:pPr>
            <w:r>
              <w:t>1,80</w:t>
            </w:r>
          </w:p>
        </w:tc>
        <w:tc>
          <w:tcPr>
            <w:tcW w:w="847" w:type="dxa"/>
          </w:tcPr>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4,0</w:t>
            </w:r>
          </w:p>
        </w:tc>
        <w:tc>
          <w:tcPr>
            <w:tcW w:w="762" w:type="dxa"/>
          </w:tcPr>
          <w:p w:rsidR="003376F2" w:rsidRDefault="003376F2" w:rsidP="007A26E5">
            <w:pPr>
              <w:spacing w:line="360" w:lineRule="auto"/>
            </w:pPr>
            <w:r>
              <w:t xml:space="preserve">3,0 </w:t>
            </w: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rPr>
                <w:rFonts w:ascii="Times New Roman" w:hAnsi="Times New Roman" w:cs="Times New Roman"/>
                <w:b/>
                <w:sz w:val="24"/>
                <w:szCs w:val="24"/>
              </w:rPr>
            </w:pPr>
            <w:r>
              <w:t>10,0</w:t>
            </w:r>
          </w:p>
        </w:tc>
        <w:tc>
          <w:tcPr>
            <w:tcW w:w="900" w:type="dxa"/>
          </w:tcPr>
          <w:p w:rsidR="003376F2" w:rsidRDefault="003376F2" w:rsidP="002D0303">
            <w:pPr>
              <w:spacing w:line="360" w:lineRule="auto"/>
            </w:pPr>
          </w:p>
          <w:p w:rsidR="003376F2" w:rsidRDefault="003376F2" w:rsidP="002D0303">
            <w:pPr>
              <w:spacing w:line="360" w:lineRule="auto"/>
            </w:pPr>
          </w:p>
          <w:p w:rsidR="003376F2" w:rsidRDefault="003376F2" w:rsidP="002D0303">
            <w:pPr>
              <w:spacing w:line="360" w:lineRule="auto"/>
            </w:pPr>
          </w:p>
          <w:p w:rsidR="003376F2" w:rsidRDefault="003376F2" w:rsidP="002D0303">
            <w:pPr>
              <w:spacing w:line="360" w:lineRule="auto"/>
            </w:pPr>
            <w:r>
              <w:t>1-2 : 100</w:t>
            </w:r>
          </w:p>
        </w:tc>
        <w:tc>
          <w:tcPr>
            <w:tcW w:w="1001"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rPr>
                <w:rFonts w:ascii="Times New Roman" w:hAnsi="Times New Roman" w:cs="Times New Roman"/>
                <w:b/>
                <w:sz w:val="24"/>
                <w:szCs w:val="24"/>
              </w:rPr>
            </w:pPr>
            <w:r>
              <w:t>15-10-7</w:t>
            </w:r>
          </w:p>
        </w:tc>
        <w:tc>
          <w:tcPr>
            <w:tcW w:w="1377" w:type="dxa"/>
          </w:tcPr>
          <w:p w:rsidR="003376F2" w:rsidRDefault="003376F2" w:rsidP="007A26E5">
            <w:pPr>
              <w:spacing w:line="360" w:lineRule="auto"/>
            </w:pPr>
            <w:r>
              <w:t>Sulfat de Al, 5 kg/m3 pH 4-5</w:t>
            </w:r>
          </w:p>
        </w:tc>
      </w:tr>
      <w:tr w:rsidR="008E6F47" w:rsidTr="003376F2">
        <w:tc>
          <w:tcPr>
            <w:tcW w:w="1364" w:type="dxa"/>
          </w:tcPr>
          <w:p w:rsidR="008E6F47" w:rsidRDefault="003376F2" w:rsidP="007A26E5">
            <w:pPr>
              <w:spacing w:line="360" w:lineRule="auto"/>
            </w:pPr>
            <w:r>
              <w:t>Kalanchoe</w:t>
            </w:r>
          </w:p>
        </w:tc>
        <w:tc>
          <w:tcPr>
            <w:tcW w:w="1098" w:type="dxa"/>
          </w:tcPr>
          <w:p w:rsidR="003376F2" w:rsidRDefault="002D0303" w:rsidP="003376F2">
            <w:pPr>
              <w:spacing w:line="360" w:lineRule="auto"/>
            </w:pPr>
            <w:r>
              <w:t xml:space="preserve">De </w:t>
            </w:r>
            <w:r w:rsidR="003376F2">
              <w:t xml:space="preserve">bazăx </w:t>
            </w:r>
          </w:p>
          <w:p w:rsidR="003376F2" w:rsidRDefault="003376F2" w:rsidP="003376F2">
            <w:pPr>
              <w:spacing w:line="360" w:lineRule="auto"/>
            </w:pPr>
          </w:p>
          <w:p w:rsidR="003376F2" w:rsidRDefault="003376F2" w:rsidP="003376F2">
            <w:pPr>
              <w:spacing w:line="360" w:lineRule="auto"/>
            </w:pPr>
          </w:p>
          <w:p w:rsidR="008E6F47" w:rsidRDefault="003376F2" w:rsidP="003376F2">
            <w:pPr>
              <w:spacing w:line="360" w:lineRule="auto"/>
            </w:pPr>
            <w:r>
              <w:t>în vegetaţie</w:t>
            </w:r>
          </w:p>
        </w:tc>
        <w:tc>
          <w:tcPr>
            <w:tcW w:w="667" w:type="dxa"/>
          </w:tcPr>
          <w:p w:rsidR="008E6F47" w:rsidRDefault="003376F2" w:rsidP="007A26E5">
            <w:pPr>
              <w:spacing w:line="360" w:lineRule="auto"/>
            </w:pPr>
            <w:r>
              <w:t>0,5 : 1 : 0,5 1,7 : 1 : 1,7</w:t>
            </w:r>
          </w:p>
        </w:tc>
        <w:tc>
          <w:tcPr>
            <w:tcW w:w="859" w:type="dxa"/>
          </w:tcPr>
          <w:p w:rsidR="003376F2" w:rsidRDefault="003376F2" w:rsidP="007A26E5">
            <w:pPr>
              <w:spacing w:line="360" w:lineRule="auto"/>
            </w:pPr>
            <w:r>
              <w:t xml:space="preserve">1,56 </w:t>
            </w: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8,00</w:t>
            </w:r>
          </w:p>
        </w:tc>
        <w:tc>
          <w:tcPr>
            <w:tcW w:w="701" w:type="dxa"/>
          </w:tcPr>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2,8</w:t>
            </w:r>
          </w:p>
        </w:tc>
        <w:tc>
          <w:tcPr>
            <w:tcW w:w="847" w:type="dxa"/>
          </w:tcPr>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3376F2" w:rsidRDefault="003376F2" w:rsidP="007A26E5">
            <w:pPr>
              <w:spacing w:line="360" w:lineRule="auto"/>
            </w:pPr>
            <w:r>
              <w:t xml:space="preserve">1,0 </w:t>
            </w: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rPr>
                <w:rFonts w:ascii="Times New Roman" w:hAnsi="Times New Roman" w:cs="Times New Roman"/>
                <w:b/>
                <w:sz w:val="24"/>
                <w:szCs w:val="24"/>
              </w:rPr>
            </w:pPr>
            <w:r>
              <w:t>7,0</w:t>
            </w:r>
          </w:p>
        </w:tc>
        <w:tc>
          <w:tcPr>
            <w:tcW w:w="900" w:type="dxa"/>
          </w:tcPr>
          <w:p w:rsidR="003376F2" w:rsidRDefault="003376F2" w:rsidP="007A26E5">
            <w:pPr>
              <w:spacing w:line="360" w:lineRule="auto"/>
            </w:pPr>
          </w:p>
          <w:p w:rsidR="003376F2" w:rsidRDefault="003376F2" w:rsidP="007A26E5">
            <w:pPr>
              <w:spacing w:line="360" w:lineRule="auto"/>
            </w:pPr>
          </w:p>
          <w:p w:rsidR="003376F2" w:rsidRDefault="003376F2" w:rsidP="007A26E5">
            <w:pPr>
              <w:spacing w:line="360" w:lineRule="auto"/>
            </w:pPr>
          </w:p>
          <w:p w:rsidR="008E6F47" w:rsidRDefault="003376F2" w:rsidP="007A26E5">
            <w:pPr>
              <w:spacing w:line="360" w:lineRule="auto"/>
            </w:pPr>
            <w:r>
              <w:t>1-2 : 200</w:t>
            </w:r>
          </w:p>
        </w:tc>
        <w:tc>
          <w:tcPr>
            <w:tcW w:w="1001" w:type="dxa"/>
          </w:tcPr>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3376F2" w:rsidRDefault="003376F2" w:rsidP="007A26E5">
            <w:pPr>
              <w:spacing w:line="360" w:lineRule="auto"/>
              <w:rPr>
                <w:rFonts w:ascii="Times New Roman" w:hAnsi="Times New Roman" w:cs="Times New Roman"/>
                <w:b/>
                <w:sz w:val="24"/>
                <w:szCs w:val="24"/>
              </w:rPr>
            </w:pPr>
          </w:p>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8E6F47" w:rsidRDefault="003376F2" w:rsidP="007A26E5">
            <w:pPr>
              <w:spacing w:line="360" w:lineRule="auto"/>
            </w:pPr>
            <w:r>
              <w:t>/</w:t>
            </w:r>
          </w:p>
        </w:tc>
      </w:tr>
      <w:tr w:rsidR="008E6F47" w:rsidTr="002D0303">
        <w:tc>
          <w:tcPr>
            <w:tcW w:w="1364" w:type="dxa"/>
          </w:tcPr>
          <w:p w:rsidR="008E6F47" w:rsidRDefault="003376F2" w:rsidP="007A26E5">
            <w:pPr>
              <w:spacing w:line="360" w:lineRule="auto"/>
            </w:pPr>
            <w:r>
              <w:t>Maranta</w:t>
            </w:r>
          </w:p>
        </w:tc>
        <w:tc>
          <w:tcPr>
            <w:tcW w:w="1098" w:type="dxa"/>
          </w:tcPr>
          <w:p w:rsidR="008E6F47" w:rsidRDefault="003376F2" w:rsidP="007A26E5">
            <w:pPr>
              <w:spacing w:line="360" w:lineRule="auto"/>
            </w:pPr>
            <w:r>
              <w:t>în vegetaţie</w:t>
            </w:r>
          </w:p>
        </w:tc>
        <w:tc>
          <w:tcPr>
            <w:tcW w:w="667" w:type="dxa"/>
          </w:tcPr>
          <w:p w:rsidR="008E6F47" w:rsidRDefault="003376F2" w:rsidP="007A26E5">
            <w:pPr>
              <w:spacing w:line="360" w:lineRule="auto"/>
            </w:pPr>
            <w:r>
              <w:t>1,5 : 1 : 1,5</w:t>
            </w:r>
          </w:p>
        </w:tc>
        <w:tc>
          <w:tcPr>
            <w:tcW w:w="859" w:type="dxa"/>
          </w:tcPr>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8,5</w:t>
            </w:r>
          </w:p>
        </w:tc>
        <w:tc>
          <w:tcPr>
            <w:tcW w:w="701"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8E6F47" w:rsidRDefault="003376F2"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8E6F47" w:rsidRDefault="002D0303" w:rsidP="007A26E5">
            <w:pPr>
              <w:spacing w:line="360" w:lineRule="auto"/>
            </w:pPr>
            <w:r>
              <w:t>1,5-2 : 100</w:t>
            </w:r>
          </w:p>
        </w:tc>
        <w:tc>
          <w:tcPr>
            <w:tcW w:w="1001"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10-15</w:t>
            </w:r>
          </w:p>
        </w:tc>
        <w:tc>
          <w:tcPr>
            <w:tcW w:w="1377" w:type="dxa"/>
          </w:tcPr>
          <w:p w:rsidR="008E6F47" w:rsidRDefault="002D0303" w:rsidP="007A26E5">
            <w:pPr>
              <w:spacing w:line="360" w:lineRule="auto"/>
            </w:pPr>
            <w:r>
              <w:t>/</w:t>
            </w:r>
          </w:p>
        </w:tc>
      </w:tr>
      <w:tr w:rsidR="008E6F47" w:rsidTr="003376F2">
        <w:tc>
          <w:tcPr>
            <w:tcW w:w="1364" w:type="dxa"/>
          </w:tcPr>
          <w:p w:rsidR="008E6F47" w:rsidRDefault="002D0303" w:rsidP="007A26E5">
            <w:pPr>
              <w:spacing w:line="360" w:lineRule="auto"/>
            </w:pPr>
            <w:r>
              <w:t>Monstera</w:t>
            </w:r>
          </w:p>
        </w:tc>
        <w:tc>
          <w:tcPr>
            <w:tcW w:w="1098" w:type="dxa"/>
          </w:tcPr>
          <w:p w:rsidR="008E6F47" w:rsidRDefault="002D0303" w:rsidP="007A26E5">
            <w:pPr>
              <w:spacing w:line="360" w:lineRule="auto"/>
            </w:pPr>
            <w:r>
              <w:t>în vegetaţie</w:t>
            </w:r>
          </w:p>
        </w:tc>
        <w:tc>
          <w:tcPr>
            <w:tcW w:w="667" w:type="dxa"/>
          </w:tcPr>
          <w:p w:rsidR="008E6F47" w:rsidRDefault="002D0303" w:rsidP="007A26E5">
            <w:pPr>
              <w:spacing w:line="360" w:lineRule="auto"/>
            </w:pPr>
            <w:r>
              <w:t>1,25 :1 : 1,25</w:t>
            </w:r>
          </w:p>
        </w:tc>
        <w:tc>
          <w:tcPr>
            <w:tcW w:w="859"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7,5</w:t>
            </w:r>
          </w:p>
        </w:tc>
        <w:tc>
          <w:tcPr>
            <w:tcW w:w="701"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8E6F47" w:rsidRDefault="002D0303" w:rsidP="007A26E5">
            <w:pPr>
              <w:spacing w:line="360" w:lineRule="auto"/>
            </w:pPr>
            <w:r>
              <w:t>1-2 : 200</w:t>
            </w:r>
          </w:p>
        </w:tc>
        <w:tc>
          <w:tcPr>
            <w:tcW w:w="1001"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1377" w:type="dxa"/>
          </w:tcPr>
          <w:p w:rsidR="008E6F47" w:rsidRDefault="002D0303" w:rsidP="007A26E5">
            <w:pPr>
              <w:spacing w:line="360" w:lineRule="auto"/>
            </w:pPr>
            <w:r>
              <w:t>/</w:t>
            </w:r>
          </w:p>
        </w:tc>
      </w:tr>
      <w:tr w:rsidR="008E6F47" w:rsidTr="003376F2">
        <w:tc>
          <w:tcPr>
            <w:tcW w:w="1364" w:type="dxa"/>
          </w:tcPr>
          <w:p w:rsidR="008E6F47" w:rsidRDefault="002D0303" w:rsidP="007A26E5">
            <w:pPr>
              <w:spacing w:line="360" w:lineRule="auto"/>
            </w:pPr>
            <w:r>
              <w:t>Poinsetia</w:t>
            </w:r>
          </w:p>
        </w:tc>
        <w:tc>
          <w:tcPr>
            <w:tcW w:w="1098" w:type="dxa"/>
          </w:tcPr>
          <w:p w:rsidR="008E6F47" w:rsidRDefault="002D0303" w:rsidP="007A26E5">
            <w:pPr>
              <w:spacing w:line="360" w:lineRule="auto"/>
            </w:pPr>
            <w:r>
              <w:t>în vegetaţie</w:t>
            </w:r>
          </w:p>
        </w:tc>
        <w:tc>
          <w:tcPr>
            <w:tcW w:w="667" w:type="dxa"/>
          </w:tcPr>
          <w:p w:rsidR="008E6F47" w:rsidRDefault="002D0303" w:rsidP="007A26E5">
            <w:pPr>
              <w:spacing w:line="360" w:lineRule="auto"/>
            </w:pPr>
            <w:r>
              <w:t>1,5 : 1 : 2</w:t>
            </w:r>
          </w:p>
        </w:tc>
        <w:tc>
          <w:tcPr>
            <w:tcW w:w="859"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701" w:type="dxa"/>
          </w:tcPr>
          <w:p w:rsidR="008E6F47" w:rsidRDefault="008E6F47" w:rsidP="007A26E5">
            <w:pPr>
              <w:spacing w:line="360" w:lineRule="auto"/>
              <w:rPr>
                <w:rFonts w:ascii="Times New Roman" w:hAnsi="Times New Roman" w:cs="Times New Roman"/>
                <w:b/>
                <w:sz w:val="24"/>
                <w:szCs w:val="24"/>
              </w:rPr>
            </w:pPr>
          </w:p>
        </w:tc>
        <w:tc>
          <w:tcPr>
            <w:tcW w:w="847"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762"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900" w:type="dxa"/>
          </w:tcPr>
          <w:p w:rsidR="008E6F47" w:rsidRDefault="002D0303" w:rsidP="007A26E5">
            <w:pPr>
              <w:spacing w:line="360" w:lineRule="auto"/>
            </w:pPr>
            <w:r>
              <w:t>1 : 200</w:t>
            </w:r>
          </w:p>
        </w:tc>
        <w:tc>
          <w:tcPr>
            <w:tcW w:w="1001" w:type="dxa"/>
          </w:tcPr>
          <w:p w:rsidR="008E6F47"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8E6F47" w:rsidRDefault="002D0303" w:rsidP="007A26E5">
            <w:pPr>
              <w:spacing w:line="360" w:lineRule="auto"/>
            </w:pPr>
            <w:r>
              <w:t>15 zile după transplantare</w:t>
            </w:r>
          </w:p>
        </w:tc>
      </w:tr>
      <w:tr w:rsidR="002D0303" w:rsidTr="003376F2">
        <w:tc>
          <w:tcPr>
            <w:tcW w:w="1364" w:type="dxa"/>
          </w:tcPr>
          <w:p w:rsidR="002D0303" w:rsidRDefault="002D0303" w:rsidP="007A26E5">
            <w:pPr>
              <w:spacing w:line="360" w:lineRule="auto"/>
            </w:pPr>
            <w:r>
              <w:t>Primula</w:t>
            </w:r>
          </w:p>
        </w:tc>
        <w:tc>
          <w:tcPr>
            <w:tcW w:w="1098" w:type="dxa"/>
          </w:tcPr>
          <w:p w:rsidR="002D0303" w:rsidRDefault="002D0303" w:rsidP="002D0303">
            <w:pPr>
              <w:spacing w:line="360" w:lineRule="auto"/>
            </w:pPr>
            <w:r>
              <w:t xml:space="preserve">De bazăx </w:t>
            </w:r>
          </w:p>
          <w:p w:rsidR="002D0303" w:rsidRDefault="002D0303" w:rsidP="002D0303">
            <w:pPr>
              <w:spacing w:line="360" w:lineRule="auto"/>
            </w:pPr>
          </w:p>
          <w:p w:rsidR="002D0303" w:rsidRDefault="002D0303" w:rsidP="002D0303">
            <w:pPr>
              <w:spacing w:line="360" w:lineRule="auto"/>
            </w:pPr>
          </w:p>
          <w:p w:rsidR="002D0303" w:rsidRDefault="002D0303" w:rsidP="002D0303">
            <w:pPr>
              <w:spacing w:line="360" w:lineRule="auto"/>
            </w:pPr>
            <w:r>
              <w:t xml:space="preserve">în </w:t>
            </w:r>
            <w:r>
              <w:lastRenderedPageBreak/>
              <w:t>vegetaţie</w:t>
            </w:r>
          </w:p>
        </w:tc>
        <w:tc>
          <w:tcPr>
            <w:tcW w:w="667" w:type="dxa"/>
          </w:tcPr>
          <w:p w:rsidR="002D0303" w:rsidRDefault="002D0303" w:rsidP="007A26E5">
            <w:pPr>
              <w:spacing w:line="360" w:lineRule="auto"/>
            </w:pPr>
            <w:r>
              <w:lastRenderedPageBreak/>
              <w:t xml:space="preserve">1,7 : 1 : 1,7 </w:t>
            </w:r>
          </w:p>
          <w:p w:rsidR="002D0303" w:rsidRDefault="002D0303" w:rsidP="007A26E5">
            <w:pPr>
              <w:spacing w:line="360" w:lineRule="auto"/>
            </w:pPr>
            <w:r>
              <w:t xml:space="preserve">1 : 1 </w:t>
            </w:r>
            <w:r>
              <w:lastRenderedPageBreak/>
              <w:t>: 2</w:t>
            </w:r>
          </w:p>
        </w:tc>
        <w:tc>
          <w:tcPr>
            <w:tcW w:w="859" w:type="dxa"/>
          </w:tcPr>
          <w:p w:rsidR="002D0303" w:rsidRDefault="002D0303" w:rsidP="007A26E5">
            <w:pPr>
              <w:spacing w:line="360" w:lineRule="auto"/>
            </w:pPr>
            <w:r>
              <w:lastRenderedPageBreak/>
              <w:t xml:space="preserve">1,10 </w:t>
            </w:r>
          </w:p>
          <w:p w:rsidR="002D0303" w:rsidRDefault="002D0303" w:rsidP="007A26E5">
            <w:pPr>
              <w:spacing w:line="360" w:lineRule="auto"/>
            </w:pPr>
          </w:p>
          <w:p w:rsidR="002D0303" w:rsidRDefault="002D0303" w:rsidP="007A26E5">
            <w:pPr>
              <w:spacing w:line="360" w:lineRule="auto"/>
            </w:pPr>
          </w:p>
          <w:p w:rsidR="002D0303" w:rsidRDefault="002D0303" w:rsidP="007A26E5">
            <w:pPr>
              <w:spacing w:line="360" w:lineRule="auto"/>
              <w:rPr>
                <w:rFonts w:ascii="Times New Roman" w:hAnsi="Times New Roman" w:cs="Times New Roman"/>
                <w:b/>
                <w:sz w:val="24"/>
                <w:szCs w:val="24"/>
              </w:rPr>
            </w:pPr>
            <w:r>
              <w:t>5,00</w:t>
            </w:r>
          </w:p>
        </w:tc>
        <w:tc>
          <w:tcPr>
            <w:tcW w:w="7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0,7</w:t>
            </w:r>
          </w:p>
        </w:tc>
        <w:tc>
          <w:tcPr>
            <w:tcW w:w="847" w:type="dxa"/>
          </w:tcPr>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0,5</w:t>
            </w:r>
          </w:p>
        </w:tc>
        <w:tc>
          <w:tcPr>
            <w:tcW w:w="762" w:type="dxa"/>
          </w:tcPr>
          <w:p w:rsidR="002D0303" w:rsidRDefault="002D0303" w:rsidP="007A26E5">
            <w:pPr>
              <w:spacing w:line="360" w:lineRule="auto"/>
            </w:pPr>
            <w:r>
              <w:t xml:space="preserve">0,7 </w:t>
            </w:r>
          </w:p>
          <w:p w:rsidR="002D0303" w:rsidRDefault="002D0303" w:rsidP="007A26E5">
            <w:pPr>
              <w:spacing w:line="360" w:lineRule="auto"/>
            </w:pPr>
          </w:p>
          <w:p w:rsidR="002D0303" w:rsidRDefault="002D0303" w:rsidP="007A26E5">
            <w:pPr>
              <w:spacing w:line="360" w:lineRule="auto"/>
            </w:pPr>
          </w:p>
          <w:p w:rsidR="002D0303" w:rsidRDefault="002D0303" w:rsidP="007A26E5">
            <w:pPr>
              <w:spacing w:line="360" w:lineRule="auto"/>
              <w:rPr>
                <w:rFonts w:ascii="Times New Roman" w:hAnsi="Times New Roman" w:cs="Times New Roman"/>
                <w:b/>
                <w:sz w:val="24"/>
                <w:szCs w:val="24"/>
              </w:rPr>
            </w:pPr>
            <w:r>
              <w:t>10,0</w:t>
            </w:r>
          </w:p>
        </w:tc>
        <w:tc>
          <w:tcPr>
            <w:tcW w:w="900" w:type="dxa"/>
          </w:tcPr>
          <w:p w:rsidR="002D0303" w:rsidRDefault="002D0303" w:rsidP="007A26E5">
            <w:pPr>
              <w:spacing w:line="360" w:lineRule="auto"/>
            </w:pPr>
          </w:p>
          <w:p w:rsidR="002D0303" w:rsidRDefault="002D0303" w:rsidP="007A26E5">
            <w:pPr>
              <w:spacing w:line="360" w:lineRule="auto"/>
            </w:pPr>
          </w:p>
          <w:p w:rsidR="002D0303" w:rsidRDefault="002D0303" w:rsidP="007A26E5">
            <w:pPr>
              <w:spacing w:line="360" w:lineRule="auto"/>
            </w:pPr>
          </w:p>
          <w:p w:rsidR="002D0303" w:rsidRDefault="002D0303" w:rsidP="007A26E5">
            <w:pPr>
              <w:spacing w:line="360" w:lineRule="auto"/>
            </w:pPr>
            <w:r>
              <w:t>1 : 200</w:t>
            </w:r>
          </w:p>
        </w:tc>
        <w:tc>
          <w:tcPr>
            <w:tcW w:w="1001" w:type="dxa"/>
          </w:tcPr>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p>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2D0303" w:rsidRDefault="002D0303" w:rsidP="007A26E5">
            <w:pPr>
              <w:spacing w:line="360" w:lineRule="auto"/>
            </w:pPr>
            <w:r>
              <w:t>Sensibile la carenţa de K şi Mg</w:t>
            </w:r>
          </w:p>
        </w:tc>
      </w:tr>
      <w:tr w:rsidR="002D0303" w:rsidTr="003376F2">
        <w:tc>
          <w:tcPr>
            <w:tcW w:w="1364" w:type="dxa"/>
          </w:tcPr>
          <w:p w:rsidR="002D0303" w:rsidRDefault="002D0303" w:rsidP="007A26E5">
            <w:pPr>
              <w:spacing w:line="360" w:lineRule="auto"/>
            </w:pPr>
            <w:r>
              <w:lastRenderedPageBreak/>
              <w:t>Philodendron</w:t>
            </w:r>
          </w:p>
        </w:tc>
        <w:tc>
          <w:tcPr>
            <w:tcW w:w="1098" w:type="dxa"/>
          </w:tcPr>
          <w:p w:rsidR="002D0303" w:rsidRDefault="002D0303" w:rsidP="007A26E5">
            <w:pPr>
              <w:spacing w:line="360" w:lineRule="auto"/>
            </w:pPr>
            <w:r>
              <w:t>în vegetaţie</w:t>
            </w:r>
          </w:p>
        </w:tc>
        <w:tc>
          <w:tcPr>
            <w:tcW w:w="667" w:type="dxa"/>
          </w:tcPr>
          <w:p w:rsidR="002D0303" w:rsidRDefault="002D0303" w:rsidP="007A26E5">
            <w:pPr>
              <w:spacing w:line="360" w:lineRule="auto"/>
            </w:pPr>
            <w:r>
              <w:t>1,25 : 1 :1,25</w:t>
            </w:r>
          </w:p>
        </w:tc>
        <w:tc>
          <w:tcPr>
            <w:tcW w:w="859"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7,5</w:t>
            </w:r>
          </w:p>
        </w:tc>
        <w:tc>
          <w:tcPr>
            <w:tcW w:w="7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5,5</w:t>
            </w:r>
          </w:p>
        </w:tc>
        <w:tc>
          <w:tcPr>
            <w:tcW w:w="762"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2D0303" w:rsidRDefault="002D0303" w:rsidP="007A26E5">
            <w:pPr>
              <w:spacing w:line="360" w:lineRule="auto"/>
            </w:pPr>
            <w:r>
              <w:t>1-2 : 200</w:t>
            </w:r>
          </w:p>
        </w:tc>
        <w:tc>
          <w:tcPr>
            <w:tcW w:w="10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1377" w:type="dxa"/>
          </w:tcPr>
          <w:p w:rsidR="002D0303" w:rsidRDefault="002D0303" w:rsidP="007A26E5">
            <w:pPr>
              <w:spacing w:line="360" w:lineRule="auto"/>
            </w:pPr>
            <w:r>
              <w:t>/</w:t>
            </w:r>
          </w:p>
        </w:tc>
      </w:tr>
      <w:tr w:rsidR="002D0303" w:rsidTr="003376F2">
        <w:tc>
          <w:tcPr>
            <w:tcW w:w="1364" w:type="dxa"/>
          </w:tcPr>
          <w:p w:rsidR="002D0303" w:rsidRDefault="002D0303" w:rsidP="007A26E5">
            <w:pPr>
              <w:spacing w:line="360" w:lineRule="auto"/>
            </w:pPr>
            <w:r>
              <w:t>Peperomia</w:t>
            </w:r>
          </w:p>
        </w:tc>
        <w:tc>
          <w:tcPr>
            <w:tcW w:w="1098" w:type="dxa"/>
          </w:tcPr>
          <w:p w:rsidR="002D0303" w:rsidRDefault="002D0303" w:rsidP="002D0303">
            <w:pPr>
              <w:spacing w:line="360" w:lineRule="auto"/>
            </w:pPr>
            <w:r>
              <w:t>în vegetaţie</w:t>
            </w:r>
          </w:p>
        </w:tc>
        <w:tc>
          <w:tcPr>
            <w:tcW w:w="667" w:type="dxa"/>
          </w:tcPr>
          <w:p w:rsidR="002D0303" w:rsidRDefault="002D0303" w:rsidP="007A26E5">
            <w:pPr>
              <w:spacing w:line="360" w:lineRule="auto"/>
            </w:pPr>
            <w:r>
              <w:t>1,7 : 1 : 1,7</w:t>
            </w:r>
          </w:p>
        </w:tc>
        <w:tc>
          <w:tcPr>
            <w:tcW w:w="859"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7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2D0303" w:rsidRDefault="002D0303" w:rsidP="007A26E5">
            <w:pPr>
              <w:spacing w:line="360" w:lineRule="auto"/>
            </w:pPr>
            <w:r>
              <w:t>1 : 100</w:t>
            </w:r>
          </w:p>
        </w:tc>
        <w:tc>
          <w:tcPr>
            <w:tcW w:w="10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2D0303" w:rsidRDefault="002D0303" w:rsidP="007A26E5">
            <w:pPr>
              <w:spacing w:line="360" w:lineRule="auto"/>
            </w:pPr>
            <w:r>
              <w:t>Exigenţă în nutriţie</w:t>
            </w:r>
          </w:p>
        </w:tc>
      </w:tr>
      <w:tr w:rsidR="002D0303" w:rsidTr="003376F2">
        <w:tc>
          <w:tcPr>
            <w:tcW w:w="1364" w:type="dxa"/>
          </w:tcPr>
          <w:p w:rsidR="002D0303" w:rsidRDefault="002D0303" w:rsidP="007A26E5">
            <w:pPr>
              <w:spacing w:line="360" w:lineRule="auto"/>
            </w:pPr>
            <w:r>
              <w:t>Rhoicissus</w:t>
            </w:r>
          </w:p>
        </w:tc>
        <w:tc>
          <w:tcPr>
            <w:tcW w:w="1098" w:type="dxa"/>
          </w:tcPr>
          <w:p w:rsidR="002D0303" w:rsidRDefault="002D0303" w:rsidP="007A26E5">
            <w:pPr>
              <w:spacing w:line="360" w:lineRule="auto"/>
            </w:pPr>
            <w:r>
              <w:t>în vegetaţie</w:t>
            </w:r>
          </w:p>
        </w:tc>
        <w:tc>
          <w:tcPr>
            <w:tcW w:w="667" w:type="dxa"/>
          </w:tcPr>
          <w:p w:rsidR="002D0303" w:rsidRDefault="002D0303" w:rsidP="007A26E5">
            <w:pPr>
              <w:spacing w:line="360" w:lineRule="auto"/>
            </w:pPr>
            <w:r>
              <w:t>1,7 : 1 : 1,7</w:t>
            </w:r>
          </w:p>
        </w:tc>
        <w:tc>
          <w:tcPr>
            <w:tcW w:w="859"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7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2D0303" w:rsidRDefault="002D0303" w:rsidP="002D0303">
            <w:pPr>
              <w:spacing w:line="360" w:lineRule="auto"/>
            </w:pPr>
            <w:r>
              <w:t>1 : 100</w:t>
            </w:r>
          </w:p>
        </w:tc>
        <w:tc>
          <w:tcPr>
            <w:tcW w:w="1001" w:type="dxa"/>
          </w:tcPr>
          <w:p w:rsidR="002D0303" w:rsidRDefault="002D0303" w:rsidP="002D0303">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1377" w:type="dxa"/>
          </w:tcPr>
          <w:p w:rsidR="002D0303" w:rsidRDefault="002D0303" w:rsidP="007A26E5">
            <w:pPr>
              <w:spacing w:line="360" w:lineRule="auto"/>
            </w:pPr>
            <w:r>
              <w:t>Exigenţă în nutriţie</w:t>
            </w:r>
          </w:p>
        </w:tc>
      </w:tr>
      <w:tr w:rsidR="002D0303" w:rsidTr="003376F2">
        <w:tc>
          <w:tcPr>
            <w:tcW w:w="1364" w:type="dxa"/>
          </w:tcPr>
          <w:p w:rsidR="002D0303" w:rsidRDefault="002D0303" w:rsidP="007A26E5">
            <w:pPr>
              <w:spacing w:line="360" w:lineRule="auto"/>
            </w:pPr>
            <w:r>
              <w:t>Saintpaulia</w:t>
            </w:r>
          </w:p>
        </w:tc>
        <w:tc>
          <w:tcPr>
            <w:tcW w:w="1098" w:type="dxa"/>
          </w:tcPr>
          <w:p w:rsidR="002D0303" w:rsidRDefault="002D0303" w:rsidP="002D0303">
            <w:pPr>
              <w:spacing w:line="360" w:lineRule="auto"/>
            </w:pPr>
            <w:r>
              <w:t>în vegetaţie</w:t>
            </w:r>
          </w:p>
        </w:tc>
        <w:tc>
          <w:tcPr>
            <w:tcW w:w="667" w:type="dxa"/>
          </w:tcPr>
          <w:p w:rsidR="002D0303" w:rsidRDefault="002D0303" w:rsidP="002D0303">
            <w:pPr>
              <w:spacing w:line="360" w:lineRule="auto"/>
            </w:pPr>
            <w:r>
              <w:t>1,7 : 1 : 1,7</w:t>
            </w:r>
          </w:p>
        </w:tc>
        <w:tc>
          <w:tcPr>
            <w:tcW w:w="859" w:type="dxa"/>
          </w:tcPr>
          <w:p w:rsidR="002D0303" w:rsidRDefault="002D0303" w:rsidP="002D0303">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701" w:type="dxa"/>
          </w:tcPr>
          <w:p w:rsidR="002D0303" w:rsidRDefault="002D0303" w:rsidP="002D0303">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2D0303" w:rsidRDefault="002D0303" w:rsidP="002D0303">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762" w:type="dxa"/>
          </w:tcPr>
          <w:p w:rsidR="002D0303" w:rsidRDefault="002D0303" w:rsidP="002D0303">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2D0303" w:rsidRDefault="002D0303" w:rsidP="007A26E5">
            <w:pPr>
              <w:spacing w:line="360" w:lineRule="auto"/>
            </w:pPr>
            <w:r>
              <w:t>1-2 : 200</w:t>
            </w:r>
          </w:p>
        </w:tc>
        <w:tc>
          <w:tcPr>
            <w:tcW w:w="1001" w:type="dxa"/>
          </w:tcPr>
          <w:p w:rsidR="002D0303" w:rsidRDefault="002D0303"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1377" w:type="dxa"/>
          </w:tcPr>
          <w:p w:rsidR="002D0303" w:rsidRDefault="002D0303" w:rsidP="007A26E5">
            <w:pPr>
              <w:spacing w:line="360" w:lineRule="auto"/>
            </w:pPr>
            <w:r>
              <w:t>/</w:t>
            </w:r>
          </w:p>
        </w:tc>
      </w:tr>
      <w:tr w:rsidR="002D0303" w:rsidTr="003376F2">
        <w:tc>
          <w:tcPr>
            <w:tcW w:w="1364" w:type="dxa"/>
          </w:tcPr>
          <w:p w:rsidR="002D0303" w:rsidRDefault="005C3C70" w:rsidP="007A26E5">
            <w:pPr>
              <w:spacing w:line="360" w:lineRule="auto"/>
            </w:pPr>
            <w:r>
              <w:t>Sansevieria</w:t>
            </w:r>
          </w:p>
        </w:tc>
        <w:tc>
          <w:tcPr>
            <w:tcW w:w="1098" w:type="dxa"/>
          </w:tcPr>
          <w:p w:rsidR="002D0303" w:rsidRDefault="005C3C70" w:rsidP="007A26E5">
            <w:pPr>
              <w:spacing w:line="360" w:lineRule="auto"/>
            </w:pPr>
            <w:r>
              <w:t>în vegetaţ</w:t>
            </w:r>
            <w:r>
              <w:t>ie</w:t>
            </w:r>
          </w:p>
        </w:tc>
        <w:tc>
          <w:tcPr>
            <w:tcW w:w="667" w:type="dxa"/>
          </w:tcPr>
          <w:p w:rsidR="002D0303" w:rsidRDefault="005C3C70" w:rsidP="007A26E5">
            <w:pPr>
              <w:spacing w:line="360" w:lineRule="auto"/>
            </w:pPr>
            <w:r>
              <w:t>1,5 : 1 : 1,5</w:t>
            </w:r>
          </w:p>
        </w:tc>
        <w:tc>
          <w:tcPr>
            <w:tcW w:w="859" w:type="dxa"/>
          </w:tcPr>
          <w:p w:rsidR="002D0303" w:rsidRDefault="005C3C70" w:rsidP="007A26E5">
            <w:pPr>
              <w:spacing w:line="360" w:lineRule="auto"/>
              <w:rPr>
                <w:rFonts w:ascii="Times New Roman" w:hAnsi="Times New Roman" w:cs="Times New Roman"/>
                <w:b/>
                <w:sz w:val="24"/>
                <w:szCs w:val="24"/>
              </w:rPr>
            </w:pPr>
            <w:r>
              <w:rPr>
                <w:rFonts w:ascii="Times New Roman" w:hAnsi="Times New Roman" w:cs="Times New Roman"/>
                <w:b/>
                <w:sz w:val="24"/>
                <w:szCs w:val="24"/>
              </w:rPr>
              <w:t>8,4</w:t>
            </w:r>
          </w:p>
        </w:tc>
        <w:tc>
          <w:tcPr>
            <w:tcW w:w="701" w:type="dxa"/>
          </w:tcPr>
          <w:p w:rsidR="002D0303" w:rsidRDefault="005C3C70" w:rsidP="007A26E5">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47" w:type="dxa"/>
          </w:tcPr>
          <w:p w:rsidR="002D0303" w:rsidRDefault="005C3C70" w:rsidP="007A26E5">
            <w:pPr>
              <w:spacing w:line="360" w:lineRule="auto"/>
              <w:rPr>
                <w:rFonts w:ascii="Times New Roman" w:hAnsi="Times New Roman" w:cs="Times New Roman"/>
                <w:b/>
                <w:sz w:val="24"/>
                <w:szCs w:val="24"/>
              </w:rPr>
            </w:pPr>
            <w:r>
              <w:rPr>
                <w:rFonts w:ascii="Times New Roman" w:hAnsi="Times New Roman" w:cs="Times New Roman"/>
                <w:b/>
                <w:sz w:val="24"/>
                <w:szCs w:val="24"/>
              </w:rPr>
              <w:t>4,5</w:t>
            </w:r>
          </w:p>
        </w:tc>
        <w:tc>
          <w:tcPr>
            <w:tcW w:w="762" w:type="dxa"/>
          </w:tcPr>
          <w:p w:rsidR="002D0303" w:rsidRDefault="005C3C70" w:rsidP="007A26E5">
            <w:pPr>
              <w:spacing w:line="360" w:lineRule="auto"/>
              <w:rPr>
                <w:rFonts w:ascii="Times New Roman" w:hAnsi="Times New Roman" w:cs="Times New Roman"/>
                <w:b/>
                <w:sz w:val="24"/>
                <w:szCs w:val="24"/>
              </w:rPr>
            </w:pPr>
            <w:r>
              <w:rPr>
                <w:rFonts w:ascii="Times New Roman" w:hAnsi="Times New Roman" w:cs="Times New Roman"/>
                <w:b/>
                <w:sz w:val="24"/>
                <w:szCs w:val="24"/>
              </w:rPr>
              <w:t>7</w:t>
            </w:r>
          </w:p>
        </w:tc>
        <w:tc>
          <w:tcPr>
            <w:tcW w:w="900" w:type="dxa"/>
          </w:tcPr>
          <w:p w:rsidR="002D0303" w:rsidRDefault="005C3C70" w:rsidP="007A26E5">
            <w:pPr>
              <w:spacing w:line="360" w:lineRule="auto"/>
            </w:pPr>
            <w:r>
              <w:t>1-1,5 : 100</w:t>
            </w:r>
          </w:p>
        </w:tc>
        <w:tc>
          <w:tcPr>
            <w:tcW w:w="1001" w:type="dxa"/>
          </w:tcPr>
          <w:p w:rsidR="002D0303" w:rsidRDefault="005C3C70" w:rsidP="007A26E5">
            <w:pPr>
              <w:spacing w:line="360" w:lineRule="auto"/>
              <w:rPr>
                <w:rFonts w:ascii="Times New Roman" w:hAnsi="Times New Roman" w:cs="Times New Roman"/>
                <w:b/>
                <w:sz w:val="24"/>
                <w:szCs w:val="24"/>
              </w:rPr>
            </w:pPr>
            <w:r>
              <w:rPr>
                <w:rFonts w:ascii="Times New Roman" w:hAnsi="Times New Roman" w:cs="Times New Roman"/>
                <w:b/>
                <w:sz w:val="24"/>
                <w:szCs w:val="24"/>
              </w:rPr>
              <w:t>10-7</w:t>
            </w:r>
          </w:p>
        </w:tc>
        <w:tc>
          <w:tcPr>
            <w:tcW w:w="1377" w:type="dxa"/>
          </w:tcPr>
          <w:p w:rsidR="002D0303" w:rsidRDefault="005C3C70" w:rsidP="007A26E5">
            <w:pPr>
              <w:spacing w:line="360" w:lineRule="auto"/>
            </w:pPr>
            <w:r>
              <w:t>Exigenţă în nutriţie</w:t>
            </w:r>
          </w:p>
        </w:tc>
      </w:tr>
    </w:tbl>
    <w:p w:rsidR="006F234F" w:rsidRDefault="006F234F" w:rsidP="007A26E5">
      <w:pPr>
        <w:spacing w:line="360" w:lineRule="auto"/>
        <w:rPr>
          <w:rFonts w:ascii="Times New Roman" w:hAnsi="Times New Roman" w:cs="Times New Roman"/>
          <w:b/>
          <w:sz w:val="24"/>
          <w:szCs w:val="24"/>
        </w:rPr>
      </w:pPr>
    </w:p>
    <w:p w:rsidR="001401B4" w:rsidRDefault="001401B4" w:rsidP="007A26E5">
      <w:pPr>
        <w:spacing w:line="360" w:lineRule="auto"/>
        <w:rPr>
          <w:rFonts w:ascii="Times New Roman" w:hAnsi="Times New Roman" w:cs="Times New Roman"/>
          <w:sz w:val="24"/>
          <w:szCs w:val="24"/>
        </w:rPr>
      </w:pPr>
      <w:r w:rsidRPr="001401B4">
        <w:rPr>
          <w:rFonts w:ascii="Times New Roman" w:hAnsi="Times New Roman" w:cs="Times New Roman"/>
          <w:b/>
          <w:sz w:val="24"/>
          <w:szCs w:val="24"/>
        </w:rPr>
        <w:t>FERTILIZAREA PLANTELOR HORTICOLE CULTIVATE PE MEDII ARTIFICIALE</w:t>
      </w:r>
      <w:r w:rsidRPr="001401B4">
        <w:rPr>
          <w:rFonts w:ascii="Times New Roman" w:hAnsi="Times New Roman" w:cs="Times New Roman"/>
          <w:sz w:val="24"/>
          <w:szCs w:val="24"/>
        </w:rPr>
        <w:t xml:space="preserve"> Cultivarea plantelor cu soluţii nutritive, denumită şi cultura plantelor "fără sol"10 se bazează pe cunoaşterea biologiei plantelor, a cerinţelor nutritive şi a modului de alcătuire de soluţii nutritive echilibrate. </w:t>
      </w:r>
      <w:proofErr w:type="gramStart"/>
      <w:r w:rsidRPr="001401B4">
        <w:rPr>
          <w:rFonts w:ascii="Times New Roman" w:hAnsi="Times New Roman" w:cs="Times New Roman"/>
          <w:sz w:val="24"/>
          <w:szCs w:val="24"/>
        </w:rPr>
        <w:t>Metoda a fost experimentată pentru prima oară în 1665 de R. Boyle.</w:t>
      </w:r>
      <w:proofErr w:type="gramEnd"/>
      <w:r w:rsidRPr="001401B4">
        <w:rPr>
          <w:rFonts w:ascii="Times New Roman" w:hAnsi="Times New Roman" w:cs="Times New Roman"/>
          <w:sz w:val="24"/>
          <w:szCs w:val="24"/>
        </w:rPr>
        <w:t xml:space="preserve"> Ulterior, Wiegman şi Polstroff (1850) au cercetat creşterea plantelor pe mediu inert, prin folosirea de săruri minerale </w:t>
      </w:r>
      <w:proofErr w:type="gramStart"/>
      <w:r w:rsidRPr="001401B4">
        <w:rPr>
          <w:rFonts w:ascii="Times New Roman" w:hAnsi="Times New Roman" w:cs="Times New Roman"/>
          <w:sz w:val="24"/>
          <w:szCs w:val="24"/>
        </w:rPr>
        <w:t>ce</w:t>
      </w:r>
      <w:proofErr w:type="gramEnd"/>
      <w:r w:rsidRPr="001401B4">
        <w:rPr>
          <w:rFonts w:ascii="Times New Roman" w:hAnsi="Times New Roman" w:cs="Times New Roman"/>
          <w:sz w:val="24"/>
          <w:szCs w:val="24"/>
        </w:rPr>
        <w:t xml:space="preserve"> se găsesc în cenuşa plantelor. Mai târziu, Knopp şi Sachs (1860-1865) au perfecţionat sistemul folosind soluţii nutritive controlate fără substrat inert şi au dovedit că plantele pot creşte şi fructifica la fel de bine ca şi pe sol. De atunci şi până acum s-au adus numeroase modificări şi perfecţionări în ceea ce priveşte substratul folosit, modul de pregătire a soluţiilor nutritiv</w:t>
      </w:r>
      <w:r>
        <w:rPr>
          <w:rFonts w:ascii="Times New Roman" w:hAnsi="Times New Roman" w:cs="Times New Roman"/>
          <w:sz w:val="24"/>
          <w:szCs w:val="24"/>
        </w:rPr>
        <w:t xml:space="preserve">e şi de distribuire a acestora </w:t>
      </w:r>
    </w:p>
    <w:p w:rsidR="001401B4" w:rsidRDefault="001401B4" w:rsidP="007A26E5">
      <w:pPr>
        <w:spacing w:line="360" w:lineRule="auto"/>
        <w:rPr>
          <w:rFonts w:ascii="Times New Roman" w:hAnsi="Times New Roman" w:cs="Times New Roman"/>
          <w:sz w:val="24"/>
          <w:szCs w:val="24"/>
        </w:rPr>
      </w:pPr>
    </w:p>
    <w:p w:rsidR="001401B4" w:rsidRDefault="001401B4" w:rsidP="007A26E5">
      <w:pPr>
        <w:spacing w:line="360" w:lineRule="auto"/>
        <w:rPr>
          <w:rFonts w:ascii="Times New Roman" w:hAnsi="Times New Roman" w:cs="Times New Roman"/>
          <w:sz w:val="24"/>
          <w:szCs w:val="24"/>
        </w:rPr>
      </w:pPr>
    </w:p>
    <w:p w:rsidR="0028355D" w:rsidRDefault="001401B4" w:rsidP="007A26E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Tabel </w:t>
      </w:r>
      <w:r w:rsidRPr="001401B4">
        <w:rPr>
          <w:rFonts w:ascii="Times New Roman" w:hAnsi="Times New Roman" w:cs="Times New Roman"/>
          <w:sz w:val="24"/>
          <w:szCs w:val="24"/>
        </w:rPr>
        <w:t>Clasificarea sistemelor de cultură a plantelor pe medii artificiale</w:t>
      </w:r>
    </w:p>
    <w:tbl>
      <w:tblPr>
        <w:tblStyle w:val="TableGrid"/>
        <w:tblW w:w="0" w:type="auto"/>
        <w:tblLook w:val="04A0" w:firstRow="1" w:lastRow="0" w:firstColumn="1" w:lastColumn="0" w:noHBand="0" w:noVBand="1"/>
      </w:tblPr>
      <w:tblGrid>
        <w:gridCol w:w="2394"/>
        <w:gridCol w:w="2394"/>
        <w:gridCol w:w="2394"/>
        <w:gridCol w:w="2394"/>
      </w:tblGrid>
      <w:tr w:rsidR="00390713" w:rsidTr="00912454">
        <w:trPr>
          <w:trHeight w:val="210"/>
        </w:trPr>
        <w:tc>
          <w:tcPr>
            <w:tcW w:w="2394" w:type="dxa"/>
            <w:vMerge w:val="restart"/>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HIDROPONICĂ</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În mediu exclusiv lichid</w:t>
            </w:r>
          </w:p>
        </w:tc>
        <w:tc>
          <w:tcPr>
            <w:tcW w:w="4788" w:type="dxa"/>
            <w:gridSpan w:val="2"/>
          </w:tcPr>
          <w:p w:rsidR="00390713" w:rsidRPr="00390713" w:rsidRDefault="00390713" w:rsidP="001C3E2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Sistemul radicular al plantelor se află continuu sau discontinuu în soluţia nutritivă. Aparatul vegetativ este sisţinut prin diverse sisteme. Tehnici speciale ale acestei variante: -tehnica filmului nutritiv -hidroponica plutitoare</w:t>
            </w:r>
          </w:p>
        </w:tc>
      </w:tr>
      <w:tr w:rsidR="00390713" w:rsidTr="00390713">
        <w:trPr>
          <w:trHeight w:val="189"/>
        </w:trPr>
        <w:tc>
          <w:tcPr>
            <w:tcW w:w="2394" w:type="dxa"/>
            <w:vMerge/>
          </w:tcPr>
          <w:p w:rsidR="00390713" w:rsidRPr="00390713" w:rsidRDefault="00390713" w:rsidP="007A26E5">
            <w:pPr>
              <w:spacing w:line="360" w:lineRule="auto"/>
              <w:rPr>
                <w:rFonts w:ascii="Times New Roman" w:hAnsi="Times New Roman" w:cs="Times New Roman"/>
                <w:sz w:val="24"/>
                <w:szCs w:val="24"/>
              </w:rPr>
            </w:pP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Substratul mineral inert, solid, poros sau neporos (nisip, perlit, alte materiale) cu φ 3mm, care serveşte ca suport pentru rădăcini</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Soluţia nutritivă traversează periodic substratul de la suprafaţă spre fund (sistemul olandez)</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Prin irigare discontinuă. Prin irigare continuă. Prin răspândirea sărurilor minerale la suprafaţa substratului şi irigare</w:t>
            </w:r>
          </w:p>
        </w:tc>
      </w:tr>
      <w:tr w:rsidR="00390713" w:rsidTr="00390713">
        <w:trPr>
          <w:trHeight w:val="195"/>
        </w:trPr>
        <w:tc>
          <w:tcPr>
            <w:tcW w:w="2394" w:type="dxa"/>
            <w:vMerge/>
          </w:tcPr>
          <w:p w:rsidR="00390713" w:rsidRPr="00390713" w:rsidRDefault="00390713" w:rsidP="007A26E5">
            <w:pPr>
              <w:spacing w:line="360" w:lineRule="auto"/>
              <w:rPr>
                <w:rFonts w:ascii="Times New Roman" w:hAnsi="Times New Roman" w:cs="Times New Roman"/>
                <w:sz w:val="24"/>
                <w:szCs w:val="24"/>
              </w:rPr>
            </w:pP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Substratul mineral inert, solid, poros sau neporos cu φ 3mm (pietriş, bazalt, piatră ponce).</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Soluţia nutritivă traversează substratul inert de la fund spre suprafaţă (sistemul american)</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Subirigarea propriu-zisă. Circulaţia soluţiei la nivel constant.</w:t>
            </w:r>
          </w:p>
        </w:tc>
      </w:tr>
      <w:tr w:rsidR="00390713" w:rsidTr="001A7B55">
        <w:trPr>
          <w:trHeight w:val="210"/>
        </w:trPr>
        <w:tc>
          <w:tcPr>
            <w:tcW w:w="2394" w:type="dxa"/>
            <w:vMerge/>
          </w:tcPr>
          <w:p w:rsidR="00390713" w:rsidRPr="00390713" w:rsidRDefault="00390713" w:rsidP="007A26E5">
            <w:pPr>
              <w:spacing w:line="360" w:lineRule="auto"/>
              <w:rPr>
                <w:rFonts w:ascii="Times New Roman" w:hAnsi="Times New Roman" w:cs="Times New Roman"/>
                <w:sz w:val="24"/>
                <w:szCs w:val="24"/>
              </w:rPr>
            </w:pPr>
          </w:p>
        </w:tc>
        <w:tc>
          <w:tcPr>
            <w:tcW w:w="4788" w:type="dxa"/>
            <w:gridSpan w:val="2"/>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Substratul se amestecă cu cantităţi mici de turbă şi alte substanţe ce reţin soluţia nutritivă.</w:t>
            </w:r>
          </w:p>
        </w:tc>
        <w:tc>
          <w:tcPr>
            <w:tcW w:w="2394" w:type="dxa"/>
          </w:tcPr>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Soluţia nutritivă circulă prin una din metodele arătate</w:t>
            </w:r>
          </w:p>
        </w:tc>
      </w:tr>
      <w:tr w:rsidR="001401B4" w:rsidTr="001401B4">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SEMI-HIDROPONICĂ</w:t>
            </w:r>
          </w:p>
        </w:tc>
        <w:tc>
          <w:tcPr>
            <w:tcW w:w="2394" w:type="dxa"/>
          </w:tcPr>
          <w:p w:rsidR="001401B4" w:rsidRPr="00390713" w:rsidRDefault="001401B4" w:rsidP="001401B4">
            <w:pPr>
              <w:spacing w:line="360" w:lineRule="auto"/>
              <w:rPr>
                <w:rFonts w:ascii="Times New Roman" w:hAnsi="Times New Roman" w:cs="Times New Roman"/>
                <w:b/>
                <w:sz w:val="24"/>
                <w:szCs w:val="24"/>
              </w:rPr>
            </w:pPr>
            <w:r w:rsidRPr="00390713">
              <w:rPr>
                <w:rFonts w:ascii="Times New Roman" w:hAnsi="Times New Roman" w:cs="Times New Roman"/>
                <w:sz w:val="24"/>
                <w:szCs w:val="24"/>
              </w:rPr>
              <w:t xml:space="preserve">Pe substrat inert, poros, ce serveşte ca support. </w:t>
            </w:r>
          </w:p>
        </w:tc>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Substratul inert se amestecă cu materiale sintetice schimbători de ioni ce reţin elementele</w:t>
            </w:r>
          </w:p>
        </w:tc>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Se irigă cu apă.</w:t>
            </w:r>
          </w:p>
        </w:tc>
      </w:tr>
      <w:tr w:rsidR="001401B4" w:rsidTr="001401B4">
        <w:trPr>
          <w:trHeight w:val="840"/>
        </w:trPr>
        <w:tc>
          <w:tcPr>
            <w:tcW w:w="2394" w:type="dxa"/>
            <w:vMerge w:val="restart"/>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AERO-HIDROPONICĂ</w:t>
            </w:r>
          </w:p>
        </w:tc>
        <w:tc>
          <w:tcPr>
            <w:tcW w:w="2394" w:type="dxa"/>
            <w:vMerge w:val="restart"/>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 xml:space="preserve">Cu sistemul radicular suspendat liber într-un spaţiu aerian închis prin care circulă continuu sau </w:t>
            </w:r>
            <w:r w:rsidRPr="00390713">
              <w:rPr>
                <w:rFonts w:ascii="Times New Roman" w:hAnsi="Times New Roman" w:cs="Times New Roman"/>
                <w:sz w:val="24"/>
                <w:szCs w:val="24"/>
              </w:rPr>
              <w:lastRenderedPageBreak/>
              <w:t>discontinuu o soluţie nutritivă sub formă de picături fine.</w:t>
            </w:r>
          </w:p>
        </w:tc>
        <w:tc>
          <w:tcPr>
            <w:tcW w:w="2394" w:type="dxa"/>
          </w:tcPr>
          <w:p w:rsidR="001401B4" w:rsidRPr="00390713" w:rsidRDefault="001401B4" w:rsidP="001401B4">
            <w:pPr>
              <w:spacing w:line="360" w:lineRule="auto"/>
              <w:rPr>
                <w:rFonts w:ascii="Times New Roman" w:hAnsi="Times New Roman" w:cs="Times New Roman"/>
                <w:b/>
                <w:sz w:val="24"/>
                <w:szCs w:val="24"/>
              </w:rPr>
            </w:pPr>
            <w:r w:rsidRPr="00390713">
              <w:rPr>
                <w:rFonts w:ascii="Times New Roman" w:hAnsi="Times New Roman" w:cs="Times New Roman"/>
                <w:sz w:val="24"/>
                <w:szCs w:val="24"/>
              </w:rPr>
              <w:lastRenderedPageBreak/>
              <w:t xml:space="preserve">Tuburi de culoare închisă din material plastic aşezate vertical prin care soluţia nutritivă circulă </w:t>
            </w:r>
            <w:r w:rsidRPr="00390713">
              <w:rPr>
                <w:rFonts w:ascii="Times New Roman" w:hAnsi="Times New Roman" w:cs="Times New Roman"/>
                <w:sz w:val="24"/>
                <w:szCs w:val="24"/>
              </w:rPr>
              <w:lastRenderedPageBreak/>
              <w:t xml:space="preserve">periodic </w:t>
            </w:r>
          </w:p>
        </w:tc>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lastRenderedPageBreak/>
              <w:t>Se irigă cu soluţii nutritive ce se schimbă periodic.</w:t>
            </w:r>
          </w:p>
        </w:tc>
      </w:tr>
      <w:tr w:rsidR="001401B4" w:rsidTr="001401B4">
        <w:trPr>
          <w:trHeight w:val="975"/>
        </w:trPr>
        <w:tc>
          <w:tcPr>
            <w:tcW w:w="2394" w:type="dxa"/>
            <w:vMerge/>
          </w:tcPr>
          <w:p w:rsidR="001401B4" w:rsidRPr="00390713" w:rsidRDefault="001401B4" w:rsidP="007A26E5">
            <w:pPr>
              <w:spacing w:line="360" w:lineRule="auto"/>
              <w:rPr>
                <w:rFonts w:ascii="Times New Roman" w:hAnsi="Times New Roman" w:cs="Times New Roman"/>
                <w:sz w:val="24"/>
                <w:szCs w:val="24"/>
              </w:rPr>
            </w:pPr>
          </w:p>
        </w:tc>
        <w:tc>
          <w:tcPr>
            <w:tcW w:w="2394" w:type="dxa"/>
            <w:vMerge/>
          </w:tcPr>
          <w:p w:rsidR="001401B4" w:rsidRPr="00390713" w:rsidRDefault="001401B4" w:rsidP="007A26E5">
            <w:pPr>
              <w:spacing w:line="360" w:lineRule="auto"/>
              <w:rPr>
                <w:rFonts w:ascii="Times New Roman" w:hAnsi="Times New Roman" w:cs="Times New Roman"/>
                <w:sz w:val="24"/>
                <w:szCs w:val="24"/>
              </w:rPr>
            </w:pPr>
          </w:p>
        </w:tc>
        <w:tc>
          <w:tcPr>
            <w:tcW w:w="2394" w:type="dxa"/>
          </w:tcPr>
          <w:p w:rsidR="001401B4" w:rsidRPr="00390713" w:rsidRDefault="001401B4" w:rsidP="001401B4">
            <w:pPr>
              <w:spacing w:line="360" w:lineRule="auto"/>
              <w:rPr>
                <w:rFonts w:ascii="Times New Roman" w:hAnsi="Times New Roman" w:cs="Times New Roman"/>
                <w:b/>
                <w:sz w:val="24"/>
                <w:szCs w:val="24"/>
              </w:rPr>
            </w:pPr>
            <w:r w:rsidRPr="00390713">
              <w:rPr>
                <w:rFonts w:ascii="Times New Roman" w:hAnsi="Times New Roman" w:cs="Times New Roman"/>
                <w:sz w:val="24"/>
                <w:szCs w:val="24"/>
              </w:rPr>
              <w:t xml:space="preserve">Tuburi din material aşezate orizontal prin care soluţia nutritivă circulă periodic </w:t>
            </w:r>
          </w:p>
        </w:tc>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Se irigă cu soluţii nutritive ce se schimba periodic.</w:t>
            </w:r>
          </w:p>
        </w:tc>
      </w:tr>
      <w:tr w:rsidR="001401B4" w:rsidTr="001401B4">
        <w:trPr>
          <w:trHeight w:val="990"/>
        </w:trPr>
        <w:tc>
          <w:tcPr>
            <w:tcW w:w="2394" w:type="dxa"/>
            <w:vMerge/>
          </w:tcPr>
          <w:p w:rsidR="001401B4" w:rsidRPr="00390713" w:rsidRDefault="001401B4" w:rsidP="007A26E5">
            <w:pPr>
              <w:spacing w:line="360" w:lineRule="auto"/>
              <w:rPr>
                <w:rFonts w:ascii="Times New Roman" w:hAnsi="Times New Roman" w:cs="Times New Roman"/>
                <w:sz w:val="24"/>
                <w:szCs w:val="24"/>
              </w:rPr>
            </w:pPr>
          </w:p>
        </w:tc>
        <w:tc>
          <w:tcPr>
            <w:tcW w:w="2394" w:type="dxa"/>
            <w:vMerge/>
          </w:tcPr>
          <w:p w:rsidR="001401B4" w:rsidRPr="00390713" w:rsidRDefault="001401B4" w:rsidP="007A26E5">
            <w:pPr>
              <w:spacing w:line="360" w:lineRule="auto"/>
              <w:rPr>
                <w:rFonts w:ascii="Times New Roman" w:hAnsi="Times New Roman" w:cs="Times New Roman"/>
                <w:sz w:val="24"/>
                <w:szCs w:val="24"/>
              </w:rPr>
            </w:pPr>
          </w:p>
        </w:tc>
        <w:tc>
          <w:tcPr>
            <w:tcW w:w="2394" w:type="dxa"/>
          </w:tcPr>
          <w:p w:rsidR="001401B4" w:rsidRPr="00390713" w:rsidRDefault="001401B4" w:rsidP="001401B4">
            <w:pPr>
              <w:spacing w:line="360" w:lineRule="auto"/>
              <w:rPr>
                <w:rFonts w:ascii="Times New Roman" w:hAnsi="Times New Roman" w:cs="Times New Roman"/>
                <w:b/>
                <w:sz w:val="24"/>
                <w:szCs w:val="24"/>
              </w:rPr>
            </w:pPr>
            <w:r w:rsidRPr="00390713">
              <w:rPr>
                <w:rFonts w:ascii="Times New Roman" w:hAnsi="Times New Roman" w:cs="Times New Roman"/>
                <w:sz w:val="24"/>
                <w:szCs w:val="24"/>
              </w:rPr>
              <w:t xml:space="preserve">Rigole de material plastic opac, cu o pantă uniformă de 1-3% </w:t>
            </w:r>
          </w:p>
        </w:tc>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Soluţia circulă ca un film nutritv de 1l/minut.</w:t>
            </w:r>
          </w:p>
        </w:tc>
      </w:tr>
      <w:tr w:rsidR="001401B4" w:rsidTr="0058289E">
        <w:tc>
          <w:tcPr>
            <w:tcW w:w="2394" w:type="dxa"/>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HIDRO-CULTURA</w:t>
            </w:r>
          </w:p>
        </w:tc>
        <w:tc>
          <w:tcPr>
            <w:tcW w:w="7182" w:type="dxa"/>
            <w:gridSpan w:val="3"/>
          </w:tcPr>
          <w:p w:rsidR="001401B4" w:rsidRPr="00390713" w:rsidRDefault="001401B4"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Toate metodele şi sistemele care se utilizează în special pentru creşterea plantelor ornamentale în locuinţe şi oficii.</w:t>
            </w:r>
          </w:p>
        </w:tc>
      </w:tr>
    </w:tbl>
    <w:p w:rsidR="001401B4" w:rsidRDefault="001401B4" w:rsidP="007A26E5">
      <w:pPr>
        <w:spacing w:line="360" w:lineRule="auto"/>
        <w:rPr>
          <w:rFonts w:ascii="Times New Roman" w:hAnsi="Times New Roman" w:cs="Times New Roman"/>
          <w:b/>
          <w:sz w:val="24"/>
          <w:szCs w:val="24"/>
        </w:rPr>
      </w:pPr>
    </w:p>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sz w:val="24"/>
          <w:szCs w:val="24"/>
        </w:rPr>
        <w:t>Aplicarea acestei metode în producţie la scară comercială s-a făcut pentru prima dată în 1921 în Statele Unite ale Americii la o cultură de garoafe. În 1929, Gericke a perfecţionat sistemul pentru condiţii de producţie la legume (tomate). În prezent se practică pentru producţii comerciale în Japonia (legume, flori), S.U.A (flori, legume), Franţa (trandafiri), Anglia (legume), Italia (legume), Olanda (flori), Germania (flori), Insulele Canare (legume), India (legume), Australia (legume, flori), Polonia, Bulgaria.</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I</w:t>
      </w:r>
      <w:r w:rsidRPr="00390713">
        <w:rPr>
          <w:rFonts w:ascii="Times New Roman" w:hAnsi="Times New Roman" w:cs="Times New Roman"/>
          <w:sz w:val="24"/>
          <w:szCs w:val="24"/>
        </w:rPr>
        <w:t xml:space="preserve">n toate tehnicile de cultură pentru reuşită </w:t>
      </w:r>
      <w:proofErr w:type="gramStart"/>
      <w:r w:rsidRPr="00390713">
        <w:rPr>
          <w:rFonts w:ascii="Times New Roman" w:hAnsi="Times New Roman" w:cs="Times New Roman"/>
          <w:sz w:val="24"/>
          <w:szCs w:val="24"/>
        </w:rPr>
        <w:t>este</w:t>
      </w:r>
      <w:proofErr w:type="gramEnd"/>
      <w:r w:rsidRPr="00390713">
        <w:rPr>
          <w:rFonts w:ascii="Times New Roman" w:hAnsi="Times New Roman" w:cs="Times New Roman"/>
          <w:sz w:val="24"/>
          <w:szCs w:val="24"/>
        </w:rPr>
        <w:t xml:space="preserve"> necesar să se rezolve o serie de probleme legate de condiţiile în care creşte sistemul radicular. Aceste condiţii privesc: aprovizionarea cu apă, oxigen şi elemente nutritive, descompunerea secreţiilor rădăcinilor şi a rădăcinilor moarte (de către bacteriile aerobe saprofite), eliminarea CO2 produs prin respiraţia rădăcinilor şi activitatea bacteriilor din rizosferă, menţinerea unei temperaturi optime în jurul rădăcinii (18- 25°C). Creşterea plantelor cu soluţii nutritive cere o mai mare competenţă, însă prezintă o serie de avantaje datorită posibilităţilor de automatizare şi de eliminare a o serie de lucrări şi de tratamente cu pesticide la sol. Pregătirea soluţiilor nutritive care să corespundă cu cerinţele biologice ale speciei cultivate în ceea ce priveşte raportul dintre elemente, concentraţia, presiunea osmotică şi pH-ul, alături de controlul în cursul perioadei de vegetaţie, reprezintă probleme de bază în reuşita culturii plantelor cu soluţii nutritive. În literatura de specialitate se </w:t>
      </w:r>
      <w:r w:rsidRPr="00390713">
        <w:rPr>
          <w:rFonts w:ascii="Times New Roman" w:hAnsi="Times New Roman" w:cs="Times New Roman"/>
          <w:sz w:val="24"/>
          <w:szCs w:val="24"/>
        </w:rPr>
        <w:lastRenderedPageBreak/>
        <w:t xml:space="preserve">întâlnesc peste 300 de reţete de soluţii nutritive recomandate de diferiţi </w:t>
      </w:r>
      <w:proofErr w:type="gramStart"/>
      <w:r w:rsidRPr="00390713">
        <w:rPr>
          <w:rFonts w:ascii="Times New Roman" w:hAnsi="Times New Roman" w:cs="Times New Roman"/>
          <w:sz w:val="24"/>
          <w:szCs w:val="24"/>
        </w:rPr>
        <w:t>cercetărori11 .</w:t>
      </w:r>
      <w:proofErr w:type="gramEnd"/>
      <w:r w:rsidRPr="00390713">
        <w:rPr>
          <w:rFonts w:ascii="Times New Roman" w:hAnsi="Times New Roman" w:cs="Times New Roman"/>
          <w:sz w:val="24"/>
          <w:szCs w:val="24"/>
        </w:rPr>
        <w:t xml:space="preserve"> În principiu, pentru condiţii de producţie soluţiile nutritive se prepară prin dizolvarea sărurilor în </w:t>
      </w:r>
      <w:proofErr w:type="gramStart"/>
      <w:r w:rsidRPr="00390713">
        <w:rPr>
          <w:rFonts w:ascii="Times New Roman" w:hAnsi="Times New Roman" w:cs="Times New Roman"/>
          <w:sz w:val="24"/>
          <w:szCs w:val="24"/>
        </w:rPr>
        <w:t>apă</w:t>
      </w:r>
      <w:proofErr w:type="gramEnd"/>
      <w:r w:rsidRPr="00390713">
        <w:rPr>
          <w:rFonts w:ascii="Times New Roman" w:hAnsi="Times New Roman" w:cs="Times New Roman"/>
          <w:sz w:val="24"/>
          <w:szCs w:val="24"/>
        </w:rPr>
        <w:t xml:space="preserve"> obişnuită bună de băut. </w:t>
      </w:r>
      <w:proofErr w:type="gramStart"/>
      <w:r w:rsidRPr="00390713">
        <w:rPr>
          <w:rFonts w:ascii="Times New Roman" w:hAnsi="Times New Roman" w:cs="Times New Roman"/>
          <w:sz w:val="24"/>
          <w:szCs w:val="24"/>
        </w:rPr>
        <w:t>De regulă se pregătesc soluţii de rezervă mai concentrate care în momentul utilizării se diluează la concentraţia necesară.</w:t>
      </w:r>
      <w:proofErr w:type="gramEnd"/>
      <w:r w:rsidRPr="00390713">
        <w:rPr>
          <w:rFonts w:ascii="Times New Roman" w:hAnsi="Times New Roman" w:cs="Times New Roman"/>
          <w:sz w:val="24"/>
          <w:szCs w:val="24"/>
        </w:rPr>
        <w:t xml:space="preserve"> Nu </w:t>
      </w:r>
      <w:proofErr w:type="gramStart"/>
      <w:r w:rsidRPr="00390713">
        <w:rPr>
          <w:rFonts w:ascii="Times New Roman" w:hAnsi="Times New Roman" w:cs="Times New Roman"/>
          <w:sz w:val="24"/>
          <w:szCs w:val="24"/>
        </w:rPr>
        <w:t>este</w:t>
      </w:r>
      <w:proofErr w:type="gramEnd"/>
      <w:r w:rsidRPr="00390713">
        <w:rPr>
          <w:rFonts w:ascii="Times New Roman" w:hAnsi="Times New Roman" w:cs="Times New Roman"/>
          <w:sz w:val="24"/>
          <w:szCs w:val="24"/>
        </w:rPr>
        <w:t xml:space="preserve"> nevoie ca sărurile să fie chimic pure, deoarece plantele au nevoie şi de o serie de microelemente şi ultramicroelemente. Soluţiile trebuie să conţină toate macroelementele N, P, K, Ca, Mg, S, precum şi principalele microelemente Fe, B, Cu, Mn, Zn. În raport cu planta şi sistemul de cultură soluţiile trebuie să aibă o anumită</w:t>
      </w:r>
      <w:r w:rsidRPr="00390713">
        <w:rPr>
          <w:sz w:val="24"/>
          <w:szCs w:val="24"/>
        </w:rPr>
        <w:t xml:space="preserve"> </w:t>
      </w:r>
      <w:r w:rsidRPr="00390713">
        <w:rPr>
          <w:rFonts w:ascii="Times New Roman" w:hAnsi="Times New Roman" w:cs="Times New Roman"/>
          <w:sz w:val="24"/>
          <w:szCs w:val="24"/>
        </w:rPr>
        <w:t xml:space="preserve">presiune osmotică şi un anumit pH. </w:t>
      </w:r>
      <w:proofErr w:type="gramStart"/>
      <w:r w:rsidRPr="00390713">
        <w:rPr>
          <w:rFonts w:ascii="Times New Roman" w:hAnsi="Times New Roman" w:cs="Times New Roman"/>
          <w:sz w:val="24"/>
          <w:szCs w:val="24"/>
        </w:rPr>
        <w:t>Soluţiile nutritive se reînoiesc periodic, la început după 30 zile apoi din două în două săptămâni.</w:t>
      </w:r>
      <w:proofErr w:type="gramEnd"/>
      <w:r w:rsidRPr="00390713">
        <w:rPr>
          <w:rFonts w:ascii="Times New Roman" w:hAnsi="Times New Roman" w:cs="Times New Roman"/>
          <w:sz w:val="24"/>
          <w:szCs w:val="24"/>
        </w:rPr>
        <w:t xml:space="preserve"> Zilnic se completează </w:t>
      </w:r>
      <w:proofErr w:type="gramStart"/>
      <w:r w:rsidRPr="00390713">
        <w:rPr>
          <w:rFonts w:ascii="Times New Roman" w:hAnsi="Times New Roman" w:cs="Times New Roman"/>
          <w:sz w:val="24"/>
          <w:szCs w:val="24"/>
        </w:rPr>
        <w:t>apa</w:t>
      </w:r>
      <w:proofErr w:type="gramEnd"/>
      <w:r w:rsidRPr="00390713">
        <w:rPr>
          <w:rFonts w:ascii="Times New Roman" w:hAnsi="Times New Roman" w:cs="Times New Roman"/>
          <w:sz w:val="24"/>
          <w:szCs w:val="24"/>
        </w:rPr>
        <w:t xml:space="preserve"> transpirată de plante.</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 IMPACTUL CHIMIZĂRII INTENSIVE ASUPRA MEDIULUI ÎNCONJURĂTOR. </w:t>
      </w:r>
      <w:proofErr w:type="gramStart"/>
      <w:r w:rsidRPr="00390713">
        <w:rPr>
          <w:rFonts w:ascii="Times New Roman" w:hAnsi="Times New Roman" w:cs="Times New Roman"/>
          <w:b/>
          <w:sz w:val="24"/>
          <w:szCs w:val="24"/>
        </w:rPr>
        <w:t>POLUAREA SOLULUI, APELOR, AERULUI ŞI RECOLTELOR.</w:t>
      </w:r>
      <w:proofErr w:type="gramEnd"/>
      <w:r w:rsidRPr="00390713">
        <w:rPr>
          <w:rFonts w:ascii="Times New Roman" w:hAnsi="Times New Roman" w:cs="Times New Roman"/>
          <w:b/>
          <w:sz w:val="24"/>
          <w:szCs w:val="24"/>
        </w:rPr>
        <w:t xml:space="preserve"> RISCURILE POLUĂRII CU ÎNGRĂŞĂMINTE. LEGISLAŢIA ÎN VIGOARE PRIVIND APLICAREA ÎNGRĂŞĂMINTELOR MINERALE ŞI ORGANICE </w:t>
      </w:r>
      <w:r w:rsidRPr="00390713">
        <w:rPr>
          <w:rFonts w:ascii="Times New Roman" w:hAnsi="Times New Roman" w:cs="Times New Roman"/>
          <w:sz w:val="24"/>
          <w:szCs w:val="24"/>
        </w:rPr>
        <w:t xml:space="preserve">Folosirea intensivă a substanţelor chimice în agricultură </w:t>
      </w:r>
      <w:proofErr w:type="gramStart"/>
      <w:r w:rsidRPr="00390713">
        <w:rPr>
          <w:rFonts w:ascii="Times New Roman" w:hAnsi="Times New Roman" w:cs="Times New Roman"/>
          <w:sz w:val="24"/>
          <w:szCs w:val="24"/>
        </w:rPr>
        <w:t>are,</w:t>
      </w:r>
      <w:proofErr w:type="gramEnd"/>
      <w:r w:rsidRPr="00390713">
        <w:rPr>
          <w:rFonts w:ascii="Times New Roman" w:hAnsi="Times New Roman" w:cs="Times New Roman"/>
          <w:sz w:val="24"/>
          <w:szCs w:val="24"/>
        </w:rPr>
        <w:t xml:space="preserve"> fără îndoială, numeroase efecte pozitive. Uneori însă pot avea şi </w:t>
      </w:r>
      <w:proofErr w:type="gramStart"/>
      <w:r w:rsidRPr="00390713">
        <w:rPr>
          <w:rFonts w:ascii="Times New Roman" w:hAnsi="Times New Roman" w:cs="Times New Roman"/>
          <w:sz w:val="24"/>
          <w:szCs w:val="24"/>
        </w:rPr>
        <w:t>un</w:t>
      </w:r>
      <w:proofErr w:type="gramEnd"/>
      <w:r w:rsidRPr="00390713">
        <w:rPr>
          <w:rFonts w:ascii="Times New Roman" w:hAnsi="Times New Roman" w:cs="Times New Roman"/>
          <w:sz w:val="24"/>
          <w:szCs w:val="24"/>
        </w:rPr>
        <w:t xml:space="preserve"> rol negativ prin impurificarea aerului, apei, solului şi a recoltelor, fapt ce se repercutează asupra omului şi biosferei. Unele din obiectivele industriale, ca cele </w:t>
      </w:r>
      <w:proofErr w:type="gramStart"/>
      <w:r w:rsidRPr="00390713">
        <w:rPr>
          <w:rFonts w:ascii="Times New Roman" w:hAnsi="Times New Roman" w:cs="Times New Roman"/>
          <w:sz w:val="24"/>
          <w:szCs w:val="24"/>
        </w:rPr>
        <w:t>ce</w:t>
      </w:r>
      <w:proofErr w:type="gramEnd"/>
      <w:r w:rsidRPr="00390713">
        <w:rPr>
          <w:rFonts w:ascii="Times New Roman" w:hAnsi="Times New Roman" w:cs="Times New Roman"/>
          <w:sz w:val="24"/>
          <w:szCs w:val="24"/>
        </w:rPr>
        <w:t xml:space="preserve"> produc îngrăşăminte chimice şi produse fitofarmaceutice contribuie prin gazele şi pulberile reziduale la impurificarea atmosferei şi a solului, cu efecte şi asupra biosferei şi a agriculturii. Fumul, praful industrial, gazele industriale au efecte nefavorabile asupra transparenţei aerului, a strălucirii soarelui, a fotosintezei şi asupra părţilor vegetative, ceea ce duce la apariţia de modificări în habitusul general al plantelor şi la scăderea recoltelor. </w:t>
      </w:r>
      <w:proofErr w:type="gramStart"/>
      <w:r w:rsidRPr="00390713">
        <w:rPr>
          <w:rFonts w:ascii="Times New Roman" w:hAnsi="Times New Roman" w:cs="Times New Roman"/>
          <w:sz w:val="24"/>
          <w:szCs w:val="24"/>
        </w:rPr>
        <w:t>Influenţe negative se produc şi asupra activităţii microflorei şi microfaunei din sol, precum şi asupra echilibrului ecologic.</w:t>
      </w:r>
      <w:proofErr w:type="gramEnd"/>
      <w:r w:rsidRPr="00390713">
        <w:rPr>
          <w:rFonts w:ascii="Times New Roman" w:hAnsi="Times New Roman" w:cs="Times New Roman"/>
          <w:sz w:val="24"/>
          <w:szCs w:val="24"/>
        </w:rPr>
        <w:t xml:space="preserve"> La rândul său, unele activităţi agricole pot </w:t>
      </w:r>
      <w:proofErr w:type="gramStart"/>
      <w:r w:rsidRPr="00390713">
        <w:rPr>
          <w:rFonts w:ascii="Times New Roman" w:hAnsi="Times New Roman" w:cs="Times New Roman"/>
          <w:sz w:val="24"/>
          <w:szCs w:val="24"/>
        </w:rPr>
        <w:t>să</w:t>
      </w:r>
      <w:proofErr w:type="gramEnd"/>
      <w:r w:rsidRPr="00390713">
        <w:rPr>
          <w:rFonts w:ascii="Times New Roman" w:hAnsi="Times New Roman" w:cs="Times New Roman"/>
          <w:sz w:val="24"/>
          <w:szCs w:val="24"/>
        </w:rPr>
        <w:t xml:space="preserve"> contribuie la poluarea biosferei. Grăunciorii de polen de la unele buruieni, în cazul unei agrotehnici necorespunzătoare, pot fi luaţi de vânt producând la persoanele mai sensibile alergii, </w:t>
      </w:r>
      <w:proofErr w:type="gramStart"/>
      <w:r w:rsidRPr="00390713">
        <w:rPr>
          <w:rFonts w:ascii="Times New Roman" w:hAnsi="Times New Roman" w:cs="Times New Roman"/>
          <w:sz w:val="24"/>
          <w:szCs w:val="24"/>
        </w:rPr>
        <w:t>astm</w:t>
      </w:r>
      <w:proofErr w:type="gramEnd"/>
      <w:r w:rsidRPr="00390713">
        <w:rPr>
          <w:rFonts w:ascii="Times New Roman" w:hAnsi="Times New Roman" w:cs="Times New Roman"/>
          <w:sz w:val="24"/>
          <w:szCs w:val="24"/>
        </w:rPr>
        <w:t xml:space="preserve"> şi febra fânului. De la crescătoriile de animale se degajă NH3 care impurifică atmosfera pe o mare rază de acţiune, iar apele de spălare </w:t>
      </w:r>
      <w:proofErr w:type="gramStart"/>
      <w:r w:rsidRPr="00390713">
        <w:rPr>
          <w:rFonts w:ascii="Times New Roman" w:hAnsi="Times New Roman" w:cs="Times New Roman"/>
          <w:sz w:val="24"/>
          <w:szCs w:val="24"/>
        </w:rPr>
        <w:t>ce</w:t>
      </w:r>
      <w:proofErr w:type="gramEnd"/>
      <w:r w:rsidRPr="00390713">
        <w:rPr>
          <w:rFonts w:ascii="Times New Roman" w:hAnsi="Times New Roman" w:cs="Times New Roman"/>
          <w:sz w:val="24"/>
          <w:szCs w:val="24"/>
        </w:rPr>
        <w:t xml:space="preserve"> se evacuează, de asemenea constituie o sursă de poluare. Folosirea neraţională </w:t>
      </w:r>
      <w:proofErr w:type="gramStart"/>
      <w:r w:rsidRPr="00390713">
        <w:rPr>
          <w:rFonts w:ascii="Times New Roman" w:hAnsi="Times New Roman" w:cs="Times New Roman"/>
          <w:sz w:val="24"/>
          <w:szCs w:val="24"/>
        </w:rPr>
        <w:t>a</w:t>
      </w:r>
      <w:proofErr w:type="gramEnd"/>
      <w:r w:rsidRPr="00390713">
        <w:rPr>
          <w:rFonts w:ascii="Times New Roman" w:hAnsi="Times New Roman" w:cs="Times New Roman"/>
          <w:sz w:val="24"/>
          <w:szCs w:val="24"/>
        </w:rPr>
        <w:t xml:space="preserve"> îngrăşămintelor, utilizarea de doze excesive şi în special de produse cu azot, pot să provoace o serie de neajunsuri asupra mediului înconjurător, asupra omului şi a animalelor care consumă produse vegetale. Excesul de îngrăşăminte cu azot (conform Directivei nitraţilor doza de N s.a. este de max 170kg N/ha, în </w:t>
      </w:r>
      <w:r w:rsidRPr="00390713">
        <w:rPr>
          <w:rFonts w:ascii="Times New Roman" w:hAnsi="Times New Roman" w:cs="Times New Roman"/>
          <w:sz w:val="24"/>
          <w:szCs w:val="24"/>
        </w:rPr>
        <w:lastRenderedPageBreak/>
        <w:t xml:space="preserve">cazuri excepţionale se acceptă doze de până la 210kgN/ha) duce la acumularea ionului nitric (NO3 </w:t>
      </w:r>
      <w:proofErr w:type="gramStart"/>
      <w:r w:rsidRPr="00390713">
        <w:rPr>
          <w:rFonts w:ascii="Times New Roman" w:hAnsi="Times New Roman" w:cs="Times New Roman"/>
          <w:sz w:val="24"/>
          <w:szCs w:val="24"/>
        </w:rPr>
        <w:t>- )</w:t>
      </w:r>
      <w:proofErr w:type="gramEnd"/>
      <w:r w:rsidRPr="00390713">
        <w:rPr>
          <w:rFonts w:ascii="Times New Roman" w:hAnsi="Times New Roman" w:cs="Times New Roman"/>
          <w:sz w:val="24"/>
          <w:szCs w:val="24"/>
        </w:rPr>
        <w:t xml:space="preserve"> în plantele furajere sau în unele legume (spanac, varză) care pot acumula cantităţi de nitraţi peste limitele maxime admise. Normele UE privitoare la Directiva nitraţilor prevăd un conţinutului (LMA) în salata cultivată în câmp de 2000 ppm NO3 - , în seră de 3000 ppm NO3 - , iar pentru tomate sunt prevăzute conţinuturi de 150 ppm NO3 - în câmp, respectiv 300 ppm în seră NO3 - . Acestea introduse în </w:t>
      </w:r>
      <w:proofErr w:type="gramStart"/>
      <w:r w:rsidRPr="00390713">
        <w:rPr>
          <w:rFonts w:ascii="Times New Roman" w:hAnsi="Times New Roman" w:cs="Times New Roman"/>
          <w:sz w:val="24"/>
          <w:szCs w:val="24"/>
        </w:rPr>
        <w:t>organism, prin alimentaţie, pot provoca uneori intoxicaţii grave, întrucât nitraţii sunt reduşi în intestin în nitriţi, care</w:t>
      </w:r>
      <w:proofErr w:type="gramEnd"/>
      <w:r w:rsidRPr="00390713">
        <w:rPr>
          <w:rFonts w:ascii="Times New Roman" w:hAnsi="Times New Roman" w:cs="Times New Roman"/>
          <w:sz w:val="24"/>
          <w:szCs w:val="24"/>
        </w:rPr>
        <w:t xml:space="preserve"> au caracter toxic. Dozele excesive de azot pot </w:t>
      </w:r>
      <w:proofErr w:type="gramStart"/>
      <w:r w:rsidRPr="00390713">
        <w:rPr>
          <w:rFonts w:ascii="Times New Roman" w:hAnsi="Times New Roman" w:cs="Times New Roman"/>
          <w:sz w:val="24"/>
          <w:szCs w:val="24"/>
        </w:rPr>
        <w:t>să</w:t>
      </w:r>
      <w:proofErr w:type="gramEnd"/>
      <w:r w:rsidRPr="00390713">
        <w:rPr>
          <w:rFonts w:ascii="Times New Roman" w:hAnsi="Times New Roman" w:cs="Times New Roman"/>
          <w:sz w:val="24"/>
          <w:szCs w:val="24"/>
        </w:rPr>
        <w:t xml:space="preserve"> ducă la poluarea pânzei de apă freatică, care este folosită ca apă potabilă sau la adăpatul animalelor. În general se admite </w:t>
      </w:r>
      <w:proofErr w:type="gramStart"/>
      <w:r w:rsidRPr="00390713">
        <w:rPr>
          <w:rFonts w:ascii="Times New Roman" w:hAnsi="Times New Roman" w:cs="Times New Roman"/>
          <w:sz w:val="24"/>
          <w:szCs w:val="24"/>
        </w:rPr>
        <w:t>un</w:t>
      </w:r>
      <w:proofErr w:type="gramEnd"/>
      <w:r w:rsidRPr="00390713">
        <w:rPr>
          <w:rFonts w:ascii="Times New Roman" w:hAnsi="Times New Roman" w:cs="Times New Roman"/>
          <w:sz w:val="24"/>
          <w:szCs w:val="24"/>
        </w:rPr>
        <w:t xml:space="preserve"> conţinut în apă de NO3 - + NO2 - până la 50 ppm. De asemenea, dozele excesive de fosfor pot </w:t>
      </w:r>
      <w:proofErr w:type="gramStart"/>
      <w:r w:rsidRPr="00390713">
        <w:rPr>
          <w:rFonts w:ascii="Times New Roman" w:hAnsi="Times New Roman" w:cs="Times New Roman"/>
          <w:sz w:val="24"/>
          <w:szCs w:val="24"/>
        </w:rPr>
        <w:t>să</w:t>
      </w:r>
      <w:proofErr w:type="gramEnd"/>
      <w:r w:rsidRPr="00390713">
        <w:rPr>
          <w:rFonts w:ascii="Times New Roman" w:hAnsi="Times New Roman" w:cs="Times New Roman"/>
          <w:sz w:val="24"/>
          <w:szCs w:val="24"/>
        </w:rPr>
        <w:t xml:space="preserve"> ducă la o creştere a conţinutului apelor în fosfor, care stimulează creşterea algelor şi eutroficarea râurilor şi lacurilor cu repercusiuni negative asupra condiţiilor de viaţă a peştilor. Pesticidele constituie </w:t>
      </w:r>
      <w:proofErr w:type="gramStart"/>
      <w:r w:rsidRPr="00390713">
        <w:rPr>
          <w:rFonts w:ascii="Times New Roman" w:hAnsi="Times New Roman" w:cs="Times New Roman"/>
          <w:sz w:val="24"/>
          <w:szCs w:val="24"/>
        </w:rPr>
        <w:t>un</w:t>
      </w:r>
      <w:proofErr w:type="gramEnd"/>
      <w:r w:rsidRPr="00390713">
        <w:rPr>
          <w:rFonts w:ascii="Times New Roman" w:hAnsi="Times New Roman" w:cs="Times New Roman"/>
          <w:sz w:val="24"/>
          <w:szCs w:val="24"/>
        </w:rPr>
        <w:t xml:space="preserve"> factor absolut indispensabil producţiei agricole. Utilizarea lor neraţională prin efectul rezidual acţionează asupra biocenozei solului, </w:t>
      </w:r>
      <w:proofErr w:type="gramStart"/>
      <w:r w:rsidRPr="00390713">
        <w:rPr>
          <w:rFonts w:ascii="Times New Roman" w:hAnsi="Times New Roman" w:cs="Times New Roman"/>
          <w:sz w:val="24"/>
          <w:szCs w:val="24"/>
        </w:rPr>
        <w:t>a</w:t>
      </w:r>
      <w:proofErr w:type="gramEnd"/>
      <w:r w:rsidRPr="00390713">
        <w:rPr>
          <w:rFonts w:ascii="Times New Roman" w:hAnsi="Times New Roman" w:cs="Times New Roman"/>
          <w:sz w:val="24"/>
          <w:szCs w:val="24"/>
        </w:rPr>
        <w:t xml:space="preserve"> însuşirilor fizico-chimice a acestuia, ca şi asupra sănătăţii omului, a animalelor săbatice, a păsărilor şi peştilor. Unele pesticide sunt greu biodegradabile (clorderivaţii) şi se acumulează în sol, de unde pot trece în 221 furaje şi din acestea ajung apoi în lapte, brânzeturi, carne etc. precum şi în legume, morcovi (0,3- 0,7 ppm), cartofi (0,1-0,3 ppm), ridichi (0,2 ppm), sfeclă (0,1-0,3 ppm). Pesticidele mai pot fi inhalate de </w:t>
      </w:r>
      <w:proofErr w:type="gramStart"/>
      <w:r w:rsidRPr="00390713">
        <w:rPr>
          <w:rFonts w:ascii="Times New Roman" w:hAnsi="Times New Roman" w:cs="Times New Roman"/>
          <w:sz w:val="24"/>
          <w:szCs w:val="24"/>
        </w:rPr>
        <w:t>om</w:t>
      </w:r>
      <w:proofErr w:type="gramEnd"/>
      <w:r w:rsidRPr="00390713">
        <w:rPr>
          <w:rFonts w:ascii="Times New Roman" w:hAnsi="Times New Roman" w:cs="Times New Roman"/>
          <w:sz w:val="24"/>
          <w:szCs w:val="24"/>
        </w:rPr>
        <w:t xml:space="preserve"> în timpul tratamentelor prin stropire sau prăfuire. </w:t>
      </w:r>
      <w:proofErr w:type="gramStart"/>
      <w:r w:rsidRPr="00390713">
        <w:rPr>
          <w:rFonts w:ascii="Times New Roman" w:hAnsi="Times New Roman" w:cs="Times New Roman"/>
          <w:sz w:val="24"/>
          <w:szCs w:val="24"/>
        </w:rPr>
        <w:t>Unele produse pesticide au acţiune teratogenă (captan) asupra embrionului.</w:t>
      </w:r>
      <w:proofErr w:type="gramEnd"/>
      <w:r w:rsidRPr="00390713">
        <w:rPr>
          <w:rFonts w:ascii="Times New Roman" w:hAnsi="Times New Roman" w:cs="Times New Roman"/>
          <w:sz w:val="24"/>
          <w:szCs w:val="24"/>
        </w:rPr>
        <w:t xml:space="preserve"> </w:t>
      </w:r>
      <w:proofErr w:type="gramStart"/>
      <w:r w:rsidRPr="00390713">
        <w:rPr>
          <w:rFonts w:ascii="Times New Roman" w:hAnsi="Times New Roman" w:cs="Times New Roman"/>
          <w:sz w:val="24"/>
          <w:szCs w:val="24"/>
        </w:rPr>
        <w:t>Peştii sunt foarte sensibili la pesticide.</w:t>
      </w:r>
      <w:proofErr w:type="gramEnd"/>
      <w:r w:rsidRPr="00390713">
        <w:rPr>
          <w:rFonts w:ascii="Times New Roman" w:hAnsi="Times New Roman" w:cs="Times New Roman"/>
          <w:sz w:val="24"/>
          <w:szCs w:val="24"/>
        </w:rPr>
        <w:t xml:space="preserve"> Chimizarea intensivă necesită o mai mare tehnicitate şi responsabilitate din partea celor care le aplică, precum şi măsuri de protecţie atât pentru </w:t>
      </w:r>
      <w:proofErr w:type="gramStart"/>
      <w:r w:rsidRPr="00390713">
        <w:rPr>
          <w:rFonts w:ascii="Times New Roman" w:hAnsi="Times New Roman" w:cs="Times New Roman"/>
          <w:sz w:val="24"/>
          <w:szCs w:val="24"/>
        </w:rPr>
        <w:t>om</w:t>
      </w:r>
      <w:proofErr w:type="gramEnd"/>
      <w:r w:rsidRPr="00390713">
        <w:rPr>
          <w:rFonts w:ascii="Times New Roman" w:hAnsi="Times New Roman" w:cs="Times New Roman"/>
          <w:sz w:val="24"/>
          <w:szCs w:val="24"/>
        </w:rPr>
        <w:t xml:space="preserve"> cât şi pentru biocenoza în care omul trăieşte.</w:t>
      </w:r>
    </w:p>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b/>
          <w:sz w:val="24"/>
          <w:szCs w:val="24"/>
        </w:rPr>
        <w:t xml:space="preserve">Teste de autocontrol </w:t>
      </w:r>
    </w:p>
    <w:p w:rsidR="00390713" w:rsidRPr="00390713" w:rsidRDefault="00390713" w:rsidP="007A26E5">
      <w:pPr>
        <w:spacing w:line="360" w:lineRule="auto"/>
        <w:rPr>
          <w:rFonts w:ascii="Times New Roman" w:hAnsi="Times New Roman" w:cs="Times New Roman"/>
          <w:b/>
          <w:sz w:val="24"/>
          <w:szCs w:val="24"/>
        </w:rPr>
      </w:pPr>
      <w:r w:rsidRPr="00390713">
        <w:rPr>
          <w:rFonts w:ascii="Times New Roman" w:hAnsi="Times New Roman" w:cs="Times New Roman"/>
          <w:b/>
          <w:sz w:val="24"/>
          <w:szCs w:val="24"/>
        </w:rPr>
        <w:t xml:space="preserve"> Îngrăşămintele care poluează cel mai mult </w:t>
      </w:r>
      <w:proofErr w:type="gramStart"/>
      <w:r w:rsidRPr="00390713">
        <w:rPr>
          <w:rFonts w:ascii="Times New Roman" w:hAnsi="Times New Roman" w:cs="Times New Roman"/>
          <w:b/>
          <w:sz w:val="24"/>
          <w:szCs w:val="24"/>
        </w:rPr>
        <w:t>apa</w:t>
      </w:r>
      <w:proofErr w:type="gramEnd"/>
      <w:r w:rsidRPr="00390713">
        <w:rPr>
          <w:rFonts w:ascii="Times New Roman" w:hAnsi="Times New Roman" w:cs="Times New Roman"/>
          <w:b/>
          <w:sz w:val="24"/>
          <w:szCs w:val="24"/>
        </w:rPr>
        <w:t xml:space="preserve">, aerul, solul sunt: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Îngrăşămintele cu azot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Îngrăşămintele cu fosfor b</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Îngrăşămintele cu potasiu c</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lastRenderedPageBreak/>
        <w:t xml:space="preserve">. </w:t>
      </w:r>
      <w:r w:rsidRPr="00390713">
        <w:rPr>
          <w:rFonts w:ascii="Times New Roman" w:hAnsi="Times New Roman" w:cs="Times New Roman"/>
          <w:b/>
          <w:sz w:val="24"/>
          <w:szCs w:val="24"/>
        </w:rPr>
        <w:t>Normele UE privitoare la Directiva nitraţilor prevăd ca doze de îngrăşăminte cu N cantităţi:</w:t>
      </w:r>
      <w:r w:rsidRPr="00390713">
        <w:rPr>
          <w:rFonts w:ascii="Times New Roman" w:hAnsi="Times New Roman" w:cs="Times New Roman"/>
          <w:sz w:val="24"/>
          <w:szCs w:val="24"/>
        </w:rPr>
        <w:t xml:space="preserve">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50kgN/ha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170kgN/ha b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300kgN/ha c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Normele UE privitoare la Directiva nitraţilor prevăd </w:t>
      </w:r>
      <w:proofErr w:type="gramStart"/>
      <w:r w:rsidRPr="00390713">
        <w:rPr>
          <w:rFonts w:ascii="Times New Roman" w:hAnsi="Times New Roman" w:cs="Times New Roman"/>
          <w:b/>
          <w:sz w:val="24"/>
          <w:szCs w:val="24"/>
        </w:rPr>
        <w:t>un</w:t>
      </w:r>
      <w:proofErr w:type="gramEnd"/>
      <w:r w:rsidRPr="00390713">
        <w:rPr>
          <w:rFonts w:ascii="Times New Roman" w:hAnsi="Times New Roman" w:cs="Times New Roman"/>
          <w:b/>
          <w:sz w:val="24"/>
          <w:szCs w:val="24"/>
        </w:rPr>
        <w:t xml:space="preserve"> conţinutului (LMA) în apă de</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35 ppm NO3 -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100 ppm NO3 - b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50 ppm NO3 </w:t>
      </w:r>
      <w:r>
        <w:rPr>
          <w:rFonts w:ascii="Times New Roman" w:hAnsi="Times New Roman" w:cs="Times New Roman"/>
          <w:sz w:val="24"/>
          <w:szCs w:val="24"/>
        </w:rPr>
        <w:t>–</w:t>
      </w:r>
      <w:r w:rsidRPr="00390713">
        <w:rPr>
          <w:rFonts w:ascii="Times New Roman" w:hAnsi="Times New Roman" w:cs="Times New Roman"/>
          <w:sz w:val="24"/>
          <w:szCs w:val="24"/>
        </w:rPr>
        <w:t xml:space="preserve"> c</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Normele UE privitoare la Directiva nitraţilor prevăd </w:t>
      </w:r>
      <w:proofErr w:type="gramStart"/>
      <w:r w:rsidRPr="00390713">
        <w:rPr>
          <w:rFonts w:ascii="Times New Roman" w:hAnsi="Times New Roman" w:cs="Times New Roman"/>
          <w:b/>
          <w:sz w:val="24"/>
          <w:szCs w:val="24"/>
        </w:rPr>
        <w:t>un</w:t>
      </w:r>
      <w:proofErr w:type="gramEnd"/>
      <w:r w:rsidRPr="00390713">
        <w:rPr>
          <w:rFonts w:ascii="Times New Roman" w:hAnsi="Times New Roman" w:cs="Times New Roman"/>
          <w:b/>
          <w:sz w:val="24"/>
          <w:szCs w:val="24"/>
        </w:rPr>
        <w:t xml:space="preserve"> conţinutului (LMA) în salata cultivată în câmp de</w:t>
      </w:r>
      <w:r w:rsidRPr="00390713">
        <w:rPr>
          <w:rFonts w:ascii="Times New Roman" w:hAnsi="Times New Roman" w:cs="Times New Roman"/>
          <w:sz w:val="24"/>
          <w:szCs w:val="24"/>
        </w:rPr>
        <w:t xml:space="preserve">: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2000 ppm NO3 -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100-200 ppm NO3 - b </w:t>
      </w:r>
    </w:p>
    <w:p w:rsidR="00390713" w:rsidRDefault="00390713" w:rsidP="007A26E5">
      <w:pPr>
        <w:spacing w:line="360" w:lineRule="auto"/>
        <w:rPr>
          <w:rFonts w:ascii="Times New Roman" w:hAnsi="Times New Roman" w:cs="Times New Roman"/>
          <w:sz w:val="24"/>
          <w:szCs w:val="24"/>
        </w:rPr>
      </w:pPr>
      <w:proofErr w:type="gramStart"/>
      <w:r w:rsidRPr="00390713">
        <w:rPr>
          <w:rFonts w:ascii="Times New Roman" w:hAnsi="Times New Roman" w:cs="Times New Roman"/>
          <w:sz w:val="24"/>
          <w:szCs w:val="24"/>
        </w:rPr>
        <w:t>3000 ppm NO3 - c 186.</w:t>
      </w:r>
      <w:proofErr w:type="gramEnd"/>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 Normele UE privitoare la Directiva nitraţilor prevăd </w:t>
      </w:r>
      <w:proofErr w:type="gramStart"/>
      <w:r w:rsidRPr="00390713">
        <w:rPr>
          <w:rFonts w:ascii="Times New Roman" w:hAnsi="Times New Roman" w:cs="Times New Roman"/>
          <w:b/>
          <w:sz w:val="24"/>
          <w:szCs w:val="24"/>
        </w:rPr>
        <w:t>un</w:t>
      </w:r>
      <w:proofErr w:type="gramEnd"/>
      <w:r w:rsidRPr="00390713">
        <w:rPr>
          <w:rFonts w:ascii="Times New Roman" w:hAnsi="Times New Roman" w:cs="Times New Roman"/>
          <w:b/>
          <w:sz w:val="24"/>
          <w:szCs w:val="24"/>
        </w:rPr>
        <w:t xml:space="preserve"> conţinutului (LMA) în salata în seră de:</w:t>
      </w:r>
      <w:r w:rsidRPr="00390713">
        <w:rPr>
          <w:rFonts w:ascii="Times New Roman" w:hAnsi="Times New Roman" w:cs="Times New Roman"/>
          <w:sz w:val="24"/>
          <w:szCs w:val="24"/>
        </w:rPr>
        <w:t xml:space="preserve">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3000 ppm NO3 -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100-200 ppm NO3 - b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2000 ppm NO3 - c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Normele UE privitoare la Directiva nitraţilor prevăd </w:t>
      </w:r>
      <w:proofErr w:type="gramStart"/>
      <w:r w:rsidRPr="00390713">
        <w:rPr>
          <w:rFonts w:ascii="Times New Roman" w:hAnsi="Times New Roman" w:cs="Times New Roman"/>
          <w:b/>
          <w:sz w:val="24"/>
          <w:szCs w:val="24"/>
        </w:rPr>
        <w:t>un</w:t>
      </w:r>
      <w:proofErr w:type="gramEnd"/>
      <w:r w:rsidRPr="00390713">
        <w:rPr>
          <w:rFonts w:ascii="Times New Roman" w:hAnsi="Times New Roman" w:cs="Times New Roman"/>
          <w:b/>
          <w:sz w:val="24"/>
          <w:szCs w:val="24"/>
        </w:rPr>
        <w:t xml:space="preserve"> conţinutului (LMA) în tomate în câmp de: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150 ppm NO3 </w:t>
      </w:r>
      <w:r>
        <w:rPr>
          <w:rFonts w:ascii="Times New Roman" w:hAnsi="Times New Roman" w:cs="Times New Roman"/>
          <w:sz w:val="24"/>
          <w:szCs w:val="24"/>
        </w:rPr>
        <w:t>–</w:t>
      </w:r>
      <w:r w:rsidRPr="00390713">
        <w:rPr>
          <w:rFonts w:ascii="Times New Roman" w:hAnsi="Times New Roman" w:cs="Times New Roman"/>
          <w:sz w:val="24"/>
          <w:szCs w:val="24"/>
        </w:rPr>
        <w:t xml:space="preserve"> a</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lastRenderedPageBreak/>
        <w:t xml:space="preserve"> 300 ppm NO3 - b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50 ppm NO3 - c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b/>
          <w:sz w:val="24"/>
          <w:szCs w:val="24"/>
        </w:rPr>
        <w:t xml:space="preserve">Normele UE privitoare la Directiva nitraţilor prevăd </w:t>
      </w:r>
      <w:proofErr w:type="gramStart"/>
      <w:r w:rsidRPr="00390713">
        <w:rPr>
          <w:rFonts w:ascii="Times New Roman" w:hAnsi="Times New Roman" w:cs="Times New Roman"/>
          <w:b/>
          <w:sz w:val="24"/>
          <w:szCs w:val="24"/>
        </w:rPr>
        <w:t>un</w:t>
      </w:r>
      <w:proofErr w:type="gramEnd"/>
      <w:r w:rsidRPr="00390713">
        <w:rPr>
          <w:rFonts w:ascii="Times New Roman" w:hAnsi="Times New Roman" w:cs="Times New Roman"/>
          <w:b/>
          <w:sz w:val="24"/>
          <w:szCs w:val="24"/>
        </w:rPr>
        <w:t xml:space="preserve"> conţinutului (LMA) în tomate în seră de</w:t>
      </w:r>
      <w:r w:rsidRPr="00390713">
        <w:rPr>
          <w:rFonts w:ascii="Times New Roman" w:hAnsi="Times New Roman" w:cs="Times New Roman"/>
          <w:sz w:val="24"/>
          <w:szCs w:val="24"/>
        </w:rPr>
        <w:t xml:space="preserve">: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150 ppm NO3 - a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300 ppm NO3 </w:t>
      </w:r>
      <w:r>
        <w:rPr>
          <w:rFonts w:ascii="Times New Roman" w:hAnsi="Times New Roman" w:cs="Times New Roman"/>
          <w:sz w:val="24"/>
          <w:szCs w:val="24"/>
        </w:rPr>
        <w:t>–</w:t>
      </w:r>
      <w:r w:rsidRPr="00390713">
        <w:rPr>
          <w:rFonts w:ascii="Times New Roman" w:hAnsi="Times New Roman" w:cs="Times New Roman"/>
          <w:sz w:val="24"/>
          <w:szCs w:val="24"/>
        </w:rPr>
        <w:t xml:space="preserve"> b</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600 ppm NO3 -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Pentru evitarea poluării solului dozele de azot se aplică:</w:t>
      </w:r>
      <w:r w:rsidRPr="00390713">
        <w:rPr>
          <w:rFonts w:ascii="Times New Roman" w:hAnsi="Times New Roman" w:cs="Times New Roman"/>
          <w:sz w:val="24"/>
          <w:szCs w:val="24"/>
        </w:rPr>
        <w:t xml:space="preserve">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Integral, înainte de semănat a</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Fracţionate, în reprize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Cu </w:t>
      </w:r>
      <w:proofErr w:type="gramStart"/>
      <w:r w:rsidRPr="00390713">
        <w:rPr>
          <w:rFonts w:ascii="Times New Roman" w:hAnsi="Times New Roman" w:cs="Times New Roman"/>
          <w:sz w:val="24"/>
          <w:szCs w:val="24"/>
        </w:rPr>
        <w:t>apa</w:t>
      </w:r>
      <w:proofErr w:type="gramEnd"/>
      <w:r w:rsidRPr="00390713">
        <w:rPr>
          <w:rFonts w:ascii="Times New Roman" w:hAnsi="Times New Roman" w:cs="Times New Roman"/>
          <w:sz w:val="24"/>
          <w:szCs w:val="24"/>
        </w:rPr>
        <w:t xml:space="preserve"> de udare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Pentru evitarea poluării mediului, sortimentul de îngrăşăminte cu azot de perspectivă </w:t>
      </w:r>
      <w:proofErr w:type="gramStart"/>
      <w:r w:rsidRPr="0093577E">
        <w:rPr>
          <w:rFonts w:ascii="Times New Roman" w:hAnsi="Times New Roman" w:cs="Times New Roman"/>
          <w:b/>
          <w:sz w:val="24"/>
          <w:szCs w:val="24"/>
        </w:rPr>
        <w:t>este</w:t>
      </w:r>
      <w:proofErr w:type="gramEnd"/>
      <w:r w:rsidRPr="00390713">
        <w:rPr>
          <w:rFonts w:ascii="Times New Roman" w:hAnsi="Times New Roman" w:cs="Times New Roman"/>
          <w:sz w:val="24"/>
          <w:szCs w:val="24"/>
        </w:rPr>
        <w:t xml:space="preserve">: Îngrăşăminte granulate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Îngrăşăminte cu azot cu eliberare lentă b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Îngrăşăminte sub formă de săruri cristalizate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Momentul optim de aplicare </w:t>
      </w:r>
      <w:proofErr w:type="gramStart"/>
      <w:r w:rsidRPr="0093577E">
        <w:rPr>
          <w:rFonts w:ascii="Times New Roman" w:hAnsi="Times New Roman" w:cs="Times New Roman"/>
          <w:b/>
          <w:sz w:val="24"/>
          <w:szCs w:val="24"/>
        </w:rPr>
        <w:t>a</w:t>
      </w:r>
      <w:proofErr w:type="gramEnd"/>
      <w:r w:rsidRPr="0093577E">
        <w:rPr>
          <w:rFonts w:ascii="Times New Roman" w:hAnsi="Times New Roman" w:cs="Times New Roman"/>
          <w:b/>
          <w:sz w:val="24"/>
          <w:szCs w:val="24"/>
        </w:rPr>
        <w:t xml:space="preserve"> îngrăşămintelor cu azot este</w:t>
      </w:r>
      <w:r w:rsidRPr="00390713">
        <w:rPr>
          <w:rFonts w:ascii="Times New Roman" w:hAnsi="Times New Roman" w:cs="Times New Roman"/>
          <w:sz w:val="24"/>
          <w:szCs w:val="24"/>
        </w:rPr>
        <w:t xml:space="preserve">: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La sfârşitul perioadei de vegetaţiei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Toamna cu arătura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În cursul vegetaţie, odată cu </w:t>
      </w:r>
      <w:proofErr w:type="gramStart"/>
      <w:r w:rsidRPr="00390713">
        <w:rPr>
          <w:rFonts w:ascii="Times New Roman" w:hAnsi="Times New Roman" w:cs="Times New Roman"/>
          <w:sz w:val="24"/>
          <w:szCs w:val="24"/>
        </w:rPr>
        <w:t>apa</w:t>
      </w:r>
      <w:proofErr w:type="gramEnd"/>
      <w:r w:rsidRPr="00390713">
        <w:rPr>
          <w:rFonts w:ascii="Times New Roman" w:hAnsi="Times New Roman" w:cs="Times New Roman"/>
          <w:sz w:val="24"/>
          <w:szCs w:val="24"/>
        </w:rPr>
        <w:t xml:space="preserve"> de udare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Momentul optim de aplicare </w:t>
      </w:r>
      <w:proofErr w:type="gramStart"/>
      <w:r w:rsidRPr="0093577E">
        <w:rPr>
          <w:rFonts w:ascii="Times New Roman" w:hAnsi="Times New Roman" w:cs="Times New Roman"/>
          <w:b/>
          <w:sz w:val="24"/>
          <w:szCs w:val="24"/>
        </w:rPr>
        <w:t>a</w:t>
      </w:r>
      <w:proofErr w:type="gramEnd"/>
      <w:r w:rsidRPr="0093577E">
        <w:rPr>
          <w:rFonts w:ascii="Times New Roman" w:hAnsi="Times New Roman" w:cs="Times New Roman"/>
          <w:b/>
          <w:sz w:val="24"/>
          <w:szCs w:val="24"/>
        </w:rPr>
        <w:t xml:space="preserve"> îngrăşămintelor cu fosfor este</w:t>
      </w:r>
      <w:r w:rsidRPr="00390713">
        <w:rPr>
          <w:rFonts w:ascii="Times New Roman" w:hAnsi="Times New Roman" w:cs="Times New Roman"/>
          <w:sz w:val="24"/>
          <w:szCs w:val="24"/>
        </w:rPr>
        <w:t xml:space="preserve">: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La sfârşitul perioadei de vegetaţie a</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Primăvara devreme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lastRenderedPageBreak/>
        <w:t xml:space="preserve"> Toamna sub arătură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Momentul optim de aplicare </w:t>
      </w:r>
      <w:proofErr w:type="gramStart"/>
      <w:r w:rsidRPr="0093577E">
        <w:rPr>
          <w:rFonts w:ascii="Times New Roman" w:hAnsi="Times New Roman" w:cs="Times New Roman"/>
          <w:b/>
          <w:sz w:val="24"/>
          <w:szCs w:val="24"/>
        </w:rPr>
        <w:t>a</w:t>
      </w:r>
      <w:proofErr w:type="gramEnd"/>
      <w:r w:rsidRPr="0093577E">
        <w:rPr>
          <w:rFonts w:ascii="Times New Roman" w:hAnsi="Times New Roman" w:cs="Times New Roman"/>
          <w:b/>
          <w:sz w:val="24"/>
          <w:szCs w:val="24"/>
        </w:rPr>
        <w:t xml:space="preserve"> îngrăşămintelor cu potasiu este</w:t>
      </w:r>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La sfârşitul perioadei de vegetaţie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Suplimentar prin aspersiune b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Toamna sub arătură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În condiţii de irigare dozele de îngrăşăminte vor fi mai </w:t>
      </w:r>
      <w:proofErr w:type="gramStart"/>
      <w:r w:rsidRPr="0093577E">
        <w:rPr>
          <w:rFonts w:ascii="Times New Roman" w:hAnsi="Times New Roman" w:cs="Times New Roman"/>
          <w:b/>
          <w:sz w:val="24"/>
          <w:szCs w:val="24"/>
        </w:rPr>
        <w:t>mari</w:t>
      </w:r>
      <w:proofErr w:type="gramEnd"/>
      <w:r w:rsidRPr="0093577E">
        <w:rPr>
          <w:rFonts w:ascii="Times New Roman" w:hAnsi="Times New Roman" w:cs="Times New Roman"/>
          <w:b/>
          <w:sz w:val="24"/>
          <w:szCs w:val="24"/>
        </w:rPr>
        <w:t xml:space="preserve"> pentru că:</w:t>
      </w:r>
      <w:r w:rsidRPr="00390713">
        <w:rPr>
          <w:rFonts w:ascii="Times New Roman" w:hAnsi="Times New Roman" w:cs="Times New Roman"/>
          <w:sz w:val="24"/>
          <w:szCs w:val="24"/>
        </w:rPr>
        <w:t xml:space="preserve">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Consumul plantelor </w:t>
      </w:r>
      <w:proofErr w:type="gramStart"/>
      <w:r w:rsidRPr="00390713">
        <w:rPr>
          <w:rFonts w:ascii="Times New Roman" w:hAnsi="Times New Roman" w:cs="Times New Roman"/>
          <w:sz w:val="24"/>
          <w:szCs w:val="24"/>
        </w:rPr>
        <w:t>este</w:t>
      </w:r>
      <w:proofErr w:type="gramEnd"/>
      <w:r w:rsidRPr="00390713">
        <w:rPr>
          <w:rFonts w:ascii="Times New Roman" w:hAnsi="Times New Roman" w:cs="Times New Roman"/>
          <w:sz w:val="24"/>
          <w:szCs w:val="24"/>
        </w:rPr>
        <w:t xml:space="preserve"> mai ridicat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Concentraţia soluţiei solului creşte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O parte din îngrăşăminte retrogradează c</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În condiţii de irigare dozele de îngrăşăminte vor fi mai </w:t>
      </w:r>
      <w:proofErr w:type="gramStart"/>
      <w:r w:rsidRPr="0093577E">
        <w:rPr>
          <w:rFonts w:ascii="Times New Roman" w:hAnsi="Times New Roman" w:cs="Times New Roman"/>
          <w:b/>
          <w:sz w:val="24"/>
          <w:szCs w:val="24"/>
        </w:rPr>
        <w:t>mari</w:t>
      </w:r>
      <w:proofErr w:type="gramEnd"/>
      <w:r w:rsidRPr="0093577E">
        <w:rPr>
          <w:rFonts w:ascii="Times New Roman" w:hAnsi="Times New Roman" w:cs="Times New Roman"/>
          <w:b/>
          <w:sz w:val="24"/>
          <w:szCs w:val="24"/>
        </w:rPr>
        <w:t xml:space="preserve"> pentru că</w:t>
      </w:r>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Concentraţia în săruri solubile totale creşte a</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O parte din îngrăşăminte se spală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O parte din îngrăşăminte trec în forme greu solubile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În condiţii de irigare dozele de îngrăşăminte vor fi mai </w:t>
      </w:r>
      <w:proofErr w:type="gramStart"/>
      <w:r w:rsidRPr="0093577E">
        <w:rPr>
          <w:rFonts w:ascii="Times New Roman" w:hAnsi="Times New Roman" w:cs="Times New Roman"/>
          <w:b/>
          <w:sz w:val="24"/>
          <w:szCs w:val="24"/>
        </w:rPr>
        <w:t>mari</w:t>
      </w:r>
      <w:proofErr w:type="gramEnd"/>
      <w:r w:rsidRPr="0093577E">
        <w:rPr>
          <w:rFonts w:ascii="Times New Roman" w:hAnsi="Times New Roman" w:cs="Times New Roman"/>
          <w:b/>
          <w:sz w:val="24"/>
          <w:szCs w:val="24"/>
        </w:rPr>
        <w:t xml:space="preserve"> pentru că</w:t>
      </w:r>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În soluţia solului îngrăşămintele precipită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Complexul adsorbtiv al solului reţine elementele nutritive b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Apare efectul de diluţie c </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Coeficientul mediu de utilizare al azotului din îngrăşăminte chimice </w:t>
      </w:r>
      <w:proofErr w:type="gramStart"/>
      <w:r w:rsidRPr="0093577E">
        <w:rPr>
          <w:rFonts w:ascii="Times New Roman" w:hAnsi="Times New Roman" w:cs="Times New Roman"/>
          <w:b/>
          <w:sz w:val="24"/>
          <w:szCs w:val="24"/>
        </w:rPr>
        <w:t>este</w:t>
      </w:r>
      <w:proofErr w:type="gramEnd"/>
      <w:r w:rsidRPr="00390713">
        <w:rPr>
          <w:rFonts w:ascii="Times New Roman" w:hAnsi="Times New Roman" w:cs="Times New Roman"/>
          <w:sz w:val="24"/>
          <w:szCs w:val="24"/>
        </w:rPr>
        <w:t xml:space="preserve">: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12- 25% a</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25-40% b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40-70% c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lastRenderedPageBreak/>
        <w:t xml:space="preserve">Coeficientul mediu de utilizare al fosforului din îngrăşăminte chimice </w:t>
      </w:r>
      <w:proofErr w:type="gramStart"/>
      <w:r w:rsidRPr="00390713">
        <w:rPr>
          <w:rFonts w:ascii="Times New Roman" w:hAnsi="Times New Roman" w:cs="Times New Roman"/>
          <w:sz w:val="24"/>
          <w:szCs w:val="24"/>
        </w:rPr>
        <w:t>este</w:t>
      </w:r>
      <w:proofErr w:type="gramEnd"/>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50-60%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25-40%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75-80% c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w:t>
      </w:r>
      <w:r w:rsidRPr="0093577E">
        <w:rPr>
          <w:rFonts w:ascii="Times New Roman" w:hAnsi="Times New Roman" w:cs="Times New Roman"/>
          <w:b/>
          <w:sz w:val="24"/>
          <w:szCs w:val="24"/>
        </w:rPr>
        <w:t xml:space="preserve">Coeficientul mediu de utilizare al potasiului din îngrăşăminte chimice </w:t>
      </w:r>
      <w:proofErr w:type="gramStart"/>
      <w:r w:rsidRPr="0093577E">
        <w:rPr>
          <w:rFonts w:ascii="Times New Roman" w:hAnsi="Times New Roman" w:cs="Times New Roman"/>
          <w:b/>
          <w:sz w:val="24"/>
          <w:szCs w:val="24"/>
        </w:rPr>
        <w:t>este</w:t>
      </w:r>
      <w:proofErr w:type="gramEnd"/>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55-65% a </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75-90% b</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12-20% c</w:t>
      </w:r>
    </w:p>
    <w:p w:rsidR="0093577E" w:rsidRDefault="00390713" w:rsidP="007A26E5">
      <w:pPr>
        <w:spacing w:line="360" w:lineRule="auto"/>
        <w:rPr>
          <w:rFonts w:ascii="Times New Roman" w:hAnsi="Times New Roman" w:cs="Times New Roman"/>
          <w:sz w:val="24"/>
          <w:szCs w:val="24"/>
        </w:rPr>
      </w:pPr>
      <w:r w:rsidRPr="0093577E">
        <w:rPr>
          <w:rFonts w:ascii="Times New Roman" w:hAnsi="Times New Roman" w:cs="Times New Roman"/>
          <w:b/>
          <w:sz w:val="24"/>
          <w:szCs w:val="24"/>
        </w:rPr>
        <w:t xml:space="preserve">. Plantele în care se acumulează cantităţi </w:t>
      </w:r>
      <w:proofErr w:type="gramStart"/>
      <w:r w:rsidRPr="0093577E">
        <w:rPr>
          <w:rFonts w:ascii="Times New Roman" w:hAnsi="Times New Roman" w:cs="Times New Roman"/>
          <w:b/>
          <w:sz w:val="24"/>
          <w:szCs w:val="24"/>
        </w:rPr>
        <w:t>mari</w:t>
      </w:r>
      <w:proofErr w:type="gramEnd"/>
      <w:r w:rsidRPr="0093577E">
        <w:rPr>
          <w:rFonts w:ascii="Times New Roman" w:hAnsi="Times New Roman" w:cs="Times New Roman"/>
          <w:b/>
          <w:sz w:val="24"/>
          <w:szCs w:val="24"/>
        </w:rPr>
        <w:t xml:space="preserve"> de nitraţi sunt</w:t>
      </w:r>
      <w:r w:rsidRPr="00390713">
        <w:rPr>
          <w:rFonts w:ascii="Times New Roman" w:hAnsi="Times New Roman" w:cs="Times New Roman"/>
          <w:sz w:val="24"/>
          <w:szCs w:val="24"/>
        </w:rPr>
        <w:t>:</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Legume pentru </w:t>
      </w:r>
      <w:proofErr w:type="gramStart"/>
      <w:r w:rsidRPr="00390713">
        <w:rPr>
          <w:rFonts w:ascii="Times New Roman" w:hAnsi="Times New Roman" w:cs="Times New Roman"/>
          <w:sz w:val="24"/>
          <w:szCs w:val="24"/>
        </w:rPr>
        <w:t>frunze</w:t>
      </w:r>
      <w:proofErr w:type="gramEnd"/>
      <w:r w:rsidRPr="00390713">
        <w:rPr>
          <w:rFonts w:ascii="Times New Roman" w:hAnsi="Times New Roman" w:cs="Times New Roman"/>
          <w:sz w:val="24"/>
          <w:szCs w:val="24"/>
        </w:rPr>
        <w:t xml:space="preserve"> a</w:t>
      </w:r>
    </w:p>
    <w:p w:rsidR="0093577E"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 xml:space="preserve"> Rădăcinoase b </w:t>
      </w:r>
    </w:p>
    <w:p w:rsidR="00390713" w:rsidRDefault="00390713" w:rsidP="007A26E5">
      <w:pPr>
        <w:spacing w:line="360" w:lineRule="auto"/>
        <w:rPr>
          <w:rFonts w:ascii="Times New Roman" w:hAnsi="Times New Roman" w:cs="Times New Roman"/>
          <w:sz w:val="24"/>
          <w:szCs w:val="24"/>
        </w:rPr>
      </w:pPr>
      <w:r w:rsidRPr="00390713">
        <w:rPr>
          <w:rFonts w:ascii="Times New Roman" w:hAnsi="Times New Roman" w:cs="Times New Roman"/>
          <w:sz w:val="24"/>
          <w:szCs w:val="24"/>
        </w:rPr>
        <w:t>Pomi fructiferi c</w:t>
      </w:r>
    </w:p>
    <w:p w:rsidR="0093577E" w:rsidRDefault="0093577E" w:rsidP="007A26E5">
      <w:pPr>
        <w:spacing w:line="360" w:lineRule="auto"/>
        <w:rPr>
          <w:rFonts w:ascii="Times New Roman" w:hAnsi="Times New Roman" w:cs="Times New Roman"/>
          <w:sz w:val="24"/>
          <w:szCs w:val="24"/>
        </w:rPr>
      </w:pPr>
    </w:p>
    <w:p w:rsidR="0093577E" w:rsidRDefault="0093577E" w:rsidP="007A26E5">
      <w:pPr>
        <w:spacing w:line="360" w:lineRule="auto"/>
        <w:rPr>
          <w:rFonts w:ascii="Times New Roman" w:hAnsi="Times New Roman" w:cs="Times New Roman"/>
          <w:sz w:val="24"/>
          <w:szCs w:val="24"/>
        </w:rPr>
      </w:pPr>
    </w:p>
    <w:p w:rsidR="0093577E" w:rsidRPr="0093577E" w:rsidRDefault="0093577E" w:rsidP="007A26E5">
      <w:pPr>
        <w:spacing w:line="360" w:lineRule="auto"/>
        <w:rPr>
          <w:rFonts w:ascii="Brush Script MT" w:hAnsi="Brush Script MT" w:cs="Times New Roman"/>
          <w:sz w:val="32"/>
          <w:szCs w:val="32"/>
          <w:lang w:val="ro-RO"/>
        </w:rPr>
      </w:pPr>
      <w:r>
        <w:rPr>
          <w:rFonts w:ascii="Brush Script MT" w:hAnsi="Brush Script MT" w:cs="Times New Roman"/>
          <w:sz w:val="32"/>
          <w:szCs w:val="32"/>
        </w:rPr>
        <w:t xml:space="preserve">SPOR LA </w:t>
      </w:r>
      <w:r>
        <w:rPr>
          <w:rFonts w:ascii="Brush Script MT" w:hAnsi="Brush Script MT" w:cs="Times New Roman"/>
          <w:sz w:val="32"/>
          <w:szCs w:val="32"/>
          <w:lang w:val="ro-RO"/>
        </w:rPr>
        <w:t>ÎNV</w:t>
      </w:r>
      <w:r>
        <w:rPr>
          <w:rFonts w:ascii="Times New Roman" w:hAnsi="Times New Roman" w:cs="Times New Roman"/>
          <w:sz w:val="32"/>
          <w:szCs w:val="32"/>
          <w:lang w:val="ro-RO"/>
        </w:rPr>
        <w:t>ĂŢ</w:t>
      </w:r>
      <w:r>
        <w:rPr>
          <w:rFonts w:ascii="Brush Script MT" w:hAnsi="Brush Script MT" w:cs="Times New Roman"/>
          <w:sz w:val="32"/>
          <w:szCs w:val="32"/>
          <w:lang w:val="ro-RO"/>
        </w:rPr>
        <w:t>AT</w:t>
      </w:r>
      <w:bookmarkStart w:id="0" w:name="_GoBack"/>
      <w:bookmarkEnd w:id="0"/>
    </w:p>
    <w:sectPr w:rsidR="0093577E" w:rsidRPr="0093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AAB"/>
    <w:rsid w:val="0000235D"/>
    <w:rsid w:val="00002390"/>
    <w:rsid w:val="000A191C"/>
    <w:rsid w:val="000C2310"/>
    <w:rsid w:val="00120F5B"/>
    <w:rsid w:val="001401B4"/>
    <w:rsid w:val="001B519E"/>
    <w:rsid w:val="0028355D"/>
    <w:rsid w:val="002D0303"/>
    <w:rsid w:val="003376F2"/>
    <w:rsid w:val="00390713"/>
    <w:rsid w:val="005C3C70"/>
    <w:rsid w:val="00610E91"/>
    <w:rsid w:val="006C53B9"/>
    <w:rsid w:val="006D58D4"/>
    <w:rsid w:val="006F234F"/>
    <w:rsid w:val="007A26E5"/>
    <w:rsid w:val="007D34C4"/>
    <w:rsid w:val="008926F2"/>
    <w:rsid w:val="008E6F47"/>
    <w:rsid w:val="00933184"/>
    <w:rsid w:val="0093577E"/>
    <w:rsid w:val="00A05AAB"/>
    <w:rsid w:val="00BA2F84"/>
    <w:rsid w:val="00BE0FE9"/>
    <w:rsid w:val="00D277AE"/>
    <w:rsid w:val="00D761A2"/>
    <w:rsid w:val="00D84CA3"/>
    <w:rsid w:val="00D90C7A"/>
    <w:rsid w:val="00EE3B34"/>
    <w:rsid w:val="00FD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390"/>
    <w:rPr>
      <w:color w:val="808080"/>
    </w:rPr>
  </w:style>
  <w:style w:type="paragraph" w:styleId="BalloonText">
    <w:name w:val="Balloon Text"/>
    <w:basedOn w:val="Normal"/>
    <w:link w:val="BalloonTextChar"/>
    <w:uiPriority w:val="99"/>
    <w:semiHidden/>
    <w:unhideWhenUsed/>
    <w:rsid w:val="00002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390"/>
    <w:rPr>
      <w:color w:val="808080"/>
    </w:rPr>
  </w:style>
  <w:style w:type="paragraph" w:styleId="BalloonText">
    <w:name w:val="Balloon Text"/>
    <w:basedOn w:val="Normal"/>
    <w:link w:val="BalloonTextChar"/>
    <w:uiPriority w:val="99"/>
    <w:semiHidden/>
    <w:unhideWhenUsed/>
    <w:rsid w:val="00002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34</Pages>
  <Words>8171</Words>
  <Characters>46581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54643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5</cp:revision>
  <dcterms:created xsi:type="dcterms:W3CDTF">2020-05-14T03:01:00Z</dcterms:created>
  <dcterms:modified xsi:type="dcterms:W3CDTF">2020-05-14T07:23:00Z</dcterms:modified>
</cp:coreProperties>
</file>