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A2" w:rsidRPr="004350D4" w:rsidRDefault="004350D4" w:rsidP="00825009">
      <w:pPr>
        <w:rPr>
          <w:rFonts w:ascii="Times New Roman" w:hAnsi="Times New Roman" w:cs="Times New Roman"/>
          <w:b/>
          <w:iCs/>
          <w:sz w:val="24"/>
          <w:szCs w:val="24"/>
          <w:lang w:val="ro-RO"/>
        </w:rPr>
      </w:pPr>
      <w:r w:rsidRPr="004350D4">
        <w:rPr>
          <w:rFonts w:ascii="Times New Roman" w:hAnsi="Times New Roman" w:cs="Times New Roman"/>
          <w:b/>
          <w:iCs/>
          <w:sz w:val="24"/>
          <w:szCs w:val="24"/>
          <w:lang w:val="ro-RO"/>
        </w:rPr>
        <w:t xml:space="preserve">OCTRAVIAN BERCHEZ  </w:t>
      </w:r>
      <w:r>
        <w:rPr>
          <w:rFonts w:ascii="Times New Roman" w:hAnsi="Times New Roman" w:cs="Times New Roman"/>
          <w:b/>
          <w:iCs/>
          <w:sz w:val="24"/>
          <w:szCs w:val="24"/>
          <w:lang w:val="ro-RO"/>
        </w:rPr>
        <w:tab/>
      </w:r>
      <w:r>
        <w:rPr>
          <w:rFonts w:ascii="Times New Roman" w:hAnsi="Times New Roman" w:cs="Times New Roman"/>
          <w:b/>
          <w:iCs/>
          <w:sz w:val="24"/>
          <w:szCs w:val="24"/>
          <w:lang w:val="ro-RO"/>
        </w:rPr>
        <w:tab/>
      </w:r>
      <w:r w:rsidRPr="004350D4">
        <w:rPr>
          <w:rFonts w:ascii="Times New Roman" w:hAnsi="Times New Roman" w:cs="Times New Roman"/>
          <w:b/>
          <w:iCs/>
          <w:sz w:val="24"/>
          <w:szCs w:val="24"/>
          <w:lang w:val="ro-RO"/>
        </w:rPr>
        <w:t xml:space="preserve"> MIHAI FELICIAN HODIŞAN</w:t>
      </w: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4350D4" w:rsidRDefault="004350D4" w:rsidP="004350D4">
      <w:pPr>
        <w:jc w:val="center"/>
        <w:rPr>
          <w:rFonts w:ascii="Times New Roman" w:hAnsi="Times New Roman" w:cs="Times New Roman"/>
          <w:iCs/>
          <w:sz w:val="36"/>
          <w:szCs w:val="36"/>
          <w:lang w:val="ro-RO"/>
        </w:rPr>
      </w:pPr>
    </w:p>
    <w:p w:rsidR="004350D4" w:rsidRDefault="004350D4" w:rsidP="004350D4">
      <w:pPr>
        <w:jc w:val="center"/>
        <w:rPr>
          <w:rFonts w:ascii="Times New Roman" w:hAnsi="Times New Roman" w:cs="Times New Roman"/>
          <w:iCs/>
          <w:sz w:val="36"/>
          <w:szCs w:val="36"/>
          <w:lang w:val="ro-RO"/>
        </w:rPr>
      </w:pPr>
    </w:p>
    <w:p w:rsidR="003360A2" w:rsidRPr="004350D4" w:rsidRDefault="004350D4" w:rsidP="004350D4">
      <w:pPr>
        <w:jc w:val="center"/>
        <w:rPr>
          <w:rFonts w:ascii="Times New Roman" w:hAnsi="Times New Roman" w:cs="Times New Roman"/>
          <w:iCs/>
          <w:sz w:val="36"/>
          <w:szCs w:val="36"/>
          <w:lang w:val="ro-RO"/>
        </w:rPr>
      </w:pPr>
      <w:r>
        <w:rPr>
          <w:rFonts w:ascii="Times New Roman" w:hAnsi="Times New Roman" w:cs="Times New Roman"/>
          <w:iCs/>
          <w:sz w:val="36"/>
          <w:szCs w:val="36"/>
          <w:lang w:val="ro-RO"/>
        </w:rPr>
        <w:t>SOLURILE ROMÂNIEI</w:t>
      </w:r>
    </w:p>
    <w:p w:rsidR="003360A2" w:rsidRDefault="003360A2" w:rsidP="00825009">
      <w:pPr>
        <w:rPr>
          <w:rFonts w:ascii="Times New Roman" w:hAnsi="Times New Roman" w:cs="Times New Roman"/>
          <w:i/>
          <w:iCs/>
          <w:sz w:val="24"/>
          <w:szCs w:val="24"/>
          <w:lang w:val="ro-RO"/>
        </w:rPr>
      </w:pPr>
    </w:p>
    <w:p w:rsidR="004350D4" w:rsidRPr="004350D4" w:rsidRDefault="004350D4" w:rsidP="004350D4">
      <w:pPr>
        <w:jc w:val="center"/>
        <w:rPr>
          <w:rFonts w:ascii="Times New Roman" w:hAnsi="Times New Roman" w:cs="Times New Roman"/>
          <w:iCs/>
          <w:sz w:val="36"/>
          <w:szCs w:val="36"/>
          <w:lang w:val="ro-RO"/>
        </w:rPr>
      </w:pPr>
      <w:r>
        <w:rPr>
          <w:rFonts w:ascii="Times New Roman" w:hAnsi="Times New Roman" w:cs="Times New Roman"/>
          <w:iCs/>
          <w:sz w:val="36"/>
          <w:szCs w:val="36"/>
          <w:lang w:val="ro-RO"/>
        </w:rPr>
        <w:t>PROTISOLURILE ŞI ANTRISOLURILE</w:t>
      </w:r>
    </w:p>
    <w:p w:rsidR="004350D4" w:rsidRDefault="004350D4" w:rsidP="004350D4">
      <w:pPr>
        <w:jc w:val="center"/>
        <w:rPr>
          <w:rFonts w:ascii="Times New Roman" w:hAnsi="Times New Roman" w:cs="Times New Roman"/>
          <w:iCs/>
          <w:sz w:val="36"/>
          <w:szCs w:val="36"/>
          <w:lang w:val="ro-RO"/>
        </w:rPr>
      </w:pPr>
    </w:p>
    <w:p w:rsidR="004350D4" w:rsidRDefault="004350D4" w:rsidP="004350D4">
      <w:pPr>
        <w:jc w:val="center"/>
        <w:rPr>
          <w:rFonts w:ascii="Times New Roman" w:hAnsi="Times New Roman" w:cs="Times New Roman"/>
          <w:iCs/>
          <w:sz w:val="36"/>
          <w:szCs w:val="36"/>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3360A2" w:rsidRDefault="003360A2" w:rsidP="00825009">
      <w:pPr>
        <w:rPr>
          <w:rFonts w:ascii="Times New Roman" w:hAnsi="Times New Roman" w:cs="Times New Roman"/>
          <w:i/>
          <w:iCs/>
          <w:sz w:val="24"/>
          <w:szCs w:val="24"/>
          <w:lang w:val="ro-RO"/>
        </w:rPr>
      </w:pPr>
    </w:p>
    <w:p w:rsidR="004350D4" w:rsidRDefault="004350D4" w:rsidP="004350D4">
      <w:pPr>
        <w:jc w:val="center"/>
        <w:rPr>
          <w:rFonts w:ascii="Times New Roman" w:hAnsi="Times New Roman" w:cs="Times New Roman"/>
          <w:iCs/>
          <w:sz w:val="24"/>
          <w:szCs w:val="24"/>
          <w:lang w:val="ro-RO"/>
        </w:rPr>
      </w:pPr>
    </w:p>
    <w:p w:rsidR="004350D4" w:rsidRDefault="004350D4" w:rsidP="004350D4">
      <w:pPr>
        <w:jc w:val="center"/>
        <w:rPr>
          <w:rFonts w:ascii="Times New Roman" w:hAnsi="Times New Roman" w:cs="Times New Roman"/>
          <w:iCs/>
          <w:sz w:val="24"/>
          <w:szCs w:val="24"/>
          <w:lang w:val="ro-RO"/>
        </w:rPr>
      </w:pPr>
    </w:p>
    <w:p w:rsidR="003360A2" w:rsidRPr="004350D4" w:rsidRDefault="004350D4" w:rsidP="004350D4">
      <w:pPr>
        <w:jc w:val="center"/>
        <w:rPr>
          <w:rFonts w:ascii="Times New Roman" w:hAnsi="Times New Roman" w:cs="Times New Roman"/>
          <w:iCs/>
          <w:sz w:val="24"/>
          <w:szCs w:val="24"/>
          <w:lang w:val="ro-RO"/>
        </w:rPr>
      </w:pPr>
      <w:r w:rsidRPr="004350D4">
        <w:rPr>
          <w:rFonts w:ascii="Times New Roman" w:hAnsi="Times New Roman" w:cs="Times New Roman"/>
          <w:iCs/>
          <w:sz w:val="24"/>
          <w:szCs w:val="24"/>
          <w:lang w:val="ro-RO"/>
        </w:rPr>
        <w:t>ORADEA - 2019</w:t>
      </w:r>
    </w:p>
    <w:p w:rsidR="00817900" w:rsidRDefault="00817900" w:rsidP="00817900">
      <w:pPr>
        <w:rPr>
          <w:rFonts w:ascii="Times New Roman" w:hAnsi="Times New Roman" w:cs="Times New Roman"/>
          <w:i/>
          <w:iCs/>
          <w:sz w:val="24"/>
          <w:szCs w:val="24"/>
          <w:lang w:val="ro-RO"/>
        </w:rPr>
      </w:pPr>
      <w:r>
        <w:rPr>
          <w:rFonts w:ascii="Times New Roman" w:hAnsi="Times New Roman" w:cs="Times New Roman"/>
          <w:i/>
          <w:iCs/>
          <w:sz w:val="24"/>
          <w:szCs w:val="24"/>
          <w:lang w:val="ro-RO"/>
        </w:rPr>
        <w:lastRenderedPageBreak/>
        <w:t>Cuprins</w:t>
      </w:r>
    </w:p>
    <w:p w:rsidR="00817900" w:rsidRDefault="00817900" w:rsidP="00817900">
      <w:pPr>
        <w:rPr>
          <w:rFonts w:ascii="Times New Roman" w:hAnsi="Times New Roman" w:cs="Times New Roman"/>
          <w:i/>
          <w:iCs/>
          <w:sz w:val="24"/>
          <w:szCs w:val="24"/>
          <w:lang w:val="ro-RO"/>
        </w:rPr>
      </w:pPr>
    </w:p>
    <w:p w:rsidR="00817900" w:rsidRDefault="00817900" w:rsidP="00817900">
      <w:pPr>
        <w:rPr>
          <w:rFonts w:ascii="Times New Roman" w:hAnsi="Times New Roman" w:cs="Times New Roman"/>
          <w:iCs/>
          <w:sz w:val="24"/>
          <w:szCs w:val="24"/>
          <w:lang w:val="ro-RO"/>
        </w:rPr>
      </w:pPr>
      <w:r>
        <w:rPr>
          <w:rFonts w:ascii="Times New Roman" w:hAnsi="Times New Roman" w:cs="Times New Roman"/>
          <w:iCs/>
          <w:sz w:val="24"/>
          <w:szCs w:val="24"/>
          <w:lang w:val="ro-RO"/>
        </w:rPr>
        <w:t>Capitolul I</w:t>
      </w:r>
    </w:p>
    <w:p w:rsidR="00817900" w:rsidRDefault="00817900" w:rsidP="00817900">
      <w:pPr>
        <w:pStyle w:val="ListParagraph"/>
        <w:numPr>
          <w:ilvl w:val="0"/>
          <w:numId w:val="23"/>
        </w:numPr>
        <w:rPr>
          <w:rFonts w:ascii="Times New Roman" w:hAnsi="Times New Roman" w:cs="Times New Roman"/>
          <w:iCs/>
          <w:sz w:val="24"/>
          <w:szCs w:val="24"/>
          <w:lang w:val="ro-RO"/>
        </w:rPr>
      </w:pPr>
      <w:r w:rsidRPr="00A10825">
        <w:rPr>
          <w:rFonts w:ascii="Times New Roman" w:hAnsi="Times New Roman" w:cs="Times New Roman"/>
          <w:iCs/>
          <w:sz w:val="24"/>
          <w:szCs w:val="24"/>
          <w:lang w:val="ro-RO"/>
        </w:rPr>
        <w:t>Elemente de bază ale taxonomiei protisolurilor</w:t>
      </w:r>
    </w:p>
    <w:p w:rsidR="00817900" w:rsidRDefault="00817900" w:rsidP="00817900">
      <w:pPr>
        <w:pStyle w:val="ListParagraph"/>
        <w:numPr>
          <w:ilvl w:val="1"/>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 Subunităţi taxonomice ale clasei protisoluri</w:t>
      </w:r>
    </w:p>
    <w:p w:rsid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Litosolurile</w:t>
      </w:r>
    </w:p>
    <w:p w:rsid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Regosolurile</w:t>
      </w:r>
    </w:p>
    <w:p w:rsid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Psamosolurile</w:t>
      </w:r>
    </w:p>
    <w:p w:rsid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Aluviosolurile</w:t>
      </w:r>
    </w:p>
    <w:p w:rsidR="00817900" w:rsidRDefault="00817900" w:rsidP="00817900">
      <w:pPr>
        <w:rPr>
          <w:rFonts w:ascii="Times New Roman" w:hAnsi="Times New Roman" w:cs="Times New Roman"/>
          <w:iCs/>
          <w:sz w:val="24"/>
          <w:szCs w:val="24"/>
          <w:lang w:val="ro-RO"/>
        </w:rPr>
      </w:pPr>
      <w:r>
        <w:rPr>
          <w:rFonts w:ascii="Times New Roman" w:hAnsi="Times New Roman" w:cs="Times New Roman"/>
          <w:iCs/>
          <w:sz w:val="24"/>
          <w:szCs w:val="24"/>
          <w:lang w:val="ro-RO"/>
        </w:rPr>
        <w:t>Capitolul II</w:t>
      </w:r>
    </w:p>
    <w:p w:rsidR="00817900" w:rsidRDefault="00817900" w:rsidP="00817900">
      <w:pPr>
        <w:pStyle w:val="ListParagraph"/>
        <w:numPr>
          <w:ilvl w:val="0"/>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Elemente de bază ale taxonomiei antrisolurilor</w:t>
      </w:r>
    </w:p>
    <w:p w:rsidR="00817900" w:rsidRDefault="00817900" w:rsidP="00817900">
      <w:pPr>
        <w:pStyle w:val="ListParagraph"/>
        <w:numPr>
          <w:ilvl w:val="1"/>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 Subunităţi taxonomice ale clasei antrisoluri</w:t>
      </w:r>
    </w:p>
    <w:p w:rsid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Antrosolurile</w:t>
      </w:r>
    </w:p>
    <w:p w:rsidR="00817900" w:rsidRDefault="00817900" w:rsidP="00817900">
      <w:pPr>
        <w:pStyle w:val="ListParagraph"/>
        <w:numPr>
          <w:ilvl w:val="3"/>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 Antrosolurile erodice şi</w:t>
      </w:r>
      <w:r>
        <w:rPr>
          <w:rFonts w:ascii="Times New Roman" w:hAnsi="Times New Roman" w:cs="Times New Roman"/>
          <w:iCs/>
          <w:sz w:val="24"/>
          <w:szCs w:val="24"/>
        </w:rPr>
        <w:t>/</w:t>
      </w:r>
      <w:r>
        <w:rPr>
          <w:rFonts w:ascii="Times New Roman" w:hAnsi="Times New Roman" w:cs="Times New Roman"/>
          <w:iCs/>
          <w:sz w:val="24"/>
          <w:szCs w:val="24"/>
          <w:lang w:val="ro-RO"/>
        </w:rPr>
        <w:t>sau decopertice, regosolurile erodice</w:t>
      </w:r>
    </w:p>
    <w:p w:rsidR="00817900" w:rsidRDefault="00817900" w:rsidP="00817900">
      <w:pPr>
        <w:pStyle w:val="ListParagraph"/>
        <w:numPr>
          <w:ilvl w:val="3"/>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 Antrosolurile hortice</w:t>
      </w:r>
    </w:p>
    <w:p w:rsidR="00817900" w:rsidRDefault="00817900" w:rsidP="00817900">
      <w:pPr>
        <w:pStyle w:val="ListParagraph"/>
        <w:numPr>
          <w:ilvl w:val="3"/>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 Antrosolurile arice</w:t>
      </w:r>
    </w:p>
    <w:p w:rsidR="00817900" w:rsidRPr="00817900" w:rsidRDefault="00817900" w:rsidP="00817900">
      <w:pPr>
        <w:pStyle w:val="ListParagraph"/>
        <w:numPr>
          <w:ilvl w:val="2"/>
          <w:numId w:val="23"/>
        </w:numPr>
        <w:rPr>
          <w:rFonts w:ascii="Times New Roman" w:hAnsi="Times New Roman" w:cs="Times New Roman"/>
          <w:iCs/>
          <w:sz w:val="24"/>
          <w:szCs w:val="24"/>
          <w:lang w:val="ro-RO"/>
        </w:rPr>
      </w:pPr>
      <w:r>
        <w:rPr>
          <w:rFonts w:ascii="Times New Roman" w:hAnsi="Times New Roman" w:cs="Times New Roman"/>
          <w:iCs/>
          <w:sz w:val="24"/>
          <w:szCs w:val="24"/>
          <w:lang w:val="ro-RO"/>
        </w:rPr>
        <w:t>Tehnosolurile</w:t>
      </w: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17900" w:rsidRDefault="00817900" w:rsidP="00825009">
      <w:pPr>
        <w:rPr>
          <w:rFonts w:ascii="Times New Roman" w:hAnsi="Times New Roman" w:cs="Times New Roman"/>
          <w:i/>
          <w:iCs/>
          <w:sz w:val="24"/>
          <w:szCs w:val="24"/>
          <w:lang w:val="ro-RO"/>
        </w:rPr>
      </w:pPr>
    </w:p>
    <w:p w:rsidR="00825009" w:rsidRDefault="00825009" w:rsidP="00825009">
      <w:pPr>
        <w:rPr>
          <w:rFonts w:ascii="Times New Roman" w:hAnsi="Times New Roman" w:cs="Times New Roman"/>
          <w:i/>
          <w:iCs/>
          <w:sz w:val="24"/>
          <w:szCs w:val="24"/>
          <w:lang w:val="ro-RO"/>
        </w:rPr>
      </w:pPr>
      <w:r>
        <w:rPr>
          <w:rFonts w:ascii="Times New Roman" w:hAnsi="Times New Roman" w:cs="Times New Roman"/>
          <w:i/>
          <w:iCs/>
          <w:sz w:val="24"/>
          <w:szCs w:val="24"/>
          <w:lang w:val="ro-RO"/>
        </w:rPr>
        <w:lastRenderedPageBreak/>
        <w:t>Cuvânt înainte</w:t>
      </w:r>
    </w:p>
    <w:p w:rsidR="00825009" w:rsidRDefault="00825009" w:rsidP="00825009">
      <w:pPr>
        <w:rPr>
          <w:rFonts w:ascii="Times New Roman" w:hAnsi="Times New Roman" w:cs="Times New Roman"/>
          <w:i/>
          <w:iCs/>
          <w:sz w:val="24"/>
          <w:szCs w:val="24"/>
          <w:lang w:val="ro-RO"/>
        </w:rPr>
      </w:pPr>
    </w:p>
    <w:p w:rsidR="00825009" w:rsidRDefault="00825009" w:rsidP="00825009">
      <w:pPr>
        <w:ind w:firstLine="708"/>
        <w:rPr>
          <w:rFonts w:ascii="Times New Roman" w:hAnsi="Times New Roman" w:cs="Times New Roman"/>
          <w:i/>
          <w:iCs/>
          <w:sz w:val="24"/>
          <w:szCs w:val="24"/>
          <w:lang w:val="ro-RO"/>
        </w:rPr>
      </w:pPr>
      <w:r>
        <w:rPr>
          <w:rFonts w:ascii="Times New Roman" w:hAnsi="Times New Roman" w:cs="Times New Roman"/>
          <w:i/>
          <w:iCs/>
          <w:sz w:val="24"/>
          <w:szCs w:val="24"/>
          <w:lang w:val="ro-RO"/>
        </w:rPr>
        <w:t>Această lucrare are la b</w:t>
      </w:r>
      <w:r w:rsidR="003360A2">
        <w:rPr>
          <w:rFonts w:ascii="Times New Roman" w:hAnsi="Times New Roman" w:cs="Times New Roman"/>
          <w:i/>
          <w:iCs/>
          <w:sz w:val="24"/>
          <w:szCs w:val="24"/>
          <w:lang w:val="ro-RO"/>
        </w:rPr>
        <w:t>ază modificările intervenite în</w:t>
      </w:r>
      <w:r>
        <w:rPr>
          <w:rFonts w:ascii="Times New Roman" w:hAnsi="Times New Roman" w:cs="Times New Roman"/>
          <w:i/>
          <w:iCs/>
          <w:sz w:val="24"/>
          <w:szCs w:val="24"/>
          <w:lang w:val="ro-RO"/>
        </w:rPr>
        <w:t xml:space="preserve"> taxo</w:t>
      </w:r>
      <w:r w:rsidR="003360A2">
        <w:rPr>
          <w:rFonts w:ascii="Times New Roman" w:hAnsi="Times New Roman" w:cs="Times New Roman"/>
          <w:i/>
          <w:iCs/>
          <w:sz w:val="24"/>
          <w:szCs w:val="24"/>
          <w:lang w:val="ro-RO"/>
        </w:rPr>
        <w:t>nomia românească a solurilor, în</w:t>
      </w:r>
      <w:r>
        <w:rPr>
          <w:rFonts w:ascii="Times New Roman" w:hAnsi="Times New Roman" w:cs="Times New Roman"/>
          <w:i/>
          <w:iCs/>
          <w:sz w:val="24"/>
          <w:szCs w:val="24"/>
          <w:lang w:val="ro-RO"/>
        </w:rPr>
        <w:t xml:space="preserve"> urma implementării noului sistem taxonomic SRTS 2014</w:t>
      </w:r>
      <w:r>
        <w:rPr>
          <w:rFonts w:ascii="Times New Roman" w:hAnsi="Times New Roman" w:cs="Times New Roman"/>
          <w:i/>
          <w:iCs/>
          <w:sz w:val="24"/>
          <w:szCs w:val="24"/>
        </w:rPr>
        <w:t>+</w:t>
      </w:r>
      <w:r>
        <w:rPr>
          <w:rFonts w:ascii="Times New Roman" w:hAnsi="Times New Roman" w:cs="Times New Roman"/>
          <w:i/>
          <w:iCs/>
          <w:sz w:val="24"/>
          <w:szCs w:val="24"/>
          <w:lang w:val="ro-RO"/>
        </w:rPr>
        <w:t>.</w:t>
      </w:r>
    </w:p>
    <w:p w:rsidR="00825009" w:rsidRDefault="00825009" w:rsidP="00825009">
      <w:pPr>
        <w:ind w:firstLine="708"/>
        <w:rPr>
          <w:rFonts w:ascii="Times New Roman" w:hAnsi="Times New Roman" w:cs="Times New Roman"/>
          <w:i/>
          <w:iCs/>
          <w:sz w:val="24"/>
          <w:szCs w:val="24"/>
          <w:lang w:val="ro-RO"/>
        </w:rPr>
      </w:pPr>
      <w:r>
        <w:rPr>
          <w:rFonts w:ascii="Times New Roman" w:hAnsi="Times New Roman" w:cs="Times New Roman"/>
          <w:i/>
          <w:iCs/>
          <w:sz w:val="24"/>
          <w:szCs w:val="24"/>
          <w:lang w:val="ro-RO"/>
        </w:rPr>
        <w:t>Lucrarea îşi propune definirea şi descrierea cât mai precisă a unităţilor taxonomice de sol la nivel de tip şi subtip de sol</w:t>
      </w:r>
      <w:r w:rsidR="003360A2">
        <w:rPr>
          <w:rFonts w:ascii="Times New Roman" w:hAnsi="Times New Roman" w:cs="Times New Roman"/>
          <w:i/>
          <w:iCs/>
          <w:sz w:val="24"/>
          <w:szCs w:val="24"/>
          <w:lang w:val="ro-RO"/>
        </w:rPr>
        <w:t xml:space="preserve"> ale claselor de soluri Protisoluri şi Antrisoluri</w:t>
      </w:r>
      <w:r>
        <w:rPr>
          <w:rFonts w:ascii="Times New Roman" w:hAnsi="Times New Roman" w:cs="Times New Roman"/>
          <w:i/>
          <w:iCs/>
          <w:sz w:val="24"/>
          <w:szCs w:val="24"/>
          <w:lang w:val="ro-RO"/>
        </w:rPr>
        <w:t>.  Prin modul în care este</w:t>
      </w:r>
      <w:r w:rsidR="003360A2">
        <w:rPr>
          <w:rFonts w:ascii="Times New Roman" w:hAnsi="Times New Roman" w:cs="Times New Roman"/>
          <w:i/>
          <w:iCs/>
          <w:sz w:val="24"/>
          <w:szCs w:val="24"/>
          <w:lang w:val="ro-RO"/>
        </w:rPr>
        <w:t xml:space="preserve"> concepută, lucrarea se adreseaz</w:t>
      </w:r>
      <w:r>
        <w:rPr>
          <w:rFonts w:ascii="Times New Roman" w:hAnsi="Times New Roman" w:cs="Times New Roman"/>
          <w:i/>
          <w:iCs/>
          <w:sz w:val="24"/>
          <w:szCs w:val="24"/>
          <w:lang w:val="ro-RO"/>
        </w:rPr>
        <w:t>ă tuturor specialiştilor din diverse domenii de activitate: agricult</w:t>
      </w:r>
      <w:r w:rsidR="003360A2">
        <w:rPr>
          <w:rFonts w:ascii="Times New Roman" w:hAnsi="Times New Roman" w:cs="Times New Roman"/>
          <w:i/>
          <w:iCs/>
          <w:sz w:val="24"/>
          <w:szCs w:val="24"/>
          <w:lang w:val="ro-RO"/>
        </w:rPr>
        <w:t>ură, silvicutură, peisagistică,</w:t>
      </w:r>
      <w:r>
        <w:rPr>
          <w:rFonts w:ascii="Times New Roman" w:hAnsi="Times New Roman" w:cs="Times New Roman"/>
          <w:i/>
          <w:iCs/>
          <w:sz w:val="24"/>
          <w:szCs w:val="24"/>
          <w:lang w:val="ro-RO"/>
        </w:rPr>
        <w:t xml:space="preserve"> topografie, îmbunătăţiri funciare, domenii de activitate care au ca mijloc de producţie solul sau domenii de activitate care interferează cu ştiinţa solului  în desfăşurarea activităţilor de producţie.</w:t>
      </w:r>
    </w:p>
    <w:p w:rsidR="00825009" w:rsidRDefault="003360A2" w:rsidP="00825009">
      <w:pPr>
        <w:ind w:firstLine="708"/>
        <w:rPr>
          <w:rFonts w:ascii="Times New Roman" w:hAnsi="Times New Roman" w:cs="Times New Roman"/>
          <w:i/>
          <w:iCs/>
          <w:sz w:val="24"/>
          <w:szCs w:val="24"/>
        </w:rPr>
      </w:pPr>
      <w:r>
        <w:rPr>
          <w:rFonts w:ascii="Times New Roman" w:hAnsi="Times New Roman" w:cs="Times New Roman"/>
          <w:i/>
          <w:iCs/>
          <w:sz w:val="24"/>
          <w:szCs w:val="24"/>
          <w:lang w:val="ro-RO"/>
        </w:rPr>
        <w:t>Având la bază modificările</w:t>
      </w:r>
      <w:r w:rsidR="00825009">
        <w:rPr>
          <w:rFonts w:ascii="Times New Roman" w:hAnsi="Times New Roman" w:cs="Times New Roman"/>
          <w:i/>
          <w:iCs/>
          <w:sz w:val="24"/>
          <w:szCs w:val="24"/>
          <w:lang w:val="ro-RO"/>
        </w:rPr>
        <w:t xml:space="preserve"> esenţiale survenite  în pedologie şi aşezarea pe fundamente ştiinţifice a taxonomiei, lucrarea se constituie ca un instrument de reactualizare a materialelor pedologice anterioare şi de elaborare de planuri si materiale noi în concordanţă cu SRTS 2012</w:t>
      </w:r>
      <w:r w:rsidR="00825009">
        <w:rPr>
          <w:rFonts w:ascii="Times New Roman" w:hAnsi="Times New Roman" w:cs="Times New Roman"/>
          <w:i/>
          <w:iCs/>
          <w:sz w:val="24"/>
          <w:szCs w:val="24"/>
        </w:rPr>
        <w:t>+.</w:t>
      </w:r>
    </w:p>
    <w:p w:rsidR="00825009" w:rsidRDefault="00825009" w:rsidP="00825009">
      <w:pPr>
        <w:ind w:firstLine="708"/>
        <w:rPr>
          <w:rFonts w:ascii="Times New Roman" w:hAnsi="Times New Roman" w:cs="Times New Roman"/>
          <w:i/>
          <w:iCs/>
          <w:sz w:val="24"/>
          <w:szCs w:val="24"/>
        </w:rPr>
      </w:pPr>
      <w:r>
        <w:rPr>
          <w:rFonts w:ascii="Times New Roman" w:hAnsi="Times New Roman" w:cs="Times New Roman"/>
          <w:i/>
          <w:iCs/>
          <w:sz w:val="24"/>
          <w:szCs w:val="24"/>
        </w:rPr>
        <w:t>Mul</w:t>
      </w:r>
      <w:r>
        <w:rPr>
          <w:rFonts w:ascii="Times New Roman" w:hAnsi="Times New Roman" w:cs="Times New Roman"/>
          <w:i/>
          <w:iCs/>
          <w:sz w:val="24"/>
          <w:szCs w:val="24"/>
          <w:lang w:val="ro-RO"/>
        </w:rPr>
        <w:t>ţ</w:t>
      </w:r>
      <w:r>
        <w:rPr>
          <w:rFonts w:ascii="Times New Roman" w:hAnsi="Times New Roman" w:cs="Times New Roman"/>
          <w:i/>
          <w:iCs/>
          <w:sz w:val="24"/>
          <w:szCs w:val="24"/>
        </w:rPr>
        <w:t>umesc tuturor celor care vor face sugestii privind îmbunătăţirea acestei lucrări.</w:t>
      </w:r>
    </w:p>
    <w:p w:rsidR="00825009" w:rsidRDefault="00825009" w:rsidP="00825009">
      <w:pPr>
        <w:rPr>
          <w:rFonts w:ascii="Times New Roman" w:hAnsi="Times New Roman" w:cs="Times New Roman"/>
          <w:iCs/>
          <w:sz w:val="24"/>
          <w:szCs w:val="24"/>
          <w:lang w:val="ro-RO"/>
        </w:rPr>
      </w:pPr>
    </w:p>
    <w:p w:rsidR="00825009" w:rsidRDefault="00825009" w:rsidP="00825009">
      <w:pPr>
        <w:rPr>
          <w:rFonts w:ascii="Times New Roman" w:hAnsi="Times New Roman" w:cs="Times New Roman"/>
          <w:b/>
          <w:i/>
          <w:iCs/>
          <w:sz w:val="24"/>
          <w:szCs w:val="24"/>
          <w:lang w:val="ro-RO"/>
        </w:rPr>
      </w:pPr>
      <w:r>
        <w:rPr>
          <w:rFonts w:ascii="Times New Roman" w:hAnsi="Times New Roman" w:cs="Times New Roman"/>
          <w:i/>
          <w:iCs/>
          <w:sz w:val="24"/>
          <w:szCs w:val="24"/>
          <w:lang w:val="ro-RO"/>
        </w:rPr>
        <w:t xml:space="preserve">                                                                                                           </w:t>
      </w:r>
      <w:r w:rsidR="003360A2">
        <w:rPr>
          <w:rFonts w:ascii="Times New Roman" w:hAnsi="Times New Roman" w:cs="Times New Roman"/>
          <w:b/>
          <w:i/>
          <w:iCs/>
          <w:sz w:val="24"/>
          <w:szCs w:val="24"/>
          <w:lang w:val="ro-RO"/>
        </w:rPr>
        <w:t>Autorii</w:t>
      </w:r>
    </w:p>
    <w:p w:rsidR="00825009" w:rsidRDefault="00825009" w:rsidP="00825009">
      <w:pPr>
        <w:rPr>
          <w:rFonts w:ascii="Times New Roman" w:hAnsi="Times New Roman" w:cs="Times New Roman"/>
          <w:iCs/>
          <w:sz w:val="24"/>
          <w:szCs w:val="24"/>
          <w:lang w:val="ro-RO"/>
        </w:rPr>
      </w:pPr>
    </w:p>
    <w:p w:rsidR="00AA4E28" w:rsidRDefault="00AA4E28" w:rsidP="00AA4E28">
      <w:pPr>
        <w:pStyle w:val="BodyText3"/>
        <w:shd w:val="clear" w:color="auto" w:fill="auto"/>
        <w:spacing w:line="360" w:lineRule="auto"/>
        <w:ind w:left="540" w:right="20"/>
        <w:jc w:val="center"/>
        <w:rPr>
          <w:b/>
          <w:sz w:val="24"/>
          <w:szCs w:val="24"/>
        </w:rPr>
      </w:pPr>
    </w:p>
    <w:p w:rsidR="00825009" w:rsidRDefault="00825009" w:rsidP="00AA4E28">
      <w:pPr>
        <w:pStyle w:val="BodyText3"/>
        <w:shd w:val="clear" w:color="auto" w:fill="auto"/>
        <w:spacing w:line="360" w:lineRule="auto"/>
        <w:ind w:left="360" w:right="20"/>
        <w:jc w:val="center"/>
        <w:rPr>
          <w:b/>
          <w:sz w:val="24"/>
          <w:szCs w:val="24"/>
        </w:rPr>
      </w:pPr>
    </w:p>
    <w:p w:rsidR="00825009" w:rsidRDefault="00825009" w:rsidP="00AA4E28">
      <w:pPr>
        <w:pStyle w:val="BodyText3"/>
        <w:shd w:val="clear" w:color="auto" w:fill="auto"/>
        <w:spacing w:line="360" w:lineRule="auto"/>
        <w:ind w:left="360" w:right="20"/>
        <w:jc w:val="center"/>
        <w:rPr>
          <w:b/>
          <w:sz w:val="24"/>
          <w:szCs w:val="24"/>
        </w:rPr>
      </w:pPr>
    </w:p>
    <w:p w:rsidR="00825009" w:rsidRDefault="00825009" w:rsidP="00AA4E28">
      <w:pPr>
        <w:pStyle w:val="BodyText3"/>
        <w:shd w:val="clear" w:color="auto" w:fill="auto"/>
        <w:spacing w:line="360" w:lineRule="auto"/>
        <w:ind w:left="360" w:right="20"/>
        <w:jc w:val="center"/>
        <w:rPr>
          <w:b/>
          <w:sz w:val="24"/>
          <w:szCs w:val="24"/>
        </w:rPr>
      </w:pPr>
    </w:p>
    <w:p w:rsidR="00082FFE" w:rsidRDefault="00082FFE" w:rsidP="00817900">
      <w:pPr>
        <w:pStyle w:val="BodyText3"/>
        <w:shd w:val="clear" w:color="auto" w:fill="auto"/>
        <w:spacing w:line="360" w:lineRule="auto"/>
        <w:ind w:right="20"/>
        <w:rPr>
          <w:b/>
          <w:iCs/>
          <w:sz w:val="28"/>
          <w:szCs w:val="28"/>
        </w:rPr>
      </w:pPr>
    </w:p>
    <w:p w:rsidR="00825009" w:rsidRPr="005C1219" w:rsidRDefault="00B516F6" w:rsidP="005C1219">
      <w:pPr>
        <w:pStyle w:val="BodyText3"/>
        <w:numPr>
          <w:ilvl w:val="0"/>
          <w:numId w:val="20"/>
        </w:numPr>
        <w:shd w:val="clear" w:color="auto" w:fill="auto"/>
        <w:spacing w:line="360" w:lineRule="auto"/>
        <w:ind w:right="20"/>
        <w:jc w:val="center"/>
        <w:rPr>
          <w:b/>
          <w:iCs/>
          <w:sz w:val="24"/>
          <w:szCs w:val="24"/>
        </w:rPr>
      </w:pPr>
      <w:r w:rsidRPr="005C1219">
        <w:rPr>
          <w:b/>
          <w:iCs/>
          <w:sz w:val="24"/>
          <w:szCs w:val="24"/>
        </w:rPr>
        <w:lastRenderedPageBreak/>
        <w:t>ELEMENTELE DE BAZĂ ALE TAXONOMIEI</w:t>
      </w:r>
    </w:p>
    <w:p w:rsidR="00B516F6" w:rsidRPr="005C1219" w:rsidRDefault="00B516F6" w:rsidP="00B516F6">
      <w:pPr>
        <w:pStyle w:val="BodyText3"/>
        <w:shd w:val="clear" w:color="auto" w:fill="auto"/>
        <w:spacing w:line="360" w:lineRule="auto"/>
        <w:ind w:left="360" w:right="20"/>
        <w:jc w:val="center"/>
        <w:rPr>
          <w:b/>
          <w:iCs/>
          <w:sz w:val="24"/>
          <w:szCs w:val="24"/>
        </w:rPr>
      </w:pPr>
      <w:r w:rsidRPr="005C1219">
        <w:rPr>
          <w:b/>
          <w:iCs/>
          <w:sz w:val="24"/>
          <w:szCs w:val="24"/>
        </w:rPr>
        <w:t>PROTISOLURILOR</w:t>
      </w:r>
    </w:p>
    <w:p w:rsidR="00323BBA" w:rsidRDefault="00323BBA" w:rsidP="00202274">
      <w:pPr>
        <w:pStyle w:val="BodyText3"/>
        <w:shd w:val="clear" w:color="auto" w:fill="auto"/>
        <w:spacing w:line="360" w:lineRule="auto"/>
        <w:ind w:right="20" w:firstLine="360"/>
        <w:rPr>
          <w:iCs/>
          <w:sz w:val="24"/>
          <w:szCs w:val="24"/>
        </w:rPr>
      </w:pPr>
    </w:p>
    <w:p w:rsidR="00323BBA" w:rsidRDefault="00323BBA" w:rsidP="00202274">
      <w:pPr>
        <w:pStyle w:val="BodyText3"/>
        <w:shd w:val="clear" w:color="auto" w:fill="auto"/>
        <w:spacing w:line="360" w:lineRule="auto"/>
        <w:ind w:right="20" w:firstLine="360"/>
        <w:rPr>
          <w:iCs/>
          <w:sz w:val="24"/>
          <w:szCs w:val="24"/>
        </w:rPr>
      </w:pPr>
    </w:p>
    <w:p w:rsidR="00B516F6" w:rsidRDefault="00465755" w:rsidP="006C0844">
      <w:pPr>
        <w:pStyle w:val="BodyText3"/>
        <w:shd w:val="clear" w:color="auto" w:fill="auto"/>
        <w:spacing w:line="360" w:lineRule="auto"/>
        <w:ind w:right="20" w:firstLine="360"/>
        <w:rPr>
          <w:iCs/>
          <w:sz w:val="24"/>
          <w:szCs w:val="24"/>
        </w:rPr>
      </w:pPr>
      <w:r w:rsidRPr="00465755">
        <w:rPr>
          <w:iCs/>
          <w:sz w:val="24"/>
          <w:szCs w:val="24"/>
        </w:rPr>
        <w:t>Clasa de soluri PROTISOLURI</w:t>
      </w:r>
      <w:r>
        <w:rPr>
          <w:iCs/>
          <w:sz w:val="24"/>
          <w:szCs w:val="24"/>
        </w:rPr>
        <w:t xml:space="preserve"> cuprinde soluri care se definesc printr-un profil încă nediferenţiat, lipsit de orizonturi diagnostice, prezentând cel mult un orizont A sau O, în general slab format,având o grosime</w:t>
      </w:r>
      <m:oMath>
        <m:r>
          <w:rPr>
            <w:rFonts w:ascii="Cambria Math" w:hAnsi="Cambria Math"/>
            <w:sz w:val="24"/>
            <w:szCs w:val="24"/>
          </w:rPr>
          <m:t xml:space="preserve"> &lt;</m:t>
        </m:r>
      </m:oMath>
      <w:r>
        <w:rPr>
          <w:iCs/>
          <w:sz w:val="24"/>
          <w:szCs w:val="24"/>
        </w:rPr>
        <w:t xml:space="preserve"> 20 cm, urmat de rocă (Rn sau Rp) sau orizont C. Nu prezintă orizont Cca.</w:t>
      </w:r>
    </w:p>
    <w:p w:rsidR="00391BBA" w:rsidRDefault="00465755" w:rsidP="006C0844">
      <w:pPr>
        <w:spacing w:line="360" w:lineRule="auto"/>
        <w:ind w:firstLine="360"/>
        <w:jc w:val="both"/>
        <w:rPr>
          <w:rStyle w:val="BodyTextChar4"/>
          <w:rFonts w:eastAsiaTheme="minorEastAsia"/>
          <w:lang w:val="ro-RO"/>
        </w:rPr>
      </w:pPr>
      <w:r w:rsidRPr="00391BBA">
        <w:rPr>
          <w:rFonts w:ascii="Times New Roman" w:hAnsi="Times New Roman" w:cs="Times New Roman"/>
          <w:iCs/>
          <w:sz w:val="24"/>
          <w:szCs w:val="24"/>
        </w:rPr>
        <w:t>Sunt soluri întâlnite pe suprafeţe discontinui</w:t>
      </w:r>
      <w:r w:rsidR="00391BBA" w:rsidRPr="00391BBA">
        <w:rPr>
          <w:rFonts w:ascii="Times New Roman" w:hAnsi="Times New Roman" w:cs="Times New Roman"/>
          <w:iCs/>
          <w:sz w:val="24"/>
          <w:szCs w:val="24"/>
        </w:rPr>
        <w:t xml:space="preserve">, râspândite pe areale mai mari sau mai mici în regiunile cu relief accidentat, pe versanţi sau culmi </w:t>
      </w:r>
      <w:r w:rsidR="00391BBA">
        <w:rPr>
          <w:rStyle w:val="BodyTextChar4"/>
          <w:rFonts w:eastAsiaTheme="minorEastAsia"/>
          <w:lang w:val="ro-RO"/>
        </w:rPr>
        <w:t>, în care apar rocile consolidate compacte, îndeosebi în regiuni montane dar pot apărea şi în zonele de deal, podiş, piemont fie în regiunile de dune sau în luncile râurilor şi arii de divalgare actuală.</w:t>
      </w:r>
    </w:p>
    <w:p w:rsidR="00391BBA" w:rsidRDefault="00391BBA" w:rsidP="006C0844">
      <w:pPr>
        <w:spacing w:line="360" w:lineRule="auto"/>
        <w:ind w:firstLine="360"/>
        <w:jc w:val="both"/>
        <w:rPr>
          <w:rStyle w:val="BodyTextChar4"/>
          <w:rFonts w:eastAsiaTheme="minorEastAsia"/>
          <w:lang w:val="ro-RO"/>
        </w:rPr>
      </w:pPr>
      <w:r>
        <w:rPr>
          <w:rStyle w:val="BodyTextChar4"/>
          <w:rFonts w:eastAsiaTheme="minorEastAsia"/>
          <w:lang w:val="ro-RO"/>
        </w:rPr>
        <w:t>În general, protisolurile sunt întâlnite în orice zonă naturală, unde se întrunesc condiţiile specifice formării lor şi cuprind tipurile de soluri: Litosol, Regosol, Psamosol, Aluviosol.</w:t>
      </w:r>
    </w:p>
    <w:p w:rsidR="00391BBA" w:rsidRDefault="00391BBA" w:rsidP="006C0844">
      <w:pPr>
        <w:spacing w:line="360" w:lineRule="auto"/>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Pr="00323BBA">
        <w:rPr>
          <w:rFonts w:ascii="Times New Roman" w:hAnsi="Times New Roman" w:cs="Times New Roman"/>
          <w:iCs/>
          <w:sz w:val="24"/>
          <w:szCs w:val="24"/>
          <w:lang w:val="ro-RO"/>
        </w:rPr>
        <w:t>Tabelul 1</w:t>
      </w:r>
      <w:r>
        <w:rPr>
          <w:rFonts w:ascii="Times New Roman" w:hAnsi="Times New Roman" w:cs="Times New Roman"/>
          <w:iCs/>
          <w:sz w:val="24"/>
          <w:szCs w:val="24"/>
          <w:lang w:val="ro-RO"/>
        </w:rPr>
        <w:t xml:space="preserve"> este prezentată coralarea tipurilor de soluri aparţinătoare clasei Protisoluri cu </w:t>
      </w:r>
      <w:r w:rsidRPr="00CF4A8E">
        <w:rPr>
          <w:rFonts w:ascii="Times New Roman" w:eastAsiaTheme="minorEastAsia" w:hAnsi="Times New Roman" w:cs="Times New Roman"/>
          <w:bCs/>
          <w:sz w:val="24"/>
          <w:szCs w:val="24"/>
          <w:lang w:val="ro-RO"/>
        </w:rPr>
        <w:t>tipurile de soluri din sistemele taxonomice</w:t>
      </w:r>
      <w:r w:rsidRPr="001224C8">
        <w:rPr>
          <w:rStyle w:val="BodytextBold"/>
          <w:sz w:val="24"/>
          <w:szCs w:val="24"/>
          <w:lang w:val="ro-RO"/>
        </w:rPr>
        <w:t xml:space="preserve"> SRCS – 1980, SRTS – 2003, SRTS – 2012, SRTS – 2012+</w:t>
      </w:r>
      <w:r>
        <w:rPr>
          <w:rStyle w:val="BodytextBold"/>
          <w:sz w:val="24"/>
          <w:szCs w:val="24"/>
          <w:lang w:val="ro-RO"/>
        </w:rPr>
        <w:t>.</w:t>
      </w:r>
    </w:p>
    <w:p w:rsidR="00391BBA" w:rsidRDefault="00391BBA" w:rsidP="006C0844">
      <w:pPr>
        <w:spacing w:after="0" w:line="360" w:lineRule="auto"/>
        <w:jc w:val="both"/>
        <w:rPr>
          <w:rStyle w:val="BodytextBold"/>
          <w:sz w:val="24"/>
          <w:szCs w:val="24"/>
        </w:rPr>
      </w:pPr>
      <w:r w:rsidRPr="00323BBA">
        <w:rPr>
          <w:rFonts w:ascii="Times New Roman" w:eastAsiaTheme="minorEastAsia" w:hAnsi="Times New Roman" w:cs="Times New Roman"/>
          <w:bCs/>
          <w:sz w:val="24"/>
          <w:szCs w:val="24"/>
          <w:lang w:val="ro-RO"/>
        </w:rPr>
        <w:t>Tabel 1</w:t>
      </w:r>
      <w:r w:rsidRPr="007107C0">
        <w:rPr>
          <w:rFonts w:ascii="Times New Roman" w:eastAsiaTheme="minorEastAsia" w:hAnsi="Times New Roman" w:cs="Times New Roman"/>
          <w:b/>
          <w:bCs/>
          <w:sz w:val="24"/>
          <w:szCs w:val="24"/>
          <w:lang w:val="ro-RO"/>
        </w:rPr>
        <w:t>.</w:t>
      </w:r>
      <w:r>
        <w:rPr>
          <w:rFonts w:ascii="Times New Roman" w:eastAsiaTheme="minorEastAsia" w:hAnsi="Times New Roman" w:cs="Times New Roman"/>
          <w:bCs/>
          <w:sz w:val="24"/>
          <w:szCs w:val="24"/>
          <w:lang w:val="ro-RO"/>
        </w:rPr>
        <w:t xml:space="preserve"> Corelarea, </w:t>
      </w:r>
      <w:r w:rsidRPr="00CF4A8E">
        <w:rPr>
          <w:rFonts w:ascii="Times New Roman" w:eastAsiaTheme="minorEastAsia" w:hAnsi="Times New Roman" w:cs="Times New Roman"/>
          <w:bCs/>
          <w:sz w:val="24"/>
          <w:szCs w:val="24"/>
          <w:lang w:val="ro-RO"/>
        </w:rPr>
        <w:t>la nivel de tip de sol, cu tipurile de soluri din sistemele taxonomice</w:t>
      </w:r>
      <w:r w:rsidRPr="001224C8">
        <w:rPr>
          <w:rStyle w:val="BodytextBold"/>
          <w:sz w:val="24"/>
          <w:szCs w:val="24"/>
        </w:rPr>
        <w:t xml:space="preserve"> SRCS – 1980, SRTS – 2003, SRTS – 2012, SRTS – 2012+</w:t>
      </w:r>
    </w:p>
    <w:tbl>
      <w:tblPr>
        <w:tblStyle w:val="TableGrid1"/>
        <w:tblW w:w="0" w:type="auto"/>
        <w:tblLook w:val="04A0" w:firstRow="1" w:lastRow="0" w:firstColumn="1" w:lastColumn="0" w:noHBand="0" w:noVBand="1"/>
      </w:tblPr>
      <w:tblGrid>
        <w:gridCol w:w="1738"/>
        <w:gridCol w:w="1757"/>
        <w:gridCol w:w="1757"/>
        <w:gridCol w:w="2063"/>
      </w:tblGrid>
      <w:tr w:rsidR="00391BBA" w:rsidRPr="00391BBA" w:rsidTr="00574EBC">
        <w:tc>
          <w:tcPr>
            <w:tcW w:w="9242" w:type="dxa"/>
            <w:gridSpan w:val="4"/>
          </w:tcPr>
          <w:p w:rsidR="00391BBA" w:rsidRPr="00391BBA" w:rsidRDefault="00391BBA" w:rsidP="006C0844">
            <w:pPr>
              <w:jc w:val="both"/>
              <w:rPr>
                <w:rFonts w:ascii="Times New Roman" w:hAnsi="Times New Roman" w:cs="Times New Roman"/>
                <w:bCs/>
                <w:sz w:val="24"/>
                <w:szCs w:val="24"/>
                <w:lang w:val="ro-RO"/>
              </w:rPr>
            </w:pPr>
            <w:r w:rsidRPr="00391BBA">
              <w:rPr>
                <w:rFonts w:ascii="Times New Roman" w:hAnsi="Times New Roman" w:cs="Times New Roman"/>
                <w:bCs/>
                <w:sz w:val="24"/>
                <w:szCs w:val="24"/>
                <w:lang w:val="ro-RO"/>
              </w:rPr>
              <w:t>SISTEME DE TAXONOMIE (România)</w:t>
            </w:r>
          </w:p>
        </w:tc>
      </w:tr>
      <w:tr w:rsidR="00391BBA" w:rsidRPr="00391BBA" w:rsidTr="00574EBC">
        <w:tc>
          <w:tcPr>
            <w:tcW w:w="2310" w:type="dxa"/>
          </w:tcPr>
          <w:p w:rsidR="00391BBA" w:rsidRPr="00391BBA" w:rsidRDefault="00391BBA" w:rsidP="006C0844">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SRCS – 1980</w:t>
            </w:r>
          </w:p>
        </w:tc>
        <w:tc>
          <w:tcPr>
            <w:tcW w:w="2310" w:type="dxa"/>
          </w:tcPr>
          <w:p w:rsidR="00391BBA" w:rsidRPr="00391BBA" w:rsidRDefault="00391BBA" w:rsidP="006C0844">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SRTS – 2003</w:t>
            </w:r>
          </w:p>
        </w:tc>
        <w:tc>
          <w:tcPr>
            <w:tcW w:w="2311" w:type="dxa"/>
          </w:tcPr>
          <w:p w:rsidR="00391BBA" w:rsidRPr="00391BBA" w:rsidRDefault="00391BBA" w:rsidP="006C0844">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SRTS – 2012</w:t>
            </w:r>
          </w:p>
        </w:tc>
        <w:tc>
          <w:tcPr>
            <w:tcW w:w="2311" w:type="dxa"/>
          </w:tcPr>
          <w:p w:rsidR="00391BBA" w:rsidRPr="00391BBA" w:rsidRDefault="00391BBA" w:rsidP="006C0844">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SRCS – 2012+</w:t>
            </w:r>
          </w:p>
        </w:tc>
      </w:tr>
      <w:tr w:rsidR="00391BBA" w:rsidRPr="00391BBA" w:rsidTr="00574EBC">
        <w:tc>
          <w:tcPr>
            <w:tcW w:w="9242" w:type="dxa"/>
            <w:gridSpan w:val="4"/>
          </w:tcPr>
          <w:p w:rsidR="00391BBA" w:rsidRPr="00391BBA" w:rsidRDefault="00391BBA" w:rsidP="00391BBA">
            <w:pPr>
              <w:jc w:val="center"/>
              <w:rPr>
                <w:rFonts w:ascii="Times New Roman" w:hAnsi="Times New Roman" w:cs="Times New Roman"/>
                <w:bCs/>
                <w:sz w:val="24"/>
                <w:szCs w:val="24"/>
                <w:lang w:val="ro-RO"/>
              </w:rPr>
            </w:pPr>
            <w:r w:rsidRPr="00391BBA">
              <w:rPr>
                <w:rFonts w:ascii="Times New Roman" w:hAnsi="Times New Roman" w:cs="Times New Roman"/>
                <w:bCs/>
                <w:sz w:val="24"/>
                <w:szCs w:val="24"/>
                <w:lang w:val="ro-RO"/>
              </w:rPr>
              <w:t>Tipuri de sol</w:t>
            </w:r>
          </w:p>
        </w:tc>
      </w:tr>
      <w:tr w:rsidR="00391BBA" w:rsidRPr="00391BBA" w:rsidTr="00574EBC">
        <w:trPr>
          <w:trHeight w:val="499"/>
        </w:trPr>
        <w:tc>
          <w:tcPr>
            <w:tcW w:w="2310" w:type="dxa"/>
          </w:tcPr>
          <w:p w:rsidR="00391BBA" w:rsidRPr="00391BBA" w:rsidRDefault="003269CC" w:rsidP="00391BBA">
            <w:pPr>
              <w:jc w:val="center"/>
              <w:rPr>
                <w:rFonts w:ascii="Times New Roman" w:hAnsi="Times New Roman" w:cs="Times New Roman"/>
                <w:bCs/>
                <w:sz w:val="24"/>
                <w:szCs w:val="24"/>
                <w:lang w:val="ro-RO"/>
              </w:rPr>
            </w:pPr>
            <w:r w:rsidRPr="007642AE">
              <w:rPr>
                <w:rFonts w:ascii="Times New Roman" w:hAnsi="Times New Roman" w:cs="Times New Roman"/>
                <w:bCs/>
                <w:sz w:val="24"/>
                <w:szCs w:val="24"/>
                <w:lang w:val="ro-RO"/>
              </w:rPr>
              <w:lastRenderedPageBreak/>
              <w:t>Litosol (LS)</w:t>
            </w:r>
          </w:p>
        </w:tc>
        <w:tc>
          <w:tcPr>
            <w:tcW w:w="2310" w:type="dxa"/>
          </w:tcPr>
          <w:p w:rsidR="00391BBA" w:rsidRPr="00391BBA" w:rsidRDefault="003269CC" w:rsidP="00391BBA">
            <w:pPr>
              <w:jc w:val="center"/>
              <w:rPr>
                <w:rFonts w:ascii="Times New Roman" w:hAnsi="Times New Roman" w:cs="Times New Roman"/>
                <w:bCs/>
                <w:sz w:val="24"/>
                <w:szCs w:val="24"/>
                <w:lang w:val="ro-RO"/>
              </w:rPr>
            </w:pPr>
            <w:r w:rsidRPr="007642AE">
              <w:rPr>
                <w:rFonts w:ascii="Times New Roman" w:hAnsi="Times New Roman" w:cs="Times New Roman"/>
                <w:bCs/>
                <w:sz w:val="24"/>
                <w:szCs w:val="24"/>
                <w:lang w:val="ro-RO"/>
              </w:rPr>
              <w:t>Litosol (LS)</w:t>
            </w:r>
          </w:p>
        </w:tc>
        <w:tc>
          <w:tcPr>
            <w:tcW w:w="2311" w:type="dxa"/>
          </w:tcPr>
          <w:p w:rsidR="00391BBA" w:rsidRPr="00391BBA" w:rsidRDefault="003269CC" w:rsidP="00391BBA">
            <w:pPr>
              <w:jc w:val="center"/>
              <w:rPr>
                <w:rFonts w:ascii="Times New Roman" w:hAnsi="Times New Roman" w:cs="Times New Roman"/>
                <w:bCs/>
                <w:sz w:val="24"/>
                <w:szCs w:val="24"/>
                <w:lang w:val="ro-RO"/>
              </w:rPr>
            </w:pPr>
            <w:r w:rsidRPr="007642AE">
              <w:rPr>
                <w:rFonts w:ascii="Times New Roman" w:hAnsi="Times New Roman" w:cs="Times New Roman"/>
                <w:bCs/>
                <w:sz w:val="24"/>
                <w:szCs w:val="24"/>
                <w:lang w:val="ro-RO"/>
              </w:rPr>
              <w:t>Litosol (LS)</w:t>
            </w:r>
          </w:p>
        </w:tc>
        <w:tc>
          <w:tcPr>
            <w:tcW w:w="2311" w:type="dxa"/>
          </w:tcPr>
          <w:p w:rsidR="00391BBA" w:rsidRPr="00391BBA" w:rsidRDefault="003269CC" w:rsidP="00391BBA">
            <w:pPr>
              <w:jc w:val="center"/>
              <w:rPr>
                <w:rFonts w:ascii="Times New Roman" w:hAnsi="Times New Roman" w:cs="Times New Roman"/>
                <w:bCs/>
                <w:sz w:val="24"/>
                <w:szCs w:val="24"/>
                <w:lang w:val="ro-RO"/>
              </w:rPr>
            </w:pPr>
            <w:r w:rsidRPr="007642AE">
              <w:rPr>
                <w:rFonts w:ascii="Times New Roman" w:hAnsi="Times New Roman" w:cs="Times New Roman"/>
                <w:bCs/>
                <w:sz w:val="24"/>
                <w:szCs w:val="24"/>
                <w:lang w:val="ro-RO"/>
              </w:rPr>
              <w:t>Litosol (LS)</w:t>
            </w: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(litosol nemezoscheletic – LS-mq, Litosol nescheletic – LSqq)</w:t>
            </w:r>
          </w:p>
        </w:tc>
      </w:tr>
      <w:tr w:rsidR="00391BBA" w:rsidRPr="00391BBA" w:rsidTr="007642AE">
        <w:trPr>
          <w:trHeight w:val="884"/>
        </w:trPr>
        <w:tc>
          <w:tcPr>
            <w:tcW w:w="2310" w:type="dxa"/>
          </w:tcPr>
          <w:p w:rsidR="00391BBA" w:rsidRPr="00391BBA" w:rsidRDefault="003269CC" w:rsidP="00391BBA">
            <w:pPr>
              <w:jc w:val="center"/>
              <w:rPr>
                <w:rFonts w:ascii="Times New Roman" w:hAnsi="Times New Roman" w:cs="Times New Roman"/>
                <w:bCs/>
                <w:sz w:val="24"/>
                <w:szCs w:val="24"/>
                <w:lang w:val="ro-RO"/>
              </w:rPr>
            </w:pPr>
            <w:r w:rsidRPr="009A6F30">
              <w:rPr>
                <w:rFonts w:ascii="Times New Roman" w:hAnsi="Times New Roman" w:cs="Times New Roman"/>
                <w:bCs/>
                <w:sz w:val="24"/>
                <w:szCs w:val="24"/>
                <w:lang w:val="ro-RO"/>
              </w:rPr>
              <w:t>Regosol (LS)</w:t>
            </w:r>
          </w:p>
        </w:tc>
        <w:tc>
          <w:tcPr>
            <w:tcW w:w="2310" w:type="dxa"/>
          </w:tcPr>
          <w:p w:rsidR="00391BBA" w:rsidRPr="00391BBA" w:rsidRDefault="003269CC" w:rsidP="00391BBA">
            <w:pPr>
              <w:jc w:val="center"/>
              <w:rPr>
                <w:rFonts w:ascii="Times New Roman" w:hAnsi="Times New Roman" w:cs="Times New Roman"/>
                <w:bCs/>
                <w:sz w:val="24"/>
                <w:szCs w:val="24"/>
              </w:rPr>
            </w:pPr>
            <w:r w:rsidRPr="009A6F30">
              <w:rPr>
                <w:rFonts w:ascii="Times New Roman" w:hAnsi="Times New Roman" w:cs="Times New Roman"/>
                <w:bCs/>
                <w:sz w:val="24"/>
                <w:szCs w:val="24"/>
                <w:lang w:val="ro-RO"/>
              </w:rPr>
              <w:t>Regosol (LS)</w:t>
            </w:r>
          </w:p>
        </w:tc>
        <w:tc>
          <w:tcPr>
            <w:tcW w:w="2311" w:type="dxa"/>
          </w:tcPr>
          <w:p w:rsidR="00391BBA" w:rsidRPr="00391BBA" w:rsidRDefault="003269CC" w:rsidP="00391BBA">
            <w:pPr>
              <w:jc w:val="center"/>
              <w:rPr>
                <w:rFonts w:ascii="Times New Roman" w:hAnsi="Times New Roman" w:cs="Times New Roman"/>
                <w:bCs/>
                <w:sz w:val="24"/>
                <w:szCs w:val="24"/>
                <w:lang w:val="ro-RO"/>
              </w:rPr>
            </w:pPr>
            <w:r w:rsidRPr="009A6F30">
              <w:rPr>
                <w:rFonts w:ascii="Times New Roman" w:hAnsi="Times New Roman" w:cs="Times New Roman"/>
                <w:bCs/>
                <w:sz w:val="24"/>
                <w:szCs w:val="24"/>
                <w:lang w:val="ro-RO"/>
              </w:rPr>
              <w:t>Regosol (LS)</w:t>
            </w:r>
          </w:p>
        </w:tc>
        <w:tc>
          <w:tcPr>
            <w:tcW w:w="2311" w:type="dxa"/>
          </w:tcPr>
          <w:p w:rsidR="00391BBA" w:rsidRPr="00391BBA" w:rsidRDefault="003269CC" w:rsidP="00391BBA">
            <w:pPr>
              <w:jc w:val="center"/>
              <w:rPr>
                <w:rFonts w:ascii="Times New Roman" w:hAnsi="Times New Roman" w:cs="Times New Roman"/>
                <w:b/>
                <w:bCs/>
                <w:sz w:val="24"/>
                <w:szCs w:val="24"/>
                <w:lang w:val="ro-RO"/>
              </w:rPr>
            </w:pPr>
            <w:r w:rsidRPr="009A6F30">
              <w:rPr>
                <w:rFonts w:ascii="Times New Roman" w:hAnsi="Times New Roman" w:cs="Times New Roman"/>
                <w:bCs/>
                <w:sz w:val="24"/>
                <w:szCs w:val="24"/>
                <w:lang w:val="ro-RO"/>
              </w:rPr>
              <w:t>Regosol (LS)</w:t>
            </w: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(litosol negeoerodic – RS-ge)</w:t>
            </w:r>
          </w:p>
        </w:tc>
      </w:tr>
      <w:tr w:rsidR="00391BBA" w:rsidRPr="00391BBA" w:rsidTr="00574EBC">
        <w:trPr>
          <w:trHeight w:val="1104"/>
        </w:trPr>
        <w:tc>
          <w:tcPr>
            <w:tcW w:w="2310" w:type="dxa"/>
          </w:tcPr>
          <w:p w:rsidR="00391BBA" w:rsidRPr="00391BBA" w:rsidRDefault="003269CC" w:rsidP="00391BBA">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Psamosol (PS)</w:t>
            </w:r>
          </w:p>
        </w:tc>
        <w:tc>
          <w:tcPr>
            <w:tcW w:w="2310" w:type="dxa"/>
          </w:tcPr>
          <w:p w:rsidR="00391BBA" w:rsidRPr="00391BBA" w:rsidRDefault="003269CC" w:rsidP="00391BBA">
            <w:pPr>
              <w:jc w:val="center"/>
              <w:rPr>
                <w:rFonts w:ascii="Times New Roman" w:hAnsi="Times New Roman" w:cs="Times New Roman"/>
                <w:bCs/>
                <w:sz w:val="24"/>
                <w:szCs w:val="24"/>
              </w:rPr>
            </w:pPr>
            <w:r>
              <w:rPr>
                <w:rFonts w:ascii="Times New Roman" w:hAnsi="Times New Roman" w:cs="Times New Roman"/>
                <w:bCs/>
                <w:sz w:val="24"/>
                <w:szCs w:val="24"/>
                <w:lang w:val="ro-RO"/>
              </w:rPr>
              <w:t>Psamosol (PS)</w:t>
            </w:r>
          </w:p>
        </w:tc>
        <w:tc>
          <w:tcPr>
            <w:tcW w:w="2311" w:type="dxa"/>
          </w:tcPr>
          <w:p w:rsidR="00391BBA" w:rsidRPr="00391BBA" w:rsidRDefault="003269CC" w:rsidP="00391BBA">
            <w:pPr>
              <w:jc w:val="center"/>
              <w:rPr>
                <w:rFonts w:ascii="Times New Roman" w:hAnsi="Times New Roman" w:cs="Times New Roman"/>
                <w:bCs/>
                <w:sz w:val="24"/>
                <w:szCs w:val="24"/>
              </w:rPr>
            </w:pPr>
            <w:r>
              <w:rPr>
                <w:rFonts w:ascii="Times New Roman" w:hAnsi="Times New Roman" w:cs="Times New Roman"/>
                <w:bCs/>
                <w:sz w:val="24"/>
                <w:szCs w:val="24"/>
                <w:lang w:val="ro-RO"/>
              </w:rPr>
              <w:t>Psamosol (PS)</w:t>
            </w:r>
          </w:p>
        </w:tc>
        <w:tc>
          <w:tcPr>
            <w:tcW w:w="2311" w:type="dxa"/>
          </w:tcPr>
          <w:p w:rsidR="00391BBA" w:rsidRPr="00391BBA" w:rsidRDefault="003269CC" w:rsidP="00391BBA">
            <w:pPr>
              <w:jc w:val="center"/>
              <w:rPr>
                <w:rFonts w:ascii="Times New Roman" w:hAnsi="Times New Roman" w:cs="Times New Roman"/>
                <w:bCs/>
                <w:sz w:val="24"/>
                <w:szCs w:val="24"/>
              </w:rPr>
            </w:pPr>
            <w:r>
              <w:rPr>
                <w:rFonts w:ascii="Times New Roman" w:hAnsi="Times New Roman" w:cs="Times New Roman"/>
                <w:bCs/>
                <w:sz w:val="24"/>
                <w:szCs w:val="24"/>
                <w:lang w:val="ro-RO"/>
              </w:rPr>
              <w:t>Psamosol (PS)</w:t>
            </w:r>
          </w:p>
        </w:tc>
      </w:tr>
      <w:tr w:rsidR="00391BBA" w:rsidRPr="00391BBA" w:rsidTr="00574EBC">
        <w:trPr>
          <w:trHeight w:val="277"/>
        </w:trPr>
        <w:tc>
          <w:tcPr>
            <w:tcW w:w="2310" w:type="dxa"/>
          </w:tcPr>
          <w:p w:rsidR="00391BBA" w:rsidRPr="00391BBA" w:rsidRDefault="009A6F30" w:rsidP="00391BBA">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Sol aluvial (SA)</w:t>
            </w:r>
          </w:p>
        </w:tc>
        <w:tc>
          <w:tcPr>
            <w:tcW w:w="2310" w:type="dxa"/>
          </w:tcPr>
          <w:p w:rsidR="00391BBA" w:rsidRPr="00391BBA" w:rsidRDefault="009A6F30" w:rsidP="00391BBA">
            <w:pPr>
              <w:jc w:val="center"/>
              <w:rPr>
                <w:rFonts w:ascii="Times New Roman" w:hAnsi="Times New Roman" w:cs="Times New Roman"/>
                <w:bCs/>
                <w:sz w:val="24"/>
                <w:szCs w:val="24"/>
              </w:rPr>
            </w:pPr>
            <w:r>
              <w:rPr>
                <w:rFonts w:ascii="Times New Roman" w:hAnsi="Times New Roman" w:cs="Times New Roman"/>
                <w:bCs/>
                <w:sz w:val="24"/>
                <w:szCs w:val="24"/>
              </w:rPr>
              <w:t>Aluviosol (AS) (aluviosol neentic necoluvic negleic – AS-en-co-gc, Aluviosol entic negleic – AS en-gc, Aluviosol coluvic negleic – AS co-gc)</w:t>
            </w:r>
          </w:p>
        </w:tc>
        <w:tc>
          <w:tcPr>
            <w:tcW w:w="2311" w:type="dxa"/>
          </w:tcPr>
          <w:p w:rsidR="00391BBA" w:rsidRDefault="009A6F30" w:rsidP="00391BBA">
            <w:pPr>
              <w:jc w:val="center"/>
              <w:rPr>
                <w:rFonts w:ascii="Times New Roman" w:hAnsi="Times New Roman" w:cs="Times New Roman"/>
                <w:bCs/>
                <w:sz w:val="24"/>
                <w:szCs w:val="24"/>
              </w:rPr>
            </w:pPr>
            <w:r>
              <w:rPr>
                <w:rFonts w:ascii="Times New Roman" w:hAnsi="Times New Roman" w:cs="Times New Roman"/>
                <w:bCs/>
                <w:sz w:val="24"/>
                <w:szCs w:val="24"/>
              </w:rPr>
              <w:t>Aluviosol (AS)</w:t>
            </w:r>
          </w:p>
          <w:p w:rsidR="009A6F30" w:rsidRPr="00391BBA" w:rsidRDefault="009A6F30" w:rsidP="00391BBA">
            <w:pPr>
              <w:jc w:val="center"/>
              <w:rPr>
                <w:rFonts w:ascii="Times New Roman" w:hAnsi="Times New Roman" w:cs="Times New Roman"/>
                <w:bCs/>
                <w:sz w:val="24"/>
                <w:szCs w:val="24"/>
              </w:rPr>
            </w:pPr>
            <w:r>
              <w:rPr>
                <w:rFonts w:ascii="Times New Roman" w:hAnsi="Times New Roman" w:cs="Times New Roman"/>
                <w:bCs/>
                <w:sz w:val="24"/>
                <w:szCs w:val="24"/>
              </w:rPr>
              <w:t>(aluviosol neentic necoluvic negleic – AS-en-co-gc, Aluviosol entic negleic – AS en-gc, Aluviosol coluvic negleic – AS co-gc</w:t>
            </w:r>
          </w:p>
        </w:tc>
        <w:tc>
          <w:tcPr>
            <w:tcW w:w="2311" w:type="dxa"/>
          </w:tcPr>
          <w:p w:rsidR="00391BBA" w:rsidRDefault="009A6F30" w:rsidP="00391BBA">
            <w:pPr>
              <w:jc w:val="center"/>
              <w:rPr>
                <w:rFonts w:ascii="Times New Roman" w:hAnsi="Times New Roman" w:cs="Times New Roman"/>
                <w:bCs/>
                <w:sz w:val="24"/>
                <w:szCs w:val="24"/>
              </w:rPr>
            </w:pPr>
            <w:r>
              <w:rPr>
                <w:rFonts w:ascii="Times New Roman" w:hAnsi="Times New Roman" w:cs="Times New Roman"/>
                <w:bCs/>
                <w:sz w:val="24"/>
                <w:szCs w:val="24"/>
              </w:rPr>
              <w:t>Aluviosol (AS)</w:t>
            </w:r>
          </w:p>
          <w:p w:rsidR="009A6F30" w:rsidRPr="00391BBA" w:rsidRDefault="009A6F30" w:rsidP="00391BBA">
            <w:pPr>
              <w:jc w:val="center"/>
              <w:rPr>
                <w:rFonts w:ascii="Times New Roman" w:hAnsi="Times New Roman" w:cs="Times New Roman"/>
                <w:bCs/>
                <w:sz w:val="24"/>
                <w:szCs w:val="24"/>
              </w:rPr>
            </w:pPr>
            <w:r>
              <w:rPr>
                <w:rFonts w:ascii="Times New Roman" w:hAnsi="Times New Roman" w:cs="Times New Roman"/>
                <w:bCs/>
                <w:sz w:val="24"/>
                <w:szCs w:val="24"/>
              </w:rPr>
              <w:t>(aluviosol neentic necoluvic negleic – AS-en-co-gc, Aluviosol entic negleic – AS en-gc, Aluviosol coluvic negleic – AS co-gc</w:t>
            </w:r>
          </w:p>
        </w:tc>
      </w:tr>
    </w:tbl>
    <w:p w:rsidR="00391BBA" w:rsidRDefault="00391BBA" w:rsidP="00391BBA">
      <w:pPr>
        <w:spacing w:after="0" w:line="240" w:lineRule="auto"/>
        <w:jc w:val="both"/>
        <w:rPr>
          <w:rFonts w:ascii="Times New Roman" w:eastAsiaTheme="minorEastAsia" w:hAnsi="Times New Roman" w:cs="Times New Roman"/>
          <w:b/>
          <w:bCs/>
          <w:sz w:val="24"/>
          <w:szCs w:val="24"/>
        </w:rPr>
      </w:pPr>
    </w:p>
    <w:p w:rsidR="009A6F30" w:rsidRDefault="009A6F30" w:rsidP="00391BBA">
      <w:pPr>
        <w:spacing w:after="0" w:line="240" w:lineRule="auto"/>
        <w:jc w:val="both"/>
        <w:rPr>
          <w:rFonts w:ascii="Times New Roman" w:eastAsiaTheme="minorEastAsia" w:hAnsi="Times New Roman" w:cs="Times New Roman"/>
          <w:b/>
          <w:bCs/>
          <w:sz w:val="24"/>
          <w:szCs w:val="24"/>
        </w:rPr>
      </w:pPr>
    </w:p>
    <w:p w:rsidR="00082FFE" w:rsidRDefault="009A6F30" w:rsidP="005C1219">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 utilizează, la nivel de subtip de sol, calificative simple şi calificative combinate. Calificativele utilizate în taxonomie redau caracteristici, proprietăţi, însuşiri ale solurilor rezultate în cursul pro</w:t>
      </w:r>
      <w:r w:rsidR="005C1219">
        <w:rPr>
          <w:rStyle w:val="Bodytext285pt"/>
          <w:rFonts w:eastAsia="Century Schoolbook"/>
          <w:iCs/>
          <w:sz w:val="24"/>
          <w:szCs w:val="24"/>
        </w:rPr>
        <w:t>cesului complex al pedogenezei.</w:t>
      </w:r>
    </w:p>
    <w:p w:rsidR="009A6F30" w:rsidRDefault="009A6F30" w:rsidP="005C1219">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Pr="007107C0">
        <w:rPr>
          <w:rStyle w:val="Bodytext285pt"/>
          <w:rFonts w:eastAsia="Century Schoolbook"/>
          <w:iCs/>
          <w:sz w:val="24"/>
          <w:szCs w:val="24"/>
        </w:rPr>
        <w:t>Tabelul 2</w:t>
      </w:r>
      <w:r>
        <w:rPr>
          <w:rStyle w:val="Bodytext285pt"/>
          <w:rFonts w:eastAsia="Century Schoolbook"/>
          <w:iCs/>
          <w:sz w:val="24"/>
          <w:szCs w:val="24"/>
        </w:rPr>
        <w:t xml:space="preserve"> sunt prezentate calificativele simple utilizate în taxonomia</w:t>
      </w:r>
      <w:r w:rsidR="00080FFF">
        <w:rPr>
          <w:rStyle w:val="Bodytext285pt"/>
          <w:rFonts w:eastAsia="Century Schoolbook"/>
          <w:iCs/>
          <w:sz w:val="24"/>
          <w:szCs w:val="24"/>
        </w:rPr>
        <w:t xml:space="preserve"> </w:t>
      </w:r>
      <w:r>
        <w:rPr>
          <w:rStyle w:val="Bodytext285pt"/>
          <w:rFonts w:eastAsia="Century Schoolbook"/>
          <w:iCs/>
          <w:sz w:val="24"/>
          <w:szCs w:val="24"/>
        </w:rPr>
        <w:t>protisolurilor.</w:t>
      </w:r>
    </w:p>
    <w:p w:rsidR="009A6F30" w:rsidRDefault="009A6F30" w:rsidP="009A6F30">
      <w:pPr>
        <w:pStyle w:val="BodyText1"/>
        <w:shd w:val="clear" w:color="auto" w:fill="auto"/>
        <w:spacing w:line="240" w:lineRule="auto"/>
        <w:ind w:right="40" w:firstLine="0"/>
        <w:rPr>
          <w:rStyle w:val="Bodytext285pt"/>
          <w:rFonts w:eastAsia="Century Schoolbook"/>
          <w:sz w:val="24"/>
          <w:szCs w:val="24"/>
        </w:rPr>
      </w:pPr>
      <w:r w:rsidRPr="007107C0">
        <w:rPr>
          <w:rStyle w:val="Bodytext285pt"/>
          <w:rFonts w:eastAsia="Century Schoolbook"/>
          <w:iCs/>
          <w:sz w:val="24"/>
          <w:szCs w:val="24"/>
        </w:rPr>
        <w:t>Tabel 2.</w:t>
      </w:r>
      <w:r>
        <w:rPr>
          <w:rStyle w:val="Bodytext285pt"/>
          <w:rFonts w:eastAsia="Century Schoolbook"/>
          <w:iCs/>
          <w:sz w:val="24"/>
          <w:szCs w:val="24"/>
        </w:rPr>
        <w:t xml:space="preserve"> Calificativele simple de sol utilizate în taxonomia </w:t>
      </w:r>
      <w:r w:rsidR="00080FFF">
        <w:rPr>
          <w:rStyle w:val="Bodytext285pt"/>
          <w:rFonts w:eastAsia="Century Schoolbook"/>
          <w:iCs/>
          <w:sz w:val="24"/>
          <w:szCs w:val="24"/>
        </w:rPr>
        <w:t>protisolurilor</w:t>
      </w:r>
      <w:r>
        <w:rPr>
          <w:rStyle w:val="Bodytext285pt"/>
          <w:rFonts w:eastAsia="Century Schoolbook"/>
          <w:iCs/>
          <w:sz w:val="24"/>
          <w:szCs w:val="24"/>
        </w:rPr>
        <w:t xml:space="preserve">(după </w:t>
      </w:r>
      <w:r w:rsidRPr="00897491">
        <w:rPr>
          <w:rStyle w:val="Bodytext285pt"/>
          <w:rFonts w:eastAsia="Century Schoolbook"/>
          <w:iCs/>
          <w:sz w:val="24"/>
          <w:szCs w:val="24"/>
        </w:rPr>
        <w:t>SRTS</w:t>
      </w:r>
      <w:r w:rsidRPr="00897491">
        <w:rPr>
          <w:rStyle w:val="Bodytext285pt"/>
          <w:rFonts w:eastAsia="Century Schoolbook"/>
          <w:sz w:val="24"/>
          <w:szCs w:val="24"/>
        </w:rPr>
        <w:t>-2012+</w:t>
      </w:r>
      <w:r>
        <w:rPr>
          <w:rStyle w:val="Bodytext285pt"/>
          <w:rFonts w:eastAsia="Century Schoolbook"/>
          <w:sz w:val="24"/>
          <w:szCs w:val="24"/>
        </w:rPr>
        <w:t>)</w:t>
      </w:r>
    </w:p>
    <w:p w:rsidR="009A6F30" w:rsidRPr="001224C8" w:rsidRDefault="009A6F30" w:rsidP="00391BBA">
      <w:pPr>
        <w:spacing w:after="0" w:line="240" w:lineRule="auto"/>
        <w:jc w:val="both"/>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1438"/>
        <w:gridCol w:w="54"/>
        <w:gridCol w:w="539"/>
        <w:gridCol w:w="5284"/>
      </w:tblGrid>
      <w:tr w:rsidR="007642AE" w:rsidTr="00574EBC">
        <w:tc>
          <w:tcPr>
            <w:tcW w:w="9576" w:type="dxa"/>
            <w:gridSpan w:val="4"/>
          </w:tcPr>
          <w:p w:rsidR="007642AE" w:rsidRPr="007642AE" w:rsidRDefault="007642AE" w:rsidP="007642AE">
            <w:pPr>
              <w:jc w:val="center"/>
              <w:rPr>
                <w:rStyle w:val="BodyTextChar4"/>
                <w:rFonts w:eastAsiaTheme="minorEastAsia"/>
                <w:b/>
                <w:lang w:val="ro-RO"/>
              </w:rPr>
            </w:pPr>
            <w:r>
              <w:rPr>
                <w:rStyle w:val="BodyTextChar4"/>
                <w:rFonts w:eastAsiaTheme="minorEastAsia"/>
                <w:b/>
                <w:lang w:val="ro-RO"/>
              </w:rPr>
              <w:t>TIPUL DE SOL: LITOSOL</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distric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ds</w:t>
            </w:r>
          </w:p>
        </w:tc>
        <w:tc>
          <w:tcPr>
            <w:tcW w:w="7483" w:type="dxa"/>
          </w:tcPr>
          <w:p w:rsidR="009A6F30" w:rsidRPr="00BD5D1C" w:rsidRDefault="00BD5D1C" w:rsidP="00F253A9">
            <w:pPr>
              <w:rPr>
                <w:rStyle w:val="BodyTextChar4"/>
                <w:rFonts w:eastAsiaTheme="minorEastAsia"/>
                <w:i/>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eutric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eu</w:t>
            </w:r>
          </w:p>
        </w:tc>
        <w:tc>
          <w:tcPr>
            <w:tcW w:w="7483" w:type="dxa"/>
          </w:tcPr>
          <w:p w:rsidR="009A6F30" w:rsidRPr="00BD5D1C" w:rsidRDefault="00BD5D1C" w:rsidP="00F253A9">
            <w:pPr>
              <w:rPr>
                <w:rStyle w:val="BodyTextChar4"/>
                <w:rFonts w:eastAsiaTheme="minorEastAsia"/>
                <w:i/>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argilic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aa</w:t>
            </w:r>
          </w:p>
        </w:tc>
        <w:tc>
          <w:tcPr>
            <w:tcW w:w="7483" w:type="dxa"/>
          </w:tcPr>
          <w:p w:rsidR="009A6F30"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Pr>
                <w:rFonts w:ascii="Times New Roman" w:eastAsia="Century Schoolbook" w:hAnsi="Times New Roman" w:cs="Times New Roman"/>
                <w:i/>
                <w:color w:val="000000"/>
                <w:sz w:val="24"/>
                <w:szCs w:val="24"/>
                <w:shd w:val="clear" w:color="auto" w:fill="FFFFFF"/>
                <w:lang w:val="ro-RO" w:eastAsia="ro-RO" w:bidi="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folic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fo</w:t>
            </w:r>
          </w:p>
        </w:tc>
        <w:tc>
          <w:tcPr>
            <w:tcW w:w="7483" w:type="dxa"/>
          </w:tcPr>
          <w:p w:rsidR="009A6F30" w:rsidRDefault="00C0291D" w:rsidP="00391BBA">
            <w:pPr>
              <w:rPr>
                <w:rStyle w:val="BodyTextChar4"/>
                <w:rFonts w:eastAsiaTheme="minorEastAsia"/>
                <w:lang w:val="ro-RO"/>
              </w:rPr>
            </w:pPr>
            <w:r w:rsidRPr="00685CFD">
              <w:rPr>
                <w:rFonts w:ascii="Times New Roman" w:hAnsi="Times New Roman" w:cs="Times New Roman"/>
                <w:i/>
                <w:sz w:val="24"/>
                <w:szCs w:val="24"/>
                <w:lang w:bidi="ro-RO"/>
              </w:rPr>
              <w:t>Solul prezintă orizont O (folic)</w:t>
            </w:r>
            <w:r>
              <w:rPr>
                <w:rFonts w:ascii="Times New Roman" w:hAnsi="Times New Roman" w:cs="Times New Roman"/>
                <w:i/>
                <w:sz w:val="24"/>
                <w:szCs w:val="24"/>
                <w:lang w:val="fr-FR" w:bidi="ro-RO"/>
              </w:rPr>
              <w:t xml:space="preserve"> </w:t>
            </w:r>
            <w:r w:rsidRPr="00685CFD">
              <w:rPr>
                <w:rFonts w:ascii="Times New Roman" w:hAnsi="Times New Roman" w:cs="Times New Roman"/>
                <w:i/>
                <w:sz w:val="24"/>
                <w:szCs w:val="24"/>
                <w:lang w:bidi="ro-RO"/>
              </w:rPr>
              <w:t xml:space="preserve">cu grosime </w:t>
            </w:r>
            <m:oMath>
              <m:r>
                <w:rPr>
                  <w:rFonts w:ascii="Cambria Math" w:hAnsi="Cambria Math" w:cs="Times New Roman"/>
                  <w:sz w:val="24"/>
                  <w:szCs w:val="24"/>
                  <w:lang w:bidi="ro-RO"/>
                </w:rPr>
                <m:t>≥</m:t>
              </m:r>
            </m:oMath>
            <w:r w:rsidRPr="00685CFD">
              <w:rPr>
                <w:rFonts w:ascii="Times New Roman" w:eastAsiaTheme="minorEastAsia" w:hAnsi="Times New Roman" w:cs="Times New Roman"/>
                <w:i/>
                <w:sz w:val="24"/>
                <w:szCs w:val="24"/>
                <w:lang w:bidi="ro-RO"/>
              </w:rPr>
              <w:t>20 cm situat la suprafaţa profilului</w:t>
            </w:r>
            <w:r>
              <w:rPr>
                <w:rFonts w:ascii="Times New Roman" w:eastAsiaTheme="minorEastAsia" w:hAnsi="Times New Roman" w:cs="Times New Roman"/>
                <w:i/>
                <w:sz w:val="24"/>
                <w:szCs w:val="24"/>
                <w:lang w:val="fr-FR" w:bidi="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lutic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lu</w:t>
            </w:r>
          </w:p>
        </w:tc>
        <w:tc>
          <w:tcPr>
            <w:tcW w:w="7483" w:type="dxa"/>
          </w:tcPr>
          <w:p w:rsidR="009A6F30"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w:t>
            </w:r>
            <w:r>
              <w:rPr>
                <w:rFonts w:ascii="Times New Roman" w:eastAsia="Century Schoolbook" w:hAnsi="Times New Roman" w:cs="Times New Roman"/>
                <w:i/>
                <w:color w:val="000000"/>
                <w:sz w:val="24"/>
                <w:szCs w:val="24"/>
                <w:shd w:val="clear" w:color="auto" w:fill="FFFFFF"/>
                <w:lang w:val="ro-RO" w:eastAsia="ro-RO" w:bidi="ro-RO"/>
              </w:rPr>
              <w:t xml:space="preserve">utică cel puţin în primii 50 cm </w:t>
            </w:r>
            <w:r w:rsidRPr="00F933D4">
              <w:rPr>
                <w:rFonts w:ascii="Times New Roman" w:eastAsia="Century Schoolbook" w:hAnsi="Times New Roman" w:cs="Times New Roman"/>
                <w:i/>
                <w:color w:val="000000"/>
                <w:sz w:val="24"/>
                <w:szCs w:val="24"/>
                <w:shd w:val="clear" w:color="auto" w:fill="FFFFFF"/>
                <w:lang w:val="ro-RO" w:eastAsia="ro-RO" w:bidi="ro-RO"/>
              </w:rPr>
              <w:t>(lutoasă-nisipoasă-grosieră/-mijlocie/-fină/-extrafină, 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magnezic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mg</w:t>
            </w:r>
          </w:p>
        </w:tc>
        <w:tc>
          <w:tcPr>
            <w:tcW w:w="7483" w:type="dxa"/>
          </w:tcPr>
          <w:p w:rsidR="009A6F30" w:rsidRPr="00F253A9" w:rsidRDefault="00BD5D1C" w:rsidP="00F253A9">
            <w:pPr>
              <w:rPr>
                <w:rStyle w:val="BodyTextChar4"/>
                <w:rFonts w:eastAsiaTheme="minorEastAsia"/>
                <w:i/>
                <w:lang w:val="ro-RO"/>
              </w:rPr>
            </w:pPr>
            <w:r w:rsidRPr="00F253A9">
              <w:rPr>
                <w:rStyle w:val="BodyTextChar4"/>
                <w:rFonts w:eastAsiaTheme="minorEastAsia"/>
                <w:i/>
                <w:lang w:val="ro-RO"/>
              </w:rPr>
              <w:t xml:space="preserve">Raport Ca schimbabil/Mg schimbabil </w:t>
            </w:r>
            <m:oMath>
              <m:r>
                <w:rPr>
                  <w:rStyle w:val="BodyTextChar4"/>
                  <w:rFonts w:ascii="Cambria Math" w:eastAsiaTheme="minorEastAsia" w:hAnsi="Cambria Math"/>
                  <w:lang w:val="ro-RO"/>
                </w:rPr>
                <m:t>&lt;</m:t>
              </m:r>
            </m:oMath>
            <w:r w:rsidRPr="00F253A9">
              <w:rPr>
                <w:rStyle w:val="BodyTextChar4"/>
                <w:rFonts w:eastAsiaTheme="minorEastAsia"/>
                <w:i/>
                <w:lang w:val="ro-RO"/>
              </w:rPr>
              <w:t xml:space="preserve"> 1 în cea mai mare parte între 0-100 cm sau până la roca compactă</w:t>
            </w:r>
            <w:r w:rsidR="00F253A9" w:rsidRPr="00F253A9">
              <w:rPr>
                <w:rStyle w:val="BodyTextChar4"/>
                <w:rFonts w:eastAsiaTheme="minorEastAsia"/>
                <w:i/>
                <w:lang w:val="ro-RO"/>
              </w:rPr>
              <w:t xml:space="preserve"> dacă grosimea solului este </w:t>
            </w:r>
            <m:oMath>
              <m:r>
                <w:rPr>
                  <w:rStyle w:val="BodyTextChar4"/>
                  <w:rFonts w:ascii="Cambria Math" w:eastAsiaTheme="minorEastAsia" w:hAnsi="Cambria Math"/>
                  <w:lang w:val="ro-RO"/>
                </w:rPr>
                <m:t>&lt;</m:t>
              </m:r>
            </m:oMath>
            <w:r w:rsidR="00F253A9" w:rsidRPr="00F253A9">
              <w:rPr>
                <w:rStyle w:val="BodyTextChar4"/>
                <w:rFonts w:eastAsiaTheme="minorEastAsia"/>
                <w:i/>
                <w:lang w:val="ro-RO"/>
              </w:rPr>
              <w:t xml:space="preserve"> 100 cm.</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scheletic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qq</w:t>
            </w:r>
          </w:p>
        </w:tc>
        <w:tc>
          <w:tcPr>
            <w:tcW w:w="7483" w:type="dxa"/>
          </w:tcPr>
          <w:p w:rsidR="009A6F30"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hiperscheletic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hq</w:t>
            </w:r>
          </w:p>
        </w:tc>
        <w:tc>
          <w:tcPr>
            <w:tcW w:w="7483" w:type="dxa"/>
          </w:tcPr>
          <w:p w:rsidR="009A6F30"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9A6F30" w:rsidTr="004B62AF">
        <w:tc>
          <w:tcPr>
            <w:tcW w:w="1438" w:type="dxa"/>
          </w:tcPr>
          <w:p w:rsidR="009A6F30" w:rsidRDefault="007642AE" w:rsidP="00391BBA">
            <w:pPr>
              <w:rPr>
                <w:rStyle w:val="BodyTextChar4"/>
                <w:rFonts w:eastAsiaTheme="minorEastAsia"/>
                <w:lang w:val="ro-RO"/>
              </w:rPr>
            </w:pPr>
            <w:r>
              <w:rPr>
                <w:rStyle w:val="BodyTextChar4"/>
                <w:rFonts w:eastAsiaTheme="minorEastAsia"/>
                <w:lang w:val="ro-RO"/>
              </w:rPr>
              <w:t>psamic</w:t>
            </w:r>
          </w:p>
        </w:tc>
        <w:tc>
          <w:tcPr>
            <w:tcW w:w="655" w:type="dxa"/>
            <w:gridSpan w:val="2"/>
          </w:tcPr>
          <w:p w:rsidR="009A6F30" w:rsidRDefault="007642AE" w:rsidP="00391BBA">
            <w:pPr>
              <w:rPr>
                <w:rStyle w:val="BodyTextChar4"/>
                <w:rFonts w:eastAsiaTheme="minorEastAsia"/>
                <w:lang w:val="ro-RO"/>
              </w:rPr>
            </w:pPr>
            <w:r>
              <w:rPr>
                <w:rStyle w:val="BodyTextChar4"/>
                <w:rFonts w:eastAsiaTheme="minorEastAsia"/>
                <w:lang w:val="ro-RO"/>
              </w:rPr>
              <w:t>pm</w:t>
            </w:r>
          </w:p>
        </w:tc>
        <w:tc>
          <w:tcPr>
            <w:tcW w:w="7483" w:type="dxa"/>
          </w:tcPr>
          <w:p w:rsidR="009A6F30"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Pr>
                <w:rFonts w:ascii="Times New Roman" w:eastAsia="Century Schoolbook" w:hAnsi="Times New Roman" w:cs="Times New Roman"/>
                <w:i/>
                <w:color w:val="000000"/>
                <w:sz w:val="24"/>
                <w:szCs w:val="24"/>
                <w:shd w:val="clear" w:color="auto" w:fill="FFFFFF"/>
                <w:lang w:val="ro-RO" w:eastAsia="ro-RO" w:bidi="ro-RO"/>
              </w:rPr>
              <w:t>.</w:t>
            </w:r>
          </w:p>
        </w:tc>
      </w:tr>
      <w:tr w:rsidR="007642AE" w:rsidTr="004B62AF">
        <w:tc>
          <w:tcPr>
            <w:tcW w:w="1438" w:type="dxa"/>
          </w:tcPr>
          <w:p w:rsidR="007642AE" w:rsidRDefault="007642AE" w:rsidP="00391BBA">
            <w:pPr>
              <w:rPr>
                <w:rStyle w:val="BodyTextChar4"/>
                <w:rFonts w:eastAsiaTheme="minorEastAsia"/>
                <w:lang w:val="ro-RO"/>
              </w:rPr>
            </w:pPr>
            <w:r>
              <w:rPr>
                <w:rStyle w:val="BodyTextChar4"/>
                <w:rFonts w:eastAsiaTheme="minorEastAsia"/>
                <w:lang w:val="ro-RO"/>
              </w:rPr>
              <w:t>rendzinic</w:t>
            </w:r>
          </w:p>
        </w:tc>
        <w:tc>
          <w:tcPr>
            <w:tcW w:w="655" w:type="dxa"/>
            <w:gridSpan w:val="2"/>
          </w:tcPr>
          <w:p w:rsidR="007642AE" w:rsidRDefault="007642AE" w:rsidP="00391BBA">
            <w:pPr>
              <w:rPr>
                <w:rStyle w:val="BodyTextChar4"/>
                <w:rFonts w:eastAsiaTheme="minorEastAsia"/>
                <w:lang w:val="ro-RO"/>
              </w:rPr>
            </w:pPr>
            <w:r>
              <w:rPr>
                <w:rStyle w:val="BodyTextChar4"/>
                <w:rFonts w:eastAsiaTheme="minorEastAsia"/>
                <w:lang w:val="ro-RO"/>
              </w:rPr>
              <w:t>rz</w:t>
            </w:r>
          </w:p>
        </w:tc>
        <w:tc>
          <w:tcPr>
            <w:tcW w:w="7483" w:type="dxa"/>
          </w:tcPr>
          <w:p w:rsidR="007642AE"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cu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w:t>
            </w:r>
          </w:p>
        </w:tc>
      </w:tr>
      <w:tr w:rsidR="007642AE" w:rsidTr="004B62AF">
        <w:tc>
          <w:tcPr>
            <w:tcW w:w="1438" w:type="dxa"/>
          </w:tcPr>
          <w:p w:rsidR="007642AE" w:rsidRDefault="007642AE" w:rsidP="00391BBA">
            <w:pPr>
              <w:rPr>
                <w:rStyle w:val="BodyTextChar4"/>
                <w:rFonts w:eastAsiaTheme="minorEastAsia"/>
                <w:lang w:val="ro-RO"/>
              </w:rPr>
            </w:pPr>
            <w:r>
              <w:rPr>
                <w:rStyle w:val="BodyTextChar4"/>
                <w:rFonts w:eastAsiaTheme="minorEastAsia"/>
                <w:lang w:val="ro-RO"/>
              </w:rPr>
              <w:t>silitic</w:t>
            </w:r>
          </w:p>
        </w:tc>
        <w:tc>
          <w:tcPr>
            <w:tcW w:w="655" w:type="dxa"/>
            <w:gridSpan w:val="2"/>
          </w:tcPr>
          <w:p w:rsidR="007642AE" w:rsidRDefault="00C0291D" w:rsidP="00391BBA">
            <w:pPr>
              <w:rPr>
                <w:rStyle w:val="BodyTextChar4"/>
                <w:rFonts w:eastAsiaTheme="minorEastAsia"/>
                <w:lang w:val="ro-RO"/>
              </w:rPr>
            </w:pPr>
            <w:r>
              <w:rPr>
                <w:rStyle w:val="BodyTextChar4"/>
                <w:rFonts w:eastAsiaTheme="minorEastAsia"/>
                <w:lang w:val="ro-RO"/>
              </w:rPr>
              <w:t>si</w:t>
            </w:r>
          </w:p>
        </w:tc>
        <w:tc>
          <w:tcPr>
            <w:tcW w:w="7483" w:type="dxa"/>
          </w:tcPr>
          <w:p w:rsidR="007642AE"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tc>
      </w:tr>
      <w:tr w:rsidR="007642AE" w:rsidTr="00574EBC">
        <w:tc>
          <w:tcPr>
            <w:tcW w:w="9576" w:type="dxa"/>
            <w:gridSpan w:val="4"/>
          </w:tcPr>
          <w:p w:rsidR="007642AE" w:rsidRPr="007642AE" w:rsidRDefault="007642AE" w:rsidP="00265CAF">
            <w:pPr>
              <w:jc w:val="center"/>
              <w:rPr>
                <w:rStyle w:val="BodyTextChar4"/>
                <w:rFonts w:eastAsiaTheme="minorEastAsia"/>
                <w:b/>
                <w:lang w:val="ro-RO"/>
              </w:rPr>
            </w:pPr>
            <w:r>
              <w:rPr>
                <w:rStyle w:val="BodyTextChar4"/>
                <w:rFonts w:eastAsiaTheme="minorEastAsia"/>
                <w:b/>
                <w:lang w:val="ro-RO"/>
              </w:rPr>
              <w:t xml:space="preserve">TIP DE SOL: </w:t>
            </w:r>
            <w:r w:rsidR="00265CAF">
              <w:rPr>
                <w:rStyle w:val="BodyTextChar4"/>
                <w:rFonts w:eastAsiaTheme="minorEastAsia"/>
                <w:b/>
                <w:lang w:val="ro-RO"/>
              </w:rPr>
              <w:t>REGOSOL</w:t>
            </w:r>
          </w:p>
        </w:tc>
      </w:tr>
      <w:tr w:rsidR="007642AE" w:rsidTr="004B62AF">
        <w:tc>
          <w:tcPr>
            <w:tcW w:w="1526" w:type="dxa"/>
            <w:gridSpan w:val="2"/>
          </w:tcPr>
          <w:p w:rsidR="007642AE" w:rsidRDefault="00265CAF" w:rsidP="00391BBA">
            <w:pPr>
              <w:rPr>
                <w:rStyle w:val="BodyTextChar4"/>
                <w:rFonts w:eastAsiaTheme="minorEastAsia"/>
                <w:lang w:val="ro-RO"/>
              </w:rPr>
            </w:pPr>
            <w:r>
              <w:rPr>
                <w:rStyle w:val="BodyTextChar4"/>
                <w:rFonts w:eastAsiaTheme="minorEastAsia"/>
                <w:lang w:val="ro-RO"/>
              </w:rPr>
              <w:t>argilic</w:t>
            </w:r>
          </w:p>
        </w:tc>
        <w:tc>
          <w:tcPr>
            <w:tcW w:w="567" w:type="dxa"/>
          </w:tcPr>
          <w:p w:rsidR="007642AE" w:rsidRDefault="00265CAF" w:rsidP="00391BBA">
            <w:pPr>
              <w:rPr>
                <w:rStyle w:val="BodyTextChar4"/>
                <w:rFonts w:eastAsiaTheme="minorEastAsia"/>
                <w:lang w:val="ro-RO"/>
              </w:rPr>
            </w:pPr>
            <w:r>
              <w:rPr>
                <w:rStyle w:val="BodyTextChar4"/>
                <w:rFonts w:eastAsiaTheme="minorEastAsia"/>
                <w:lang w:val="ro-RO"/>
              </w:rPr>
              <w:t>aa</w:t>
            </w:r>
          </w:p>
        </w:tc>
        <w:tc>
          <w:tcPr>
            <w:tcW w:w="7483" w:type="dxa"/>
          </w:tcPr>
          <w:p w:rsidR="007642AE"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Pr>
                <w:rFonts w:ascii="Times New Roman" w:eastAsia="Century Schoolbook" w:hAnsi="Times New Roman" w:cs="Times New Roman"/>
                <w:i/>
                <w:color w:val="000000"/>
                <w:sz w:val="24"/>
                <w:szCs w:val="24"/>
                <w:shd w:val="clear" w:color="auto" w:fill="FFFFFF"/>
                <w:lang w:val="ro-RO" w:eastAsia="ro-RO" w:bidi="ro-RO"/>
              </w:rPr>
              <w:t>.</w:t>
            </w:r>
          </w:p>
        </w:tc>
      </w:tr>
      <w:tr w:rsidR="007642AE" w:rsidTr="004B62AF">
        <w:tc>
          <w:tcPr>
            <w:tcW w:w="1526" w:type="dxa"/>
            <w:gridSpan w:val="2"/>
          </w:tcPr>
          <w:p w:rsidR="007642AE" w:rsidRDefault="00265CAF" w:rsidP="00391BBA">
            <w:pPr>
              <w:rPr>
                <w:rStyle w:val="BodyTextChar4"/>
                <w:rFonts w:eastAsiaTheme="minorEastAsia"/>
                <w:lang w:val="ro-RO"/>
              </w:rPr>
            </w:pPr>
            <w:r>
              <w:rPr>
                <w:rStyle w:val="BodyTextChar4"/>
                <w:rFonts w:eastAsiaTheme="minorEastAsia"/>
                <w:lang w:val="ro-RO"/>
              </w:rPr>
              <w:t>calcaric</w:t>
            </w:r>
          </w:p>
        </w:tc>
        <w:tc>
          <w:tcPr>
            <w:tcW w:w="567" w:type="dxa"/>
          </w:tcPr>
          <w:p w:rsidR="007642AE" w:rsidRDefault="00265CAF" w:rsidP="00391BBA">
            <w:pPr>
              <w:rPr>
                <w:rStyle w:val="BodyTextChar4"/>
                <w:rFonts w:eastAsiaTheme="minorEastAsia"/>
                <w:lang w:val="ro-RO"/>
              </w:rPr>
            </w:pPr>
            <w:r>
              <w:rPr>
                <w:rStyle w:val="BodyTextChar4"/>
                <w:rFonts w:eastAsiaTheme="minorEastAsia"/>
                <w:lang w:val="ro-RO"/>
              </w:rPr>
              <w:t>ka</w:t>
            </w:r>
          </w:p>
        </w:tc>
        <w:tc>
          <w:tcPr>
            <w:tcW w:w="7483" w:type="dxa"/>
          </w:tcPr>
          <w:p w:rsidR="007642AE" w:rsidRPr="00F253A9" w:rsidRDefault="00F253A9" w:rsidP="00391BBA">
            <w:pPr>
              <w:rPr>
                <w:rStyle w:val="BodyTextChar4"/>
                <w:rFonts w:eastAsiaTheme="minorEastAsia"/>
                <w:i/>
                <w:lang w:val="ro-RO"/>
              </w:rPr>
            </w:pPr>
            <w:r w:rsidRPr="00F253A9">
              <w:rPr>
                <w:rStyle w:val="BodyTextChar4"/>
                <w:rFonts w:eastAsiaTheme="minorEastAsia"/>
                <w:i/>
                <w:lang w:val="ro-RO"/>
              </w:rPr>
              <w:t>Carbonaţi prezenţi încă de la suprafaţî sau începând în 0-50 cm</w:t>
            </w:r>
            <w:r w:rsidR="00B62480">
              <w:rPr>
                <w:rStyle w:val="BodyTextChar4"/>
                <w:rFonts w:eastAsiaTheme="minorEastAsia"/>
                <w:i/>
                <w:lang w:val="ro-RO"/>
              </w:rPr>
              <w:t>.</w:t>
            </w:r>
          </w:p>
        </w:tc>
      </w:tr>
      <w:tr w:rsidR="007642AE" w:rsidTr="004B62AF">
        <w:tc>
          <w:tcPr>
            <w:tcW w:w="1526" w:type="dxa"/>
            <w:gridSpan w:val="2"/>
          </w:tcPr>
          <w:p w:rsidR="007642AE" w:rsidRDefault="00265CAF" w:rsidP="00391BBA">
            <w:pPr>
              <w:rPr>
                <w:rStyle w:val="BodyTextChar4"/>
                <w:rFonts w:eastAsiaTheme="minorEastAsia"/>
                <w:lang w:val="ro-RO"/>
              </w:rPr>
            </w:pPr>
            <w:r>
              <w:rPr>
                <w:rStyle w:val="BodyTextChar4"/>
                <w:rFonts w:eastAsiaTheme="minorEastAsia"/>
                <w:lang w:val="ro-RO"/>
              </w:rPr>
              <w:t>distric</w:t>
            </w:r>
          </w:p>
        </w:tc>
        <w:tc>
          <w:tcPr>
            <w:tcW w:w="567" w:type="dxa"/>
          </w:tcPr>
          <w:p w:rsidR="007642AE" w:rsidRDefault="00265CAF" w:rsidP="00391BBA">
            <w:pPr>
              <w:rPr>
                <w:rStyle w:val="BodyTextChar4"/>
                <w:rFonts w:eastAsiaTheme="minorEastAsia"/>
                <w:lang w:val="ro-RO"/>
              </w:rPr>
            </w:pPr>
            <w:r>
              <w:rPr>
                <w:rStyle w:val="BodyTextChar4"/>
                <w:rFonts w:eastAsiaTheme="minorEastAsia"/>
                <w:lang w:val="ro-RO"/>
              </w:rPr>
              <w:t>di</w:t>
            </w:r>
          </w:p>
        </w:tc>
        <w:tc>
          <w:tcPr>
            <w:tcW w:w="7483" w:type="dxa"/>
          </w:tcPr>
          <w:p w:rsidR="007642AE" w:rsidRDefault="00F253A9" w:rsidP="00391BBA">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7642AE" w:rsidTr="004B62AF">
        <w:tc>
          <w:tcPr>
            <w:tcW w:w="1526" w:type="dxa"/>
            <w:gridSpan w:val="2"/>
          </w:tcPr>
          <w:p w:rsidR="007642AE" w:rsidRDefault="00265CAF" w:rsidP="007E14CE">
            <w:pPr>
              <w:rPr>
                <w:rStyle w:val="BodyTextChar4"/>
                <w:rFonts w:eastAsiaTheme="minorEastAsia"/>
                <w:lang w:val="ro-RO"/>
              </w:rPr>
            </w:pPr>
            <w:r>
              <w:rPr>
                <w:rStyle w:val="BodyTextChar4"/>
                <w:rFonts w:eastAsiaTheme="minorEastAsia"/>
                <w:lang w:val="ro-RO"/>
              </w:rPr>
              <w:t>geo</w:t>
            </w:r>
            <w:r w:rsidR="007E14CE">
              <w:rPr>
                <w:rStyle w:val="BodyTextChar4"/>
                <w:rFonts w:eastAsiaTheme="minorEastAsia"/>
                <w:lang w:val="ro-RO"/>
              </w:rPr>
              <w:t>erodic</w:t>
            </w:r>
          </w:p>
        </w:tc>
        <w:tc>
          <w:tcPr>
            <w:tcW w:w="567" w:type="dxa"/>
          </w:tcPr>
          <w:p w:rsidR="007642AE" w:rsidRDefault="00265CAF" w:rsidP="00391BBA">
            <w:pPr>
              <w:rPr>
                <w:rStyle w:val="BodyTextChar4"/>
                <w:rFonts w:eastAsiaTheme="minorEastAsia"/>
                <w:lang w:val="ro-RO"/>
              </w:rPr>
            </w:pPr>
            <w:r>
              <w:rPr>
                <w:rStyle w:val="BodyTextChar4"/>
                <w:rFonts w:eastAsiaTheme="minorEastAsia"/>
                <w:lang w:val="ro-RO"/>
              </w:rPr>
              <w:t>ge</w:t>
            </w:r>
          </w:p>
        </w:tc>
        <w:tc>
          <w:tcPr>
            <w:tcW w:w="7483" w:type="dxa"/>
          </w:tcPr>
          <w:p w:rsidR="007642AE" w:rsidRPr="001568D3" w:rsidRDefault="007E14CE" w:rsidP="00391BBA">
            <w:pPr>
              <w:rPr>
                <w:rStyle w:val="BodyTextChar4"/>
                <w:rFonts w:eastAsiaTheme="minorEastAsia"/>
                <w:i/>
                <w:lang w:val="ro-RO"/>
              </w:rPr>
            </w:pPr>
            <w:r w:rsidRPr="001568D3">
              <w:rPr>
                <w:rStyle w:val="BodyTextChar4"/>
                <w:rFonts w:eastAsiaTheme="minorEastAsia"/>
                <w:i/>
                <w:lang w:val="ro-RO"/>
              </w:rPr>
              <w:t>Sol erodat/decopertat foarte puternic prin acţiune naturală</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eutric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eu</w:t>
            </w:r>
          </w:p>
        </w:tc>
        <w:tc>
          <w:tcPr>
            <w:tcW w:w="7483" w:type="dxa"/>
          </w:tcPr>
          <w:p w:rsidR="00265CAF" w:rsidRDefault="00F253A9" w:rsidP="00391BBA">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litic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li</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lutic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lu</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 xml:space="preserve">extură mijlocie lutică cel puţin în primii 50 cm (lutoasă-nisipoasă-grosieră/-mijlocie/-fină/-extrafină, lutoasă-nisipoasă-argiloasă, lutoasă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medie, lutoasă prăfoasă)</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lastRenderedPageBreak/>
              <w:t>molic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mo</w:t>
            </w:r>
          </w:p>
        </w:tc>
        <w:tc>
          <w:tcPr>
            <w:tcW w:w="7483" w:type="dxa"/>
          </w:tcPr>
          <w:p w:rsidR="00265CAF" w:rsidRDefault="00F253A9"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Cu o</w:t>
            </w:r>
            <w:r w:rsidR="005E00E0"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5E00E0" w:rsidRPr="00F933D4">
              <w:rPr>
                <w:rFonts w:ascii="Times New Roman" w:eastAsia="Century Schoolbook" w:hAnsi="Times New Roman" w:cs="Times New Roman"/>
                <w:i/>
                <w:color w:val="000000"/>
                <w:sz w:val="24"/>
                <w:szCs w:val="24"/>
                <w:shd w:val="clear" w:color="auto" w:fill="FFFFFF"/>
                <w:lang w:val="ro-RO" w:eastAsia="ro-RO" w:bidi="ro-RO"/>
              </w:rPr>
              <w:t>53%)</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psamic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pm</w:t>
            </w:r>
          </w:p>
        </w:tc>
        <w:tc>
          <w:tcPr>
            <w:tcW w:w="7483" w:type="dxa"/>
          </w:tcPr>
          <w:p w:rsidR="00265CAF"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salinic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sc</w:t>
            </w:r>
          </w:p>
        </w:tc>
        <w:tc>
          <w:tcPr>
            <w:tcW w:w="7483" w:type="dxa"/>
          </w:tcPr>
          <w:p w:rsidR="00265CAF"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Prezintă orizont sc în 0 – 100 cm sau orizont sa în 50 – 100 cm.</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scheletic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qq</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hiperscheletic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hq</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silitic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si</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umbric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um</w:t>
            </w:r>
          </w:p>
        </w:tc>
        <w:tc>
          <w:tcPr>
            <w:tcW w:w="7483" w:type="dxa"/>
          </w:tcPr>
          <w:p w:rsidR="00265CAF" w:rsidRDefault="008B1901" w:rsidP="00391BBA">
            <w:pPr>
              <w:rPr>
                <w:rStyle w:val="BodyTextChar4"/>
                <w:rFonts w:eastAsiaTheme="minorEastAsia"/>
                <w:lang w:val="ro-RO"/>
              </w:rPr>
            </w:pPr>
            <w:r>
              <w:rPr>
                <w:rFonts w:ascii="Times New Roman" w:hAnsi="Times New Roman" w:cs="Times New Roman"/>
                <w:i/>
                <w:sz w:val="24"/>
                <w:szCs w:val="24"/>
                <w:lang w:bidi="ro-RO"/>
              </w:rPr>
              <w:t>Cu orizont Au</w:t>
            </w:r>
            <w:r w:rsidR="00BD5D1C">
              <w:rPr>
                <w:rFonts w:ascii="Times New Roman" w:hAnsi="Times New Roman" w:cs="Times New Roman"/>
                <w:i/>
                <w:sz w:val="24"/>
                <w:szCs w:val="24"/>
                <w:lang w:val="fr-FR" w:bidi="ro-RO"/>
              </w:rPr>
              <w:t>,</w:t>
            </w:r>
            <w:r w:rsidR="00BD5D1C" w:rsidRPr="00685CFD">
              <w:rPr>
                <w:rFonts w:ascii="Times New Roman" w:hAnsi="Times New Roman" w:cs="Times New Roman"/>
                <w:i/>
                <w:sz w:val="24"/>
                <w:szCs w:val="24"/>
                <w:lang w:bidi="ro-RO"/>
              </w:rPr>
              <w:t xml:space="preserve"> av</w:t>
            </w:r>
            <w:r w:rsidR="00BD5D1C">
              <w:rPr>
                <w:rFonts w:ascii="Times New Roman" w:hAnsi="Times New Roman" w:cs="Times New Roman"/>
                <w:i/>
                <w:sz w:val="24"/>
                <w:szCs w:val="24"/>
                <w:lang w:val="ro-RO" w:bidi="ro-RO"/>
              </w:rPr>
              <w:t>â</w:t>
            </w:r>
            <w:r w:rsidR="00BD5D1C" w:rsidRPr="00685CFD">
              <w:rPr>
                <w:rFonts w:ascii="Times New Roman" w:hAnsi="Times New Roman" w:cs="Times New Roman"/>
                <w:i/>
                <w:sz w:val="24"/>
                <w:szCs w:val="24"/>
                <w:lang w:bidi="ro-RO"/>
              </w:rPr>
              <w:t>nd un grad de saturaţie în baze mai mic sau egal cu 53%.</w:t>
            </w:r>
          </w:p>
        </w:tc>
      </w:tr>
      <w:tr w:rsidR="00265CAF" w:rsidTr="00574EBC">
        <w:tc>
          <w:tcPr>
            <w:tcW w:w="9576" w:type="dxa"/>
            <w:gridSpan w:val="4"/>
          </w:tcPr>
          <w:p w:rsidR="00265CAF" w:rsidRPr="00265CAF" w:rsidRDefault="00265CAF" w:rsidP="00491195">
            <w:pPr>
              <w:jc w:val="center"/>
              <w:rPr>
                <w:rStyle w:val="BodyTextChar4"/>
                <w:rFonts w:eastAsiaTheme="minorEastAsia"/>
                <w:b/>
                <w:lang w:val="ro-RO"/>
              </w:rPr>
            </w:pPr>
            <w:r>
              <w:rPr>
                <w:rStyle w:val="BodyTextChar4"/>
                <w:rFonts w:eastAsiaTheme="minorEastAsia"/>
                <w:b/>
                <w:lang w:val="ro-RO"/>
              </w:rPr>
              <w:t>TIP DE SOL: PSAMOSOL</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calcaric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ka</w:t>
            </w:r>
          </w:p>
        </w:tc>
        <w:tc>
          <w:tcPr>
            <w:tcW w:w="7483" w:type="dxa"/>
          </w:tcPr>
          <w:p w:rsidR="00265CAF" w:rsidRDefault="00F253A9" w:rsidP="00391BBA">
            <w:pPr>
              <w:rPr>
                <w:rStyle w:val="BodyTextChar4"/>
                <w:rFonts w:eastAsiaTheme="minorEastAsia"/>
                <w:lang w:val="ro-RO"/>
              </w:rPr>
            </w:pPr>
            <w:r w:rsidRPr="00F253A9">
              <w:rPr>
                <w:rStyle w:val="BodyTextChar4"/>
                <w:rFonts w:eastAsiaTheme="minorEastAsia"/>
                <w:i/>
                <w:lang w:val="ro-RO"/>
              </w:rPr>
              <w:t>Carbonaţi prezenţi încă de la suprafaţî sau începând în 0-50 cm</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distric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di</w:t>
            </w:r>
          </w:p>
        </w:tc>
        <w:tc>
          <w:tcPr>
            <w:tcW w:w="7483" w:type="dxa"/>
          </w:tcPr>
          <w:p w:rsidR="00265CAF" w:rsidRDefault="00BD5D1C" w:rsidP="00F253A9">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entric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en</w:t>
            </w:r>
          </w:p>
        </w:tc>
        <w:tc>
          <w:tcPr>
            <w:tcW w:w="7483" w:type="dxa"/>
          </w:tcPr>
          <w:p w:rsidR="00265CAF" w:rsidRPr="007E14CE" w:rsidRDefault="007E14CE" w:rsidP="00391BBA">
            <w:pPr>
              <w:rPr>
                <w:rStyle w:val="BodyTextChar4"/>
                <w:rFonts w:eastAsiaTheme="minorEastAsia"/>
                <w:i/>
                <w:lang w:val="ro-RO"/>
              </w:rPr>
            </w:pPr>
            <w:r w:rsidRPr="007E14CE">
              <w:rPr>
                <w:rStyle w:val="BodyTextChar4"/>
                <w:rFonts w:eastAsiaTheme="minorEastAsia"/>
                <w:i/>
                <w:lang w:val="ro-RO"/>
              </w:rPr>
              <w:t>Sol având dezvoltare extrem de slabă (incipienză) sau neândeplinind integral condiţiile unui tip de sol</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eutric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eu</w:t>
            </w:r>
          </w:p>
        </w:tc>
        <w:tc>
          <w:tcPr>
            <w:tcW w:w="7483" w:type="dxa"/>
          </w:tcPr>
          <w:p w:rsidR="00265CAF" w:rsidRDefault="00BD5D1C" w:rsidP="00391BBA">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&lt;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&lt;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gleic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gc</w:t>
            </w:r>
          </w:p>
        </w:tc>
        <w:tc>
          <w:tcPr>
            <w:tcW w:w="7483" w:type="dxa"/>
          </w:tcPr>
          <w:p w:rsidR="00265CAF" w:rsidRDefault="00C0291D"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molic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mo</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salinic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sc</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Prezintă orizont sc în 0 – 100 cm sau orizont sa în 50 – 100 cm.</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sodic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ac</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ac</w:t>
            </w:r>
            <w:r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933D4">
              <w:rPr>
                <w:rFonts w:ascii="Times New Roman" w:eastAsia="Century Schoolbook" w:hAnsi="Times New Roman" w:cs="Times New Roman"/>
                <w:b/>
                <w:bCs/>
                <w:i/>
                <w:color w:val="000000"/>
                <w:sz w:val="24"/>
                <w:szCs w:val="24"/>
                <w:shd w:val="clear" w:color="auto" w:fill="FFFFFF"/>
                <w:lang w:val="ro-RO" w:eastAsia="ro-RO" w:bidi="ro-RO"/>
              </w:rPr>
              <w:t>na</w:t>
            </w:r>
            <w:r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265CAF" w:rsidP="00391BBA">
            <w:pPr>
              <w:rPr>
                <w:rStyle w:val="BodyTextChar4"/>
                <w:rFonts w:eastAsiaTheme="minorEastAsia"/>
                <w:lang w:val="ro-RO"/>
              </w:rPr>
            </w:pPr>
            <w:r>
              <w:rPr>
                <w:rStyle w:val="BodyTextChar4"/>
                <w:rFonts w:eastAsiaTheme="minorEastAsia"/>
                <w:lang w:val="ro-RO"/>
              </w:rPr>
              <w:t>umbric</w:t>
            </w:r>
          </w:p>
        </w:tc>
        <w:tc>
          <w:tcPr>
            <w:tcW w:w="567" w:type="dxa"/>
          </w:tcPr>
          <w:p w:rsidR="00265CAF" w:rsidRDefault="00265CAF" w:rsidP="00391BBA">
            <w:pPr>
              <w:rPr>
                <w:rStyle w:val="BodyTextChar4"/>
                <w:rFonts w:eastAsiaTheme="minorEastAsia"/>
                <w:lang w:val="ro-RO"/>
              </w:rPr>
            </w:pPr>
            <w:r>
              <w:rPr>
                <w:rStyle w:val="BodyTextChar4"/>
                <w:rFonts w:eastAsiaTheme="minorEastAsia"/>
                <w:lang w:val="ro-RO"/>
              </w:rPr>
              <w:t>um</w:t>
            </w:r>
          </w:p>
        </w:tc>
        <w:tc>
          <w:tcPr>
            <w:tcW w:w="7483" w:type="dxa"/>
          </w:tcPr>
          <w:p w:rsidR="00265CAF" w:rsidRPr="007E14CE" w:rsidRDefault="007E14CE" w:rsidP="00391BBA">
            <w:pPr>
              <w:rPr>
                <w:rStyle w:val="BodyTextChar4"/>
                <w:rFonts w:eastAsiaTheme="minorEastAsia"/>
                <w:i/>
                <w:lang w:val="ro-RO"/>
              </w:rPr>
            </w:pPr>
            <w:r w:rsidRPr="007E14CE">
              <w:rPr>
                <w:rStyle w:val="BodyTextChar4"/>
                <w:rFonts w:eastAsiaTheme="minorEastAsia"/>
                <w:i/>
                <w:lang w:val="ro-RO"/>
              </w:rPr>
              <w:t>Sol care prezintă un orizont Au</w:t>
            </w:r>
            <w:r w:rsidR="00B62480">
              <w:rPr>
                <w:rStyle w:val="BodyTextChar4"/>
                <w:rFonts w:eastAsiaTheme="minorEastAsia"/>
                <w:i/>
                <w:lang w:val="ro-RO"/>
              </w:rPr>
              <w:t>.</w:t>
            </w:r>
          </w:p>
        </w:tc>
      </w:tr>
      <w:tr w:rsidR="00265CAF" w:rsidTr="00574EBC">
        <w:tc>
          <w:tcPr>
            <w:tcW w:w="9576" w:type="dxa"/>
            <w:gridSpan w:val="4"/>
          </w:tcPr>
          <w:p w:rsidR="00265CAF" w:rsidRPr="00265CAF" w:rsidRDefault="00265CAF" w:rsidP="00491195">
            <w:pPr>
              <w:jc w:val="center"/>
              <w:rPr>
                <w:rStyle w:val="BodyTextChar4"/>
                <w:rFonts w:eastAsiaTheme="minorEastAsia"/>
                <w:b/>
                <w:lang w:val="ro-RO"/>
              </w:rPr>
            </w:pPr>
            <w:r>
              <w:rPr>
                <w:rStyle w:val="BodyTextChar4"/>
                <w:rFonts w:eastAsiaTheme="minorEastAsia"/>
                <w:b/>
                <w:lang w:val="ro-RO"/>
              </w:rPr>
              <w:t>TIP DE SOL: ALUVIOSOL</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argilic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aa</w:t>
            </w:r>
          </w:p>
        </w:tc>
        <w:tc>
          <w:tcPr>
            <w:tcW w:w="7483" w:type="dxa"/>
          </w:tcPr>
          <w:p w:rsidR="00265CAF" w:rsidRDefault="00BD5D1C"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fină (argiloasă şi lutoasă-argiloasă) în orizontul de suprafaţă</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calcaric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ka</w:t>
            </w:r>
          </w:p>
        </w:tc>
        <w:tc>
          <w:tcPr>
            <w:tcW w:w="7483" w:type="dxa"/>
          </w:tcPr>
          <w:p w:rsidR="00265CAF" w:rsidRDefault="00F253A9" w:rsidP="00391BBA">
            <w:pPr>
              <w:rPr>
                <w:rStyle w:val="BodyTextChar4"/>
                <w:rFonts w:eastAsiaTheme="minorEastAsia"/>
                <w:lang w:val="ro-RO"/>
              </w:rPr>
            </w:pPr>
            <w:r w:rsidRPr="00F253A9">
              <w:rPr>
                <w:rStyle w:val="BodyTextChar4"/>
                <w:rFonts w:eastAsiaTheme="minorEastAsia"/>
                <w:i/>
                <w:lang w:val="ro-RO"/>
              </w:rPr>
              <w:t>Carbonaţi prezenţi încă de la suprafaţî sau începând în 0-50 cm</w:t>
            </w:r>
            <w:r w:rsidR="00B62480">
              <w:rPr>
                <w:rStyle w:val="BodyTextChar4"/>
                <w:rFonts w:eastAsiaTheme="minorEastAsia"/>
                <w:i/>
                <w:lang w:val="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distric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di</w:t>
            </w:r>
          </w:p>
        </w:tc>
        <w:tc>
          <w:tcPr>
            <w:tcW w:w="7483" w:type="dxa"/>
          </w:tcPr>
          <w:p w:rsidR="00265CAF" w:rsidRDefault="00BD5D1C" w:rsidP="00F253A9">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eutric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eu</w:t>
            </w:r>
          </w:p>
        </w:tc>
        <w:tc>
          <w:tcPr>
            <w:tcW w:w="7483" w:type="dxa"/>
          </w:tcPr>
          <w:p w:rsidR="00265CAF" w:rsidRDefault="00F253A9" w:rsidP="00391BBA">
            <w:pPr>
              <w:rPr>
                <w:rStyle w:val="BodyTextChar4"/>
                <w:rFonts w:eastAsiaTheme="minorEastAsia"/>
                <w:lang w:val="ro-RO"/>
              </w:rPr>
            </w:pPr>
            <w:r w:rsidRPr="00BD5D1C">
              <w:rPr>
                <w:rStyle w:val="BodyTextChar4"/>
                <w:rFonts w:eastAsiaTheme="minorEastAsia"/>
                <w:i/>
                <w:lang w:val="ro-RO"/>
              </w:rPr>
              <w:t xml:space="preserve">Cu grad de saturaţie în daze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gleic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gc</w:t>
            </w:r>
          </w:p>
        </w:tc>
        <w:tc>
          <w:tcPr>
            <w:tcW w:w="7483" w:type="dxa"/>
          </w:tcPr>
          <w:p w:rsidR="00265CAF" w:rsidRDefault="00574EBC"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Cu o</w:t>
            </w:r>
            <w:r w:rsidR="005E00E0"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5E00E0" w:rsidRPr="00F933D4">
              <w:rPr>
                <w:rFonts w:ascii="Times New Roman" w:eastAsia="Century Schoolbook" w:hAnsi="Times New Roman" w:cs="Times New Roman"/>
                <w:b/>
                <w:bCs/>
                <w:i/>
                <w:color w:val="000000"/>
                <w:sz w:val="24"/>
                <w:szCs w:val="24"/>
                <w:shd w:val="clear" w:color="auto" w:fill="FFFFFF"/>
                <w:lang w:val="ro-RO" w:eastAsia="ro-RO" w:bidi="ro-RO"/>
              </w:rPr>
              <w:t>Gr</w:t>
            </w:r>
            <w:r w:rsidR="005E00E0"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reducere) începând în 50 – 125 cm</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endogleic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ng</w:t>
            </w:r>
          </w:p>
        </w:tc>
        <w:tc>
          <w:tcPr>
            <w:tcW w:w="7483" w:type="dxa"/>
          </w:tcPr>
          <w:p w:rsidR="00265CAF" w:rsidRDefault="005E00E0" w:rsidP="00391BBA">
            <w:pPr>
              <w:rPr>
                <w:rStyle w:val="BodyTextChar4"/>
                <w:rFonts w:eastAsiaTheme="minorEastAsia"/>
                <w:lang w:val="ro-RO"/>
              </w:rPr>
            </w:pP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50 – 100 cm</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batigleic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dg</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lastRenderedPageBreak/>
              <w:t>histic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tb</w:t>
            </w:r>
          </w:p>
        </w:tc>
        <w:tc>
          <w:tcPr>
            <w:tcW w:w="7483" w:type="dxa"/>
          </w:tcPr>
          <w:p w:rsidR="00265CAF" w:rsidRDefault="007E14CE" w:rsidP="007E14CE">
            <w:pPr>
              <w:rPr>
                <w:rStyle w:val="BodyTextChar4"/>
                <w:rFonts w:eastAsiaTheme="minorEastAsia"/>
                <w:lang w:val="ro-RO"/>
              </w:rPr>
            </w:pPr>
            <w:r>
              <w:rPr>
                <w:rStyle w:val="BodyTextChar4"/>
                <w:rFonts w:eastAsiaTheme="minorEastAsia"/>
                <w:lang w:val="ro-RO"/>
              </w:rPr>
              <w:t>Cu orizont T</w:t>
            </w:r>
            <w:r w:rsidR="001568D3">
              <w:rPr>
                <w:rStyle w:val="BodyTextChar4"/>
                <w:rFonts w:eastAsiaTheme="minorEastAsia"/>
                <w:lang w:val="ro-RO"/>
              </w:rPr>
              <w:t xml:space="preserve"> cu o grosime de 20-50 cm la suprafaţî sau în primii 50 cm.</w:t>
            </w:r>
          </w:p>
        </w:tc>
      </w:tr>
      <w:tr w:rsidR="00265CAF" w:rsidTr="004B62AF">
        <w:tc>
          <w:tcPr>
            <w:tcW w:w="1526" w:type="dxa"/>
            <w:gridSpan w:val="2"/>
          </w:tcPr>
          <w:p w:rsidR="00265CAF" w:rsidRDefault="004B62AF" w:rsidP="00391BBA">
            <w:pPr>
              <w:rPr>
                <w:rStyle w:val="BodyTextChar4"/>
                <w:rFonts w:eastAsiaTheme="minorEastAsia"/>
                <w:lang w:val="ro-RO"/>
              </w:rPr>
            </w:pPr>
            <w:r>
              <w:rPr>
                <w:rStyle w:val="BodyTextChar4"/>
                <w:rFonts w:eastAsiaTheme="minorEastAsia"/>
                <w:lang w:val="ro-RO"/>
              </w:rPr>
              <w:t>litic</w:t>
            </w:r>
          </w:p>
        </w:tc>
        <w:tc>
          <w:tcPr>
            <w:tcW w:w="567" w:type="dxa"/>
          </w:tcPr>
          <w:p w:rsidR="00265CAF" w:rsidRDefault="004B62AF" w:rsidP="00391BBA">
            <w:pPr>
              <w:rPr>
                <w:rStyle w:val="BodyTextChar4"/>
                <w:rFonts w:eastAsiaTheme="minorEastAsia"/>
                <w:lang w:val="ro-RO"/>
              </w:rPr>
            </w:pPr>
            <w:r>
              <w:rPr>
                <w:rStyle w:val="BodyTextChar4"/>
                <w:rFonts w:eastAsiaTheme="minorEastAsia"/>
                <w:lang w:val="ro-RO"/>
              </w:rPr>
              <w:t>li</w:t>
            </w:r>
          </w:p>
        </w:tc>
        <w:tc>
          <w:tcPr>
            <w:tcW w:w="7483" w:type="dxa"/>
          </w:tcPr>
          <w:p w:rsidR="00265C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lutic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lu</w:t>
            </w:r>
          </w:p>
        </w:tc>
        <w:tc>
          <w:tcPr>
            <w:tcW w:w="7483" w:type="dxa"/>
          </w:tcPr>
          <w:p w:rsidR="004B62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molic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mo</w:t>
            </w:r>
          </w:p>
        </w:tc>
        <w:tc>
          <w:tcPr>
            <w:tcW w:w="7483" w:type="dxa"/>
          </w:tcPr>
          <w:p w:rsidR="004B62AF" w:rsidRDefault="001568D3"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 xml:space="preserve">Cu </w:t>
            </w:r>
            <w:r w:rsidR="005E00E0"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005E00E0" w:rsidRPr="00F933D4">
              <w:rPr>
                <w:rFonts w:ascii="Times New Roman" w:eastAsia="Century Schoolbook" w:hAnsi="Times New Roman" w:cs="Times New Roman"/>
                <w:i/>
                <w:color w:val="000000"/>
                <w:sz w:val="24"/>
                <w:szCs w:val="24"/>
                <w:shd w:val="clear" w:color="auto" w:fill="FFFFFF"/>
                <w:lang w:val="ro-RO" w:eastAsia="ro-RO" w:bidi="ro-RO"/>
              </w:rPr>
              <w:t>53%)</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prundic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pr</w:t>
            </w:r>
          </w:p>
        </w:tc>
        <w:tc>
          <w:tcPr>
            <w:tcW w:w="7483" w:type="dxa"/>
          </w:tcPr>
          <w:p w:rsidR="004B62AF" w:rsidRDefault="007E14CE" w:rsidP="00391BBA">
            <w:pPr>
              <w:rPr>
                <w:rStyle w:val="BodyTextChar4"/>
                <w:rFonts w:eastAsiaTheme="minorEastAsia"/>
                <w:lang w:val="ro-RO"/>
              </w:rPr>
            </w:pPr>
            <w:r>
              <w:rPr>
                <w:rStyle w:val="BodyTextChar4"/>
                <w:rFonts w:eastAsiaTheme="minorEastAsia"/>
                <w:lang w:val="ro-RO"/>
              </w:rPr>
              <w:t>Sol format pe pietrişuri (sc</w:t>
            </w:r>
            <m:oMath>
              <m:r>
                <w:rPr>
                  <w:rStyle w:val="BodyTextChar4"/>
                  <w:rFonts w:ascii="Cambria Math" w:eastAsiaTheme="minorEastAsia" w:hAnsi="Cambria Math"/>
                  <w:lang w:val="ro-RO"/>
                </w:rPr>
                <m:t xml:space="preserve"> &gt;</m:t>
              </m:r>
            </m:oMath>
            <w:r>
              <w:rPr>
                <w:rStyle w:val="BodyTextChar4"/>
                <w:rFonts w:eastAsiaTheme="minorEastAsia"/>
                <w:lang w:val="ro-RO"/>
              </w:rPr>
              <w:t xml:space="preserve"> 90%) recent sau nerecent (pe terase ş.a.) şi/sau sol scheletic (50</w:t>
            </w:r>
            <m:oMath>
              <m:r>
                <w:rPr>
                  <w:rStyle w:val="BodyTextChar4"/>
                  <w:rFonts w:ascii="Cambria Math" w:eastAsiaTheme="minorEastAsia" w:hAnsi="Cambria Math"/>
                  <w:lang w:val="ro-RO"/>
                </w:rPr>
                <m:t>&lt;sk≤</m:t>
              </m:r>
            </m:oMath>
            <w:r>
              <w:rPr>
                <w:rStyle w:val="BodyTextChar4"/>
                <w:rFonts w:eastAsiaTheme="minorEastAsia"/>
                <w:lang w:val="ro-RO"/>
              </w:rPr>
              <w:t>90%) fluviatil recent sau nerecent.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psamic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pm</w:t>
            </w:r>
          </w:p>
        </w:tc>
        <w:tc>
          <w:tcPr>
            <w:tcW w:w="7483" w:type="dxa"/>
          </w:tcPr>
          <w:p w:rsidR="004B62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T</w:t>
            </w:r>
            <w:r w:rsidRPr="00F933D4">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w:t>
            </w:r>
            <w:r>
              <w:rPr>
                <w:rFonts w:ascii="Times New Roman" w:eastAsia="Century Schoolbook" w:hAnsi="Times New Roman" w:cs="Times New Roman"/>
                <w:i/>
                <w:color w:val="000000"/>
                <w:sz w:val="24"/>
                <w:szCs w:val="24"/>
                <w:shd w:val="clear" w:color="auto" w:fill="FFFFFF"/>
                <w:lang w:val="ro-RO" w:eastAsia="ro-RO" w:bidi="ro-RO"/>
              </w:rPr>
              <w:t xml:space="preserve"> </w:t>
            </w:r>
            <w:r w:rsidRPr="00F933D4">
              <w:rPr>
                <w:rFonts w:ascii="Times New Roman" w:eastAsia="Century Schoolbook" w:hAnsi="Times New Roman" w:cs="Times New Roman"/>
                <w:i/>
                <w:color w:val="000000"/>
                <w:sz w:val="24"/>
                <w:szCs w:val="24"/>
                <w:shd w:val="clear" w:color="auto" w:fill="FFFFFF"/>
                <w:lang w:val="ro-RO" w:eastAsia="ro-RO" w:bidi="ro-RO"/>
              </w:rPr>
              <w:t>al solului mineral</w:t>
            </w:r>
            <w:r>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salinic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sc</w:t>
            </w:r>
          </w:p>
        </w:tc>
        <w:tc>
          <w:tcPr>
            <w:tcW w:w="7483" w:type="dxa"/>
          </w:tcPr>
          <w:p w:rsidR="004B62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Prezintă orizont sc în 0 – 100 cm sau orizont sa în 50 – 100 cm.</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salsodic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ss</w:t>
            </w:r>
          </w:p>
        </w:tc>
        <w:tc>
          <w:tcPr>
            <w:tcW w:w="7483" w:type="dxa"/>
          </w:tcPr>
          <w:p w:rsidR="004B62AF" w:rsidRPr="001568D3" w:rsidRDefault="001568D3" w:rsidP="00391BBA">
            <w:pPr>
              <w:rPr>
                <w:rStyle w:val="BodyTextChar4"/>
                <w:rFonts w:eastAsiaTheme="minorEastAsia"/>
                <w:i/>
                <w:lang w:val="ro-RO"/>
              </w:rPr>
            </w:pPr>
            <w:r w:rsidRPr="001568D3">
              <w:rPr>
                <w:rStyle w:val="BodyTextChar4"/>
                <w:rFonts w:eastAsiaTheme="minorEastAsia"/>
                <w:i/>
                <w:lang w:val="ro-RO"/>
              </w:rPr>
              <w:t>Salinic şi sodic în acelaş timp</w:t>
            </w:r>
            <w:r w:rsidR="00B62480">
              <w:rPr>
                <w:rStyle w:val="BodyTextChar4"/>
                <w:rFonts w:eastAsiaTheme="minorEastAsia"/>
                <w:i/>
                <w:lang w:val="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silitic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si</w:t>
            </w:r>
          </w:p>
        </w:tc>
        <w:tc>
          <w:tcPr>
            <w:tcW w:w="7483" w:type="dxa"/>
          </w:tcPr>
          <w:p w:rsidR="004B62AF" w:rsidRDefault="005E00E0"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r>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sodic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ac</w:t>
            </w:r>
          </w:p>
        </w:tc>
        <w:tc>
          <w:tcPr>
            <w:tcW w:w="7483" w:type="dxa"/>
          </w:tcPr>
          <w:p w:rsidR="004B62AF" w:rsidRDefault="00574EBC"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 xml:space="preserve"> Cu o</w:t>
            </w:r>
            <w:r w:rsidR="00C0291D"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C0291D" w:rsidRPr="00F933D4">
              <w:rPr>
                <w:rFonts w:ascii="Times New Roman" w:eastAsia="Century Schoolbook" w:hAnsi="Times New Roman" w:cs="Times New Roman"/>
                <w:b/>
                <w:bCs/>
                <w:i/>
                <w:color w:val="000000"/>
                <w:sz w:val="24"/>
                <w:szCs w:val="24"/>
                <w:shd w:val="clear" w:color="auto" w:fill="FFFFFF"/>
                <w:lang w:val="ro-RO" w:eastAsia="ro-RO" w:bidi="ro-RO"/>
              </w:rPr>
              <w:t>ac</w:t>
            </w:r>
            <w:r w:rsidR="00C0291D"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00C0291D" w:rsidRPr="00F933D4">
              <w:rPr>
                <w:rFonts w:ascii="Times New Roman" w:eastAsia="Century Schoolbook" w:hAnsi="Times New Roman" w:cs="Times New Roman"/>
                <w:b/>
                <w:bCs/>
                <w:i/>
                <w:color w:val="000000"/>
                <w:sz w:val="24"/>
                <w:szCs w:val="24"/>
                <w:shd w:val="clear" w:color="auto" w:fill="FFFFFF"/>
                <w:lang w:val="ro-RO" w:eastAsia="ro-RO" w:bidi="ro-RO"/>
              </w:rPr>
              <w:t>na</w:t>
            </w:r>
            <w:r w:rsidR="00C0291D"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sidR="00C0291D">
              <w:rPr>
                <w:rFonts w:ascii="Times New Roman" w:eastAsia="Century Schoolbook" w:hAnsi="Times New Roman" w:cs="Times New Roman"/>
                <w:i/>
                <w:color w:val="000000"/>
                <w:sz w:val="24"/>
                <w:szCs w:val="24"/>
                <w:shd w:val="clear" w:color="auto" w:fill="FFFFFF"/>
                <w:lang w:val="ro-RO" w:eastAsia="ro-RO" w:bidi="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umbric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um</w:t>
            </w:r>
          </w:p>
        </w:tc>
        <w:tc>
          <w:tcPr>
            <w:tcW w:w="7483" w:type="dxa"/>
          </w:tcPr>
          <w:p w:rsidR="004B62AF" w:rsidRDefault="001568D3" w:rsidP="00391BBA">
            <w:pPr>
              <w:rPr>
                <w:rStyle w:val="BodyTextChar4"/>
                <w:rFonts w:eastAsiaTheme="minorEastAsia"/>
                <w:lang w:val="ro-RO"/>
              </w:rPr>
            </w:pPr>
            <w:r w:rsidRPr="007E14CE">
              <w:rPr>
                <w:rStyle w:val="BodyTextChar4"/>
                <w:rFonts w:eastAsiaTheme="minorEastAsia"/>
                <w:i/>
                <w:lang w:val="ro-RO"/>
              </w:rPr>
              <w:t>Sol care prezintă un orizont Au</w:t>
            </w:r>
            <w:r w:rsidR="00B62480">
              <w:rPr>
                <w:rStyle w:val="BodyTextChar4"/>
                <w:rFonts w:eastAsiaTheme="minorEastAsia"/>
                <w:i/>
                <w:lang w:val="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vertic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vs</w:t>
            </w:r>
          </w:p>
        </w:tc>
        <w:tc>
          <w:tcPr>
            <w:tcW w:w="7483" w:type="dxa"/>
          </w:tcPr>
          <w:p w:rsidR="004B62AF" w:rsidRDefault="00574EBC" w:rsidP="00391BBA">
            <w:pPr>
              <w:rPr>
                <w:rStyle w:val="BodyTextChar4"/>
                <w:rFonts w:eastAsiaTheme="minorEastAsia"/>
                <w:lang w:val="ro-RO"/>
              </w:rPr>
            </w:pPr>
            <w:r>
              <w:rPr>
                <w:rFonts w:ascii="Times New Roman" w:eastAsia="Century Schoolbook" w:hAnsi="Times New Roman" w:cs="Times New Roman"/>
                <w:i/>
                <w:color w:val="000000"/>
                <w:sz w:val="24"/>
                <w:szCs w:val="24"/>
                <w:shd w:val="clear" w:color="auto" w:fill="FFFFFF"/>
                <w:lang w:val="ro-RO" w:eastAsia="ro-RO" w:bidi="ro-RO"/>
              </w:rPr>
              <w:t>Cu o</w:t>
            </w:r>
            <w:r w:rsidR="00C0291D"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între baza orizontului A şi 100 cm.</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entic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en</w:t>
            </w:r>
          </w:p>
        </w:tc>
        <w:tc>
          <w:tcPr>
            <w:tcW w:w="7483" w:type="dxa"/>
          </w:tcPr>
          <w:p w:rsidR="004B62AF" w:rsidRDefault="001568D3" w:rsidP="00391BBA">
            <w:pPr>
              <w:rPr>
                <w:rStyle w:val="BodyTextChar4"/>
                <w:rFonts w:eastAsiaTheme="minorEastAsia"/>
                <w:lang w:val="ro-RO"/>
              </w:rPr>
            </w:pPr>
            <w:r w:rsidRPr="007E14CE">
              <w:rPr>
                <w:rStyle w:val="BodyTextChar4"/>
                <w:rFonts w:eastAsiaTheme="minorEastAsia"/>
                <w:i/>
                <w:lang w:val="ro-RO"/>
              </w:rPr>
              <w:t>Sol având dezvoltare extrem de slabă (incipienză) sau neândeplinind integral condiţiile unui tip de sol</w:t>
            </w:r>
            <w:r w:rsidR="00B62480">
              <w:rPr>
                <w:rStyle w:val="BodyTextChar4"/>
                <w:rFonts w:eastAsiaTheme="minorEastAsia"/>
                <w:i/>
                <w:lang w:val="ro-RO"/>
              </w:rPr>
              <w:t>.</w:t>
            </w:r>
          </w:p>
        </w:tc>
      </w:tr>
      <w:tr w:rsidR="004B62AF" w:rsidTr="004B62AF">
        <w:tc>
          <w:tcPr>
            <w:tcW w:w="1526" w:type="dxa"/>
            <w:gridSpan w:val="2"/>
          </w:tcPr>
          <w:p w:rsidR="004B62AF" w:rsidRDefault="004B62AF" w:rsidP="00391BBA">
            <w:pPr>
              <w:rPr>
                <w:rStyle w:val="BodyTextChar4"/>
                <w:rFonts w:eastAsiaTheme="minorEastAsia"/>
                <w:lang w:val="ro-RO"/>
              </w:rPr>
            </w:pPr>
            <w:r>
              <w:rPr>
                <w:rStyle w:val="BodyTextChar4"/>
                <w:rFonts w:eastAsiaTheme="minorEastAsia"/>
                <w:lang w:val="ro-RO"/>
              </w:rPr>
              <w:t>coluvic</w:t>
            </w:r>
          </w:p>
        </w:tc>
        <w:tc>
          <w:tcPr>
            <w:tcW w:w="567" w:type="dxa"/>
          </w:tcPr>
          <w:p w:rsidR="004B62AF" w:rsidRDefault="004B62AF" w:rsidP="00391BBA">
            <w:pPr>
              <w:rPr>
                <w:rStyle w:val="BodyTextChar4"/>
                <w:rFonts w:eastAsiaTheme="minorEastAsia"/>
                <w:lang w:val="ro-RO"/>
              </w:rPr>
            </w:pPr>
            <w:r>
              <w:rPr>
                <w:rStyle w:val="BodyTextChar4"/>
                <w:rFonts w:eastAsiaTheme="minorEastAsia"/>
                <w:lang w:val="ro-RO"/>
              </w:rPr>
              <w:t>co</w:t>
            </w:r>
          </w:p>
        </w:tc>
        <w:tc>
          <w:tcPr>
            <w:tcW w:w="7483" w:type="dxa"/>
          </w:tcPr>
          <w:p w:rsidR="004B62AF" w:rsidRPr="001568D3" w:rsidRDefault="001568D3" w:rsidP="001568D3">
            <w:pPr>
              <w:rPr>
                <w:rStyle w:val="BodyTextChar4"/>
                <w:rFonts w:eastAsiaTheme="minorEastAsia"/>
                <w:i/>
                <w:lang w:val="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sidR="00B62480">
              <w:rPr>
                <w:rStyle w:val="BodyTextChar4"/>
                <w:rFonts w:eastAsiaTheme="minorEastAsia"/>
                <w:i/>
                <w:lang w:val="ro-RO"/>
              </w:rPr>
              <w:t>.</w:t>
            </w:r>
          </w:p>
        </w:tc>
      </w:tr>
    </w:tbl>
    <w:p w:rsidR="00391BBA" w:rsidRDefault="00391BBA" w:rsidP="00391BBA">
      <w:pPr>
        <w:rPr>
          <w:rStyle w:val="BodyTextChar4"/>
          <w:rFonts w:eastAsiaTheme="minorEastAsia"/>
          <w:lang w:val="ro-RO"/>
        </w:rPr>
      </w:pPr>
    </w:p>
    <w:p w:rsidR="006C0844" w:rsidRDefault="001568D3" w:rsidP="00082FFE">
      <w:pPr>
        <w:widowControl w:val="0"/>
        <w:spacing w:after="0" w:line="360" w:lineRule="auto"/>
        <w:ind w:right="40" w:firstLine="708"/>
        <w:jc w:val="both"/>
        <w:rPr>
          <w:rFonts w:ascii="Times New Roman" w:eastAsia="Century Schoolbook" w:hAnsi="Times New Roman" w:cs="Times New Roman"/>
          <w:iCs/>
          <w:color w:val="000000"/>
          <w:sz w:val="24"/>
          <w:szCs w:val="24"/>
          <w:shd w:val="clear" w:color="auto" w:fill="FFFFFF"/>
          <w:lang w:val="ro-RO" w:eastAsia="ro-RO" w:bidi="ro-RO"/>
        </w:rPr>
      </w:pPr>
      <w:r w:rsidRPr="001568D3">
        <w:rPr>
          <w:rFonts w:ascii="Times New Roman" w:eastAsia="Century Schoolbook" w:hAnsi="Times New Roman" w:cs="Times New Roman"/>
          <w:iCs/>
          <w:color w:val="000000"/>
          <w:sz w:val="24"/>
          <w:szCs w:val="24"/>
          <w:shd w:val="clear" w:color="auto" w:fill="FFFFFF"/>
          <w:lang w:val="ro-RO" w:eastAsia="ro-RO" w:bidi="ro-RO"/>
        </w:rPr>
        <w:t xml:space="preserve">În </w:t>
      </w:r>
      <w:r w:rsidRPr="00323BBA">
        <w:rPr>
          <w:rFonts w:ascii="Times New Roman" w:eastAsia="Century Schoolbook" w:hAnsi="Times New Roman" w:cs="Times New Roman"/>
          <w:iCs/>
          <w:color w:val="000000"/>
          <w:sz w:val="24"/>
          <w:szCs w:val="24"/>
          <w:shd w:val="clear" w:color="auto" w:fill="FFFFFF"/>
          <w:lang w:val="ro-RO" w:eastAsia="ro-RO" w:bidi="ro-RO"/>
        </w:rPr>
        <w:t>Tabelul 3</w:t>
      </w:r>
      <w:r w:rsidRPr="001568D3">
        <w:rPr>
          <w:rFonts w:ascii="Times New Roman" w:eastAsia="Century Schoolbook" w:hAnsi="Times New Roman" w:cs="Times New Roman"/>
          <w:iCs/>
          <w:color w:val="000000"/>
          <w:sz w:val="24"/>
          <w:szCs w:val="24"/>
          <w:shd w:val="clear" w:color="auto" w:fill="FFFFFF"/>
          <w:lang w:val="ro-RO" w:eastAsia="ro-RO" w:bidi="ro-RO"/>
        </w:rPr>
        <w:t xml:space="preserve"> sunt prezentate calificativele co</w:t>
      </w:r>
      <w:r>
        <w:rPr>
          <w:rFonts w:ascii="Times New Roman" w:eastAsia="Century Schoolbook" w:hAnsi="Times New Roman" w:cs="Times New Roman"/>
          <w:iCs/>
          <w:color w:val="000000"/>
          <w:sz w:val="24"/>
          <w:szCs w:val="24"/>
          <w:shd w:val="clear" w:color="auto" w:fill="FFFFFF"/>
          <w:lang w:val="ro-RO" w:eastAsia="ro-RO" w:bidi="ro-RO"/>
        </w:rPr>
        <w:t>mbinate utilizate în taxonomia protisolurilor</w:t>
      </w:r>
      <w:r w:rsidR="00082FFE">
        <w:rPr>
          <w:rFonts w:ascii="Times New Roman" w:eastAsia="Century Schoolbook" w:hAnsi="Times New Roman" w:cs="Times New Roman"/>
          <w:iCs/>
          <w:color w:val="000000"/>
          <w:sz w:val="24"/>
          <w:szCs w:val="24"/>
          <w:shd w:val="clear" w:color="auto" w:fill="FFFFFF"/>
          <w:lang w:val="ro-RO" w:eastAsia="ro-RO" w:bidi="ro-RO"/>
        </w:rPr>
        <w:t>.</w:t>
      </w:r>
    </w:p>
    <w:p w:rsidR="001568D3" w:rsidRDefault="001568D3" w:rsidP="001568D3">
      <w:pPr>
        <w:widowControl w:val="0"/>
        <w:spacing w:after="0" w:line="240" w:lineRule="auto"/>
        <w:ind w:right="40"/>
        <w:jc w:val="both"/>
        <w:rPr>
          <w:rFonts w:ascii="Times New Roman" w:eastAsia="Century Schoolbook" w:hAnsi="Times New Roman" w:cs="Times New Roman"/>
          <w:color w:val="000000"/>
          <w:sz w:val="24"/>
          <w:szCs w:val="24"/>
          <w:shd w:val="clear" w:color="auto" w:fill="FFFFFF"/>
          <w:lang w:val="ro-RO" w:eastAsia="ro-RO" w:bidi="ro-RO"/>
        </w:rPr>
      </w:pPr>
      <w:r w:rsidRPr="00323BBA">
        <w:rPr>
          <w:rFonts w:ascii="Times New Roman" w:eastAsia="Century Schoolbook" w:hAnsi="Times New Roman" w:cs="Times New Roman"/>
          <w:iCs/>
          <w:color w:val="000000"/>
          <w:sz w:val="24"/>
          <w:szCs w:val="24"/>
          <w:shd w:val="clear" w:color="auto" w:fill="FFFFFF"/>
          <w:lang w:val="ro-RO" w:eastAsia="ro-RO" w:bidi="ro-RO"/>
        </w:rPr>
        <w:t>Tabel 3.</w:t>
      </w:r>
      <w:r w:rsidRPr="001568D3">
        <w:rPr>
          <w:rFonts w:ascii="Times New Roman" w:eastAsia="Century Schoolbook" w:hAnsi="Times New Roman" w:cs="Times New Roman"/>
          <w:iCs/>
          <w:color w:val="000000"/>
          <w:sz w:val="24"/>
          <w:szCs w:val="24"/>
          <w:shd w:val="clear" w:color="auto" w:fill="FFFFFF"/>
          <w:lang w:val="ro-RO" w:eastAsia="ro-RO" w:bidi="ro-RO"/>
        </w:rPr>
        <w:t xml:space="preserve"> Calificativele combinate </w:t>
      </w:r>
      <w:r>
        <w:rPr>
          <w:rFonts w:ascii="Times New Roman" w:eastAsia="Century Schoolbook" w:hAnsi="Times New Roman" w:cs="Times New Roman"/>
          <w:iCs/>
          <w:color w:val="000000"/>
          <w:sz w:val="24"/>
          <w:szCs w:val="24"/>
          <w:shd w:val="clear" w:color="auto" w:fill="FFFFFF"/>
          <w:lang w:val="ro-RO" w:eastAsia="ro-RO" w:bidi="ro-RO"/>
        </w:rPr>
        <w:t>de sol utilizate în taxonomia protisolurilor</w:t>
      </w:r>
      <w:r w:rsidRPr="001568D3">
        <w:rPr>
          <w:rFonts w:ascii="Times New Roman" w:eastAsia="Century Schoolbook" w:hAnsi="Times New Roman" w:cs="Times New Roman"/>
          <w:iCs/>
          <w:color w:val="000000"/>
          <w:sz w:val="24"/>
          <w:szCs w:val="24"/>
          <w:shd w:val="clear" w:color="auto" w:fill="FFFFFF"/>
          <w:lang w:val="ro-RO" w:eastAsia="ro-RO" w:bidi="ro-RO"/>
        </w:rPr>
        <w:t xml:space="preserve"> (după </w:t>
      </w:r>
      <w:r w:rsidRPr="001568D3">
        <w:rPr>
          <w:rFonts w:ascii="Times New Roman" w:eastAsia="Century Schoolbook" w:hAnsi="Times New Roman" w:cs="Times New Roman"/>
          <w:b/>
          <w:iCs/>
          <w:color w:val="000000"/>
          <w:sz w:val="24"/>
          <w:szCs w:val="24"/>
          <w:shd w:val="clear" w:color="auto" w:fill="FFFFFF"/>
          <w:lang w:val="ro-RO" w:eastAsia="ro-RO" w:bidi="ro-RO"/>
        </w:rPr>
        <w:t>SRTS</w:t>
      </w:r>
      <w:r w:rsidRPr="001568D3">
        <w:rPr>
          <w:rFonts w:ascii="Times New Roman" w:eastAsia="Century Schoolbook" w:hAnsi="Times New Roman" w:cs="Times New Roman"/>
          <w:b/>
          <w:color w:val="000000"/>
          <w:sz w:val="24"/>
          <w:szCs w:val="24"/>
          <w:shd w:val="clear" w:color="auto" w:fill="FFFFFF"/>
          <w:lang w:val="ro-RO" w:eastAsia="ro-RO" w:bidi="ro-RO"/>
        </w:rPr>
        <w:t>-2012+</w:t>
      </w:r>
      <w:r w:rsidRPr="001568D3">
        <w:rPr>
          <w:rFonts w:ascii="Times New Roman" w:eastAsia="Century Schoolbook" w:hAnsi="Times New Roman" w:cs="Times New Roman"/>
          <w:color w:val="000000"/>
          <w:sz w:val="24"/>
          <w:szCs w:val="24"/>
          <w:shd w:val="clear" w:color="auto" w:fill="FFFFFF"/>
          <w:lang w:val="ro-RO" w:eastAsia="ro-RO" w:bidi="ro-RO"/>
        </w:rPr>
        <w:t>).</w:t>
      </w:r>
    </w:p>
    <w:tbl>
      <w:tblPr>
        <w:tblStyle w:val="TableGrid"/>
        <w:tblW w:w="0" w:type="auto"/>
        <w:tblLook w:val="04A0" w:firstRow="1" w:lastRow="0" w:firstColumn="1" w:lastColumn="0" w:noHBand="0" w:noVBand="1"/>
      </w:tblPr>
      <w:tblGrid>
        <w:gridCol w:w="1853"/>
        <w:gridCol w:w="1216"/>
        <w:gridCol w:w="4246"/>
      </w:tblGrid>
      <w:tr w:rsidR="008616A6" w:rsidTr="00574EBC">
        <w:tc>
          <w:tcPr>
            <w:tcW w:w="9576" w:type="dxa"/>
            <w:gridSpan w:val="3"/>
          </w:tcPr>
          <w:p w:rsidR="008616A6" w:rsidRPr="00657814" w:rsidRDefault="008616A6" w:rsidP="008616A6">
            <w:pPr>
              <w:widowControl w:val="0"/>
              <w:ind w:right="40"/>
              <w:jc w:val="center"/>
              <w:rPr>
                <w:rFonts w:ascii="Times New Roman" w:eastAsia="Century Schoolbook" w:hAnsi="Times New Roman" w:cs="Times New Roman"/>
                <w:b/>
                <w:iCs/>
                <w:color w:val="000000"/>
                <w:sz w:val="24"/>
                <w:szCs w:val="24"/>
                <w:shd w:val="clear" w:color="auto" w:fill="FFFFFF"/>
                <w:lang w:eastAsia="ro-RO" w:bidi="ro-RO"/>
              </w:rPr>
            </w:pPr>
            <w:r w:rsidRPr="00657814">
              <w:rPr>
                <w:rFonts w:ascii="Times New Roman" w:eastAsia="Century Schoolbook" w:hAnsi="Times New Roman" w:cs="Times New Roman"/>
                <w:b/>
                <w:iCs/>
                <w:color w:val="000000"/>
                <w:sz w:val="24"/>
                <w:szCs w:val="24"/>
                <w:shd w:val="clear" w:color="auto" w:fill="FFFFFF"/>
                <w:lang w:eastAsia="ro-RO" w:bidi="ro-RO"/>
              </w:rPr>
              <w:t>TIP DE SOL: LITOSOL</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magnezic scheletic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LS mg.qq</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F253A9">
              <w:rPr>
                <w:rStyle w:val="BodyTextChar4"/>
                <w:rFonts w:eastAsiaTheme="minorEastAsia"/>
                <w:i/>
                <w:lang w:val="ro-RO"/>
              </w:rPr>
              <w:t xml:space="preserve">Raport Ca schimbabil/Mg schimbabil </w:t>
            </w:r>
            <m:oMath>
              <m:r>
                <w:rPr>
                  <w:rStyle w:val="BodyTextChar4"/>
                  <w:rFonts w:ascii="Cambria Math" w:eastAsiaTheme="minorEastAsia" w:hAnsi="Cambria Math"/>
                  <w:lang w:val="ro-RO"/>
                </w:rPr>
                <m:t>&lt;</m:t>
              </m:r>
            </m:oMath>
            <w:r w:rsidRPr="00F253A9">
              <w:rPr>
                <w:rStyle w:val="BodyTextChar4"/>
                <w:rFonts w:eastAsiaTheme="minorEastAsia"/>
                <w:i/>
                <w:lang w:val="ro-RO"/>
              </w:rPr>
              <w:t xml:space="preserve"> 1 în cea mai mare parte între 0-100 cm sau până la roca compactă dacă grosimea solului este </w:t>
            </w:r>
            <m:oMath>
              <m:r>
                <w:rPr>
                  <w:rStyle w:val="BodyTextChar4"/>
                  <w:rFonts w:ascii="Cambria Math" w:eastAsiaTheme="minorEastAsia" w:hAnsi="Cambria Math"/>
                  <w:lang w:val="ro-RO"/>
                </w:rPr>
                <w:lastRenderedPageBreak/>
                <m:t>&lt;</m:t>
              </m:r>
            </m:oMath>
            <w:r w:rsidRPr="00F253A9">
              <w:rPr>
                <w:rStyle w:val="BodyTextChar4"/>
                <w:rFonts w:eastAsiaTheme="minorEastAsia"/>
                <w:i/>
                <w:lang w:val="ro-RO"/>
              </w:rPr>
              <w:t xml:space="preserve"> 100 cm</w:t>
            </w:r>
            <w:r>
              <w:rPr>
                <w:rStyle w:val="BodyTextChar4"/>
                <w:rFonts w:eastAsiaTheme="minorEastAsia"/>
                <w:i/>
                <w:lang w:val="ro-RO"/>
              </w:rPr>
              <w:t xml:space="preserve">, prezentând </w:t>
            </w:r>
            <w:r>
              <w:rPr>
                <w:rFonts w:ascii="Times New Roman" w:eastAsia="Century Schoolbook" w:hAnsi="Times New Roman" w:cs="Times New Roman"/>
                <w:i/>
                <w:color w:val="000000"/>
                <w:sz w:val="24"/>
                <w:szCs w:val="24"/>
                <w:shd w:val="clear" w:color="auto" w:fill="FFFFFF"/>
                <w:lang w:val="ro-RO" w:eastAsia="ro-RO" w:bidi="ro-RO"/>
              </w:rPr>
              <w:t>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50%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lastRenderedPageBreak/>
              <w:t>rendzinic hiperscheletic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LS rz.hq</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S</w:t>
            </w:r>
            <w:r w:rsidRPr="00F933D4">
              <w:rPr>
                <w:rFonts w:ascii="Times New Roman" w:eastAsia="Century Schoolbook" w:hAnsi="Times New Roman" w:cs="Times New Roman"/>
                <w:i/>
                <w:color w:val="000000"/>
                <w:sz w:val="24"/>
                <w:szCs w:val="24"/>
                <w:shd w:val="clear" w:color="auto" w:fill="FFFFFF"/>
                <w:lang w:val="ro-RO" w:eastAsia="ro-RO" w:bidi="ro-RO"/>
              </w:rPr>
              <w:t xml:space="preserve">ol cu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 prezentând orizonturi Ao şi Bv sau numai Bv</w:t>
            </w:r>
            <w:r w:rsidRPr="00F933D4">
              <w:rPr>
                <w:rFonts w:ascii="Times New Roman" w:eastAsia="Century Schoolbook" w:hAnsi="Times New Roman" w:cs="Times New Roman"/>
                <w:i/>
                <w:color w:val="000000"/>
                <w:sz w:val="24"/>
                <w:szCs w:val="24"/>
                <w:shd w:val="clear" w:color="auto" w:fill="FFFFFF"/>
                <w:lang w:val="ro-RO" w:eastAsia="ro-RO" w:bidi="ro-RO"/>
              </w:rPr>
              <w:t xml:space="preserve">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 90%</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574EBC">
        <w:tc>
          <w:tcPr>
            <w:tcW w:w="9576" w:type="dxa"/>
            <w:gridSpan w:val="3"/>
          </w:tcPr>
          <w:p w:rsidR="008616A6" w:rsidRPr="00657814" w:rsidRDefault="008616A6" w:rsidP="008616A6">
            <w:pPr>
              <w:widowControl w:val="0"/>
              <w:ind w:right="40"/>
              <w:jc w:val="center"/>
              <w:rPr>
                <w:rFonts w:ascii="Times New Roman" w:eastAsia="Century Schoolbook" w:hAnsi="Times New Roman" w:cs="Times New Roman"/>
                <w:b/>
                <w:iCs/>
                <w:color w:val="000000"/>
                <w:sz w:val="24"/>
                <w:szCs w:val="24"/>
                <w:shd w:val="clear" w:color="auto" w:fill="FFFFFF"/>
                <w:lang w:eastAsia="ro-RO" w:bidi="ro-RO"/>
              </w:rPr>
            </w:pPr>
            <w:r w:rsidRPr="00657814">
              <w:rPr>
                <w:rFonts w:ascii="Times New Roman" w:eastAsia="Century Schoolbook" w:hAnsi="Times New Roman" w:cs="Times New Roman"/>
                <w:b/>
                <w:iCs/>
                <w:color w:val="000000"/>
                <w:sz w:val="24"/>
                <w:szCs w:val="24"/>
                <w:shd w:val="clear" w:color="auto" w:fill="FFFFFF"/>
                <w:lang w:eastAsia="ro-RO" w:bidi="ro-RO"/>
              </w:rPr>
              <w:t>TIP DE SOL. REGOSOL</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molic litic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mo.li</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Cu </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molic rendzinic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mo.rz</w:t>
            </w:r>
          </w:p>
        </w:tc>
        <w:tc>
          <w:tcPr>
            <w:tcW w:w="6207" w:type="dxa"/>
          </w:tcPr>
          <w:p w:rsidR="008616A6" w:rsidRDefault="008B1901" w:rsidP="00DF7F8C">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Cu </w:t>
            </w:r>
            <w:r w:rsidR="00574EBC">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 xml:space="preserve">molic pararendzinic </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mo.pa</w:t>
            </w:r>
          </w:p>
        </w:tc>
        <w:tc>
          <w:tcPr>
            <w:tcW w:w="6207" w:type="dxa"/>
          </w:tcPr>
          <w:p w:rsidR="008616A6" w:rsidRDefault="00DF7F8C" w:rsidP="00DF7F8C">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53%),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Pr>
                <w:rFonts w:ascii="Times New Roman" w:eastAsia="Century Schoolbook" w:hAnsi="Times New Roman" w:cs="Times New Roman"/>
                <w:i/>
                <w:color w:val="000000"/>
                <w:sz w:val="24"/>
                <w:szCs w:val="24"/>
                <w:shd w:val="clear" w:color="auto" w:fill="FFFFFF"/>
                <w:lang w:val="ro-RO" w:eastAsia="ro-RO" w:bidi="ro-RO"/>
              </w:rPr>
              <w:t xml:space="preserve">15%) cu carbonaţi </w:t>
            </w:r>
            <m:oMath>
              <m:r>
                <w:rPr>
                  <w:rFonts w:ascii="Cambria Math" w:eastAsia="Century Schoolbook" w:hAnsi="Cambria Math" w:cs="Times New Roman"/>
                  <w:color w:val="000000"/>
                  <w:sz w:val="24"/>
                  <w:szCs w:val="24"/>
                  <w:shd w:val="clear" w:color="auto" w:fill="FFFFFF"/>
                  <w:lang w:val="ro-RO" w:eastAsia="ro-RO" w:bidi="ro-RO"/>
                </w:rPr>
                <m:t>&lt;</m:t>
              </m:r>
            </m:oMath>
            <w:r>
              <w:rPr>
                <w:rFonts w:ascii="Times New Roman" w:eastAsia="Century Schoolbook" w:hAnsi="Times New Roman" w:cs="Times New Roman"/>
                <w:i/>
                <w:color w:val="000000"/>
                <w:sz w:val="24"/>
                <w:szCs w:val="24"/>
                <w:shd w:val="clear" w:color="auto" w:fill="FFFFFF"/>
                <w:lang w:val="ro-RO" w:eastAsia="ro-RO" w:bidi="ro-RO"/>
              </w:rPr>
              <w:t xml:space="preserve"> 40%, material care apare în 0-75 cm.</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molic salinic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mo.sa</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 xml:space="preserve">Cu </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prezintă orizont sc în 0 – 100 cm sau orizont sa în 50 – 100 cm.</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rendzinic litic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rz.li</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w:t>
            </w:r>
            <w:r w:rsidRPr="00F933D4">
              <w:rPr>
                <w:rFonts w:ascii="Times New Roman" w:eastAsia="Century Schoolbook" w:hAnsi="Times New Roman" w:cs="Times New Roman"/>
                <w:i/>
                <w:color w:val="000000"/>
                <w:sz w:val="24"/>
                <w:szCs w:val="24"/>
                <w:shd w:val="clear" w:color="auto" w:fill="FFFFFF"/>
                <w:lang w:val="ro-RO" w:eastAsia="ro-RO" w:bidi="ro-RO"/>
              </w:rPr>
              <w:t xml:space="preserve">u V%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40% (MK), care apar în 25 – 75 cm</w:t>
            </w:r>
            <w:r>
              <w:rPr>
                <w:rFonts w:ascii="Times New Roman" w:eastAsia="Century Schoolbook" w:hAnsi="Times New Roman" w:cs="Times New Roman"/>
                <w:i/>
                <w:color w:val="000000"/>
                <w:sz w:val="24"/>
                <w:szCs w:val="24"/>
                <w:shd w:val="clear" w:color="auto" w:fill="FFFFFF"/>
                <w:lang w:val="ro-RO" w:eastAsia="ro-RO" w:bidi="ro-RO"/>
              </w:rPr>
              <w:t xml:space="preserve"> şi 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umbric litic</w:t>
            </w:r>
          </w:p>
        </w:tc>
        <w:tc>
          <w:tcPr>
            <w:tcW w:w="1276" w:type="dxa"/>
          </w:tcPr>
          <w:p w:rsidR="008616A6" w:rsidRDefault="008616A6"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RS um.li</w:t>
            </w:r>
          </w:p>
        </w:tc>
        <w:tc>
          <w:tcPr>
            <w:tcW w:w="6207" w:type="dxa"/>
          </w:tcPr>
          <w:p w:rsidR="008616A6" w:rsidRDefault="008B1901"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hAnsi="Times New Roman" w:cs="Times New Roman"/>
                <w:i/>
                <w:sz w:val="24"/>
                <w:szCs w:val="24"/>
                <w:lang w:bidi="ro-RO"/>
              </w:rPr>
              <w:t>Cu orizont Au</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eastAsia="Century Schoolbook" w:hAnsi="Times New Roman" w:cs="Times New Roman"/>
                <w:i/>
                <w:color w:val="000000"/>
                <w:sz w:val="24"/>
                <w:szCs w:val="24"/>
                <w:shd w:val="clear" w:color="auto" w:fill="FFFFFF"/>
                <w:lang w:val="ro-RO" w:eastAsia="ro-RO" w:bidi="ro-RO"/>
              </w:rPr>
              <w:t xml:space="preserve"> şi 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574EBC">
        <w:tc>
          <w:tcPr>
            <w:tcW w:w="9576" w:type="dxa"/>
            <w:gridSpan w:val="3"/>
          </w:tcPr>
          <w:p w:rsidR="008616A6" w:rsidRPr="00657814" w:rsidRDefault="008616A6" w:rsidP="008616A6">
            <w:pPr>
              <w:widowControl w:val="0"/>
              <w:ind w:right="40"/>
              <w:jc w:val="center"/>
              <w:rPr>
                <w:rFonts w:ascii="Times New Roman" w:eastAsia="Century Schoolbook" w:hAnsi="Times New Roman" w:cs="Times New Roman"/>
                <w:b/>
                <w:iCs/>
                <w:color w:val="000000"/>
                <w:sz w:val="24"/>
                <w:szCs w:val="24"/>
                <w:shd w:val="clear" w:color="auto" w:fill="FFFFFF"/>
                <w:lang w:eastAsia="ro-RO" w:bidi="ro-RO"/>
              </w:rPr>
            </w:pPr>
            <w:r w:rsidRPr="00657814">
              <w:rPr>
                <w:rFonts w:ascii="Times New Roman" w:eastAsia="Century Schoolbook" w:hAnsi="Times New Roman" w:cs="Times New Roman"/>
                <w:b/>
                <w:iCs/>
                <w:color w:val="000000"/>
                <w:sz w:val="24"/>
                <w:szCs w:val="24"/>
                <w:shd w:val="clear" w:color="auto" w:fill="FFFFFF"/>
                <w:lang w:eastAsia="ro-RO" w:bidi="ro-RO"/>
              </w:rPr>
              <w:t>TIP DE SOL: PSAMOSOL</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g</w:t>
            </w:r>
            <w:r w:rsidR="00C0118B">
              <w:rPr>
                <w:rFonts w:ascii="Times New Roman" w:eastAsia="Century Schoolbook" w:hAnsi="Times New Roman" w:cs="Times New Roman"/>
                <w:iCs/>
                <w:color w:val="000000"/>
                <w:sz w:val="24"/>
                <w:szCs w:val="24"/>
                <w:shd w:val="clear" w:color="auto" w:fill="FFFFFF"/>
                <w:lang w:eastAsia="ro-RO" w:bidi="ro-RO"/>
              </w:rPr>
              <w:t>leic salinic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PS gc.sc</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(proprietăţi gleice de </w:t>
            </w:r>
            <w:r w:rsidRPr="00F933D4">
              <w:rPr>
                <w:rFonts w:ascii="Times New Roman" w:eastAsia="Century Schoolbook" w:hAnsi="Times New Roman" w:cs="Times New Roman"/>
                <w:i/>
                <w:color w:val="000000"/>
                <w:sz w:val="24"/>
                <w:szCs w:val="24"/>
                <w:shd w:val="clear" w:color="auto" w:fill="FFFFFF"/>
                <w:lang w:val="ro-RO" w:eastAsia="ro-RO" w:bidi="ro-RO"/>
              </w:rPr>
              <w:lastRenderedPageBreak/>
              <w:t>reducere) începând în 50 – 125 cm</w:t>
            </w:r>
            <w:r>
              <w:rPr>
                <w:rFonts w:ascii="Times New Roman" w:eastAsia="Century Schoolbook" w:hAnsi="Times New Roman" w:cs="Times New Roman"/>
                <w:i/>
                <w:color w:val="000000"/>
                <w:sz w:val="24"/>
                <w:szCs w:val="24"/>
                <w:shd w:val="clear" w:color="auto" w:fill="FFFFFF"/>
                <w:lang w:val="ro-RO" w:eastAsia="ro-RO" w:bidi="ro-RO"/>
              </w:rPr>
              <w:t xml:space="preserve"> şi orizont sc în 0 – 100 cm sau orizont sa în 50 – 100 cm.</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lastRenderedPageBreak/>
              <w:t>m</w:t>
            </w:r>
            <w:r w:rsidR="00C0118B">
              <w:rPr>
                <w:rFonts w:ascii="Times New Roman" w:eastAsia="Century Schoolbook" w:hAnsi="Times New Roman" w:cs="Times New Roman"/>
                <w:iCs/>
                <w:color w:val="000000"/>
                <w:sz w:val="24"/>
                <w:szCs w:val="24"/>
                <w:shd w:val="clear" w:color="auto" w:fill="FFFFFF"/>
                <w:lang w:eastAsia="ro-RO" w:bidi="ro-RO"/>
              </w:rPr>
              <w:t>olic batigleic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PS mo.dg</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w:t>
            </w:r>
            <w:r w:rsidR="00C0118B">
              <w:rPr>
                <w:rFonts w:ascii="Times New Roman" w:eastAsia="Century Schoolbook" w:hAnsi="Times New Roman" w:cs="Times New Roman"/>
                <w:iCs/>
                <w:color w:val="000000"/>
                <w:sz w:val="24"/>
                <w:szCs w:val="24"/>
                <w:shd w:val="clear" w:color="auto" w:fill="FFFFFF"/>
                <w:lang w:eastAsia="ro-RO" w:bidi="ro-RO"/>
              </w:rPr>
              <w:t>olic salinic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PS mo.sc</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prezintă orizont sc în 0 – 100 cm sau orizont sa în 50 – 100 cm.</w:t>
            </w:r>
          </w:p>
        </w:tc>
      </w:tr>
      <w:tr w:rsidR="00C0118B" w:rsidTr="00574EBC">
        <w:tc>
          <w:tcPr>
            <w:tcW w:w="9576" w:type="dxa"/>
            <w:gridSpan w:val="3"/>
          </w:tcPr>
          <w:p w:rsidR="00C0118B" w:rsidRPr="00657814" w:rsidRDefault="00C0118B" w:rsidP="00C0118B">
            <w:pPr>
              <w:widowControl w:val="0"/>
              <w:ind w:right="40"/>
              <w:jc w:val="center"/>
              <w:rPr>
                <w:rFonts w:ascii="Times New Roman" w:eastAsia="Century Schoolbook" w:hAnsi="Times New Roman" w:cs="Times New Roman"/>
                <w:b/>
                <w:iCs/>
                <w:color w:val="000000"/>
                <w:sz w:val="24"/>
                <w:szCs w:val="24"/>
                <w:shd w:val="clear" w:color="auto" w:fill="FFFFFF"/>
                <w:lang w:eastAsia="ro-RO" w:bidi="ro-RO"/>
              </w:rPr>
            </w:pPr>
            <w:r w:rsidRPr="00657814">
              <w:rPr>
                <w:rFonts w:ascii="Times New Roman" w:eastAsia="Century Schoolbook" w:hAnsi="Times New Roman" w:cs="Times New Roman"/>
                <w:b/>
                <w:iCs/>
                <w:color w:val="000000"/>
                <w:sz w:val="24"/>
                <w:szCs w:val="24"/>
                <w:shd w:val="clear" w:color="auto" w:fill="FFFFFF"/>
                <w:lang w:eastAsia="ro-RO" w:bidi="ro-RO"/>
              </w:rPr>
              <w:t>TIP DE SOL: ALUVIOSOL</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l</w:t>
            </w:r>
            <w:r w:rsidR="00C0118B">
              <w:rPr>
                <w:rFonts w:ascii="Times New Roman" w:eastAsia="Century Schoolbook" w:hAnsi="Times New Roman" w:cs="Times New Roman"/>
                <w:iCs/>
                <w:color w:val="000000"/>
                <w:sz w:val="24"/>
                <w:szCs w:val="24"/>
                <w:shd w:val="clear" w:color="auto" w:fill="FFFFFF"/>
                <w:lang w:eastAsia="ro-RO" w:bidi="ro-RO"/>
              </w:rPr>
              <w:t>itic batigleic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li.dg</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Prezintă 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w:t>
            </w:r>
            <w:r w:rsidR="00C0118B">
              <w:rPr>
                <w:rFonts w:ascii="Times New Roman" w:eastAsia="Century Schoolbook" w:hAnsi="Times New Roman" w:cs="Times New Roman"/>
                <w:iCs/>
                <w:color w:val="000000"/>
                <w:sz w:val="24"/>
                <w:szCs w:val="24"/>
                <w:shd w:val="clear" w:color="auto" w:fill="FFFFFF"/>
                <w:lang w:eastAsia="ro-RO" w:bidi="ro-RO"/>
              </w:rPr>
              <w:t>olic batigleic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mo.dg</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w:t>
            </w:r>
            <w:r w:rsidR="00C0118B">
              <w:rPr>
                <w:rFonts w:ascii="Times New Roman" w:eastAsia="Century Schoolbook" w:hAnsi="Times New Roman" w:cs="Times New Roman"/>
                <w:iCs/>
                <w:color w:val="000000"/>
                <w:sz w:val="24"/>
                <w:szCs w:val="24"/>
                <w:shd w:val="clear" w:color="auto" w:fill="FFFFFF"/>
                <w:lang w:eastAsia="ro-RO" w:bidi="ro-RO"/>
              </w:rPr>
              <w:t>olic salinic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mo.sc</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prezintă orizont sc în 0 – 100 cm sau orizont sa în 50 – 100 cm.</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w:t>
            </w:r>
            <w:r w:rsidR="00C0118B">
              <w:rPr>
                <w:rFonts w:ascii="Times New Roman" w:eastAsia="Century Schoolbook" w:hAnsi="Times New Roman" w:cs="Times New Roman"/>
                <w:iCs/>
                <w:color w:val="000000"/>
                <w:sz w:val="24"/>
                <w:szCs w:val="24"/>
                <w:shd w:val="clear" w:color="auto" w:fill="FFFFFF"/>
                <w:lang w:eastAsia="ro-RO" w:bidi="ro-RO"/>
              </w:rPr>
              <w:t>olic sodic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mo.ac</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ac</w:t>
            </w:r>
            <w:r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933D4">
              <w:rPr>
                <w:rFonts w:ascii="Times New Roman" w:eastAsia="Century Schoolbook" w:hAnsi="Times New Roman" w:cs="Times New Roman"/>
                <w:b/>
                <w:bCs/>
                <w:i/>
                <w:color w:val="000000"/>
                <w:sz w:val="24"/>
                <w:szCs w:val="24"/>
                <w:shd w:val="clear" w:color="auto" w:fill="FFFFFF"/>
                <w:lang w:val="ro-RO" w:eastAsia="ro-RO" w:bidi="ro-RO"/>
              </w:rPr>
              <w:t>na</w:t>
            </w:r>
            <w:r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p>
        </w:tc>
      </w:tr>
      <w:tr w:rsidR="008616A6" w:rsidTr="008B1901">
        <w:tc>
          <w:tcPr>
            <w:tcW w:w="2093" w:type="dxa"/>
          </w:tcPr>
          <w:p w:rsidR="008616A6"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m</w:t>
            </w:r>
            <w:r w:rsidR="00C0118B">
              <w:rPr>
                <w:rFonts w:ascii="Times New Roman" w:eastAsia="Century Schoolbook" w:hAnsi="Times New Roman" w:cs="Times New Roman"/>
                <w:iCs/>
                <w:color w:val="000000"/>
                <w:sz w:val="24"/>
                <w:szCs w:val="24"/>
                <w:shd w:val="clear" w:color="auto" w:fill="FFFFFF"/>
                <w:lang w:eastAsia="ro-RO" w:bidi="ro-RO"/>
              </w:rPr>
              <w:t>olic vertic</w:t>
            </w:r>
          </w:p>
        </w:tc>
        <w:tc>
          <w:tcPr>
            <w:tcW w:w="1276" w:type="dxa"/>
          </w:tcPr>
          <w:p w:rsidR="008616A6"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mo.vs</w:t>
            </w:r>
          </w:p>
        </w:tc>
        <w:tc>
          <w:tcPr>
            <w:tcW w:w="6207" w:type="dxa"/>
          </w:tcPr>
          <w:p w:rsidR="008616A6"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sidR="00A10279">
              <w:rPr>
                <w:rFonts w:ascii="Times New Roman" w:eastAsia="Century Schoolbook" w:hAnsi="Times New Roman" w:cs="Times New Roman"/>
                <w:i/>
                <w:color w:val="000000"/>
                <w:sz w:val="24"/>
                <w:szCs w:val="24"/>
                <w:shd w:val="clear" w:color="auto" w:fill="FFFFFF"/>
                <w:lang w:val="ro-RO" w:eastAsia="ro-RO" w:bidi="ro-RO"/>
              </w:rPr>
              <w:t xml:space="preserve"> şi o</w:t>
            </w:r>
            <w:r w:rsidR="00A10279"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w:t>
            </w:r>
            <w:r w:rsidR="00A10279">
              <w:rPr>
                <w:rFonts w:ascii="Times New Roman" w:eastAsia="Century Schoolbook" w:hAnsi="Times New Roman" w:cs="Times New Roman"/>
                <w:i/>
                <w:color w:val="000000"/>
                <w:sz w:val="24"/>
                <w:szCs w:val="24"/>
                <w:shd w:val="clear" w:color="auto" w:fill="FFFFFF"/>
                <w:lang w:val="ro-RO" w:eastAsia="ro-RO" w:bidi="ro-RO"/>
              </w:rPr>
              <w:t>re baza orizontului A şi 100 cm</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u</w:t>
            </w:r>
            <w:r w:rsidR="00C0118B">
              <w:rPr>
                <w:rFonts w:ascii="Times New Roman" w:eastAsia="Century Schoolbook" w:hAnsi="Times New Roman" w:cs="Times New Roman"/>
                <w:iCs/>
                <w:color w:val="000000"/>
                <w:sz w:val="24"/>
                <w:szCs w:val="24"/>
                <w:shd w:val="clear" w:color="auto" w:fill="FFFFFF"/>
                <w:lang w:eastAsia="ro-RO" w:bidi="ro-RO"/>
              </w:rPr>
              <w:t>mbric batigleic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um.dg</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hAnsi="Times New Roman" w:cs="Times New Roman"/>
                <w:i/>
                <w:sz w:val="24"/>
                <w:szCs w:val="24"/>
                <w:lang w:bidi="ro-RO"/>
              </w:rPr>
              <w:t>Cu orizont Au</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u</w:t>
            </w:r>
            <w:r w:rsidR="00C0118B">
              <w:rPr>
                <w:rFonts w:ascii="Times New Roman" w:eastAsia="Century Schoolbook" w:hAnsi="Times New Roman" w:cs="Times New Roman"/>
                <w:iCs/>
                <w:color w:val="000000"/>
                <w:sz w:val="24"/>
                <w:szCs w:val="24"/>
                <w:shd w:val="clear" w:color="auto" w:fill="FFFFFF"/>
                <w:lang w:eastAsia="ro-RO" w:bidi="ro-RO"/>
              </w:rPr>
              <w:t>mbric litic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um.li</w:t>
            </w:r>
          </w:p>
        </w:tc>
        <w:tc>
          <w:tcPr>
            <w:tcW w:w="6207" w:type="dxa"/>
          </w:tcPr>
          <w:p w:rsidR="00C0118B" w:rsidRDefault="00574EBC" w:rsidP="00574EBC">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hAnsi="Times New Roman" w:cs="Times New Roman"/>
                <w:i/>
                <w:sz w:val="24"/>
                <w:szCs w:val="24"/>
                <w:lang w:bidi="ro-RO"/>
              </w:rPr>
              <w:t>Cu orizont Au</w:t>
            </w:r>
            <w:r>
              <w:rPr>
                <w:rFonts w:ascii="Times New Roman" w:hAnsi="Times New Roman" w:cs="Times New Roman"/>
                <w:i/>
                <w:sz w:val="24"/>
                <w:szCs w:val="24"/>
                <w:lang w:val="fr-FR" w:bidi="ro-RO"/>
              </w:rPr>
              <w:t>,</w:t>
            </w:r>
            <w:r w:rsidRPr="00685CFD">
              <w:rPr>
                <w:rFonts w:ascii="Times New Roman" w:hAnsi="Times New Roman" w:cs="Times New Roman"/>
                <w:i/>
                <w:sz w:val="24"/>
                <w:szCs w:val="24"/>
                <w:lang w:bidi="ro-RO"/>
              </w:rPr>
              <w:t xml:space="preserve"> av</w:t>
            </w:r>
            <w:r>
              <w:rPr>
                <w:rFonts w:ascii="Times New Roman" w:hAnsi="Times New Roman" w:cs="Times New Roman"/>
                <w:i/>
                <w:sz w:val="24"/>
                <w:szCs w:val="24"/>
                <w:lang w:val="ro-RO" w:bidi="ro-RO"/>
              </w:rPr>
              <w:t>â</w:t>
            </w:r>
            <w:r w:rsidRPr="00685CFD">
              <w:rPr>
                <w:rFonts w:ascii="Times New Roman" w:hAnsi="Times New Roman" w:cs="Times New Roman"/>
                <w:i/>
                <w:sz w:val="24"/>
                <w:szCs w:val="24"/>
                <w:lang w:bidi="ro-RO"/>
              </w:rPr>
              <w:t>nd un grad de saturaţie în baze mai mic sau egal cu 53%</w:t>
            </w:r>
            <w:r>
              <w:rPr>
                <w:rFonts w:ascii="Times New Roman" w:eastAsia="Century Schoolbook" w:hAnsi="Times New Roman" w:cs="Times New Roman"/>
                <w:i/>
                <w:color w:val="000000"/>
                <w:sz w:val="24"/>
                <w:szCs w:val="24"/>
                <w:shd w:val="clear" w:color="auto" w:fill="FFFFFF"/>
                <w:lang w:val="ro-RO" w:eastAsia="ro-RO" w:bidi="ro-RO"/>
              </w:rPr>
              <w:t>. Prezintă r</w:t>
            </w:r>
            <w:r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Pr>
                <w:rFonts w:ascii="Times New Roman" w:eastAsia="Century Schoolbook" w:hAnsi="Times New Roman" w:cs="Times New Roman"/>
                <w:i/>
                <w:color w:val="000000"/>
                <w:sz w:val="24"/>
                <w:szCs w:val="24"/>
                <w:shd w:val="clear" w:color="auto" w:fill="FFFFFF"/>
                <w:lang w:val="ro-RO" w:eastAsia="ro-RO" w:bidi="ro-RO"/>
              </w:rPr>
              <w:t>,</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v</w:t>
            </w:r>
            <w:r w:rsidR="00C0118B">
              <w:rPr>
                <w:rFonts w:ascii="Times New Roman" w:eastAsia="Century Schoolbook" w:hAnsi="Times New Roman" w:cs="Times New Roman"/>
                <w:iCs/>
                <w:color w:val="000000"/>
                <w:sz w:val="24"/>
                <w:szCs w:val="24"/>
                <w:shd w:val="clear" w:color="auto" w:fill="FFFFFF"/>
                <w:lang w:eastAsia="ro-RO" w:bidi="ro-RO"/>
              </w:rPr>
              <w:t>ertic batigleic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vs.dg</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contractilo-gonflant (z) începând între baza orizontului A şi 100 </w:t>
            </w:r>
            <w:r w:rsidR="00A10279">
              <w:rPr>
                <w:rFonts w:ascii="Times New Roman" w:eastAsia="Century Schoolbook" w:hAnsi="Times New Roman" w:cs="Times New Roman"/>
                <w:i/>
                <w:color w:val="000000"/>
                <w:sz w:val="24"/>
                <w:szCs w:val="24"/>
                <w:shd w:val="clear" w:color="auto" w:fill="FFFFFF"/>
                <w:lang w:val="ro-RO" w:eastAsia="ro-RO" w:bidi="ro-RO"/>
              </w:rPr>
              <w:t>cm şi o</w:t>
            </w:r>
            <w:r w:rsidR="00A10279"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00A10279" w:rsidRPr="00F933D4">
              <w:rPr>
                <w:rFonts w:ascii="Times New Roman" w:eastAsia="Century Schoolbook" w:hAnsi="Times New Roman" w:cs="Times New Roman"/>
                <w:b/>
                <w:bCs/>
                <w:i/>
                <w:color w:val="000000"/>
                <w:sz w:val="24"/>
                <w:szCs w:val="24"/>
                <w:shd w:val="clear" w:color="auto" w:fill="FFFFFF"/>
                <w:lang w:val="ro-RO" w:eastAsia="ro-RO" w:bidi="ro-RO"/>
              </w:rPr>
              <w:t>Gr</w:t>
            </w:r>
            <w:r w:rsidR="00A10279"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v</w:t>
            </w:r>
            <w:r w:rsidR="00C0118B">
              <w:rPr>
                <w:rFonts w:ascii="Times New Roman" w:eastAsia="Century Schoolbook" w:hAnsi="Times New Roman" w:cs="Times New Roman"/>
                <w:iCs/>
                <w:color w:val="000000"/>
                <w:sz w:val="24"/>
                <w:szCs w:val="24"/>
                <w:shd w:val="clear" w:color="auto" w:fill="FFFFFF"/>
                <w:lang w:eastAsia="ro-RO" w:bidi="ro-RO"/>
              </w:rPr>
              <w:t>ertic salinic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vs.sc</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w:t>
            </w:r>
            <w:r w:rsidR="00A10279">
              <w:rPr>
                <w:rFonts w:ascii="Times New Roman" w:eastAsia="Century Schoolbook" w:hAnsi="Times New Roman" w:cs="Times New Roman"/>
                <w:i/>
                <w:color w:val="000000"/>
                <w:sz w:val="24"/>
                <w:szCs w:val="24"/>
                <w:shd w:val="clear" w:color="auto" w:fill="FFFFFF"/>
                <w:lang w:val="ro-RO" w:eastAsia="ro-RO" w:bidi="ro-RO"/>
              </w:rPr>
              <w:t xml:space="preserve">re baza orizontului A şi 100 cm şi prezintă orizont sc în 0 – 100 cm </w:t>
            </w:r>
            <w:r w:rsidR="00A10279">
              <w:rPr>
                <w:rFonts w:ascii="Times New Roman" w:eastAsia="Century Schoolbook" w:hAnsi="Times New Roman" w:cs="Times New Roman"/>
                <w:i/>
                <w:color w:val="000000"/>
                <w:sz w:val="24"/>
                <w:szCs w:val="24"/>
                <w:shd w:val="clear" w:color="auto" w:fill="FFFFFF"/>
                <w:lang w:val="ro-RO" w:eastAsia="ro-RO" w:bidi="ro-RO"/>
              </w:rPr>
              <w:lastRenderedPageBreak/>
              <w:t>sau orizont sa în 50 – 100 cm.</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lastRenderedPageBreak/>
              <w:t>v</w:t>
            </w:r>
            <w:r w:rsidR="00C0118B">
              <w:rPr>
                <w:rFonts w:ascii="Times New Roman" w:eastAsia="Century Schoolbook" w:hAnsi="Times New Roman" w:cs="Times New Roman"/>
                <w:iCs/>
                <w:color w:val="000000"/>
                <w:sz w:val="24"/>
                <w:szCs w:val="24"/>
                <w:shd w:val="clear" w:color="auto" w:fill="FFFFFF"/>
                <w:lang w:eastAsia="ro-RO" w:bidi="ro-RO"/>
              </w:rPr>
              <w:t>ertic sodic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vs.ac</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
                <w:color w:val="000000"/>
                <w:sz w:val="24"/>
                <w:szCs w:val="24"/>
                <w:shd w:val="clear" w:color="auto" w:fill="FFFFFF"/>
                <w:lang w:val="ro-RO" w:eastAsia="ro-RO" w:bidi="ro-RO"/>
              </w:rPr>
              <w:t>Cu o</w:t>
            </w:r>
            <w:r w:rsidRPr="00F933D4">
              <w:rPr>
                <w:rFonts w:ascii="Times New Roman" w:eastAsia="Century Schoolbook" w:hAnsi="Times New Roman" w:cs="Times New Roman"/>
                <w:i/>
                <w:color w:val="000000"/>
                <w:sz w:val="24"/>
                <w:szCs w:val="24"/>
                <w:shd w:val="clear" w:color="auto" w:fill="FFFFFF"/>
                <w:lang w:val="ro-RO" w:eastAsia="ro-RO" w:bidi="ro-RO"/>
              </w:rPr>
              <w:t>rizont contractilo-gonflant (z) începând între baza orizontului A şi 100 cm.</w:t>
            </w:r>
            <w:r>
              <w:rPr>
                <w:rFonts w:ascii="Times New Roman" w:eastAsia="Century Schoolbook" w:hAnsi="Times New Roman" w:cs="Times New Roman"/>
                <w:i/>
                <w:color w:val="000000"/>
                <w:sz w:val="24"/>
                <w:szCs w:val="24"/>
                <w:shd w:val="clear" w:color="auto" w:fill="FFFFFF"/>
                <w:lang w:val="ro-RO" w:eastAsia="ro-RO" w:bidi="ro-RO"/>
              </w:rPr>
              <w:t xml:space="preserve"> şi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ac</w:t>
            </w:r>
            <w:r w:rsidRPr="00F933D4">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933D4">
              <w:rPr>
                <w:rFonts w:ascii="Times New Roman" w:eastAsia="Century Schoolbook" w:hAnsi="Times New Roman" w:cs="Times New Roman"/>
                <w:b/>
                <w:bCs/>
                <w:i/>
                <w:color w:val="000000"/>
                <w:sz w:val="24"/>
                <w:szCs w:val="24"/>
                <w:shd w:val="clear" w:color="auto" w:fill="FFFFFF"/>
                <w:lang w:val="ro-RO" w:eastAsia="ro-RO" w:bidi="ro-RO"/>
              </w:rPr>
              <w:t>na</w:t>
            </w:r>
            <w:r w:rsidRPr="00F933D4">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r>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e</w:t>
            </w:r>
            <w:r w:rsidR="00C0118B">
              <w:rPr>
                <w:rFonts w:ascii="Times New Roman" w:eastAsia="Century Schoolbook" w:hAnsi="Times New Roman" w:cs="Times New Roman"/>
                <w:iCs/>
                <w:color w:val="000000"/>
                <w:sz w:val="24"/>
                <w:szCs w:val="24"/>
                <w:shd w:val="clear" w:color="auto" w:fill="FFFFFF"/>
                <w:lang w:eastAsia="ro-RO" w:bidi="ro-RO"/>
              </w:rPr>
              <w:t>ntic distric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en.di</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7E14CE">
              <w:rPr>
                <w:rStyle w:val="BodyTextChar4"/>
                <w:rFonts w:eastAsiaTheme="minorEastAsia"/>
                <w:i/>
                <w:lang w:val="ro-RO"/>
              </w:rPr>
              <w:t>Sol având dezvoltare extrem de slabă (incipienză) sau neândeplinind integral condiţiile unui tip de sol</w:t>
            </w:r>
            <w:r w:rsidR="00A10279">
              <w:rPr>
                <w:rStyle w:val="BodyTextChar4"/>
                <w:rFonts w:eastAsiaTheme="minorEastAsia"/>
                <w:i/>
                <w:lang w:val="ro-RO"/>
              </w:rPr>
              <w:t xml:space="preserve"> şi</w:t>
            </w:r>
            <w:r w:rsidR="00A10279" w:rsidRPr="00BD5D1C">
              <w:rPr>
                <w:rStyle w:val="BodyTextChar4"/>
                <w:rFonts w:eastAsiaTheme="minorEastAsia"/>
                <w:i/>
                <w:lang w:val="ro-RO"/>
              </w:rPr>
              <w:t xml:space="preserve"> grad de saturaţie în daze </w:t>
            </w:r>
            <m:oMath>
              <m:r>
                <w:rPr>
                  <w:rStyle w:val="BodyTextChar4"/>
                  <w:rFonts w:ascii="Cambria Math" w:eastAsiaTheme="minorEastAsia" w:hAnsi="Cambria Math"/>
                  <w:lang w:val="ro-RO"/>
                </w:rPr>
                <m:t>≤</m:t>
              </m:r>
            </m:oMath>
            <w:r w:rsidR="00A10279"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00A10279" w:rsidRPr="00BD5D1C">
              <w:rPr>
                <w:rStyle w:val="BodyTextChar4"/>
                <w:rFonts w:eastAsiaTheme="minorEastAsia"/>
                <w:i/>
                <w:lang w:val="ro-RO"/>
              </w:rPr>
              <w:t xml:space="preserve"> 53%)</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e</w:t>
            </w:r>
            <w:r w:rsidR="00C0118B">
              <w:rPr>
                <w:rFonts w:ascii="Times New Roman" w:eastAsia="Century Schoolbook" w:hAnsi="Times New Roman" w:cs="Times New Roman"/>
                <w:iCs/>
                <w:color w:val="000000"/>
                <w:sz w:val="24"/>
                <w:szCs w:val="24"/>
                <w:shd w:val="clear" w:color="auto" w:fill="FFFFFF"/>
                <w:lang w:eastAsia="ro-RO" w:bidi="ro-RO"/>
              </w:rPr>
              <w:t>ntic eutric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en.eu</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7E14CE">
              <w:rPr>
                <w:rStyle w:val="BodyTextChar4"/>
                <w:rFonts w:eastAsiaTheme="minorEastAsia"/>
                <w:i/>
                <w:lang w:val="ro-RO"/>
              </w:rPr>
              <w:t>Sol având dezvoltare extrem de slabă (incipienză) sau neândeplinind integral condiţiile unui tip de sol</w:t>
            </w:r>
            <w:r w:rsidR="00A10279">
              <w:rPr>
                <w:rStyle w:val="BodyTextChar4"/>
                <w:rFonts w:eastAsiaTheme="minorEastAsia"/>
                <w:i/>
                <w:lang w:val="ro-RO"/>
              </w:rPr>
              <w:t xml:space="preserve"> şi</w:t>
            </w:r>
            <w:r w:rsidR="00A10279" w:rsidRPr="00BD5D1C">
              <w:rPr>
                <w:rStyle w:val="BodyTextChar4"/>
                <w:rFonts w:eastAsiaTheme="minorEastAsia"/>
                <w:i/>
                <w:lang w:val="ro-RO"/>
              </w:rPr>
              <w:t xml:space="preserve"> grad de saturaţie în daze </w:t>
            </w:r>
            <m:oMath>
              <m:r>
                <w:rPr>
                  <w:rStyle w:val="BodyTextChar4"/>
                  <w:rFonts w:ascii="Cambria Math" w:eastAsiaTheme="minorEastAsia" w:hAnsi="Cambria Math"/>
                  <w:lang w:val="ro-RO"/>
                </w:rPr>
                <m:t>&gt;</m:t>
              </m:r>
            </m:oMath>
            <w:r w:rsidR="00A10279" w:rsidRPr="00BD5D1C">
              <w:rPr>
                <w:rStyle w:val="BodyTextChar4"/>
                <w:rFonts w:eastAsiaTheme="minorEastAsia"/>
                <w:i/>
                <w:lang w:val="ro-RO"/>
              </w:rPr>
              <w:t xml:space="preserve"> 53% (V </w:t>
            </w:r>
            <m:oMath>
              <m:r>
                <w:rPr>
                  <w:rStyle w:val="BodyTextChar4"/>
                  <w:rFonts w:ascii="Cambria Math" w:eastAsiaTheme="minorEastAsia" w:hAnsi="Cambria Math"/>
                  <w:lang w:val="ro-RO"/>
                </w:rPr>
                <m:t>&gt;</m:t>
              </m:r>
            </m:oMath>
            <w:r w:rsidR="00A10279" w:rsidRPr="00BD5D1C">
              <w:rPr>
                <w:rStyle w:val="BodyTextChar4"/>
                <w:rFonts w:eastAsiaTheme="minorEastAsia"/>
                <w:i/>
                <w:lang w:val="ro-RO"/>
              </w:rPr>
              <w:t xml:space="preserve"> 53%)</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e</w:t>
            </w:r>
            <w:r w:rsidR="00C0118B">
              <w:rPr>
                <w:rFonts w:ascii="Times New Roman" w:eastAsia="Century Schoolbook" w:hAnsi="Times New Roman" w:cs="Times New Roman"/>
                <w:iCs/>
                <w:color w:val="000000"/>
                <w:sz w:val="24"/>
                <w:szCs w:val="24"/>
                <w:shd w:val="clear" w:color="auto" w:fill="FFFFFF"/>
                <w:lang w:eastAsia="ro-RO" w:bidi="ro-RO"/>
              </w:rPr>
              <w:t>ntic litic</w:t>
            </w:r>
          </w:p>
        </w:tc>
        <w:tc>
          <w:tcPr>
            <w:tcW w:w="1276" w:type="dxa"/>
          </w:tcPr>
          <w:p w:rsidR="00C0118B" w:rsidRDefault="00C0118B"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en.li</w:t>
            </w:r>
          </w:p>
        </w:tc>
        <w:tc>
          <w:tcPr>
            <w:tcW w:w="6207" w:type="dxa"/>
          </w:tcPr>
          <w:p w:rsidR="00C0118B"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7E14CE">
              <w:rPr>
                <w:rStyle w:val="BodyTextChar4"/>
                <w:rFonts w:eastAsiaTheme="minorEastAsia"/>
                <w:i/>
                <w:lang w:val="ro-RO"/>
              </w:rPr>
              <w:t>Sol având dezvoltare extrem de slabă (incipienză) sau neândeplinind integral condiţiile unui tip de sol</w:t>
            </w:r>
            <w:r w:rsidR="00B62480">
              <w:rPr>
                <w:rStyle w:val="BodyTextChar4"/>
                <w:rFonts w:eastAsiaTheme="minorEastAsia"/>
                <w:i/>
                <w:lang w:val="ro-RO"/>
              </w:rPr>
              <w:t>.</w:t>
            </w:r>
          </w:p>
        </w:tc>
      </w:tr>
      <w:tr w:rsidR="001A565F" w:rsidTr="008B1901">
        <w:tc>
          <w:tcPr>
            <w:tcW w:w="2093" w:type="dxa"/>
          </w:tcPr>
          <w:p w:rsidR="001A565F"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entic salinic</w:t>
            </w:r>
          </w:p>
        </w:tc>
        <w:tc>
          <w:tcPr>
            <w:tcW w:w="1276" w:type="dxa"/>
          </w:tcPr>
          <w:p w:rsidR="001A565F"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en.sc</w:t>
            </w:r>
          </w:p>
        </w:tc>
        <w:tc>
          <w:tcPr>
            <w:tcW w:w="6207" w:type="dxa"/>
          </w:tcPr>
          <w:p w:rsidR="001A565F" w:rsidRDefault="00574EBC"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7E14CE">
              <w:rPr>
                <w:rStyle w:val="BodyTextChar4"/>
                <w:rFonts w:eastAsiaTheme="minorEastAsia"/>
                <w:i/>
                <w:lang w:val="ro-RO"/>
              </w:rPr>
              <w:t>Sol având dezvoltare extrem de slabă (incipienză) sau neândeplinind integral condiţiile unui tip de sol</w:t>
            </w:r>
            <w:r w:rsidR="00A10279">
              <w:rPr>
                <w:rStyle w:val="BodyTextChar4"/>
                <w:rFonts w:eastAsiaTheme="minorEastAsia"/>
                <w:i/>
                <w:lang w:val="ro-RO"/>
              </w:rPr>
              <w:t xml:space="preserve">. </w:t>
            </w:r>
            <w:r w:rsidR="00A10279">
              <w:rPr>
                <w:rFonts w:ascii="Times New Roman" w:eastAsia="Century Schoolbook" w:hAnsi="Times New Roman" w:cs="Times New Roman"/>
                <w:i/>
                <w:color w:val="000000"/>
                <w:sz w:val="24"/>
                <w:szCs w:val="24"/>
                <w:shd w:val="clear" w:color="auto" w:fill="FFFFFF"/>
                <w:lang w:val="ro-RO" w:eastAsia="ro-RO" w:bidi="ro-RO"/>
              </w:rPr>
              <w:t>Prezintă r</w:t>
            </w:r>
            <w:r w:rsidR="00A10279" w:rsidRPr="00F933D4">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w:t>
            </w:r>
            <w:r w:rsidR="00A10279">
              <w:rPr>
                <w:rFonts w:ascii="Times New Roman" w:eastAsia="Century Schoolbook" w:hAnsi="Times New Roman" w:cs="Times New Roman"/>
                <w:i/>
                <w:color w:val="000000"/>
                <w:sz w:val="24"/>
                <w:szCs w:val="24"/>
                <w:shd w:val="clear" w:color="auto" w:fill="FFFFFF"/>
                <w:lang w:val="ro-RO" w:eastAsia="ro-RO" w:bidi="ro-RO"/>
              </w:rPr>
              <w:t>,</w:t>
            </w:r>
            <w:r w:rsidR="00A10279"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25 – 50 cm</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distric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co.di</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şi şi</w:t>
            </w:r>
            <w:r w:rsidRPr="00BD5D1C">
              <w:rPr>
                <w:rStyle w:val="BodyTextChar4"/>
                <w:rFonts w:eastAsiaTheme="minorEastAsia"/>
                <w:i/>
                <w:lang w:val="ro-RO"/>
              </w:rPr>
              <w:t xml:space="preserve"> grad de saturaţie în daze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eutric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co.eu</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şi şi</w:t>
            </w:r>
            <w:r w:rsidRPr="00BD5D1C">
              <w:rPr>
                <w:rStyle w:val="BodyTextChar4"/>
                <w:rFonts w:eastAsiaTheme="minorEastAsia"/>
                <w:i/>
                <w:lang w:val="ro-RO"/>
              </w:rPr>
              <w:t xml:space="preserve"> grad de saturaţie în daze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 (V </w:t>
            </w:r>
            <m:oMath>
              <m:r>
                <w:rPr>
                  <w:rStyle w:val="BodyTextChar4"/>
                  <w:rFonts w:ascii="Cambria Math" w:eastAsiaTheme="minorEastAsia" w:hAnsi="Cambria Math"/>
                  <w:lang w:val="ro-RO"/>
                </w:rPr>
                <m:t>&gt;</m:t>
              </m:r>
            </m:oMath>
            <w:r w:rsidRPr="00BD5D1C">
              <w:rPr>
                <w:rStyle w:val="BodyTextChar4"/>
                <w:rFonts w:eastAsiaTheme="minorEastAsia"/>
                <w:i/>
                <w:lang w:val="ro-RO"/>
              </w:rPr>
              <w:t xml:space="preserve"> 53%)</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calcaric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co.ka</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w:t>
            </w:r>
            <w:r w:rsidRPr="00F253A9">
              <w:rPr>
                <w:rStyle w:val="BodyTextChar4"/>
                <w:rFonts w:eastAsiaTheme="minorEastAsia"/>
                <w:i/>
                <w:lang w:val="ro-RO"/>
              </w:rPr>
              <w:t>Carbonaţi</w:t>
            </w:r>
            <w:r>
              <w:rPr>
                <w:rStyle w:val="BodyTextChar4"/>
                <w:rFonts w:eastAsiaTheme="minorEastAsia"/>
                <w:i/>
                <w:lang w:val="ro-RO"/>
              </w:rPr>
              <w:t>i</w:t>
            </w:r>
            <w:r w:rsidRPr="00F253A9">
              <w:rPr>
                <w:rStyle w:val="BodyTextChar4"/>
                <w:rFonts w:eastAsiaTheme="minorEastAsia"/>
                <w:i/>
                <w:lang w:val="ro-RO"/>
              </w:rPr>
              <w:t xml:space="preserve"> prezenţi încă de la suprafaţî sau începând în 0-50 cm</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batigleic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co.dg</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w:t>
            </w:r>
            <w:r w:rsidRPr="001568D3">
              <w:rPr>
                <w:rStyle w:val="BodyTextChar4"/>
                <w:rFonts w:eastAsiaTheme="minorEastAsia"/>
                <w:i/>
                <w:lang w:val="ro-RO"/>
              </w:rPr>
              <w:lastRenderedPageBreak/>
              <w:t xml:space="preserve">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w:t>
            </w:r>
            <w:r>
              <w:rPr>
                <w:rFonts w:ascii="Times New Roman" w:eastAsia="Century Schoolbook" w:hAnsi="Times New Roman" w:cs="Times New Roman"/>
                <w:i/>
                <w:color w:val="000000"/>
                <w:sz w:val="24"/>
                <w:szCs w:val="24"/>
                <w:shd w:val="clear" w:color="auto" w:fill="FFFFFF"/>
                <w:lang w:val="ro-RO" w:eastAsia="ro-RO" w:bidi="ro-RO"/>
              </w:rPr>
              <w:t>şi prezintă o</w:t>
            </w:r>
            <w:r w:rsidRPr="00F933D4">
              <w:rPr>
                <w:rFonts w:ascii="Times New Roman" w:eastAsia="Century Schoolbook" w:hAnsi="Times New Roman" w:cs="Times New Roman"/>
                <w:i/>
                <w:color w:val="000000"/>
                <w:sz w:val="24"/>
                <w:szCs w:val="24"/>
                <w:shd w:val="clear" w:color="auto" w:fill="FFFFFF"/>
                <w:lang w:val="ro-RO" w:eastAsia="ro-RO" w:bidi="ro-RO"/>
              </w:rPr>
              <w:t xml:space="preserve">rizont </w:t>
            </w:r>
            <w:r w:rsidRPr="00F933D4">
              <w:rPr>
                <w:rFonts w:ascii="Times New Roman" w:eastAsia="Century Schoolbook" w:hAnsi="Times New Roman" w:cs="Times New Roman"/>
                <w:b/>
                <w:bCs/>
                <w:i/>
                <w:color w:val="000000"/>
                <w:sz w:val="24"/>
                <w:szCs w:val="24"/>
                <w:shd w:val="clear" w:color="auto" w:fill="FFFFFF"/>
                <w:lang w:val="ro-RO" w:eastAsia="ro-RO" w:bidi="ro-RO"/>
              </w:rPr>
              <w:t>Gr</w:t>
            </w:r>
            <w:r w:rsidRPr="00F933D4">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r w:rsidR="00B62480">
              <w:rPr>
                <w:rFonts w:ascii="Times New Roman" w:eastAsia="Century Schoolbook" w:hAnsi="Times New Roman" w:cs="Times New Roman"/>
                <w:i/>
                <w:color w:val="000000"/>
                <w:sz w:val="24"/>
                <w:szCs w:val="24"/>
                <w:shd w:val="clear" w:color="auto" w:fill="FFFFFF"/>
                <w:lang w:val="ro-RO" w:eastAsia="ro-RO" w:bidi="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lastRenderedPageBreak/>
              <w:t>coluvic molic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co.mo</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sidR="00B62480">
              <w:rPr>
                <w:rStyle w:val="BodyTextChar4"/>
                <w:rFonts w:eastAsiaTheme="minorEastAsia"/>
                <w:i/>
                <w:lang w:val="ro-RO"/>
              </w:rPr>
              <w:t>.</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molic batigleic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co.mo.dg</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p>
        </w:tc>
      </w:tr>
      <w:tr w:rsidR="00C0118B" w:rsidTr="008B1901">
        <w:tc>
          <w:tcPr>
            <w:tcW w:w="2093"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molic salinic</w:t>
            </w:r>
          </w:p>
        </w:tc>
        <w:tc>
          <w:tcPr>
            <w:tcW w:w="1276" w:type="dxa"/>
          </w:tcPr>
          <w:p w:rsidR="00C0118B"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mo.sc</w:t>
            </w:r>
          </w:p>
        </w:tc>
        <w:tc>
          <w:tcPr>
            <w:tcW w:w="6207" w:type="dxa"/>
          </w:tcPr>
          <w:p w:rsidR="00C0118B"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şi prezintă </w:t>
            </w:r>
            <w:r>
              <w:rPr>
                <w:rFonts w:ascii="Times New Roman" w:eastAsia="Century Schoolbook" w:hAnsi="Times New Roman" w:cs="Times New Roman"/>
                <w:i/>
                <w:color w:val="000000"/>
                <w:sz w:val="24"/>
                <w:szCs w:val="24"/>
                <w:shd w:val="clear" w:color="auto" w:fill="FFFFFF"/>
                <w:lang w:val="ro-RO" w:eastAsia="ro-RO" w:bidi="ro-RO"/>
              </w:rPr>
              <w:t>o</w:t>
            </w:r>
            <w:r w:rsidRPr="00F933D4">
              <w:rPr>
                <w:rFonts w:ascii="Times New Roman" w:eastAsia="Century Schoolbook" w:hAnsi="Times New Roman" w:cs="Times New Roman"/>
                <w:i/>
                <w:color w:val="000000"/>
                <w:sz w:val="24"/>
                <w:szCs w:val="24"/>
                <w:shd w:val="clear" w:color="auto" w:fill="FFFFFF"/>
                <w:lang w:val="ro-RO" w:eastAsia="ro-RO" w:bidi="ro-RO"/>
              </w:rPr>
              <w:t>rizont Am (V</w:t>
            </w:r>
            <m:oMath>
              <m:r>
                <w:rPr>
                  <w:rFonts w:ascii="Cambria Math" w:eastAsia="Century Schoolbook" w:hAnsi="Cambria Math" w:cs="Times New Roman"/>
                  <w:color w:val="000000"/>
                  <w:sz w:val="24"/>
                  <w:szCs w:val="24"/>
                  <w:shd w:val="clear" w:color="auto" w:fill="FFFFFF"/>
                  <w:lang w:val="ro-RO" w:eastAsia="ro-RO" w:bidi="ro-RO"/>
                </w:rPr>
                <m:t>&gt;</m:t>
              </m:r>
            </m:oMath>
            <w:r w:rsidRPr="00F933D4">
              <w:rPr>
                <w:rFonts w:ascii="Times New Roman" w:eastAsia="Century Schoolbook" w:hAnsi="Times New Roman" w:cs="Times New Roman"/>
                <w:i/>
                <w:color w:val="000000"/>
                <w:sz w:val="24"/>
                <w:szCs w:val="24"/>
                <w:shd w:val="clear" w:color="auto" w:fill="FFFFFF"/>
                <w:lang w:val="ro-RO" w:eastAsia="ro-RO" w:bidi="ro-RO"/>
              </w:rPr>
              <w:t>53%)</w:t>
            </w:r>
            <w:r>
              <w:rPr>
                <w:rFonts w:ascii="Times New Roman" w:eastAsia="Century Schoolbook" w:hAnsi="Times New Roman" w:cs="Times New Roman"/>
                <w:i/>
                <w:color w:val="000000"/>
                <w:sz w:val="24"/>
                <w:szCs w:val="24"/>
                <w:shd w:val="clear" w:color="auto" w:fill="FFFFFF"/>
                <w:lang w:val="ro-RO" w:eastAsia="ro-RO" w:bidi="ro-RO"/>
              </w:rPr>
              <w:t xml:space="preserve"> şi prezintă orizont sc în 0 – 100 cm sau orizont sa în 50 – 100 cm.</w:t>
            </w:r>
          </w:p>
        </w:tc>
      </w:tr>
      <w:tr w:rsidR="001A565F" w:rsidTr="008B1901">
        <w:tc>
          <w:tcPr>
            <w:tcW w:w="2093" w:type="dxa"/>
          </w:tcPr>
          <w:p w:rsidR="001A565F"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coluvic stagnic</w:t>
            </w:r>
          </w:p>
        </w:tc>
        <w:tc>
          <w:tcPr>
            <w:tcW w:w="1276" w:type="dxa"/>
          </w:tcPr>
          <w:p w:rsidR="001A565F" w:rsidRDefault="001A565F"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Pr>
                <w:rFonts w:ascii="Times New Roman" w:eastAsia="Century Schoolbook" w:hAnsi="Times New Roman" w:cs="Times New Roman"/>
                <w:iCs/>
                <w:color w:val="000000"/>
                <w:sz w:val="24"/>
                <w:szCs w:val="24"/>
                <w:shd w:val="clear" w:color="auto" w:fill="FFFFFF"/>
                <w:lang w:eastAsia="ro-RO" w:bidi="ro-RO"/>
              </w:rPr>
              <w:t>AS co.st</w:t>
            </w:r>
          </w:p>
        </w:tc>
        <w:tc>
          <w:tcPr>
            <w:tcW w:w="6207" w:type="dxa"/>
          </w:tcPr>
          <w:p w:rsidR="001A565F" w:rsidRDefault="00A10279" w:rsidP="001568D3">
            <w:pPr>
              <w:widowControl w:val="0"/>
              <w:ind w:right="40"/>
              <w:jc w:val="both"/>
              <w:rPr>
                <w:rFonts w:ascii="Times New Roman" w:eastAsia="Century Schoolbook" w:hAnsi="Times New Roman" w:cs="Times New Roman"/>
                <w:iCs/>
                <w:color w:val="000000"/>
                <w:sz w:val="24"/>
                <w:szCs w:val="24"/>
                <w:shd w:val="clear" w:color="auto" w:fill="FFFFFF"/>
                <w:lang w:eastAsia="ro-RO" w:bidi="ro-RO"/>
              </w:rPr>
            </w:pPr>
            <w:r w:rsidRPr="001568D3">
              <w:rPr>
                <w:rStyle w:val="BodyTextChar4"/>
                <w:rFonts w:eastAsiaTheme="minorEastAsia"/>
                <w:i/>
                <w:lang w:val="ro-RO"/>
              </w:rPr>
              <w:t xml:space="preserve">Sol dezvoltat pe material aluvic coluvic nehumifer (culoare deschisă humus </w:t>
            </w:r>
            <m:oMath>
              <m:r>
                <w:rPr>
                  <w:rStyle w:val="BodyTextChar4"/>
                  <w:rFonts w:ascii="Cambria Math" w:eastAsiaTheme="minorEastAsia" w:hAnsi="Cambria Math"/>
                  <w:lang w:val="ro-RO"/>
                </w:rPr>
                <m:t>&lt;</m:t>
              </m:r>
            </m:oMath>
            <w:r w:rsidRPr="001568D3">
              <w:rPr>
                <w:rStyle w:val="BodyTextChar4"/>
                <w:rFonts w:eastAsiaTheme="minorEastAsia"/>
                <w:i/>
                <w:lang w:val="ro-RO"/>
              </w:rPr>
              <w:t xml:space="preserve"> 0,5%( cu o grosime mai mare de 50 cm, depus într-un strat la baza versanţilor, a teraselor sau a unor inflexuri de pantă</w:t>
            </w:r>
            <w:r>
              <w:rPr>
                <w:rStyle w:val="BodyTextChar4"/>
                <w:rFonts w:eastAsiaTheme="minorEastAsia"/>
                <w:i/>
                <w:lang w:val="ro-RO"/>
              </w:rPr>
              <w:t xml:space="preserve">, şi prezintă orizont stagnogleic (W) </w:t>
            </w:r>
            <w:r w:rsidR="00DF7F8C">
              <w:rPr>
                <w:rStyle w:val="BodyTextChar4"/>
                <w:rFonts w:eastAsiaTheme="minorEastAsia"/>
                <w:i/>
                <w:lang w:val="ro-RO"/>
              </w:rPr>
              <w:t>în 50-100 cm sau orizont stagnogleizat (w) începând în 0-50 cm.</w:t>
            </w:r>
          </w:p>
        </w:tc>
      </w:tr>
    </w:tbl>
    <w:p w:rsidR="001568D3" w:rsidRPr="001568D3" w:rsidRDefault="001568D3" w:rsidP="001568D3">
      <w:pPr>
        <w:widowControl w:val="0"/>
        <w:spacing w:after="0" w:line="240" w:lineRule="auto"/>
        <w:ind w:right="40"/>
        <w:jc w:val="both"/>
        <w:rPr>
          <w:rFonts w:ascii="Times New Roman" w:eastAsia="Century Schoolbook" w:hAnsi="Times New Roman" w:cs="Times New Roman"/>
          <w:iCs/>
          <w:color w:val="000000"/>
          <w:sz w:val="24"/>
          <w:szCs w:val="24"/>
          <w:shd w:val="clear" w:color="auto" w:fill="FFFFFF"/>
          <w:lang w:eastAsia="ro-RO" w:bidi="ro-RO"/>
        </w:rPr>
      </w:pPr>
    </w:p>
    <w:p w:rsidR="00465755" w:rsidRPr="00465755" w:rsidRDefault="00465755" w:rsidP="00465755">
      <w:pPr>
        <w:pStyle w:val="BodyText3"/>
        <w:shd w:val="clear" w:color="auto" w:fill="auto"/>
        <w:spacing w:line="360" w:lineRule="auto"/>
        <w:ind w:left="360" w:right="20"/>
        <w:rPr>
          <w:sz w:val="24"/>
          <w:szCs w:val="24"/>
        </w:rPr>
      </w:pPr>
    </w:p>
    <w:p w:rsidR="00B516F6" w:rsidRDefault="00B516F6" w:rsidP="00AA4E28">
      <w:pPr>
        <w:pStyle w:val="BodyText3"/>
        <w:shd w:val="clear" w:color="auto" w:fill="auto"/>
        <w:spacing w:line="360" w:lineRule="auto"/>
        <w:ind w:left="360" w:right="20"/>
        <w:jc w:val="center"/>
        <w:rPr>
          <w:b/>
          <w:sz w:val="24"/>
          <w:szCs w:val="24"/>
        </w:rPr>
      </w:pPr>
    </w:p>
    <w:p w:rsidR="00B516F6" w:rsidRDefault="00B516F6" w:rsidP="00AA4E28">
      <w:pPr>
        <w:pStyle w:val="BodyText3"/>
        <w:shd w:val="clear" w:color="auto" w:fill="auto"/>
        <w:spacing w:line="360" w:lineRule="auto"/>
        <w:ind w:left="360" w:right="20"/>
        <w:jc w:val="center"/>
        <w:rPr>
          <w:b/>
          <w:sz w:val="24"/>
          <w:szCs w:val="24"/>
        </w:rPr>
      </w:pPr>
    </w:p>
    <w:p w:rsidR="00323BBA" w:rsidRDefault="00323BBA" w:rsidP="00AA4E28">
      <w:pPr>
        <w:pStyle w:val="BodyText3"/>
        <w:shd w:val="clear" w:color="auto" w:fill="auto"/>
        <w:spacing w:line="360" w:lineRule="auto"/>
        <w:ind w:left="360" w:right="20"/>
        <w:jc w:val="center"/>
        <w:rPr>
          <w:b/>
          <w:sz w:val="24"/>
          <w:szCs w:val="24"/>
        </w:rPr>
      </w:pPr>
    </w:p>
    <w:p w:rsidR="005C1219" w:rsidRDefault="005C1219" w:rsidP="00AA4E28">
      <w:pPr>
        <w:pStyle w:val="BodyText3"/>
        <w:shd w:val="clear" w:color="auto" w:fill="auto"/>
        <w:spacing w:line="360" w:lineRule="auto"/>
        <w:ind w:left="360" w:right="20"/>
        <w:jc w:val="center"/>
        <w:rPr>
          <w:b/>
          <w:sz w:val="24"/>
          <w:szCs w:val="24"/>
        </w:rPr>
      </w:pPr>
    </w:p>
    <w:p w:rsidR="005C1219" w:rsidRDefault="005C1219" w:rsidP="00AA4E28">
      <w:pPr>
        <w:pStyle w:val="BodyText3"/>
        <w:shd w:val="clear" w:color="auto" w:fill="auto"/>
        <w:spacing w:line="360" w:lineRule="auto"/>
        <w:ind w:left="360" w:right="20"/>
        <w:jc w:val="center"/>
        <w:rPr>
          <w:b/>
          <w:sz w:val="24"/>
          <w:szCs w:val="24"/>
        </w:rPr>
      </w:pPr>
    </w:p>
    <w:p w:rsidR="005C1219" w:rsidRDefault="005C1219" w:rsidP="00AA4E28">
      <w:pPr>
        <w:pStyle w:val="BodyText3"/>
        <w:shd w:val="clear" w:color="auto" w:fill="auto"/>
        <w:spacing w:line="360" w:lineRule="auto"/>
        <w:ind w:left="360" w:right="20"/>
        <w:jc w:val="center"/>
        <w:rPr>
          <w:b/>
          <w:sz w:val="24"/>
          <w:szCs w:val="24"/>
        </w:rPr>
      </w:pPr>
    </w:p>
    <w:p w:rsidR="00657814" w:rsidRDefault="00657814" w:rsidP="00AA4E28">
      <w:pPr>
        <w:pStyle w:val="BodyText3"/>
        <w:shd w:val="clear" w:color="auto" w:fill="auto"/>
        <w:spacing w:line="360" w:lineRule="auto"/>
        <w:ind w:left="360" w:right="20"/>
        <w:jc w:val="center"/>
        <w:rPr>
          <w:b/>
          <w:sz w:val="24"/>
          <w:szCs w:val="24"/>
        </w:rPr>
      </w:pPr>
    </w:p>
    <w:p w:rsidR="00AA4E28" w:rsidRPr="00AA4E28" w:rsidRDefault="00082FFE" w:rsidP="00AA4E28">
      <w:pPr>
        <w:pStyle w:val="BodyText3"/>
        <w:shd w:val="clear" w:color="auto" w:fill="auto"/>
        <w:spacing w:line="360" w:lineRule="auto"/>
        <w:ind w:left="360" w:right="20"/>
        <w:jc w:val="center"/>
        <w:rPr>
          <w:b/>
          <w:sz w:val="24"/>
          <w:szCs w:val="24"/>
        </w:rPr>
      </w:pPr>
      <w:r>
        <w:rPr>
          <w:b/>
          <w:sz w:val="24"/>
          <w:szCs w:val="24"/>
        </w:rPr>
        <w:lastRenderedPageBreak/>
        <w:t>1</w:t>
      </w:r>
      <w:r w:rsidR="007F435D">
        <w:rPr>
          <w:b/>
          <w:sz w:val="24"/>
          <w:szCs w:val="24"/>
        </w:rPr>
        <w:t>.</w:t>
      </w:r>
      <w:r>
        <w:rPr>
          <w:b/>
          <w:sz w:val="24"/>
          <w:szCs w:val="24"/>
        </w:rPr>
        <w:t>1.</w:t>
      </w:r>
      <w:r w:rsidR="007F435D">
        <w:rPr>
          <w:b/>
          <w:sz w:val="24"/>
          <w:szCs w:val="24"/>
        </w:rPr>
        <w:t xml:space="preserve"> </w:t>
      </w:r>
      <w:r w:rsidR="00AA4E28" w:rsidRPr="00AA4E28">
        <w:rPr>
          <w:b/>
          <w:sz w:val="24"/>
          <w:szCs w:val="24"/>
        </w:rPr>
        <w:t>SUBUNITĂŢILE TAXONOMICE DE NIVEL SUPERIOR ALE CALASEI PROTISOLURI</w:t>
      </w:r>
    </w:p>
    <w:p w:rsidR="00AA4E28" w:rsidRPr="00AA4E28" w:rsidRDefault="00AA4E28" w:rsidP="00AA4E28">
      <w:pPr>
        <w:pStyle w:val="BodyText3"/>
        <w:shd w:val="clear" w:color="auto" w:fill="auto"/>
        <w:spacing w:line="360" w:lineRule="auto"/>
        <w:ind w:left="20" w:right="20" w:firstLine="720"/>
        <w:rPr>
          <w:b/>
          <w:sz w:val="24"/>
          <w:szCs w:val="24"/>
        </w:rPr>
      </w:pPr>
    </w:p>
    <w:p w:rsidR="004D41B6" w:rsidRPr="00AA4E28" w:rsidRDefault="004D41B6" w:rsidP="004D41B6">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rsidR="009B7293" w:rsidRDefault="009B7293" w:rsidP="00202274">
      <w:pPr>
        <w:spacing w:after="0" w:line="360" w:lineRule="auto"/>
        <w:ind w:firstLine="720"/>
        <w:jc w:val="center"/>
        <w:rPr>
          <w:rFonts w:ascii="Times New Roman" w:eastAsia="Century Schoolbook" w:hAnsi="Times New Roman" w:cs="Times New Roman"/>
          <w:b/>
          <w:bCs/>
          <w:iCs/>
          <w:color w:val="000000"/>
          <w:sz w:val="28"/>
          <w:szCs w:val="28"/>
          <w:shd w:val="clear" w:color="auto" w:fill="FFFFFF"/>
          <w:lang w:val="ro-RO" w:eastAsia="ro-RO" w:bidi="ro-RO"/>
        </w:rPr>
      </w:pPr>
    </w:p>
    <w:p w:rsidR="004D41B6" w:rsidRPr="00A409CF" w:rsidRDefault="00082FFE" w:rsidP="00202274">
      <w:pPr>
        <w:spacing w:after="0" w:line="360" w:lineRule="auto"/>
        <w:ind w:firstLine="720"/>
        <w:jc w:val="center"/>
        <w:rPr>
          <w:rFonts w:ascii="Times New Roman" w:eastAsia="Century Schoolbook" w:hAnsi="Times New Roman" w:cs="Times New Roman"/>
          <w:b/>
          <w:bCs/>
          <w:iCs/>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1</w:t>
      </w:r>
      <w:r w:rsidR="007F435D" w:rsidRPr="00A409CF">
        <w:rPr>
          <w:rFonts w:ascii="Times New Roman" w:eastAsia="Century Schoolbook" w:hAnsi="Times New Roman" w:cs="Times New Roman"/>
          <w:b/>
          <w:bCs/>
          <w:iCs/>
          <w:color w:val="000000"/>
          <w:sz w:val="24"/>
          <w:szCs w:val="24"/>
          <w:shd w:val="clear" w:color="auto" w:fill="FFFFFF"/>
          <w:lang w:val="ro-RO" w:eastAsia="ro-RO" w:bidi="ro-RO"/>
        </w:rPr>
        <w:t>.1.</w:t>
      </w:r>
      <w:r>
        <w:rPr>
          <w:rFonts w:ascii="Times New Roman" w:eastAsia="Century Schoolbook" w:hAnsi="Times New Roman" w:cs="Times New Roman"/>
          <w:b/>
          <w:bCs/>
          <w:iCs/>
          <w:color w:val="000000"/>
          <w:sz w:val="24"/>
          <w:szCs w:val="24"/>
          <w:shd w:val="clear" w:color="auto" w:fill="FFFFFF"/>
          <w:lang w:val="ro-RO" w:eastAsia="ro-RO" w:bidi="ro-RO"/>
        </w:rPr>
        <w:t>1.</w:t>
      </w:r>
      <w:r w:rsidR="007F435D" w:rsidRPr="00A409CF">
        <w:rPr>
          <w:rFonts w:ascii="Times New Roman" w:eastAsia="Century Schoolbook" w:hAnsi="Times New Roman" w:cs="Times New Roman"/>
          <w:b/>
          <w:bCs/>
          <w:iCs/>
          <w:color w:val="000000"/>
          <w:sz w:val="24"/>
          <w:szCs w:val="24"/>
          <w:shd w:val="clear" w:color="auto" w:fill="FFFFFF"/>
          <w:lang w:val="ro-RO" w:eastAsia="ro-RO" w:bidi="ro-RO"/>
        </w:rPr>
        <w:t xml:space="preserve"> </w:t>
      </w:r>
      <w:r w:rsidR="00202274" w:rsidRPr="00A409CF">
        <w:rPr>
          <w:rFonts w:ascii="Times New Roman" w:eastAsia="Century Schoolbook" w:hAnsi="Times New Roman" w:cs="Times New Roman"/>
          <w:b/>
          <w:bCs/>
          <w:iCs/>
          <w:color w:val="000000"/>
          <w:sz w:val="24"/>
          <w:szCs w:val="24"/>
          <w:shd w:val="clear" w:color="auto" w:fill="FFFFFF"/>
          <w:lang w:val="ro-RO" w:eastAsia="ro-RO" w:bidi="ro-RO"/>
        </w:rPr>
        <w:t>LITOSOLURILE</w:t>
      </w:r>
    </w:p>
    <w:p w:rsidR="00EE1C3F" w:rsidRDefault="00EE1C3F" w:rsidP="00C32271">
      <w:pPr>
        <w:rPr>
          <w:rStyle w:val="BodyTextChar4"/>
        </w:rPr>
      </w:pPr>
    </w:p>
    <w:p w:rsidR="002D6DBA" w:rsidRPr="009B7293" w:rsidRDefault="009B7293" w:rsidP="009B7293">
      <w:pPr>
        <w:spacing w:after="0" w:line="360" w:lineRule="auto"/>
        <w:ind w:firstLine="708"/>
        <w:jc w:val="both"/>
        <w:rPr>
          <w:rStyle w:val="BodyTextChar4"/>
          <w:rFonts w:eastAsiaTheme="minorEastAsia"/>
          <w:b/>
          <w:bCs/>
          <w:sz w:val="24"/>
          <w:szCs w:val="24"/>
          <w:lang w:val="ro-RO"/>
        </w:rPr>
      </w:pPr>
      <w:r>
        <w:rPr>
          <w:rStyle w:val="BodytextBold"/>
          <w:rFonts w:eastAsiaTheme="minorEastAsia"/>
          <w:sz w:val="24"/>
          <w:szCs w:val="24"/>
          <w:lang w:val="ro-RO"/>
        </w:rPr>
        <w:t>Diagnostic</w:t>
      </w:r>
    </w:p>
    <w:p w:rsidR="00C32271" w:rsidRPr="002D6DBA" w:rsidRDefault="00EE1C3F" w:rsidP="006C0844">
      <w:pPr>
        <w:ind w:firstLine="708"/>
        <w:jc w:val="both"/>
        <w:rPr>
          <w:rStyle w:val="BodyTextChar4"/>
          <w:rFonts w:eastAsiaTheme="minorEastAsia"/>
          <w:i/>
          <w:lang w:val="ro-RO"/>
        </w:rPr>
      </w:pPr>
      <w:r w:rsidRPr="002D6DBA">
        <w:rPr>
          <w:rStyle w:val="BodyTextChar4"/>
          <w:i/>
        </w:rPr>
        <w:t>Se defines</w:t>
      </w:r>
      <w:r w:rsidR="00D101CB" w:rsidRPr="002D6DBA">
        <w:rPr>
          <w:rStyle w:val="BodyTextChar4"/>
          <w:i/>
        </w:rPr>
        <w:t>c</w:t>
      </w:r>
      <w:r w:rsidRPr="002D6DBA">
        <w:rPr>
          <w:rStyle w:val="BodyTextChar4"/>
          <w:i/>
        </w:rPr>
        <w:t xml:space="preserve"> prin pre</w:t>
      </w:r>
      <w:r w:rsidRPr="002D6DBA">
        <w:rPr>
          <w:rStyle w:val="BodyTextChar4"/>
          <w:i/>
          <w:lang w:val="ro-RO"/>
        </w:rPr>
        <w:t>zenţa unui</w:t>
      </w:r>
      <w:r w:rsidR="009E046B" w:rsidRPr="002D6DBA">
        <w:rPr>
          <w:rStyle w:val="BodyTextChar4"/>
          <w:i/>
          <w:lang w:val="ro-RO"/>
        </w:rPr>
        <w:t xml:space="preserve"> </w:t>
      </w:r>
      <w:r w:rsidRPr="002D6DBA">
        <w:rPr>
          <w:rStyle w:val="BodyTextChar4"/>
          <w:i/>
          <w:lang w:val="ro-RO"/>
        </w:rPr>
        <w:t xml:space="preserve">orizont Ao cu sau fără orizont O şi rocă sau strat scheletic (sk </w:t>
      </w:r>
      <m:oMath>
        <m:r>
          <w:rPr>
            <w:rStyle w:val="BodyTextChar4"/>
            <w:rFonts w:ascii="Cambria Math" w:hAnsi="Cambria Math"/>
            <w:lang w:val="ro-RO"/>
          </w:rPr>
          <m:t>&gt;</m:t>
        </m:r>
      </m:oMath>
      <w:r w:rsidRPr="002D6DBA">
        <w:rPr>
          <w:rStyle w:val="BodyTextChar4"/>
          <w:rFonts w:eastAsiaTheme="minorEastAsia"/>
          <w:i/>
          <w:lang w:val="ro-RO"/>
        </w:rPr>
        <w:t xml:space="preserve"> 50%) cu fragmente nerotunjite sau rotunjite (nerecente), începând în primii 0 – 25 cm ai profilului.</w:t>
      </w:r>
    </w:p>
    <w:p w:rsidR="002D6DBA" w:rsidRPr="00323BBA" w:rsidRDefault="002D6DBA" w:rsidP="006C0844">
      <w:pPr>
        <w:spacing w:after="0" w:line="360" w:lineRule="auto"/>
        <w:ind w:firstLine="708"/>
        <w:jc w:val="both"/>
        <w:rPr>
          <w:rStyle w:val="BodyTextChar4"/>
          <w:rFonts w:eastAsiaTheme="minorEastAsia"/>
          <w:b/>
          <w:bCs/>
          <w:sz w:val="24"/>
          <w:szCs w:val="24"/>
          <w:lang w:val="ro-RO"/>
        </w:rPr>
      </w:pPr>
      <w:r>
        <w:rPr>
          <w:rStyle w:val="BodytextBold"/>
          <w:rFonts w:eastAsiaTheme="minorEastAsia"/>
          <w:sz w:val="24"/>
          <w:szCs w:val="24"/>
          <w:lang w:val="ro-RO"/>
        </w:rPr>
        <w:t xml:space="preserve">Răspândire </w:t>
      </w:r>
      <w:r w:rsidR="00323BBA">
        <w:rPr>
          <w:rStyle w:val="BodytextBold"/>
          <w:rFonts w:eastAsiaTheme="minorEastAsia"/>
          <w:sz w:val="24"/>
          <w:szCs w:val="24"/>
          <w:lang w:val="ro-RO"/>
        </w:rPr>
        <w:t>şi condiţii naturale de formare</w:t>
      </w:r>
    </w:p>
    <w:p w:rsidR="002D6DBA" w:rsidRDefault="00EE1C3F" w:rsidP="006C0844">
      <w:pPr>
        <w:ind w:firstLine="708"/>
        <w:jc w:val="both"/>
        <w:rPr>
          <w:rStyle w:val="BodyTextChar4"/>
          <w:rFonts w:eastAsiaTheme="minorEastAsia"/>
          <w:lang w:val="ro-RO"/>
        </w:rPr>
      </w:pPr>
      <w:r>
        <w:rPr>
          <w:rStyle w:val="BodyTextChar4"/>
          <w:rFonts w:eastAsiaTheme="minorEastAsia"/>
          <w:lang w:val="ro-RO"/>
        </w:rPr>
        <w:t>Litosolurile reprezintă stadiul iniţial de formarea solurilor pe roci compacte (excepţie face rendzina). Sunt întâlnite în regiuni cu relief accidentat, în care apar rocile consolidate compact</w:t>
      </w:r>
      <w:r w:rsidR="002D6DBA">
        <w:rPr>
          <w:rStyle w:val="BodyTextChar4"/>
          <w:rFonts w:eastAsiaTheme="minorEastAsia"/>
          <w:lang w:val="ro-RO"/>
        </w:rPr>
        <w:t>e, îndeosebi în regiuni montane dar pot apărea şi în zonele de deal, podiş, piemont.</w:t>
      </w:r>
    </w:p>
    <w:p w:rsidR="002E63E0" w:rsidRPr="00B77F2D" w:rsidRDefault="002D6DBA" w:rsidP="006C0844">
      <w:pPr>
        <w:ind w:firstLine="708"/>
        <w:jc w:val="both"/>
        <w:rPr>
          <w:rStyle w:val="BodytextBold"/>
          <w:rFonts w:eastAsiaTheme="minorEastAsia"/>
          <w:b w:val="0"/>
          <w:sz w:val="24"/>
          <w:szCs w:val="24"/>
          <w:lang w:val="ro-RO"/>
        </w:rPr>
      </w:pPr>
      <w:r w:rsidRPr="00B77F2D">
        <w:rPr>
          <w:rStyle w:val="BodytextBold"/>
          <w:b w:val="0"/>
          <w:sz w:val="24"/>
          <w:szCs w:val="24"/>
        </w:rPr>
        <w:t xml:space="preserve">Regimul climatic corespunde zonei în care în care se întâlnesc, de la un regim </w:t>
      </w:r>
      <w:r w:rsidR="002E63E0" w:rsidRPr="00B77F2D">
        <w:rPr>
          <w:rStyle w:val="BodytextBold"/>
          <w:b w:val="0"/>
          <w:sz w:val="24"/>
          <w:szCs w:val="24"/>
        </w:rPr>
        <w:t xml:space="preserve">corespuzător </w:t>
      </w:r>
      <w:r w:rsidRPr="00B77F2D">
        <w:rPr>
          <w:rStyle w:val="BodytextBold"/>
          <w:b w:val="0"/>
          <w:sz w:val="24"/>
          <w:szCs w:val="24"/>
        </w:rPr>
        <w:t xml:space="preserve">provinciei climatic </w:t>
      </w:r>
      <w:r w:rsidRPr="00B77F2D">
        <w:rPr>
          <w:rStyle w:val="BodytextBold"/>
          <w:b w:val="0"/>
          <w:i/>
          <w:sz w:val="24"/>
          <w:szCs w:val="24"/>
        </w:rPr>
        <w:t>BSax</w:t>
      </w:r>
      <w:r w:rsidRPr="00B77F2D">
        <w:rPr>
          <w:rStyle w:val="BodytextBold"/>
          <w:b w:val="0"/>
          <w:sz w:val="24"/>
          <w:szCs w:val="24"/>
        </w:rPr>
        <w:t>, cu media anual</w:t>
      </w:r>
      <w:r w:rsidRPr="00B77F2D">
        <w:rPr>
          <w:rStyle w:val="BodytextBold"/>
          <w:b w:val="0"/>
          <w:sz w:val="24"/>
          <w:szCs w:val="24"/>
          <w:lang w:val="ro-RO"/>
        </w:rPr>
        <w:t>ă a temperaturilor între 10,7</w:t>
      </w:r>
      <m:oMath>
        <m:r>
          <w:rPr>
            <w:rStyle w:val="BodytextBold"/>
            <w:rFonts w:ascii="Cambria Math" w:hAnsi="Cambria Math"/>
            <w:sz w:val="24"/>
            <w:szCs w:val="24"/>
            <w:lang w:val="ro-RO"/>
          </w:rPr>
          <m:t>℃</m:t>
        </m:r>
      </m:oMath>
      <w:r w:rsidRPr="00B77F2D">
        <w:rPr>
          <w:rStyle w:val="BodytextBold"/>
          <w:rFonts w:eastAsiaTheme="minorEastAsia"/>
          <w:b w:val="0"/>
          <w:sz w:val="24"/>
          <w:szCs w:val="24"/>
          <w:lang w:val="ro-RO"/>
        </w:rPr>
        <w:t xml:space="preserve"> şi 11,3</w:t>
      </w:r>
      <m:oMath>
        <m:r>
          <w:rPr>
            <w:rStyle w:val="BodytextBold"/>
            <w:rFonts w:ascii="Cambria Math" w:eastAsiaTheme="minorEastAsia" w:hAnsi="Cambria Math"/>
            <w:sz w:val="24"/>
            <w:szCs w:val="24"/>
            <w:lang w:val="ro-RO"/>
          </w:rPr>
          <m:t>℃</m:t>
        </m:r>
      </m:oMath>
      <w:r w:rsidRPr="00B77F2D">
        <w:rPr>
          <w:rStyle w:val="BodytextBold"/>
          <w:rFonts w:eastAsiaTheme="minorEastAsia"/>
          <w:b w:val="0"/>
          <w:sz w:val="24"/>
          <w:szCs w:val="24"/>
          <w:lang w:val="ro-RO"/>
        </w:rPr>
        <w:t>, cu media temperaturilor lunii celei mai calde (iulie) de 23</w:t>
      </w:r>
      <m:oMath>
        <m:r>
          <w:rPr>
            <w:rStyle w:val="BodytextBold"/>
            <w:rFonts w:ascii="Cambria Math" w:eastAsiaTheme="minorEastAsia" w:hAnsi="Cambria Math"/>
            <w:sz w:val="24"/>
            <w:szCs w:val="24"/>
            <w:lang w:val="ro-RO"/>
          </w:rPr>
          <m:t>℃</m:t>
        </m:r>
      </m:oMath>
      <w:r w:rsidRPr="00B77F2D">
        <w:rPr>
          <w:rStyle w:val="BodytextBold"/>
          <w:rFonts w:eastAsiaTheme="minorEastAsia"/>
          <w:b w:val="0"/>
          <w:sz w:val="24"/>
          <w:szCs w:val="24"/>
          <w:lang w:val="ro-RO"/>
        </w:rPr>
        <w:t xml:space="preserve"> sau peste (veri foarte calde), temperatura lunii celei mai reci</w:t>
      </w:r>
      <m:oMath>
        <m:r>
          <w:rPr>
            <w:rStyle w:val="BodytextBold"/>
            <w:rFonts w:ascii="Cambria Math" w:eastAsiaTheme="minorEastAsia" w:hAnsi="Cambria Math"/>
            <w:sz w:val="24"/>
            <w:szCs w:val="24"/>
            <w:lang w:val="ro-RO"/>
          </w:rPr>
          <m:t>&gt;</m:t>
        </m:r>
      </m:oMath>
      <w:r w:rsidRPr="00B77F2D">
        <w:rPr>
          <w:rStyle w:val="BodytextBold"/>
          <w:rFonts w:eastAsiaTheme="minorEastAsia"/>
          <w:b w:val="0"/>
          <w:sz w:val="24"/>
          <w:szCs w:val="24"/>
          <w:lang w:val="ro-RO"/>
        </w:rPr>
        <w:t>-3</w:t>
      </w:r>
      <m:oMath>
        <m:r>
          <w:rPr>
            <w:rStyle w:val="BodytextBold"/>
            <w:rFonts w:ascii="Cambria Math" w:eastAsiaTheme="minorEastAsia" w:hAnsi="Cambria Math"/>
            <w:sz w:val="24"/>
            <w:szCs w:val="24"/>
            <w:lang w:val="ro-RO"/>
          </w:rPr>
          <m:t>℃</m:t>
        </m:r>
      </m:oMath>
      <w:r w:rsidRPr="00B77F2D">
        <w:rPr>
          <w:rStyle w:val="BodytextBold"/>
          <w:rFonts w:eastAsiaTheme="minorEastAsia"/>
          <w:b w:val="0"/>
          <w:sz w:val="24"/>
          <w:szCs w:val="24"/>
          <w:lang w:val="ro-RO"/>
        </w:rPr>
        <w:t xml:space="preserve"> (ianuarie, iernile sunt blânde, solul îngheaţă slab şi pe grosimi mici, perioadele cu temperaturi sub 0</w:t>
      </w:r>
      <m:oMath>
        <m:r>
          <w:rPr>
            <w:rStyle w:val="BodytextBold"/>
            <w:rFonts w:ascii="Cambria Math" w:eastAsiaTheme="minorEastAsia" w:hAnsi="Cambria Math"/>
            <w:sz w:val="24"/>
            <w:szCs w:val="24"/>
            <w:lang w:val="ro-RO"/>
          </w:rPr>
          <m:t>℃</m:t>
        </m:r>
      </m:oMath>
      <w:r w:rsidRPr="00B77F2D">
        <w:rPr>
          <w:rStyle w:val="BodytextBold"/>
          <w:rFonts w:eastAsiaTheme="minorEastAsia"/>
          <w:b w:val="0"/>
          <w:sz w:val="24"/>
          <w:szCs w:val="24"/>
          <w:lang w:val="ro-RO"/>
        </w:rPr>
        <w:t xml:space="preserve"> alternează cu perioade cu temperaturi pozitive), amplitudine termică medie de 25 - 26</w:t>
      </w:r>
      <m:oMath>
        <m:r>
          <w:rPr>
            <w:rStyle w:val="BodytextBold"/>
            <w:rFonts w:ascii="Cambria Math" w:eastAsiaTheme="minorEastAsia" w:hAnsi="Cambria Math"/>
            <w:sz w:val="24"/>
            <w:szCs w:val="24"/>
            <w:lang w:val="ro-RO"/>
          </w:rPr>
          <m:t>℃</m:t>
        </m:r>
      </m:oMath>
      <w:r w:rsidRPr="00B77F2D">
        <w:rPr>
          <w:rStyle w:val="BodytextBold"/>
          <w:rFonts w:eastAsiaTheme="minorEastAsia"/>
          <w:b w:val="0"/>
          <w:sz w:val="24"/>
          <w:szCs w:val="24"/>
          <w:lang w:val="ro-RO"/>
        </w:rPr>
        <w:t xml:space="preserve"> (continentalism relativ accentuat)</w:t>
      </w:r>
      <w:r w:rsidR="00B77F2D" w:rsidRPr="00B77F2D">
        <w:rPr>
          <w:rStyle w:val="BodytextBold"/>
          <w:rFonts w:eastAsiaTheme="minorEastAsia"/>
          <w:b w:val="0"/>
          <w:sz w:val="24"/>
          <w:szCs w:val="24"/>
          <w:lang w:val="ro-RO"/>
        </w:rPr>
        <w:t xml:space="preserve"> la un climat umed şi răcăros în tot cursul anului, specific provinciilor climatice </w:t>
      </w:r>
      <w:r w:rsidR="00B77F2D" w:rsidRPr="00B77F2D">
        <w:rPr>
          <w:rStyle w:val="BodytextBold"/>
          <w:rFonts w:eastAsiaTheme="minorEastAsia"/>
          <w:b w:val="0"/>
          <w:i/>
          <w:sz w:val="24"/>
          <w:szCs w:val="24"/>
          <w:lang w:val="ro-RO"/>
        </w:rPr>
        <w:t xml:space="preserve">Dfck, Dfk, Dfbk </w:t>
      </w:r>
      <w:r w:rsidR="00B77F2D" w:rsidRPr="00B77F2D">
        <w:rPr>
          <w:rStyle w:val="BodytextBold"/>
          <w:rFonts w:eastAsiaTheme="minorEastAsia"/>
          <w:b w:val="0"/>
          <w:sz w:val="24"/>
          <w:szCs w:val="24"/>
          <w:lang w:val="ro-RO"/>
        </w:rPr>
        <w:t>cu media temperaturii lunii celei mai calde (iulie) este de 12 - 14</w:t>
      </w:r>
      <m:oMath>
        <m:r>
          <w:rPr>
            <w:rStyle w:val="BodytextBold"/>
            <w:rFonts w:ascii="Cambria Math" w:eastAsiaTheme="minorEastAsia" w:hAnsi="Cambria Math"/>
            <w:sz w:val="24"/>
            <w:szCs w:val="24"/>
            <w:lang w:val="ro-RO"/>
          </w:rPr>
          <m:t>℃</m:t>
        </m:r>
      </m:oMath>
      <w:r w:rsidR="00B77F2D" w:rsidRPr="00B77F2D">
        <w:rPr>
          <w:rStyle w:val="BodytextBold"/>
          <w:rFonts w:eastAsiaTheme="minorEastAsia"/>
          <w:b w:val="0"/>
          <w:sz w:val="24"/>
          <w:szCs w:val="24"/>
          <w:lang w:val="ro-RO"/>
        </w:rPr>
        <w:t xml:space="preserve"> iar a lunii celei mai reci (ianuarie) de -5....-7</w:t>
      </w:r>
      <m:oMath>
        <m:r>
          <w:rPr>
            <w:rStyle w:val="BodytextBold"/>
            <w:rFonts w:ascii="Cambria Math" w:eastAsiaTheme="minorEastAsia" w:hAnsi="Cambria Math"/>
            <w:sz w:val="24"/>
            <w:szCs w:val="24"/>
            <w:lang w:val="ro-RO"/>
          </w:rPr>
          <m:t>℃</m:t>
        </m:r>
      </m:oMath>
      <w:r w:rsidR="00B77F2D" w:rsidRPr="00B77F2D">
        <w:rPr>
          <w:rStyle w:val="BodytextBold"/>
          <w:rFonts w:eastAsiaTheme="minorEastAsia"/>
          <w:b w:val="0"/>
          <w:sz w:val="24"/>
          <w:szCs w:val="24"/>
          <w:lang w:val="ro-RO"/>
        </w:rPr>
        <w:t>, temperaturi mai mari de 10</w:t>
      </w:r>
      <m:oMath>
        <m:r>
          <w:rPr>
            <w:rStyle w:val="BodytextBold"/>
            <w:rFonts w:ascii="Cambria Math" w:eastAsiaTheme="minorEastAsia" w:hAnsi="Cambria Math"/>
            <w:sz w:val="24"/>
            <w:szCs w:val="24"/>
            <w:lang w:val="ro-RO"/>
          </w:rPr>
          <m:t>℃</m:t>
        </m:r>
      </m:oMath>
      <w:r w:rsidR="00B77F2D" w:rsidRPr="00B77F2D">
        <w:rPr>
          <w:rStyle w:val="BodytextBold"/>
          <w:rFonts w:eastAsiaTheme="minorEastAsia"/>
          <w:b w:val="0"/>
          <w:sz w:val="24"/>
          <w:szCs w:val="24"/>
          <w:lang w:val="ro-RO"/>
        </w:rPr>
        <w:t xml:space="preserve"> se înregistrează 4 – 5 luni pe an (media anuală a temperaturilor de 2 - 3</w:t>
      </w:r>
      <m:oMath>
        <m:r>
          <w:rPr>
            <w:rStyle w:val="BodytextBold"/>
            <w:rFonts w:ascii="Cambria Math" w:eastAsiaTheme="minorEastAsia" w:hAnsi="Cambria Math"/>
            <w:sz w:val="24"/>
            <w:szCs w:val="24"/>
            <w:lang w:val="ro-RO"/>
          </w:rPr>
          <m:t>℃</m:t>
        </m:r>
      </m:oMath>
      <w:r w:rsidR="00B77F2D" w:rsidRPr="00B77F2D">
        <w:rPr>
          <w:rStyle w:val="BodytextBold"/>
          <w:rFonts w:eastAsiaTheme="minorEastAsia"/>
          <w:b w:val="0"/>
          <w:bCs w:val="0"/>
          <w:sz w:val="24"/>
          <w:szCs w:val="24"/>
          <w:lang w:val="ro-RO"/>
        </w:rPr>
        <w:t>).</w:t>
      </w:r>
    </w:p>
    <w:p w:rsidR="0033605C" w:rsidRPr="009F5BD3" w:rsidRDefault="002D6DBA" w:rsidP="006C0844">
      <w:pPr>
        <w:ind w:firstLine="708"/>
        <w:jc w:val="both"/>
        <w:rPr>
          <w:rStyle w:val="BodytextBold"/>
          <w:rFonts w:eastAsiaTheme="minorEastAsia"/>
          <w:b w:val="0"/>
          <w:sz w:val="24"/>
          <w:szCs w:val="24"/>
          <w:lang w:val="ro-RO"/>
        </w:rPr>
      </w:pPr>
      <w:r w:rsidRPr="009F5BD3">
        <w:rPr>
          <w:rStyle w:val="BodytextBold"/>
          <w:rFonts w:eastAsiaTheme="minorEastAsia"/>
          <w:b w:val="0"/>
          <w:sz w:val="24"/>
          <w:szCs w:val="24"/>
          <w:lang w:val="ro-RO"/>
        </w:rPr>
        <w:t xml:space="preserve">Precipitaţiile medii anuale </w:t>
      </w:r>
      <w:r w:rsidR="00406DEB" w:rsidRPr="009F5BD3">
        <w:rPr>
          <w:rStyle w:val="BodytextBold"/>
          <w:rFonts w:eastAsiaTheme="minorEastAsia"/>
          <w:b w:val="0"/>
          <w:sz w:val="24"/>
          <w:szCs w:val="24"/>
          <w:lang w:val="ro-RO"/>
        </w:rPr>
        <w:t xml:space="preserve">înregistrează valori de la </w:t>
      </w:r>
      <w:r w:rsidR="000859F5" w:rsidRPr="009F5BD3">
        <w:rPr>
          <w:rStyle w:val="BodytextBold"/>
          <w:rFonts w:eastAsiaTheme="minorEastAsia"/>
          <w:b w:val="0"/>
          <w:sz w:val="24"/>
          <w:szCs w:val="24"/>
          <w:lang w:val="ro-RO"/>
        </w:rPr>
        <w:t>350 - 430 mm,</w:t>
      </w:r>
      <w:r w:rsidRPr="009F5BD3">
        <w:rPr>
          <w:rStyle w:val="BodytextBold"/>
          <w:rFonts w:eastAsiaTheme="minorEastAsia"/>
          <w:b w:val="0"/>
          <w:sz w:val="24"/>
          <w:szCs w:val="24"/>
          <w:lang w:val="ro-RO"/>
        </w:rPr>
        <w:t xml:space="preserve"> 450 – 460 mm (</w:t>
      </w:r>
      <w:r w:rsidR="000859F5" w:rsidRPr="009F5BD3">
        <w:rPr>
          <w:rStyle w:val="BodytextBold"/>
          <w:rFonts w:eastAsiaTheme="minorEastAsia"/>
          <w:b w:val="0"/>
          <w:sz w:val="24"/>
          <w:szCs w:val="24"/>
          <w:lang w:val="ro-RO"/>
        </w:rPr>
        <w:t>Dobrogea</w:t>
      </w:r>
      <w:r w:rsidRPr="009F5BD3">
        <w:rPr>
          <w:rStyle w:val="BodytextBold"/>
          <w:rFonts w:eastAsiaTheme="minorEastAsia"/>
          <w:b w:val="0"/>
          <w:sz w:val="24"/>
          <w:szCs w:val="24"/>
          <w:lang w:val="ro-RO"/>
        </w:rPr>
        <w:t xml:space="preserve">), evapotranspiraţia potenţială de </w:t>
      </w:r>
      <m:oMath>
        <m:r>
          <w:rPr>
            <w:rStyle w:val="BodytextBold"/>
            <w:rFonts w:ascii="Cambria Math" w:eastAsiaTheme="minorEastAsia" w:hAnsi="Cambria Math"/>
            <w:sz w:val="24"/>
            <w:szCs w:val="24"/>
            <w:lang w:val="ro-RO"/>
          </w:rPr>
          <m:t>≅</m:t>
        </m:r>
      </m:oMath>
      <w:r w:rsidRPr="009F5BD3">
        <w:rPr>
          <w:rStyle w:val="BodytextBold"/>
          <w:rFonts w:eastAsiaTheme="minorEastAsia"/>
          <w:b w:val="0"/>
          <w:sz w:val="24"/>
          <w:szCs w:val="24"/>
          <w:lang w:val="ro-RO"/>
        </w:rPr>
        <w:t xml:space="preserve"> 700 </w:t>
      </w:r>
      <w:r w:rsidRPr="009F5BD3">
        <w:rPr>
          <w:rStyle w:val="BodytextBold"/>
          <w:rFonts w:eastAsiaTheme="minorEastAsia"/>
          <w:b w:val="0"/>
          <w:sz w:val="24"/>
          <w:szCs w:val="24"/>
          <w:lang w:val="ro-RO"/>
        </w:rPr>
        <w:lastRenderedPageBreak/>
        <w:t xml:space="preserve">mm, deficitul de umiditate fiind de 240 – 350 mm (perioadele de secetă maximă se înregistrează în lunile august-septembrie), </w:t>
      </w:r>
    </w:p>
    <w:p w:rsidR="000859F5" w:rsidRPr="009F5BD3" w:rsidRDefault="002D6DBA" w:rsidP="006C0844">
      <w:pPr>
        <w:spacing w:after="0" w:line="360" w:lineRule="auto"/>
        <w:jc w:val="both"/>
        <w:rPr>
          <w:rStyle w:val="BodytextBold"/>
          <w:rFonts w:eastAsiaTheme="minorEastAsia"/>
          <w:b w:val="0"/>
          <w:bCs w:val="0"/>
          <w:sz w:val="24"/>
          <w:szCs w:val="24"/>
          <w:lang w:val="ro-RO"/>
        </w:rPr>
      </w:pPr>
      <w:r w:rsidRPr="009F5BD3">
        <w:rPr>
          <w:rStyle w:val="BodytextBold"/>
          <w:rFonts w:eastAsiaTheme="minorEastAsia"/>
          <w:b w:val="0"/>
          <w:sz w:val="24"/>
          <w:szCs w:val="24"/>
          <w:lang w:val="ro-RO"/>
        </w:rPr>
        <w:t>indicele de aridit</w:t>
      </w:r>
      <w:r w:rsidR="000859F5" w:rsidRPr="009F5BD3">
        <w:rPr>
          <w:rStyle w:val="BodytextBold"/>
          <w:rFonts w:eastAsiaTheme="minorEastAsia"/>
          <w:b w:val="0"/>
          <w:sz w:val="24"/>
          <w:szCs w:val="24"/>
          <w:lang w:val="ro-RO"/>
        </w:rPr>
        <w:t xml:space="preserve">ate este cuprins între 17 şi 21 la o valoare maximă de 900 - 1400 mm, cu aproximativ jumătate din cantitatea anuală de precipitaţii care se înregistrează în perioada mai – septembrie, indicele de ariditate (de Martonne) cu valori cuprinse de la 45 - 50 la 75 – 80, regimul hidric intens transpercolativ şi drenaj natural excesiv. </w:t>
      </w:r>
    </w:p>
    <w:p w:rsidR="002D6DBA" w:rsidRPr="005E17C0" w:rsidRDefault="009F5BD3" w:rsidP="006C0844">
      <w:pPr>
        <w:ind w:firstLine="720"/>
        <w:jc w:val="both"/>
        <w:rPr>
          <w:rStyle w:val="BodyTextChar4"/>
          <w:rFonts w:eastAsiaTheme="minorEastAsia"/>
          <w:bCs/>
          <w:sz w:val="24"/>
          <w:szCs w:val="24"/>
          <w:lang w:val="ro-RO"/>
        </w:rPr>
      </w:pPr>
      <w:r w:rsidRPr="009F5BD3">
        <w:rPr>
          <w:rStyle w:val="BodytextBold"/>
          <w:rFonts w:eastAsiaTheme="minorEastAsia"/>
          <w:b w:val="0"/>
          <w:sz w:val="24"/>
          <w:szCs w:val="24"/>
          <w:lang w:val="ro-RO"/>
        </w:rPr>
        <w:t xml:space="preserve">Vegetaţia naturală este corespunzătoare zonei de formare de la o </w:t>
      </w:r>
      <w:r w:rsidR="002D6DBA" w:rsidRPr="009F5BD3">
        <w:rPr>
          <w:rStyle w:val="BodytextBold"/>
          <w:rFonts w:eastAsiaTheme="minorEastAsia"/>
          <w:b w:val="0"/>
          <w:sz w:val="24"/>
          <w:szCs w:val="24"/>
          <w:lang w:val="ro-RO"/>
        </w:rPr>
        <w:t xml:space="preserve">vegetaţie de pajişte xerofită, alcătuită din asociaţii cu </w:t>
      </w:r>
      <w:r w:rsidR="002D6DBA" w:rsidRPr="009F5BD3">
        <w:rPr>
          <w:rStyle w:val="BodytextBold"/>
          <w:rFonts w:eastAsiaTheme="minorEastAsia"/>
          <w:b w:val="0"/>
          <w:i/>
          <w:iCs/>
          <w:sz w:val="24"/>
          <w:szCs w:val="24"/>
          <w:lang w:val="ro-RO"/>
        </w:rPr>
        <w:t>Festuca valessiaca, Stipa capillata, Kochia prostrata, Diplachne serotina, Bothriochloa ischaemum, Arthemisia austriaca, Ceratocarpus arenarius, Bromus squarrosus, Agropyron cristatum, Cynodon dactylon</w:t>
      </w:r>
      <w:r w:rsidRPr="009F5BD3">
        <w:rPr>
          <w:rStyle w:val="BodytextBold"/>
          <w:rFonts w:eastAsiaTheme="minorEastAsia"/>
          <w:b w:val="0"/>
          <w:i/>
          <w:iCs/>
          <w:sz w:val="24"/>
          <w:szCs w:val="24"/>
          <w:lang w:val="ro-RO"/>
        </w:rPr>
        <w:t>,</w:t>
      </w:r>
      <w:r w:rsidR="002D6DBA" w:rsidRPr="009F5BD3">
        <w:rPr>
          <w:rStyle w:val="BodytextBold"/>
          <w:rFonts w:eastAsiaTheme="minorEastAsia"/>
          <w:b w:val="0"/>
          <w:sz w:val="24"/>
          <w:szCs w:val="24"/>
          <w:lang w:val="ro-RO"/>
        </w:rPr>
        <w:t xml:space="preserve"> şi specii xerofite mediteraneene</w:t>
      </w:r>
      <w:r w:rsidR="00B74B31">
        <w:rPr>
          <w:rStyle w:val="BodytextBold"/>
          <w:rFonts w:eastAsiaTheme="minorEastAsia"/>
          <w:b w:val="0"/>
          <w:sz w:val="24"/>
          <w:szCs w:val="24"/>
          <w:lang w:val="ro-RO"/>
        </w:rPr>
        <w:t>,</w:t>
      </w:r>
      <w:r w:rsidRPr="009F5BD3">
        <w:rPr>
          <w:rStyle w:val="BodytextBold"/>
          <w:rFonts w:eastAsiaTheme="minorEastAsia"/>
          <w:b w:val="0"/>
          <w:sz w:val="24"/>
          <w:szCs w:val="24"/>
          <w:lang w:val="ro-RO"/>
        </w:rPr>
        <w:t xml:space="preserve"> la o vegetaţie majoritar lemnoasă alcătuită din păduri</w:t>
      </w:r>
      <w:r w:rsidR="002E63E0" w:rsidRPr="009F5BD3">
        <w:rPr>
          <w:rStyle w:val="BodytextBold"/>
          <w:rFonts w:eastAsiaTheme="minorEastAsia"/>
          <w:b w:val="0"/>
          <w:sz w:val="24"/>
          <w:szCs w:val="24"/>
          <w:lang w:val="ro-RO"/>
        </w:rPr>
        <w:t xml:space="preserve"> de molid, molid – brad, fag, răşinoase şi fag</w:t>
      </w:r>
      <w:r w:rsidRPr="009F5BD3">
        <w:rPr>
          <w:rStyle w:val="BodytextBold"/>
          <w:rFonts w:eastAsiaTheme="minorEastAsia"/>
          <w:b w:val="0"/>
          <w:sz w:val="24"/>
          <w:szCs w:val="24"/>
          <w:lang w:val="ro-RO"/>
        </w:rPr>
        <w:t>, cu o floră</w:t>
      </w:r>
      <w:r w:rsidR="002E63E0" w:rsidRPr="009F5BD3">
        <w:rPr>
          <w:rStyle w:val="BodytextBold"/>
          <w:rFonts w:eastAsiaTheme="minorEastAsia"/>
          <w:b w:val="0"/>
          <w:sz w:val="24"/>
          <w:szCs w:val="24"/>
          <w:lang w:val="ro-RO"/>
        </w:rPr>
        <w:t xml:space="preserve"> însoţitoare reprezentată prin plante acidifile: </w:t>
      </w:r>
      <w:r w:rsidR="002E63E0" w:rsidRPr="009F5BD3">
        <w:rPr>
          <w:rStyle w:val="BodytextBold"/>
          <w:rFonts w:eastAsiaTheme="minorEastAsia"/>
          <w:b w:val="0"/>
          <w:i/>
          <w:sz w:val="24"/>
          <w:szCs w:val="24"/>
          <w:lang w:val="ro-RO"/>
        </w:rPr>
        <w:t xml:space="preserve">Oxalis acetosella, Dechampsia flexuosa, Luzula luzuloides, Homogyne alpina, Soldanella montana, Epilobium montanum, </w:t>
      </w:r>
      <w:r w:rsidR="002E63E0" w:rsidRPr="009F5BD3">
        <w:rPr>
          <w:rStyle w:val="BodytextBold"/>
          <w:rFonts w:eastAsiaTheme="minorEastAsia"/>
          <w:b w:val="0"/>
          <w:sz w:val="24"/>
          <w:szCs w:val="24"/>
          <w:lang w:val="ro-RO"/>
        </w:rPr>
        <w:t xml:space="preserve">muşchi verzi din genul </w:t>
      </w:r>
      <w:r w:rsidR="002E63E0" w:rsidRPr="009F5BD3">
        <w:rPr>
          <w:rStyle w:val="BodytextBold"/>
          <w:rFonts w:eastAsiaTheme="minorEastAsia"/>
          <w:b w:val="0"/>
          <w:i/>
          <w:sz w:val="24"/>
          <w:szCs w:val="24"/>
          <w:lang w:val="ro-RO"/>
        </w:rPr>
        <w:t xml:space="preserve">Entodon, Hylocomium </w:t>
      </w:r>
      <w:r w:rsidR="002E63E0" w:rsidRPr="009F5BD3">
        <w:rPr>
          <w:rStyle w:val="BodytextBold"/>
          <w:rFonts w:eastAsiaTheme="minorEastAsia"/>
          <w:b w:val="0"/>
          <w:sz w:val="24"/>
          <w:szCs w:val="24"/>
          <w:lang w:val="ro-RO"/>
        </w:rPr>
        <w:t>şi</w:t>
      </w:r>
      <w:r w:rsidRPr="009F5BD3">
        <w:rPr>
          <w:rStyle w:val="BodytextBold"/>
          <w:rFonts w:eastAsiaTheme="minorEastAsia"/>
          <w:b w:val="0"/>
          <w:i/>
          <w:sz w:val="24"/>
          <w:szCs w:val="24"/>
          <w:lang w:val="ro-RO"/>
        </w:rPr>
        <w:t xml:space="preserve"> Dicranum, </w:t>
      </w:r>
      <w:r w:rsidR="002E63E0" w:rsidRPr="009F5BD3">
        <w:rPr>
          <w:rStyle w:val="BodytextBold"/>
          <w:rFonts w:eastAsiaTheme="minorEastAsia"/>
          <w:b w:val="0"/>
          <w:sz w:val="24"/>
          <w:szCs w:val="24"/>
          <w:lang w:val="ro-RO"/>
        </w:rPr>
        <w:t xml:space="preserve"> </w:t>
      </w:r>
      <w:r w:rsidR="002E63E0" w:rsidRPr="009F5BD3">
        <w:rPr>
          <w:rStyle w:val="BodytextBold"/>
          <w:rFonts w:eastAsiaTheme="minorEastAsia"/>
          <w:b w:val="0"/>
          <w:i/>
          <w:sz w:val="24"/>
          <w:szCs w:val="24"/>
          <w:lang w:val="ro-RO"/>
        </w:rPr>
        <w:t xml:space="preserve">Vaccinium myrtillus </w:t>
      </w:r>
      <w:r w:rsidRPr="009F5BD3">
        <w:rPr>
          <w:rStyle w:val="BodytextBold"/>
          <w:rFonts w:eastAsiaTheme="minorEastAsia"/>
          <w:b w:val="0"/>
          <w:sz w:val="24"/>
          <w:szCs w:val="24"/>
          <w:lang w:val="ro-RO"/>
        </w:rPr>
        <w:t xml:space="preserve">şi </w:t>
      </w:r>
      <w:r w:rsidR="002E63E0" w:rsidRPr="009F5BD3">
        <w:rPr>
          <w:rStyle w:val="BodytextBold"/>
          <w:rFonts w:eastAsiaTheme="minorEastAsia"/>
          <w:b w:val="0"/>
          <w:sz w:val="24"/>
          <w:szCs w:val="24"/>
          <w:lang w:val="ro-RO"/>
        </w:rPr>
        <w:t xml:space="preserve">asociaţii de </w:t>
      </w:r>
      <w:r w:rsidR="002E63E0" w:rsidRPr="009F5BD3">
        <w:rPr>
          <w:rStyle w:val="BodytextBold"/>
          <w:rFonts w:eastAsiaTheme="minorEastAsia"/>
          <w:b w:val="0"/>
          <w:i/>
          <w:sz w:val="24"/>
          <w:szCs w:val="24"/>
          <w:lang w:val="ro-RO"/>
        </w:rPr>
        <w:t xml:space="preserve">Juniperus sibirica </w:t>
      </w:r>
      <w:r w:rsidR="002E63E0" w:rsidRPr="009F5BD3">
        <w:rPr>
          <w:rStyle w:val="BodytextBold"/>
          <w:rFonts w:eastAsiaTheme="minorEastAsia"/>
          <w:b w:val="0"/>
          <w:sz w:val="24"/>
          <w:szCs w:val="24"/>
          <w:lang w:val="ro-RO"/>
        </w:rPr>
        <w:t xml:space="preserve">şi </w:t>
      </w:r>
      <w:r w:rsidR="002E63E0" w:rsidRPr="009F5BD3">
        <w:rPr>
          <w:rStyle w:val="BodytextBold"/>
          <w:rFonts w:eastAsiaTheme="minorEastAsia"/>
          <w:b w:val="0"/>
          <w:i/>
          <w:sz w:val="24"/>
          <w:szCs w:val="24"/>
          <w:lang w:val="ro-RO"/>
        </w:rPr>
        <w:t>Vaccinium sp.</w:t>
      </w:r>
    </w:p>
    <w:p w:rsidR="002D6DBA" w:rsidRDefault="00B74B31" w:rsidP="006C0844">
      <w:pPr>
        <w:ind w:firstLine="720"/>
        <w:jc w:val="both"/>
        <w:rPr>
          <w:rStyle w:val="BodyTextChar4"/>
          <w:rFonts w:eastAsiaTheme="minorEastAsia"/>
          <w:lang w:val="ro-RO"/>
        </w:rPr>
      </w:pPr>
      <w:r>
        <w:rPr>
          <w:rFonts w:ascii="Times New Roman" w:hAnsi="Times New Roman" w:cs="Times New Roman"/>
          <w:color w:val="000000"/>
          <w:sz w:val="24"/>
          <w:szCs w:val="24"/>
          <w:lang w:val="ro-RO"/>
        </w:rPr>
        <w:t>Formarea litosolurilor este condiţionată de existenţa la suprafaţă sau foarte aproape de suprafaţă a r</w:t>
      </w:r>
      <w:r w:rsidR="00323BBA">
        <w:rPr>
          <w:rFonts w:ascii="Times New Roman" w:hAnsi="Times New Roman" w:cs="Times New Roman"/>
          <w:color w:val="000000"/>
          <w:sz w:val="24"/>
          <w:szCs w:val="24"/>
          <w:lang w:val="ro-RO"/>
        </w:rPr>
        <w:t>ocilor consolidate. În tabelul 4</w:t>
      </w:r>
      <w:r>
        <w:rPr>
          <w:rFonts w:ascii="Times New Roman" w:hAnsi="Times New Roman" w:cs="Times New Roman"/>
          <w:color w:val="000000"/>
          <w:sz w:val="24"/>
          <w:szCs w:val="24"/>
          <w:lang w:val="ro-RO"/>
        </w:rPr>
        <w:t xml:space="preserve"> este redată </w:t>
      </w:r>
      <w:r>
        <w:rPr>
          <w:rStyle w:val="BodyTextChar4"/>
          <w:rFonts w:eastAsiaTheme="minorEastAsia"/>
          <w:lang w:val="ro-RO"/>
        </w:rPr>
        <w:t>gruparea rocilor din punct de vedere pedogenetic (după Victor Corvin Papiu şi N. Florea în colaborare cu C. Chiriţă)</w:t>
      </w:r>
    </w:p>
    <w:p w:rsidR="004C1E9B" w:rsidRPr="00C32271" w:rsidRDefault="00323BBA" w:rsidP="006C0844">
      <w:pPr>
        <w:jc w:val="both"/>
        <w:rPr>
          <w:rStyle w:val="BodyTextChar4"/>
          <w:rFonts w:eastAsiaTheme="minorEastAsia"/>
          <w:lang w:val="ro-RO"/>
        </w:rPr>
      </w:pPr>
      <w:r>
        <w:rPr>
          <w:rStyle w:val="BodyTextChar4"/>
          <w:rFonts w:eastAsiaTheme="minorEastAsia"/>
          <w:lang w:val="ro-RO"/>
        </w:rPr>
        <w:t>Tabel 4</w:t>
      </w:r>
      <w:r w:rsidR="005E17C0">
        <w:rPr>
          <w:rStyle w:val="BodyTextChar4"/>
          <w:rFonts w:eastAsiaTheme="minorEastAsia"/>
          <w:lang w:val="ro-RO"/>
        </w:rPr>
        <w:t xml:space="preserve">. </w:t>
      </w:r>
      <w:r w:rsidR="004C1E9B">
        <w:rPr>
          <w:rStyle w:val="BodyTextChar4"/>
          <w:rFonts w:eastAsiaTheme="minorEastAsia"/>
          <w:lang w:val="ro-RO"/>
        </w:rPr>
        <w:t>Gruparea rocilor din punct de vedere pedogenetic (după Victor Corvin Papiu şi N. Florea în colaborare cu C. Chiriţă)</w:t>
      </w:r>
    </w:p>
    <w:tbl>
      <w:tblPr>
        <w:tblStyle w:val="TableGrid"/>
        <w:tblW w:w="8046" w:type="dxa"/>
        <w:tblLayout w:type="fixed"/>
        <w:tblLook w:val="04A0" w:firstRow="1" w:lastRow="0" w:firstColumn="1" w:lastColumn="0" w:noHBand="0" w:noVBand="1"/>
      </w:tblPr>
      <w:tblGrid>
        <w:gridCol w:w="1242"/>
        <w:gridCol w:w="1418"/>
        <w:gridCol w:w="1417"/>
        <w:gridCol w:w="1276"/>
        <w:gridCol w:w="1418"/>
        <w:gridCol w:w="1275"/>
      </w:tblGrid>
      <w:tr w:rsidR="00CD46C0" w:rsidTr="00AA00AF">
        <w:tc>
          <w:tcPr>
            <w:tcW w:w="1242" w:type="dxa"/>
          </w:tcPr>
          <w:p w:rsidR="00CD46C0" w:rsidRDefault="00CD46C0" w:rsidP="00020D55">
            <w:pPr>
              <w:rPr>
                <w:rStyle w:val="BodyTextChar4"/>
                <w:rFonts w:eastAsiaTheme="minorEastAsia"/>
                <w:lang w:val="ro-RO"/>
              </w:rPr>
            </w:pPr>
          </w:p>
        </w:tc>
        <w:tc>
          <w:tcPr>
            <w:tcW w:w="4111" w:type="dxa"/>
            <w:gridSpan w:val="3"/>
          </w:tcPr>
          <w:p w:rsidR="00CD46C0" w:rsidRDefault="00CD46C0" w:rsidP="00020D55">
            <w:pPr>
              <w:rPr>
                <w:rStyle w:val="BodyTextChar4"/>
                <w:rFonts w:eastAsiaTheme="minorEastAsia"/>
                <w:lang w:val="ro-RO"/>
              </w:rPr>
            </w:pPr>
            <w:r>
              <w:rPr>
                <w:rStyle w:val="BodyTextChar4"/>
                <w:rFonts w:eastAsiaTheme="minorEastAsia"/>
                <w:lang w:val="ro-RO"/>
              </w:rPr>
              <w:t>Roci consolidate - compacte</w:t>
            </w:r>
          </w:p>
        </w:tc>
        <w:tc>
          <w:tcPr>
            <w:tcW w:w="1418" w:type="dxa"/>
            <w:vMerge w:val="restart"/>
          </w:tcPr>
          <w:p w:rsidR="00CD46C0" w:rsidRDefault="00CD46C0" w:rsidP="00020D55">
            <w:pPr>
              <w:rPr>
                <w:rStyle w:val="BodyTextChar4"/>
                <w:rFonts w:eastAsiaTheme="minorEastAsia"/>
                <w:lang w:val="ro-RO"/>
              </w:rPr>
            </w:pPr>
            <w:r>
              <w:rPr>
                <w:rStyle w:val="BodyTextChar4"/>
                <w:rFonts w:eastAsiaTheme="minorEastAsia"/>
                <w:lang w:val="ro-RO"/>
              </w:rPr>
              <w:t>Roci mobile şi slab consolidate - sedimentate</w:t>
            </w:r>
          </w:p>
        </w:tc>
        <w:tc>
          <w:tcPr>
            <w:tcW w:w="1275" w:type="dxa"/>
            <w:vMerge w:val="restart"/>
          </w:tcPr>
          <w:p w:rsidR="005C1219" w:rsidRDefault="00CD46C0" w:rsidP="00020D55">
            <w:pPr>
              <w:rPr>
                <w:rStyle w:val="BodyTextChar4"/>
                <w:rFonts w:eastAsiaTheme="minorEastAsia"/>
                <w:lang w:val="ro-RO"/>
              </w:rPr>
            </w:pPr>
            <w:r>
              <w:rPr>
                <w:rStyle w:val="BodyTextChar4"/>
                <w:rFonts w:eastAsiaTheme="minorEastAsia"/>
                <w:lang w:val="ro-RO"/>
              </w:rPr>
              <w:t>Exemple de roci sedimenta</w:t>
            </w:r>
            <w:r w:rsidR="005C1219">
              <w:rPr>
                <w:rStyle w:val="BodyTextChar4"/>
                <w:rFonts w:eastAsiaTheme="minorEastAsia"/>
                <w:lang w:val="ro-RO"/>
              </w:rPr>
              <w:t>-</w:t>
            </w:r>
          </w:p>
          <w:p w:rsidR="00CD46C0" w:rsidRDefault="00CD46C0" w:rsidP="00020D55">
            <w:pPr>
              <w:rPr>
                <w:rStyle w:val="BodyTextChar4"/>
                <w:rFonts w:eastAsiaTheme="minorEastAsia"/>
                <w:lang w:val="ro-RO"/>
              </w:rPr>
            </w:pPr>
            <w:r>
              <w:rPr>
                <w:rStyle w:val="BodyTextChar4"/>
                <w:rFonts w:eastAsiaTheme="minorEastAsia"/>
                <w:lang w:val="ro-RO"/>
              </w:rPr>
              <w:t>re copacte</w:t>
            </w:r>
          </w:p>
        </w:tc>
      </w:tr>
      <w:tr w:rsidR="00CD46C0" w:rsidTr="00AA00AF">
        <w:tc>
          <w:tcPr>
            <w:tcW w:w="1242" w:type="dxa"/>
          </w:tcPr>
          <w:p w:rsidR="00CD46C0" w:rsidRDefault="00CD46C0" w:rsidP="00020D55">
            <w:pPr>
              <w:rPr>
                <w:rStyle w:val="BodyTextChar4"/>
                <w:rFonts w:eastAsiaTheme="minorEastAsia"/>
                <w:lang w:val="ro-RO"/>
              </w:rPr>
            </w:pPr>
          </w:p>
        </w:tc>
        <w:tc>
          <w:tcPr>
            <w:tcW w:w="1418" w:type="dxa"/>
          </w:tcPr>
          <w:p w:rsidR="00CD46C0" w:rsidRDefault="00CD46C0" w:rsidP="00020D55">
            <w:pPr>
              <w:rPr>
                <w:rStyle w:val="BodyTextChar4"/>
                <w:rFonts w:eastAsiaTheme="minorEastAsia"/>
                <w:lang w:val="ro-RO"/>
              </w:rPr>
            </w:pPr>
            <w:r>
              <w:rPr>
                <w:rStyle w:val="BodyTextChar4"/>
                <w:rFonts w:eastAsiaTheme="minorEastAsia"/>
                <w:lang w:val="ro-RO"/>
              </w:rPr>
              <w:t>eruptive</w:t>
            </w:r>
          </w:p>
        </w:tc>
        <w:tc>
          <w:tcPr>
            <w:tcW w:w="1417" w:type="dxa"/>
          </w:tcPr>
          <w:p w:rsidR="00CD46C0" w:rsidRDefault="00CD46C0" w:rsidP="00020D55">
            <w:pPr>
              <w:rPr>
                <w:rStyle w:val="BodyTextChar4"/>
                <w:rFonts w:eastAsiaTheme="minorEastAsia"/>
                <w:lang w:val="ro-RO"/>
              </w:rPr>
            </w:pPr>
            <w:r>
              <w:rPr>
                <w:rStyle w:val="BodyTextChar4"/>
                <w:rFonts w:eastAsiaTheme="minorEastAsia"/>
                <w:lang w:val="ro-RO"/>
              </w:rPr>
              <w:t>metamorfice</w:t>
            </w:r>
          </w:p>
        </w:tc>
        <w:tc>
          <w:tcPr>
            <w:tcW w:w="1276" w:type="dxa"/>
          </w:tcPr>
          <w:p w:rsidR="00CD46C0" w:rsidRDefault="00CD46C0" w:rsidP="00020D55">
            <w:pPr>
              <w:rPr>
                <w:rStyle w:val="BodyTextChar4"/>
                <w:rFonts w:eastAsiaTheme="minorEastAsia"/>
                <w:lang w:val="ro-RO"/>
              </w:rPr>
            </w:pPr>
            <w:r>
              <w:rPr>
                <w:rStyle w:val="BodyTextChar4"/>
                <w:rFonts w:eastAsiaTheme="minorEastAsia"/>
                <w:lang w:val="ro-RO"/>
              </w:rPr>
              <w:t>sedimetare</w:t>
            </w:r>
          </w:p>
        </w:tc>
        <w:tc>
          <w:tcPr>
            <w:tcW w:w="1418" w:type="dxa"/>
            <w:vMerge/>
          </w:tcPr>
          <w:p w:rsidR="00CD46C0" w:rsidRDefault="00CD46C0" w:rsidP="00020D55">
            <w:pPr>
              <w:rPr>
                <w:rStyle w:val="BodyTextChar4"/>
                <w:rFonts w:eastAsiaTheme="minorEastAsia"/>
                <w:lang w:val="ro-RO"/>
              </w:rPr>
            </w:pPr>
          </w:p>
        </w:tc>
        <w:tc>
          <w:tcPr>
            <w:tcW w:w="1275" w:type="dxa"/>
            <w:vMerge/>
          </w:tcPr>
          <w:p w:rsidR="00CD46C0" w:rsidRDefault="00CD46C0" w:rsidP="00020D55">
            <w:pPr>
              <w:rPr>
                <w:rStyle w:val="BodyTextChar4"/>
                <w:rFonts w:eastAsiaTheme="minorEastAsia"/>
                <w:lang w:val="ro-RO"/>
              </w:rPr>
            </w:pPr>
          </w:p>
        </w:tc>
      </w:tr>
      <w:tr w:rsidR="002F1CA5" w:rsidTr="00AA00AF">
        <w:tc>
          <w:tcPr>
            <w:tcW w:w="1242" w:type="dxa"/>
          </w:tcPr>
          <w:p w:rsidR="002F1CA5" w:rsidRDefault="00CD46C0" w:rsidP="00020D55">
            <w:pPr>
              <w:rPr>
                <w:rStyle w:val="BodyTextChar4"/>
                <w:rFonts w:eastAsiaTheme="minorEastAsia"/>
                <w:lang w:val="ro-RO"/>
              </w:rPr>
            </w:pPr>
            <w:r>
              <w:rPr>
                <w:rStyle w:val="BodyTextChar4"/>
                <w:rFonts w:eastAsiaTheme="minorEastAsia"/>
                <w:lang w:val="ro-RO"/>
              </w:rPr>
              <w:t>Roci hiepracide</w:t>
            </w:r>
          </w:p>
        </w:tc>
        <w:tc>
          <w:tcPr>
            <w:tcW w:w="1418" w:type="dxa"/>
          </w:tcPr>
          <w:p w:rsidR="002F1CA5" w:rsidRPr="00CD46C0" w:rsidRDefault="00CD46C0" w:rsidP="00CD46C0">
            <w:pPr>
              <w:rPr>
                <w:rStyle w:val="BodyTextChar4"/>
                <w:rFonts w:eastAsiaTheme="minorEastAsia"/>
                <w:vertAlign w:val="subscript"/>
                <w:lang w:val="ro-RO"/>
              </w:rPr>
            </w:pPr>
            <w:r>
              <w:rPr>
                <w:rStyle w:val="BodyTextChar4"/>
                <w:rFonts w:eastAsiaTheme="minorEastAsia"/>
                <w:lang w:val="ro-RO"/>
              </w:rPr>
              <w:t>Familia peraciditelor (silexit)</w:t>
            </w:r>
            <m:oMath>
              <m:r>
                <w:rPr>
                  <w:rStyle w:val="BodyTextChar4"/>
                  <w:rFonts w:ascii="Cambria Math" w:eastAsiaTheme="minorEastAsia" w:hAnsi="Cambria Math"/>
                  <w:lang w:val="ro-RO"/>
                </w:rPr>
                <m:t>≈</m:t>
              </m:r>
            </m:oMath>
            <w:r>
              <w:rPr>
                <w:rStyle w:val="BodyTextChar4"/>
                <w:rFonts w:eastAsiaTheme="minorEastAsia"/>
                <w:lang w:val="ro-RO"/>
              </w:rPr>
              <w:t>SiO</w:t>
            </w:r>
            <w:r>
              <w:rPr>
                <w:rStyle w:val="BodyTextChar4"/>
                <w:rFonts w:eastAsiaTheme="minorEastAsia"/>
                <w:vertAlign w:val="subscript"/>
                <w:lang w:val="ro-RO"/>
              </w:rPr>
              <w:t>2</w:t>
            </w:r>
          </w:p>
        </w:tc>
        <w:tc>
          <w:tcPr>
            <w:tcW w:w="1417" w:type="dxa"/>
          </w:tcPr>
          <w:p w:rsidR="002F1CA5" w:rsidRDefault="00CD46C0" w:rsidP="00020D55">
            <w:pPr>
              <w:rPr>
                <w:rStyle w:val="BodyTextChar4"/>
                <w:rFonts w:eastAsiaTheme="minorEastAsia"/>
                <w:lang w:val="ro-RO"/>
              </w:rPr>
            </w:pPr>
            <w:r>
              <w:rPr>
                <w:rStyle w:val="BodyTextChar4"/>
                <w:rFonts w:eastAsiaTheme="minorEastAsia"/>
                <w:lang w:val="ro-RO"/>
              </w:rPr>
              <w:t>Cuarţite, şisturi, cuarţite grafitice</w:t>
            </w:r>
          </w:p>
        </w:tc>
        <w:tc>
          <w:tcPr>
            <w:tcW w:w="1276" w:type="dxa"/>
          </w:tcPr>
          <w:p w:rsidR="002F1CA5" w:rsidRDefault="00CD46C0" w:rsidP="00020D55">
            <w:pPr>
              <w:rPr>
                <w:rStyle w:val="BodyTextChar4"/>
                <w:rFonts w:eastAsiaTheme="minorEastAsia"/>
                <w:lang w:val="ro-RO"/>
              </w:rPr>
            </w:pPr>
            <w:r>
              <w:rPr>
                <w:rStyle w:val="BodyTextChar4"/>
                <w:rFonts w:eastAsiaTheme="minorEastAsia"/>
                <w:lang w:val="ro-RO"/>
              </w:rPr>
              <w:t>Cuarţite, gresii silicioase</w:t>
            </w:r>
            <w:r w:rsidR="006D3610">
              <w:rPr>
                <w:rStyle w:val="BodyTextChar4"/>
                <w:rFonts w:eastAsiaTheme="minorEastAsia"/>
                <w:lang w:val="ro-RO"/>
              </w:rPr>
              <w:t xml:space="preserve">, brecii şi </w:t>
            </w:r>
            <w:r w:rsidR="006D3610">
              <w:rPr>
                <w:rStyle w:val="BodyTextChar4"/>
                <w:rFonts w:eastAsiaTheme="minorEastAsia"/>
                <w:lang w:val="ro-RO"/>
              </w:rPr>
              <w:lastRenderedPageBreak/>
              <w:t>conglome</w:t>
            </w:r>
            <w:r w:rsidR="00AA00AF">
              <w:rPr>
                <w:rStyle w:val="BodyTextChar4"/>
                <w:rFonts w:eastAsiaTheme="minorEastAsia"/>
                <w:lang w:val="ro-RO"/>
              </w:rPr>
              <w:t>-</w:t>
            </w:r>
            <w:r w:rsidR="006D3610">
              <w:rPr>
                <w:rStyle w:val="BodyTextChar4"/>
                <w:rFonts w:eastAsiaTheme="minorEastAsia"/>
                <w:lang w:val="ro-RO"/>
              </w:rPr>
              <w:t>rate cuarţoase cu ciment silicios, radiolarite, japsuri</w:t>
            </w:r>
          </w:p>
        </w:tc>
        <w:tc>
          <w:tcPr>
            <w:tcW w:w="1418" w:type="dxa"/>
          </w:tcPr>
          <w:p w:rsidR="002F1CA5" w:rsidRDefault="006D3610" w:rsidP="00020D55">
            <w:pPr>
              <w:rPr>
                <w:rStyle w:val="BodyTextChar4"/>
                <w:rFonts w:eastAsiaTheme="minorEastAsia"/>
                <w:lang w:val="ro-RO"/>
              </w:rPr>
            </w:pPr>
            <w:r>
              <w:rPr>
                <w:rStyle w:val="BodyTextChar4"/>
                <w:rFonts w:eastAsiaTheme="minorEastAsia"/>
                <w:lang w:val="ro-RO"/>
              </w:rPr>
              <w:lastRenderedPageBreak/>
              <w:t xml:space="preserve">Nisipuri, grohotişuri şi pietrişuri cuarţoase, </w:t>
            </w:r>
            <w:r>
              <w:rPr>
                <w:rStyle w:val="BodyTextChar4"/>
                <w:rFonts w:eastAsiaTheme="minorEastAsia"/>
                <w:lang w:val="ro-RO"/>
              </w:rPr>
              <w:lastRenderedPageBreak/>
              <w:t>diatomee</w:t>
            </w:r>
          </w:p>
        </w:tc>
        <w:tc>
          <w:tcPr>
            <w:tcW w:w="1275" w:type="dxa"/>
          </w:tcPr>
          <w:p w:rsidR="002F1CA5" w:rsidRDefault="006D3610" w:rsidP="00020D55">
            <w:pPr>
              <w:rPr>
                <w:rStyle w:val="BodyTextChar4"/>
                <w:rFonts w:eastAsiaTheme="minorEastAsia"/>
                <w:lang w:val="ro-RO"/>
              </w:rPr>
            </w:pPr>
            <w:r>
              <w:rPr>
                <w:rStyle w:val="BodyTextChar4"/>
                <w:rFonts w:eastAsiaTheme="minorEastAsia"/>
                <w:lang w:val="ro-RO"/>
              </w:rPr>
              <w:lastRenderedPageBreak/>
              <w:t>Hiperacide:</w:t>
            </w:r>
          </w:p>
          <w:p w:rsidR="00AA00AF" w:rsidRDefault="006D3610" w:rsidP="00020D55">
            <w:pPr>
              <w:rPr>
                <w:rStyle w:val="BodyTextChar4"/>
                <w:rFonts w:eastAsiaTheme="minorEastAsia"/>
                <w:lang w:val="ro-RO"/>
              </w:rPr>
            </w:pPr>
            <w:r>
              <w:rPr>
                <w:rStyle w:val="BodyTextChar4"/>
                <w:rFonts w:eastAsiaTheme="minorEastAsia"/>
                <w:lang w:val="ro-RO"/>
              </w:rPr>
              <w:t>Gresia de Kliva, conglome</w:t>
            </w:r>
            <w:r w:rsidR="00AA00AF">
              <w:rPr>
                <w:rStyle w:val="BodyTextChar4"/>
                <w:rFonts w:eastAsiaTheme="minorEastAsia"/>
                <w:lang w:val="ro-RO"/>
              </w:rPr>
              <w:t>-</w:t>
            </w:r>
            <w:r>
              <w:rPr>
                <w:rStyle w:val="BodyTextChar4"/>
                <w:rFonts w:eastAsiaTheme="minorEastAsia"/>
                <w:lang w:val="ro-RO"/>
              </w:rPr>
              <w:lastRenderedPageBreak/>
              <w:t>rate veruruc</w:t>
            </w:r>
            <w:r w:rsidR="009B7293">
              <w:rPr>
                <w:rStyle w:val="BodyTextChar4"/>
                <w:rFonts w:eastAsiaTheme="minorEastAsia"/>
                <w:lang w:val="ro-RO"/>
              </w:rPr>
              <w:t>a</w:t>
            </w:r>
            <w:r w:rsidR="00AA00AF">
              <w:rPr>
                <w:rStyle w:val="BodyTextChar4"/>
                <w:rFonts w:eastAsiaTheme="minorEastAsia"/>
                <w:lang w:val="ro-RO"/>
              </w:rPr>
              <w:t>-</w:t>
            </w:r>
            <w:r w:rsidR="009B7293">
              <w:rPr>
                <w:rStyle w:val="BodyTextChar4"/>
                <w:rFonts w:eastAsiaTheme="minorEastAsia"/>
                <w:lang w:val="ro-RO"/>
              </w:rPr>
              <w:t>nice (oligomic</w:t>
            </w:r>
            <w:r w:rsidR="00AA00AF">
              <w:rPr>
                <w:rStyle w:val="BodyTextChar4"/>
                <w:rFonts w:eastAsiaTheme="minorEastAsia"/>
                <w:lang w:val="ro-RO"/>
              </w:rPr>
              <w:t>-</w:t>
            </w:r>
            <w:r w:rsidR="009B7293">
              <w:rPr>
                <w:rStyle w:val="BodyTextChar4"/>
                <w:rFonts w:eastAsiaTheme="minorEastAsia"/>
                <w:lang w:val="ro-RO"/>
              </w:rPr>
              <w:t>tice cuarţoase)</w:t>
            </w:r>
          </w:p>
          <w:p w:rsidR="006D3610" w:rsidRDefault="00AA00AF" w:rsidP="00020D55">
            <w:pPr>
              <w:rPr>
                <w:rStyle w:val="BodyTextChar4"/>
                <w:rFonts w:eastAsiaTheme="minorEastAsia"/>
                <w:lang w:val="ro-RO"/>
              </w:rPr>
            </w:pPr>
            <w:r>
              <w:rPr>
                <w:rStyle w:val="BodyTextChar4"/>
                <w:rFonts w:eastAsiaTheme="minorEastAsia"/>
                <w:lang w:val="ro-RO"/>
              </w:rPr>
              <w:t>P</w:t>
            </w:r>
            <w:r w:rsidR="006D3610">
              <w:rPr>
                <w:rStyle w:val="BodyTextChar4"/>
                <w:rFonts w:eastAsiaTheme="minorEastAsia"/>
                <w:lang w:val="ro-RO"/>
              </w:rPr>
              <w:t>ermotria</w:t>
            </w:r>
            <w:r>
              <w:rPr>
                <w:rStyle w:val="BodyTextChar4"/>
                <w:rFonts w:eastAsiaTheme="minorEastAsia"/>
                <w:lang w:val="ro-RO"/>
              </w:rPr>
              <w:t>-</w:t>
            </w:r>
            <w:r w:rsidR="006D3610">
              <w:rPr>
                <w:rStyle w:val="BodyTextChar4"/>
                <w:rFonts w:eastAsiaTheme="minorEastAsia"/>
                <w:lang w:val="ro-RO"/>
              </w:rPr>
              <w:t>sice din Carpaţii Orientali şi M. Apuseni (seria Codru, de Biharia), gresiile silicioase ce însoţesc conglome</w:t>
            </w:r>
            <w:r>
              <w:rPr>
                <w:rStyle w:val="BodyTextChar4"/>
                <w:rFonts w:eastAsiaTheme="minorEastAsia"/>
                <w:lang w:val="ro-RO"/>
              </w:rPr>
              <w:t>-</w:t>
            </w:r>
            <w:r w:rsidR="006D3610">
              <w:rPr>
                <w:rStyle w:val="BodyTextChar4"/>
                <w:rFonts w:eastAsiaTheme="minorEastAsia"/>
                <w:lang w:val="ro-RO"/>
              </w:rPr>
              <w:t>ratele din M. Codru Moma şi Bihor</w:t>
            </w:r>
          </w:p>
        </w:tc>
      </w:tr>
      <w:tr w:rsidR="002F1CA5" w:rsidTr="00AA00AF">
        <w:tc>
          <w:tcPr>
            <w:tcW w:w="1242" w:type="dxa"/>
          </w:tcPr>
          <w:p w:rsidR="002F1CA5" w:rsidRDefault="00CD46C0" w:rsidP="00020D55">
            <w:pPr>
              <w:rPr>
                <w:rStyle w:val="BodyTextChar4"/>
                <w:rFonts w:eastAsiaTheme="minorEastAsia"/>
                <w:lang w:val="ro-RO"/>
              </w:rPr>
            </w:pPr>
            <w:r>
              <w:rPr>
                <w:rStyle w:val="BodyTextChar4"/>
                <w:rFonts w:eastAsiaTheme="minorEastAsia"/>
                <w:lang w:val="ro-RO"/>
              </w:rPr>
              <w:lastRenderedPageBreak/>
              <w:t>Roci acide</w:t>
            </w:r>
          </w:p>
        </w:tc>
        <w:tc>
          <w:tcPr>
            <w:tcW w:w="1418" w:type="dxa"/>
          </w:tcPr>
          <w:p w:rsidR="002F1CA5" w:rsidRPr="005A1D09" w:rsidRDefault="006D3610" w:rsidP="005A1D09">
            <w:pPr>
              <w:rPr>
                <w:rStyle w:val="BodyTextChar4"/>
                <w:rFonts w:eastAsiaTheme="minorEastAsia"/>
                <w:lang w:val="ro-RO"/>
              </w:rPr>
            </w:pPr>
            <w:r>
              <w:rPr>
                <w:rStyle w:val="BodyTextChar4"/>
                <w:rFonts w:eastAsiaTheme="minorEastAsia"/>
                <w:lang w:val="ro-RO"/>
              </w:rPr>
              <w:t>Familia granitelor (granite, porfire cuarţifere, riolite etc). Familia granodiori</w:t>
            </w:r>
            <w:r w:rsidR="00AA00AF">
              <w:rPr>
                <w:rStyle w:val="BodyTextChar4"/>
                <w:rFonts w:eastAsiaTheme="minorEastAsia"/>
                <w:lang w:val="ro-RO"/>
              </w:rPr>
              <w:t>-</w:t>
            </w:r>
            <w:r>
              <w:rPr>
                <w:rStyle w:val="BodyTextChar4"/>
                <w:rFonts w:eastAsiaTheme="minorEastAsia"/>
                <w:lang w:val="ro-RO"/>
              </w:rPr>
              <w:t>telor</w:t>
            </w:r>
            <w:r w:rsidR="005A1D09">
              <w:rPr>
                <w:rStyle w:val="BodyTextChar4"/>
                <w:rFonts w:eastAsiaTheme="minorEastAsia"/>
                <w:lang w:val="ro-RO"/>
              </w:rPr>
              <w:t xml:space="preserve"> (granodiorit, porfirit cuarţifer, dacit etc), </w:t>
            </w:r>
            <m:oMath>
              <m:r>
                <w:rPr>
                  <w:rStyle w:val="BodyTextChar4"/>
                  <w:rFonts w:ascii="Cambria Math" w:eastAsiaTheme="minorEastAsia" w:hAnsi="Cambria Math"/>
                  <w:lang w:val="ro-RO"/>
                </w:rPr>
                <m:t>&gt;</m:t>
              </m:r>
            </m:oMath>
            <w:r w:rsidR="005A1D09">
              <w:rPr>
                <w:rStyle w:val="BodyTextChar4"/>
                <w:rFonts w:eastAsiaTheme="minorEastAsia"/>
                <w:lang w:val="ro-RO"/>
              </w:rPr>
              <w:t xml:space="preserve"> 65% SiO</w:t>
            </w:r>
            <w:r w:rsidR="005A1D09">
              <w:rPr>
                <w:rStyle w:val="BodyTextChar4"/>
                <w:rFonts w:eastAsiaTheme="minorEastAsia"/>
                <w:vertAlign w:val="subscript"/>
                <w:lang w:val="ro-RO"/>
              </w:rPr>
              <w:t>2</w:t>
            </w:r>
            <w:r w:rsidR="005A1D09">
              <w:rPr>
                <w:rStyle w:val="BodyTextChar4"/>
                <w:rFonts w:eastAsiaTheme="minorEastAsia"/>
                <w:lang w:val="ro-RO"/>
              </w:rPr>
              <w:t xml:space="preserve"> (65 – 72%)</w:t>
            </w:r>
          </w:p>
        </w:tc>
        <w:tc>
          <w:tcPr>
            <w:tcW w:w="1417" w:type="dxa"/>
          </w:tcPr>
          <w:p w:rsidR="002F1CA5" w:rsidRDefault="005A1D09" w:rsidP="00020D55">
            <w:pPr>
              <w:rPr>
                <w:rStyle w:val="BodyTextChar4"/>
                <w:rFonts w:eastAsiaTheme="minorEastAsia"/>
                <w:lang w:val="ro-RO"/>
              </w:rPr>
            </w:pPr>
            <w:r>
              <w:rPr>
                <w:rStyle w:val="BodyTextChar4"/>
                <w:rFonts w:eastAsiaTheme="minorEastAsia"/>
                <w:lang w:val="ro-RO"/>
              </w:rPr>
              <w:t>Cuarţite cu di</w:t>
            </w:r>
            <w:r w:rsidR="00AA00AF">
              <w:rPr>
                <w:rStyle w:val="BodyTextChar4"/>
                <w:rFonts w:eastAsiaTheme="minorEastAsia"/>
                <w:lang w:val="ro-RO"/>
              </w:rPr>
              <w:t>ferite minerale de metamorfism</w:t>
            </w:r>
            <w:r>
              <w:rPr>
                <w:rStyle w:val="BodyTextChar4"/>
                <w:rFonts w:eastAsiaTheme="minorEastAsia"/>
                <w:lang w:val="ro-RO"/>
              </w:rPr>
              <w:t>filite, şisturi claoritoase</w:t>
            </w:r>
            <w:r w:rsidR="00AA00AF">
              <w:rPr>
                <w:rStyle w:val="BodyTextChar4"/>
                <w:rFonts w:eastAsiaTheme="minorEastAsia"/>
                <w:lang w:val="ro-RO"/>
              </w:rPr>
              <w:t>, tă</w:t>
            </w:r>
            <w:r>
              <w:rPr>
                <w:rStyle w:val="BodyTextChar4"/>
                <w:rFonts w:eastAsiaTheme="minorEastAsia"/>
                <w:lang w:val="ro-RO"/>
              </w:rPr>
              <w:t>lcoase cu mult cuarţ, inclusiv şisturi verzi dobrogene, şisturi sericitice şi muscovitice, şisturi cloritoase cu porfirobaste de albit, roci porfiroide, gnaisuri, corneene silicioase</w:t>
            </w:r>
          </w:p>
        </w:tc>
        <w:tc>
          <w:tcPr>
            <w:tcW w:w="1276" w:type="dxa"/>
          </w:tcPr>
          <w:p w:rsidR="002F1CA5" w:rsidRDefault="005A1D09" w:rsidP="00020D55">
            <w:pPr>
              <w:rPr>
                <w:rStyle w:val="BodyTextChar4"/>
                <w:rFonts w:eastAsiaTheme="minorEastAsia"/>
                <w:lang w:val="ro-RO"/>
              </w:rPr>
            </w:pPr>
            <w:r>
              <w:rPr>
                <w:rStyle w:val="BodyTextChar4"/>
                <w:rFonts w:eastAsiaTheme="minorEastAsia"/>
                <w:lang w:val="ro-RO"/>
              </w:rPr>
              <w:t>Gresii, brecii şi conglome</w:t>
            </w:r>
            <w:r w:rsidR="00AA00AF">
              <w:rPr>
                <w:rStyle w:val="BodyTextChar4"/>
                <w:rFonts w:eastAsiaTheme="minorEastAsia"/>
                <w:lang w:val="ro-RO"/>
              </w:rPr>
              <w:t>-</w:t>
            </w:r>
            <w:r>
              <w:rPr>
                <w:rStyle w:val="BodyTextChar4"/>
                <w:rFonts w:eastAsiaTheme="minorEastAsia"/>
                <w:lang w:val="ro-RO"/>
              </w:rPr>
              <w:t xml:space="preserve">rate (poligene) fară ciment calcaros, </w:t>
            </w:r>
            <w:r w:rsidR="00FC483A">
              <w:rPr>
                <w:rStyle w:val="BodyTextChar4"/>
                <w:rFonts w:eastAsiaTheme="minorEastAsia"/>
                <w:lang w:val="ro-RO"/>
              </w:rPr>
              <w:t>gresii oligomicti</w:t>
            </w:r>
            <w:r w:rsidR="00AA00AF">
              <w:rPr>
                <w:rStyle w:val="BodyTextChar4"/>
                <w:rFonts w:eastAsiaTheme="minorEastAsia"/>
                <w:lang w:val="ro-RO"/>
              </w:rPr>
              <w:t>-</w:t>
            </w:r>
            <w:r w:rsidR="00FC483A">
              <w:rPr>
                <w:rStyle w:val="BodyTextChar4"/>
                <w:rFonts w:eastAsiaTheme="minorEastAsia"/>
                <w:lang w:val="ro-RO"/>
              </w:rPr>
              <w:t>ce cuarţoase cu ciment calcaros, argilos sau feruginos, arcoze, şisturi argilo-slicioase, unele tipuri de tufite</w:t>
            </w:r>
          </w:p>
        </w:tc>
        <w:tc>
          <w:tcPr>
            <w:tcW w:w="1418" w:type="dxa"/>
          </w:tcPr>
          <w:p w:rsidR="002F1CA5" w:rsidRDefault="00FC483A" w:rsidP="00020D55">
            <w:pPr>
              <w:rPr>
                <w:rStyle w:val="BodyTextChar4"/>
                <w:rFonts w:eastAsiaTheme="minorEastAsia"/>
                <w:lang w:val="ro-RO"/>
              </w:rPr>
            </w:pPr>
            <w:r>
              <w:rPr>
                <w:rStyle w:val="BodyTextChar4"/>
                <w:rFonts w:eastAsiaTheme="minorEastAsia"/>
                <w:lang w:val="ro-RO"/>
              </w:rPr>
              <w:t>Nisipuri, grohotişuri şi pietrişuri poligene, nisipuri lutoase de diferite origini, grus (arene), nisipuri şi pietrişuri cuarţoase cu adaosuri carbonatice, argile caolinitice, unele tufuri şi tufite</w:t>
            </w:r>
          </w:p>
        </w:tc>
        <w:tc>
          <w:tcPr>
            <w:tcW w:w="1275" w:type="dxa"/>
          </w:tcPr>
          <w:p w:rsidR="002F1CA5" w:rsidRDefault="00FC483A" w:rsidP="00020D55">
            <w:pPr>
              <w:rPr>
                <w:rStyle w:val="BodyTextChar4"/>
                <w:rFonts w:eastAsiaTheme="minorEastAsia"/>
                <w:lang w:val="ro-RO"/>
              </w:rPr>
            </w:pPr>
            <w:r>
              <w:rPr>
                <w:rStyle w:val="BodyTextChar4"/>
                <w:rFonts w:eastAsiaTheme="minorEastAsia"/>
                <w:lang w:val="ro-RO"/>
              </w:rPr>
              <w:t>Acide:</w:t>
            </w:r>
          </w:p>
          <w:p w:rsidR="00FC483A" w:rsidRDefault="00FC483A" w:rsidP="00020D55">
            <w:pPr>
              <w:rPr>
                <w:rStyle w:val="BodyTextChar4"/>
                <w:rFonts w:eastAsiaTheme="minorEastAsia"/>
                <w:lang w:val="ro-RO"/>
              </w:rPr>
            </w:pPr>
            <w:r>
              <w:rPr>
                <w:rStyle w:val="BodyTextChar4"/>
                <w:rFonts w:eastAsiaTheme="minorEastAsia"/>
                <w:lang w:val="ro-RO"/>
              </w:rPr>
              <w:t>Conglome</w:t>
            </w:r>
            <w:r w:rsidR="00AA00AF">
              <w:rPr>
                <w:rStyle w:val="BodyTextChar4"/>
                <w:rFonts w:eastAsiaTheme="minorEastAsia"/>
                <w:lang w:val="ro-RO"/>
              </w:rPr>
              <w:t>-</w:t>
            </w:r>
            <w:r>
              <w:rPr>
                <w:rStyle w:val="BodyTextChar4"/>
                <w:rFonts w:eastAsiaTheme="minorEastAsia"/>
                <w:lang w:val="ro-RO"/>
              </w:rPr>
              <w:t>rate eocene şi oligocene cu elemente de şisturi verzi dobrogene din Filişul carpatic, conglome</w:t>
            </w:r>
            <w:r w:rsidR="00AA00AF">
              <w:rPr>
                <w:rStyle w:val="BodyTextChar4"/>
                <w:rFonts w:eastAsiaTheme="minorEastAsia"/>
                <w:lang w:val="ro-RO"/>
              </w:rPr>
              <w:t>-</w:t>
            </w:r>
            <w:r>
              <w:rPr>
                <w:rStyle w:val="BodyTextChar4"/>
                <w:rFonts w:eastAsiaTheme="minorEastAsia"/>
                <w:lang w:val="ro-RO"/>
              </w:rPr>
              <w:t>rate cu ciment feruginos (tip Gosau M. Apuseni)</w:t>
            </w:r>
            <w:r w:rsidR="005E34D1">
              <w:rPr>
                <w:rStyle w:val="BodyTextChar4"/>
                <w:rFonts w:eastAsiaTheme="minorEastAsia"/>
                <w:lang w:val="ro-RO"/>
              </w:rPr>
              <w:t>, conglome</w:t>
            </w:r>
            <w:r w:rsidR="00AA00AF">
              <w:rPr>
                <w:rStyle w:val="BodyTextChar4"/>
                <w:rFonts w:eastAsiaTheme="minorEastAsia"/>
                <w:lang w:val="ro-RO"/>
              </w:rPr>
              <w:t>-</w:t>
            </w:r>
            <w:r w:rsidR="005E34D1">
              <w:rPr>
                <w:rStyle w:val="BodyTextChar4"/>
                <w:rFonts w:eastAsiaTheme="minorEastAsia"/>
                <w:lang w:val="ro-RO"/>
              </w:rPr>
              <w:t>rate verurucani</w:t>
            </w:r>
            <w:r w:rsidR="00AA00AF">
              <w:rPr>
                <w:rStyle w:val="BodyTextChar4"/>
                <w:rFonts w:eastAsiaTheme="minorEastAsia"/>
                <w:lang w:val="ro-RO"/>
              </w:rPr>
              <w:t>-</w:t>
            </w:r>
            <w:r w:rsidR="005E34D1">
              <w:rPr>
                <w:rStyle w:val="BodyTextChar4"/>
                <w:rFonts w:eastAsiaTheme="minorEastAsia"/>
                <w:lang w:val="ro-RO"/>
              </w:rPr>
              <w:t xml:space="preserve">ce polimictice </w:t>
            </w:r>
            <w:r w:rsidR="005E34D1">
              <w:rPr>
                <w:rStyle w:val="BodyTextChar4"/>
                <w:rFonts w:eastAsiaTheme="minorEastAsia"/>
                <w:lang w:val="ro-RO"/>
              </w:rPr>
              <w:lastRenderedPageBreak/>
              <w:t>din seria premiană a M. Apuseni şi din reg. Siviniţa – Sivinecea, gresia de Lucăceşti cu ciment calcaros</w:t>
            </w:r>
          </w:p>
        </w:tc>
      </w:tr>
      <w:tr w:rsidR="00242A4A" w:rsidTr="00AA00AF">
        <w:tc>
          <w:tcPr>
            <w:tcW w:w="1242" w:type="dxa"/>
          </w:tcPr>
          <w:p w:rsidR="00242A4A" w:rsidRDefault="00242A4A" w:rsidP="00020D55">
            <w:pPr>
              <w:rPr>
                <w:rStyle w:val="BodyTextChar4"/>
                <w:rFonts w:eastAsiaTheme="minorEastAsia"/>
                <w:lang w:val="ro-RO"/>
              </w:rPr>
            </w:pPr>
            <w:r>
              <w:rPr>
                <w:rStyle w:val="BodyTextChar4"/>
                <w:rFonts w:eastAsiaTheme="minorEastAsia"/>
                <w:lang w:val="ro-RO"/>
              </w:rPr>
              <w:lastRenderedPageBreak/>
              <w:t>Roci intermedi</w:t>
            </w:r>
            <w:r w:rsidR="00AA00AF">
              <w:rPr>
                <w:rStyle w:val="BodyTextChar4"/>
                <w:rFonts w:eastAsiaTheme="minorEastAsia"/>
                <w:lang w:val="ro-RO"/>
              </w:rPr>
              <w:t>-</w:t>
            </w:r>
            <w:r>
              <w:rPr>
                <w:rStyle w:val="BodyTextChar4"/>
                <w:rFonts w:eastAsiaTheme="minorEastAsia"/>
                <w:lang w:val="ro-RO"/>
              </w:rPr>
              <w:t>are</w:t>
            </w:r>
          </w:p>
        </w:tc>
        <w:tc>
          <w:tcPr>
            <w:tcW w:w="1418" w:type="dxa"/>
          </w:tcPr>
          <w:p w:rsidR="00242A4A" w:rsidRPr="003C1598" w:rsidRDefault="003C1598" w:rsidP="003C1598">
            <w:pPr>
              <w:rPr>
                <w:rStyle w:val="BodyTextChar4"/>
                <w:rFonts w:eastAsiaTheme="minorEastAsia"/>
                <w:lang w:val="ro-RO"/>
              </w:rPr>
            </w:pPr>
            <w:r>
              <w:rPr>
                <w:rStyle w:val="BodyTextChar4"/>
                <w:rFonts w:eastAsiaTheme="minorEastAsia"/>
                <w:lang w:val="ro-RO"/>
              </w:rPr>
              <w:t xml:space="preserve">Familia sienitelor (sienit, porfire, trahite etc), familia sienitelor alcaline (sienit cu leucit, sienit cu nefelin, porfire, fonolite), familia dioritelor (diorit, andezite etc) </w:t>
            </w:r>
            <m:oMath>
              <m:r>
                <w:rPr>
                  <w:rStyle w:val="BodyTextChar4"/>
                  <w:rFonts w:ascii="Cambria Math" w:eastAsiaTheme="minorEastAsia" w:hAnsi="Cambria Math"/>
                  <w:lang w:val="ro-RO"/>
                </w:rPr>
                <m:t>&gt;</m:t>
              </m:r>
            </m:oMath>
            <w:r>
              <w:rPr>
                <w:rStyle w:val="BodyTextChar4"/>
                <w:rFonts w:eastAsiaTheme="minorEastAsia"/>
                <w:lang w:val="ro-RO"/>
              </w:rPr>
              <w:t xml:space="preserve"> 52% SiO</w:t>
            </w:r>
            <w:r>
              <w:rPr>
                <w:rStyle w:val="BodyTextChar4"/>
                <w:rFonts w:eastAsiaTheme="minorEastAsia"/>
                <w:vertAlign w:val="subscript"/>
                <w:lang w:val="ro-RO"/>
              </w:rPr>
              <w:t>2</w:t>
            </w:r>
            <w:r>
              <w:rPr>
                <w:rStyle w:val="BodyTextChar4"/>
                <w:rFonts w:eastAsiaTheme="minorEastAsia"/>
                <w:lang w:val="ro-RO"/>
              </w:rPr>
              <w:t xml:space="preserve"> (52 – 60%)</w:t>
            </w:r>
          </w:p>
        </w:tc>
        <w:tc>
          <w:tcPr>
            <w:tcW w:w="1417" w:type="dxa"/>
          </w:tcPr>
          <w:p w:rsidR="00242A4A" w:rsidRDefault="003C1598" w:rsidP="00020D55">
            <w:pPr>
              <w:rPr>
                <w:rStyle w:val="BodyTextChar4"/>
                <w:rFonts w:eastAsiaTheme="minorEastAsia"/>
                <w:lang w:val="ro-RO"/>
              </w:rPr>
            </w:pPr>
            <w:r>
              <w:rPr>
                <w:rStyle w:val="BodyTextChar4"/>
                <w:rFonts w:eastAsiaTheme="minorEastAsia"/>
                <w:lang w:val="ro-RO"/>
              </w:rPr>
              <w:t>Şisturi biotitice, şisturi cloritoase, şisturi talcoase cu sau fără calcit</w:t>
            </w:r>
            <w:r w:rsidR="00967304">
              <w:rPr>
                <w:rStyle w:val="BodyTextChar4"/>
                <w:rFonts w:eastAsiaTheme="minorEastAsia"/>
                <w:lang w:val="ro-RO"/>
              </w:rPr>
              <w:t xml:space="preserve"> inclusiv şisturi verzi dobrogene – parţial, filite calcaroase, corneene micacee, skarne silicioase</w:t>
            </w:r>
          </w:p>
        </w:tc>
        <w:tc>
          <w:tcPr>
            <w:tcW w:w="1276" w:type="dxa"/>
          </w:tcPr>
          <w:p w:rsidR="00242A4A" w:rsidRDefault="00967304" w:rsidP="00020D55">
            <w:pPr>
              <w:rPr>
                <w:rStyle w:val="BodyTextChar4"/>
                <w:rFonts w:eastAsiaTheme="minorEastAsia"/>
                <w:lang w:val="ro-RO"/>
              </w:rPr>
            </w:pPr>
            <w:r>
              <w:rPr>
                <w:rStyle w:val="BodyTextChar4"/>
                <w:rFonts w:eastAsiaTheme="minorEastAsia"/>
                <w:lang w:val="ro-RO"/>
              </w:rPr>
              <w:t>Argilite şi şisturi agriloase poligene cu ciment calcaros sau mărnos, gresii</w:t>
            </w:r>
            <w:r w:rsidR="00AA00AF">
              <w:rPr>
                <w:rStyle w:val="BodyTextChar4"/>
                <w:rFonts w:eastAsiaTheme="minorEastAsia"/>
                <w:lang w:val="ro-RO"/>
              </w:rPr>
              <w:t>- grauwache-</w:t>
            </w:r>
            <w:r>
              <w:rPr>
                <w:rStyle w:val="BodyTextChar4"/>
                <w:rFonts w:eastAsiaTheme="minorEastAsia"/>
                <w:lang w:val="ro-RO"/>
              </w:rPr>
              <w:t xml:space="preserve"> uneori cu material din roci bazice, brecii şi conglome</w:t>
            </w:r>
            <w:r w:rsidR="00AA00AF">
              <w:rPr>
                <w:rStyle w:val="BodyTextChar4"/>
                <w:rFonts w:eastAsiaTheme="minorEastAsia"/>
                <w:lang w:val="ro-RO"/>
              </w:rPr>
              <w:t>-</w:t>
            </w:r>
            <w:r>
              <w:rPr>
                <w:rStyle w:val="BodyTextChar4"/>
                <w:rFonts w:eastAsiaTheme="minorEastAsia"/>
                <w:lang w:val="ro-RO"/>
              </w:rPr>
              <w:t>rate poligene cu fragmente necalcaroa</w:t>
            </w:r>
            <w:r w:rsidR="00AA00AF">
              <w:rPr>
                <w:rStyle w:val="BodyTextChar4"/>
                <w:rFonts w:eastAsiaTheme="minorEastAsia"/>
                <w:lang w:val="ro-RO"/>
              </w:rPr>
              <w:t>-</w:t>
            </w:r>
            <w:r>
              <w:rPr>
                <w:rStyle w:val="BodyTextChar4"/>
                <w:rFonts w:eastAsiaTheme="minorEastAsia"/>
                <w:lang w:val="ro-RO"/>
              </w:rPr>
              <w:t>se cu ciment calcaros sau mărnos, unele tipuri de tufite</w:t>
            </w:r>
          </w:p>
        </w:tc>
        <w:tc>
          <w:tcPr>
            <w:tcW w:w="1418" w:type="dxa"/>
          </w:tcPr>
          <w:p w:rsidR="00242A4A" w:rsidRPr="00967304" w:rsidRDefault="00967304" w:rsidP="00020D55">
            <w:pPr>
              <w:rPr>
                <w:rStyle w:val="BodyTextChar4"/>
                <w:rFonts w:eastAsiaTheme="minorEastAsia"/>
                <w:lang w:val="ro-RO"/>
              </w:rPr>
            </w:pPr>
            <w:r>
              <w:rPr>
                <w:rStyle w:val="BodyTextChar4"/>
                <w:rFonts w:eastAsiaTheme="minorEastAsia"/>
                <w:lang w:val="ro-RO"/>
              </w:rPr>
              <w:t>Sedimente lutoase de diferite origini, nisipuri lutoase şi pietrişuri cu adaosuri carbonatice, argile necaolinitice (fără CaCO</w:t>
            </w:r>
            <w:r>
              <w:rPr>
                <w:rStyle w:val="BodyTextChar4"/>
                <w:rFonts w:eastAsiaTheme="minorEastAsia"/>
                <w:vertAlign w:val="subscript"/>
                <w:lang w:val="ro-RO"/>
              </w:rPr>
              <w:t>3</w:t>
            </w:r>
            <w:r>
              <w:rPr>
                <w:rStyle w:val="BodyTextChar4"/>
                <w:rFonts w:eastAsiaTheme="minorEastAsia"/>
                <w:lang w:val="ro-RO"/>
              </w:rPr>
              <w:t>), grus (arene) de roci intermediare, unele tufuri şi tufite</w:t>
            </w:r>
          </w:p>
        </w:tc>
        <w:tc>
          <w:tcPr>
            <w:tcW w:w="1275" w:type="dxa"/>
          </w:tcPr>
          <w:p w:rsidR="00242A4A" w:rsidRDefault="00967304" w:rsidP="00020D55">
            <w:pPr>
              <w:rPr>
                <w:rStyle w:val="BodyTextChar4"/>
                <w:rFonts w:eastAsiaTheme="minorEastAsia"/>
                <w:lang w:val="ro-RO"/>
              </w:rPr>
            </w:pPr>
            <w:r>
              <w:rPr>
                <w:rStyle w:val="BodyTextChar4"/>
                <w:rFonts w:eastAsiaTheme="minorEastAsia"/>
                <w:lang w:val="ro-RO"/>
              </w:rPr>
              <w:t>Intermedi</w:t>
            </w:r>
            <w:r w:rsidR="00AA00AF">
              <w:rPr>
                <w:rStyle w:val="BodyTextChar4"/>
                <w:rFonts w:eastAsiaTheme="minorEastAsia"/>
                <w:lang w:val="ro-RO"/>
              </w:rPr>
              <w:t>-</w:t>
            </w:r>
            <w:r>
              <w:rPr>
                <w:rStyle w:val="BodyTextChar4"/>
                <w:rFonts w:eastAsiaTheme="minorEastAsia"/>
                <w:lang w:val="ro-RO"/>
              </w:rPr>
              <w:t>are:</w:t>
            </w:r>
          </w:p>
          <w:p w:rsidR="00AA00AF" w:rsidRDefault="00967304" w:rsidP="00020D55">
            <w:pPr>
              <w:rPr>
                <w:rStyle w:val="BodyTextChar4"/>
                <w:rFonts w:eastAsiaTheme="minorEastAsia"/>
                <w:lang w:val="ro-RO"/>
              </w:rPr>
            </w:pPr>
            <w:r>
              <w:rPr>
                <w:rStyle w:val="BodyTextChar4"/>
                <w:rFonts w:eastAsiaTheme="minorEastAsia"/>
                <w:lang w:val="ro-RO"/>
              </w:rPr>
              <w:t>Gresii calcaroase</w:t>
            </w:r>
          </w:p>
          <w:p w:rsidR="00967304" w:rsidRDefault="0079053F" w:rsidP="00020D55">
            <w:pPr>
              <w:rPr>
                <w:rStyle w:val="BodyTextChar4"/>
                <w:rFonts w:eastAsiaTheme="minorEastAsia"/>
                <w:lang w:val="ro-RO"/>
              </w:rPr>
            </w:pPr>
            <w:r>
              <w:rPr>
                <w:rStyle w:val="BodyTextChar4"/>
                <w:rFonts w:eastAsiaTheme="minorEastAsia"/>
                <w:lang w:val="ro-RO"/>
              </w:rPr>
              <w:t>din formaţia stratelor de Sinaia, gresii calcaroase de tip Şotrile (eocene), gresia feldspatică (senoniană) din reg. Teleajen – Doftana, gresia de Fusaru, unele conglome</w:t>
            </w:r>
            <w:r w:rsidR="00AA00AF">
              <w:rPr>
                <w:rStyle w:val="BodyTextChar4"/>
                <w:rFonts w:eastAsiaTheme="minorEastAsia"/>
                <w:lang w:val="ro-RO"/>
              </w:rPr>
              <w:t>-</w:t>
            </w:r>
            <w:r>
              <w:rPr>
                <w:rStyle w:val="BodyTextChar4"/>
                <w:rFonts w:eastAsiaTheme="minorEastAsia"/>
                <w:lang w:val="ro-RO"/>
              </w:rPr>
              <w:t>rate de Bucegi şi Ceahlău etc.</w:t>
            </w:r>
          </w:p>
        </w:tc>
      </w:tr>
      <w:tr w:rsidR="002F1CA5" w:rsidTr="00AA00AF">
        <w:tc>
          <w:tcPr>
            <w:tcW w:w="1242" w:type="dxa"/>
          </w:tcPr>
          <w:p w:rsidR="002F1CA5" w:rsidRDefault="00CD46C0" w:rsidP="00242A4A">
            <w:pPr>
              <w:rPr>
                <w:rStyle w:val="BodyTextChar4"/>
                <w:rFonts w:eastAsiaTheme="minorEastAsia"/>
                <w:lang w:val="ro-RO"/>
              </w:rPr>
            </w:pPr>
            <w:r>
              <w:rPr>
                <w:rStyle w:val="BodyTextChar4"/>
                <w:rFonts w:eastAsiaTheme="minorEastAsia"/>
                <w:lang w:val="ro-RO"/>
              </w:rPr>
              <w:t xml:space="preserve">Roci </w:t>
            </w:r>
            <w:r w:rsidR="00242A4A">
              <w:rPr>
                <w:rStyle w:val="BodyTextChar4"/>
                <w:rFonts w:eastAsiaTheme="minorEastAsia"/>
                <w:lang w:val="ro-RO"/>
              </w:rPr>
              <w:t>bazice</w:t>
            </w:r>
          </w:p>
        </w:tc>
        <w:tc>
          <w:tcPr>
            <w:tcW w:w="1418" w:type="dxa"/>
          </w:tcPr>
          <w:p w:rsidR="002F1CA5" w:rsidRPr="005E34D1" w:rsidRDefault="005E34D1" w:rsidP="005E34D1">
            <w:pPr>
              <w:rPr>
                <w:rStyle w:val="BodyTextChar4"/>
                <w:rFonts w:eastAsiaTheme="minorEastAsia"/>
                <w:lang w:val="ro-RO"/>
              </w:rPr>
            </w:pPr>
            <w:r>
              <w:rPr>
                <w:rStyle w:val="BodyTextChar4"/>
                <w:rFonts w:eastAsiaTheme="minorEastAsia"/>
                <w:lang w:val="ro-RO"/>
              </w:rPr>
              <w:t xml:space="preserve">Familia gabrouirilor (gabrouri, melafire, diabaze, bazalte, silite etc) </w:t>
            </w:r>
            <m:oMath>
              <m:r>
                <w:rPr>
                  <w:rStyle w:val="BodyTextChar4"/>
                  <w:rFonts w:ascii="Cambria Math" w:eastAsiaTheme="minorEastAsia" w:hAnsi="Cambria Math"/>
                  <w:lang w:val="ro-RO"/>
                </w:rPr>
                <m:t>&gt;</m:t>
              </m:r>
            </m:oMath>
            <w:r>
              <w:rPr>
                <w:rStyle w:val="BodyTextChar4"/>
                <w:rFonts w:eastAsiaTheme="minorEastAsia"/>
                <w:lang w:val="ro-RO"/>
              </w:rPr>
              <w:t xml:space="preserve"> 43% </w:t>
            </w:r>
            <w:r>
              <w:rPr>
                <w:rStyle w:val="BodyTextChar4"/>
                <w:rFonts w:eastAsiaTheme="minorEastAsia"/>
                <w:lang w:val="ro-RO"/>
              </w:rPr>
              <w:lastRenderedPageBreak/>
              <w:t>SiO</w:t>
            </w:r>
            <w:r>
              <w:rPr>
                <w:rStyle w:val="BodyTextChar4"/>
                <w:rFonts w:eastAsiaTheme="minorEastAsia"/>
                <w:vertAlign w:val="subscript"/>
                <w:lang w:val="ro-RO"/>
              </w:rPr>
              <w:t>2</w:t>
            </w:r>
            <w:r w:rsidR="003C1598">
              <w:rPr>
                <w:rStyle w:val="BodyTextChar4"/>
                <w:rFonts w:eastAsiaTheme="minorEastAsia"/>
                <w:vertAlign w:val="subscript"/>
                <w:lang w:val="ro-RO"/>
              </w:rPr>
              <w:t xml:space="preserve"> </w:t>
            </w:r>
            <w:r>
              <w:rPr>
                <w:rStyle w:val="BodyTextChar4"/>
                <w:rFonts w:eastAsiaTheme="minorEastAsia"/>
                <w:lang w:val="ro-RO"/>
              </w:rPr>
              <w:t>(43 – 49%)</w:t>
            </w:r>
          </w:p>
        </w:tc>
        <w:tc>
          <w:tcPr>
            <w:tcW w:w="1417" w:type="dxa"/>
          </w:tcPr>
          <w:p w:rsidR="002F1CA5" w:rsidRDefault="005E34D1" w:rsidP="00020D55">
            <w:pPr>
              <w:rPr>
                <w:rStyle w:val="BodyTextChar4"/>
                <w:rFonts w:eastAsiaTheme="minorEastAsia"/>
                <w:lang w:val="ro-RO"/>
              </w:rPr>
            </w:pPr>
            <w:r>
              <w:rPr>
                <w:rStyle w:val="BodyTextChar4"/>
                <w:rFonts w:eastAsiaTheme="minorEastAsia"/>
                <w:lang w:val="ro-RO"/>
              </w:rPr>
              <w:lastRenderedPageBreak/>
              <w:t xml:space="preserve">Amfibolite, corneene cu silicaţi bazici, skarne, şisturi verzi cu calcit </w:t>
            </w:r>
            <w:r>
              <w:rPr>
                <w:rStyle w:val="BodyTextChar4"/>
                <w:rFonts w:eastAsiaTheme="minorEastAsia"/>
                <w:lang w:val="ro-RO"/>
              </w:rPr>
              <w:lastRenderedPageBreak/>
              <w:t>(inclusiv şisturi verzi dobrogene – parţial)</w:t>
            </w:r>
          </w:p>
        </w:tc>
        <w:tc>
          <w:tcPr>
            <w:tcW w:w="1276" w:type="dxa"/>
          </w:tcPr>
          <w:p w:rsidR="002F1CA5" w:rsidRDefault="005E34D1" w:rsidP="00020D55">
            <w:pPr>
              <w:rPr>
                <w:rStyle w:val="BodyTextChar4"/>
                <w:rFonts w:eastAsiaTheme="minorEastAsia"/>
                <w:lang w:val="ro-RO"/>
              </w:rPr>
            </w:pPr>
            <w:r>
              <w:rPr>
                <w:rStyle w:val="BodyTextChar4"/>
                <w:rFonts w:eastAsiaTheme="minorEastAsia"/>
                <w:lang w:val="ro-RO"/>
              </w:rPr>
              <w:lastRenderedPageBreak/>
              <w:t>Gresii şi conglome</w:t>
            </w:r>
            <w:r w:rsidR="00AA00AF">
              <w:rPr>
                <w:rStyle w:val="BodyTextChar4"/>
                <w:rFonts w:eastAsiaTheme="minorEastAsia"/>
                <w:lang w:val="ro-RO"/>
              </w:rPr>
              <w:t>-</w:t>
            </w:r>
            <w:r>
              <w:rPr>
                <w:rStyle w:val="BodyTextChar4"/>
                <w:rFonts w:eastAsiaTheme="minorEastAsia"/>
                <w:lang w:val="ro-RO"/>
              </w:rPr>
              <w:t>rate poligene (</w:t>
            </w:r>
            <w:r w:rsidR="00242A4A">
              <w:rPr>
                <w:rStyle w:val="BodyTextChar4"/>
                <w:rFonts w:eastAsiaTheme="minorEastAsia"/>
                <w:lang w:val="ro-RO"/>
              </w:rPr>
              <w:t xml:space="preserve">cu fragmente de calcar) </w:t>
            </w:r>
            <w:r w:rsidR="00242A4A">
              <w:rPr>
                <w:rStyle w:val="BodyTextChar4"/>
                <w:rFonts w:eastAsiaTheme="minorEastAsia"/>
                <w:lang w:val="ro-RO"/>
              </w:rPr>
              <w:lastRenderedPageBreak/>
              <w:t>cu ciment calcaros sau mărnos, calcar silicios, calcar grezos, şisturi argilo – mărnoase, unele tipuri de tufite</w:t>
            </w:r>
          </w:p>
        </w:tc>
        <w:tc>
          <w:tcPr>
            <w:tcW w:w="1418" w:type="dxa"/>
          </w:tcPr>
          <w:p w:rsidR="002F1CA5" w:rsidRDefault="00242A4A" w:rsidP="00020D55">
            <w:pPr>
              <w:rPr>
                <w:rStyle w:val="BodyTextChar4"/>
                <w:rFonts w:eastAsiaTheme="minorEastAsia"/>
                <w:lang w:val="ro-RO"/>
              </w:rPr>
            </w:pPr>
            <w:r>
              <w:rPr>
                <w:rStyle w:val="BodyTextChar4"/>
                <w:rFonts w:eastAsiaTheme="minorEastAsia"/>
                <w:lang w:val="ro-RO"/>
              </w:rPr>
              <w:lastRenderedPageBreak/>
              <w:t xml:space="preserve">Loess şi depozite loessoide, sedimente lutoase de diferite origini cu </w:t>
            </w:r>
            <w:r>
              <w:rPr>
                <w:rStyle w:val="BodyTextChar4"/>
                <w:rFonts w:eastAsiaTheme="minorEastAsia"/>
                <w:lang w:val="ro-RO"/>
              </w:rPr>
              <w:lastRenderedPageBreak/>
              <w:t>adaosuri carbonatice, argile cu 1 – 5% carbonaţi şi argile mărnoase, grus (arene) din roci bazice şi ultrabazice, unele tipuri de tufite</w:t>
            </w:r>
          </w:p>
        </w:tc>
        <w:tc>
          <w:tcPr>
            <w:tcW w:w="1275" w:type="dxa"/>
          </w:tcPr>
          <w:p w:rsidR="002F1CA5" w:rsidRDefault="003C1598" w:rsidP="00020D55">
            <w:pPr>
              <w:rPr>
                <w:rStyle w:val="BodyTextChar4"/>
                <w:rFonts w:eastAsiaTheme="minorEastAsia"/>
                <w:lang w:val="ro-RO"/>
              </w:rPr>
            </w:pPr>
            <w:r>
              <w:rPr>
                <w:rStyle w:val="BodyTextChar4"/>
                <w:rFonts w:eastAsiaTheme="minorEastAsia"/>
                <w:lang w:val="ro-RO"/>
              </w:rPr>
              <w:lastRenderedPageBreak/>
              <w:t>Bazice:</w:t>
            </w:r>
          </w:p>
          <w:p w:rsidR="003C1598" w:rsidRDefault="003C1598" w:rsidP="00020D55">
            <w:pPr>
              <w:rPr>
                <w:rStyle w:val="BodyTextChar4"/>
                <w:rFonts w:eastAsiaTheme="minorEastAsia"/>
                <w:lang w:val="ro-RO"/>
              </w:rPr>
            </w:pPr>
            <w:r>
              <w:rPr>
                <w:rStyle w:val="BodyTextChar4"/>
                <w:rFonts w:eastAsiaTheme="minorEastAsia"/>
                <w:lang w:val="ro-RO"/>
              </w:rPr>
              <w:t>Conglome</w:t>
            </w:r>
            <w:r w:rsidR="00AA00AF">
              <w:rPr>
                <w:rStyle w:val="BodyTextChar4"/>
                <w:rFonts w:eastAsiaTheme="minorEastAsia"/>
                <w:lang w:val="ro-RO"/>
              </w:rPr>
              <w:t>-rate tip</w:t>
            </w:r>
            <w:r>
              <w:rPr>
                <w:rStyle w:val="BodyTextChar4"/>
                <w:rFonts w:eastAsiaTheme="minorEastAsia"/>
                <w:lang w:val="ro-RO"/>
              </w:rPr>
              <w:t xml:space="preserve"> Bucegi (de Raciu), conglome</w:t>
            </w:r>
            <w:r w:rsidR="00AA00AF">
              <w:rPr>
                <w:rStyle w:val="BodyTextChar4"/>
                <w:rFonts w:eastAsiaTheme="minorEastAsia"/>
                <w:lang w:val="ro-RO"/>
              </w:rPr>
              <w:t>-</w:t>
            </w:r>
            <w:r>
              <w:rPr>
                <w:rStyle w:val="BodyTextChar4"/>
                <w:rFonts w:eastAsiaTheme="minorEastAsia"/>
                <w:lang w:val="ro-RO"/>
              </w:rPr>
              <w:t xml:space="preserve">rate </w:t>
            </w:r>
            <w:r>
              <w:rPr>
                <w:rStyle w:val="BodyTextChar4"/>
                <w:rFonts w:eastAsiaTheme="minorEastAsia"/>
                <w:lang w:val="ro-RO"/>
              </w:rPr>
              <w:lastRenderedPageBreak/>
              <w:t>necomiene din M. Drocei – Metaliferi (majorita</w:t>
            </w:r>
            <w:r w:rsidR="00AA00AF">
              <w:rPr>
                <w:rStyle w:val="BodyTextChar4"/>
                <w:rFonts w:eastAsiaTheme="minorEastAsia"/>
                <w:lang w:val="ro-RO"/>
              </w:rPr>
              <w:t>-</w:t>
            </w:r>
            <w:r>
              <w:rPr>
                <w:rStyle w:val="BodyTextChar4"/>
                <w:rFonts w:eastAsiaTheme="minorEastAsia"/>
                <w:lang w:val="ro-RO"/>
              </w:rPr>
              <w:t>tea) etc</w:t>
            </w:r>
          </w:p>
        </w:tc>
      </w:tr>
      <w:tr w:rsidR="002F1CA5" w:rsidTr="00AA00AF">
        <w:tc>
          <w:tcPr>
            <w:tcW w:w="1242" w:type="dxa"/>
          </w:tcPr>
          <w:p w:rsidR="002F1CA5" w:rsidRDefault="00CD46C0" w:rsidP="00020D55">
            <w:pPr>
              <w:rPr>
                <w:rStyle w:val="BodyTextChar4"/>
                <w:rFonts w:eastAsiaTheme="minorEastAsia"/>
                <w:lang w:val="ro-RO"/>
              </w:rPr>
            </w:pPr>
            <w:r>
              <w:rPr>
                <w:rStyle w:val="BodyTextChar4"/>
                <w:rFonts w:eastAsiaTheme="minorEastAsia"/>
                <w:lang w:val="ro-RO"/>
              </w:rPr>
              <w:lastRenderedPageBreak/>
              <w:t xml:space="preserve">Roci </w:t>
            </w:r>
            <w:r w:rsidR="0079053F">
              <w:rPr>
                <w:rStyle w:val="BodyTextChar4"/>
                <w:rFonts w:eastAsiaTheme="minorEastAsia"/>
                <w:lang w:val="ro-RO"/>
              </w:rPr>
              <w:t>ultra</w:t>
            </w:r>
            <w:r>
              <w:rPr>
                <w:rStyle w:val="BodyTextChar4"/>
                <w:rFonts w:eastAsiaTheme="minorEastAsia"/>
                <w:lang w:val="ro-RO"/>
              </w:rPr>
              <w:t>bazice</w:t>
            </w:r>
          </w:p>
        </w:tc>
        <w:tc>
          <w:tcPr>
            <w:tcW w:w="1418" w:type="dxa"/>
          </w:tcPr>
          <w:p w:rsidR="002F1CA5" w:rsidRPr="0079053F" w:rsidRDefault="0079053F" w:rsidP="0079053F">
            <w:pPr>
              <w:rPr>
                <w:rStyle w:val="BodyTextChar4"/>
                <w:rFonts w:eastAsiaTheme="minorEastAsia"/>
                <w:vertAlign w:val="subscript"/>
                <w:lang w:val="ro-RO"/>
              </w:rPr>
            </w:pPr>
            <w:r>
              <w:rPr>
                <w:rStyle w:val="BodyTextChar4"/>
                <w:rFonts w:eastAsiaTheme="minorEastAsia"/>
                <w:lang w:val="ro-RO"/>
              </w:rPr>
              <w:t xml:space="preserve">Familia peridotitelor (peridotite, hornblendite, piroxenite etc) </w:t>
            </w:r>
            <m:oMath>
              <m:r>
                <w:rPr>
                  <w:rStyle w:val="BodyTextChar4"/>
                  <w:rFonts w:ascii="Cambria Math" w:eastAsiaTheme="minorEastAsia" w:hAnsi="Cambria Math"/>
                  <w:lang w:val="ro-RO"/>
                </w:rPr>
                <m:t>≈</m:t>
              </m:r>
            </m:oMath>
            <w:r>
              <w:rPr>
                <w:rStyle w:val="BodyTextChar4"/>
                <w:rFonts w:eastAsiaTheme="minorEastAsia"/>
                <w:lang w:val="ro-RO"/>
              </w:rPr>
              <w:t xml:space="preserve"> 41% SiO</w:t>
            </w:r>
            <w:r>
              <w:rPr>
                <w:rStyle w:val="BodyTextChar4"/>
                <w:rFonts w:eastAsiaTheme="minorEastAsia"/>
                <w:vertAlign w:val="subscript"/>
                <w:lang w:val="ro-RO"/>
              </w:rPr>
              <w:t>2</w:t>
            </w:r>
          </w:p>
        </w:tc>
        <w:tc>
          <w:tcPr>
            <w:tcW w:w="1417" w:type="dxa"/>
          </w:tcPr>
          <w:p w:rsidR="002F1CA5" w:rsidRDefault="009B7293" w:rsidP="00020D55">
            <w:pPr>
              <w:rPr>
                <w:rStyle w:val="BodyTextChar4"/>
                <w:rFonts w:eastAsiaTheme="minorEastAsia"/>
                <w:lang w:val="ro-RO"/>
              </w:rPr>
            </w:pPr>
            <w:r>
              <w:rPr>
                <w:rStyle w:val="BodyTextChar4"/>
                <w:rFonts w:eastAsiaTheme="minorEastAsia"/>
                <w:lang w:val="ro-RO"/>
              </w:rPr>
              <w:t>Şisturi amfibolice</w:t>
            </w:r>
            <w:r w:rsidR="00AA0964">
              <w:rPr>
                <w:rStyle w:val="BodyTextChar4"/>
                <w:rFonts w:eastAsiaTheme="minorEastAsia"/>
                <w:lang w:val="ro-RO"/>
              </w:rPr>
              <w:t>serpentinite, şisturi verzi cu minerale feromagnezi</w:t>
            </w:r>
            <w:r w:rsidR="00AA00AF">
              <w:rPr>
                <w:rStyle w:val="BodyTextChar4"/>
                <w:rFonts w:eastAsiaTheme="minorEastAsia"/>
                <w:lang w:val="ro-RO"/>
              </w:rPr>
              <w:t>-</w:t>
            </w:r>
            <w:r w:rsidR="00AA0964">
              <w:rPr>
                <w:rStyle w:val="BodyTextChar4"/>
                <w:rFonts w:eastAsiaTheme="minorEastAsia"/>
                <w:lang w:val="ro-RO"/>
              </w:rPr>
              <w:t>ene, calcare şi dolomite cristaline</w:t>
            </w:r>
          </w:p>
        </w:tc>
        <w:tc>
          <w:tcPr>
            <w:tcW w:w="1276" w:type="dxa"/>
          </w:tcPr>
          <w:p w:rsidR="002F1CA5" w:rsidRDefault="00AA0964" w:rsidP="00020D55">
            <w:pPr>
              <w:rPr>
                <w:rStyle w:val="BodyTextChar4"/>
                <w:rFonts w:eastAsiaTheme="minorEastAsia"/>
                <w:lang w:val="ro-RO"/>
              </w:rPr>
            </w:pPr>
            <w:r>
              <w:rPr>
                <w:rStyle w:val="BodyTextChar4"/>
                <w:rFonts w:eastAsiaTheme="minorEastAsia"/>
                <w:lang w:val="ro-RO"/>
              </w:rPr>
              <w:t>Gipsuri, anhidrite, calcare, dolomite, travertine</w:t>
            </w:r>
            <w:r w:rsidR="004C1E9B">
              <w:rPr>
                <w:rStyle w:val="BodyTextChar4"/>
                <w:rFonts w:eastAsiaTheme="minorEastAsia"/>
                <w:lang w:val="ro-RO"/>
              </w:rPr>
              <w:t>, şisturi marno-argiloase şi mărnoase, marno-calcare şi calcare mărnoase</w:t>
            </w:r>
          </w:p>
        </w:tc>
        <w:tc>
          <w:tcPr>
            <w:tcW w:w="1418" w:type="dxa"/>
          </w:tcPr>
          <w:p w:rsidR="002F1CA5" w:rsidRDefault="004C1E9B" w:rsidP="00020D55">
            <w:pPr>
              <w:rPr>
                <w:rStyle w:val="BodyTextChar4"/>
                <w:rFonts w:eastAsiaTheme="minorEastAsia"/>
                <w:lang w:val="ro-RO"/>
              </w:rPr>
            </w:pPr>
            <w:r>
              <w:rPr>
                <w:rStyle w:val="BodyTextChar4"/>
                <w:rFonts w:eastAsiaTheme="minorEastAsia"/>
                <w:lang w:val="ro-RO"/>
              </w:rPr>
              <w:t>Marne, marne argiloase, sinter şi tuf calcaros</w:t>
            </w:r>
          </w:p>
        </w:tc>
        <w:tc>
          <w:tcPr>
            <w:tcW w:w="1275" w:type="dxa"/>
          </w:tcPr>
          <w:p w:rsidR="002F1CA5" w:rsidRDefault="004C1E9B" w:rsidP="00020D55">
            <w:pPr>
              <w:rPr>
                <w:rStyle w:val="BodyTextChar4"/>
                <w:rFonts w:eastAsiaTheme="minorEastAsia"/>
                <w:lang w:val="ro-RO"/>
              </w:rPr>
            </w:pPr>
            <w:r>
              <w:rPr>
                <w:rStyle w:val="BodyTextChar4"/>
                <w:rFonts w:eastAsiaTheme="minorEastAsia"/>
                <w:lang w:val="ro-RO"/>
              </w:rPr>
              <w:t>-</w:t>
            </w:r>
          </w:p>
        </w:tc>
      </w:tr>
      <w:tr w:rsidR="004C1E9B" w:rsidTr="00AA00AF">
        <w:tc>
          <w:tcPr>
            <w:tcW w:w="1242" w:type="dxa"/>
          </w:tcPr>
          <w:p w:rsidR="004C1E9B" w:rsidRDefault="004C1E9B" w:rsidP="00020D55">
            <w:pPr>
              <w:rPr>
                <w:rStyle w:val="BodyTextChar4"/>
                <w:rFonts w:eastAsiaTheme="minorEastAsia"/>
                <w:lang w:val="ro-RO"/>
              </w:rPr>
            </w:pPr>
            <w:r>
              <w:rPr>
                <w:rStyle w:val="BodyTextChar4"/>
                <w:rFonts w:eastAsiaTheme="minorEastAsia"/>
                <w:lang w:val="ro-RO"/>
              </w:rPr>
              <w:t>Roci salifere</w:t>
            </w:r>
          </w:p>
        </w:tc>
        <w:tc>
          <w:tcPr>
            <w:tcW w:w="1418" w:type="dxa"/>
          </w:tcPr>
          <w:p w:rsidR="004C1E9B" w:rsidRDefault="004C1E9B" w:rsidP="0079053F">
            <w:pPr>
              <w:rPr>
                <w:rStyle w:val="BodyTextChar4"/>
                <w:rFonts w:eastAsiaTheme="minorEastAsia"/>
                <w:lang w:val="ro-RO"/>
              </w:rPr>
            </w:pPr>
            <w:r>
              <w:rPr>
                <w:rStyle w:val="BodyTextChar4"/>
                <w:rFonts w:eastAsiaTheme="minorEastAsia"/>
                <w:lang w:val="ro-RO"/>
              </w:rPr>
              <w:t>-</w:t>
            </w:r>
          </w:p>
        </w:tc>
        <w:tc>
          <w:tcPr>
            <w:tcW w:w="1417" w:type="dxa"/>
          </w:tcPr>
          <w:p w:rsidR="004C1E9B" w:rsidRDefault="004C1E9B" w:rsidP="00020D55">
            <w:pPr>
              <w:rPr>
                <w:rStyle w:val="BodyTextChar4"/>
                <w:rFonts w:eastAsiaTheme="minorEastAsia"/>
                <w:lang w:val="ro-RO"/>
              </w:rPr>
            </w:pPr>
            <w:r>
              <w:rPr>
                <w:rStyle w:val="BodyTextChar4"/>
                <w:rFonts w:eastAsiaTheme="minorEastAsia"/>
                <w:lang w:val="ro-RO"/>
              </w:rPr>
              <w:t>-</w:t>
            </w:r>
          </w:p>
        </w:tc>
        <w:tc>
          <w:tcPr>
            <w:tcW w:w="1276" w:type="dxa"/>
          </w:tcPr>
          <w:p w:rsidR="004C1E9B" w:rsidRDefault="004C1E9B" w:rsidP="00020D55">
            <w:pPr>
              <w:rPr>
                <w:rStyle w:val="BodyTextChar4"/>
                <w:rFonts w:eastAsiaTheme="minorEastAsia"/>
                <w:lang w:val="ro-RO"/>
              </w:rPr>
            </w:pPr>
            <w:r>
              <w:rPr>
                <w:rStyle w:val="BodyTextChar4"/>
                <w:rFonts w:eastAsiaTheme="minorEastAsia"/>
                <w:lang w:val="ro-RO"/>
              </w:rPr>
              <w:t>Brecia sării</w:t>
            </w:r>
          </w:p>
        </w:tc>
        <w:tc>
          <w:tcPr>
            <w:tcW w:w="1418" w:type="dxa"/>
          </w:tcPr>
          <w:p w:rsidR="004C1E9B" w:rsidRDefault="004C1E9B" w:rsidP="00020D55">
            <w:pPr>
              <w:rPr>
                <w:rStyle w:val="BodyTextChar4"/>
                <w:rFonts w:eastAsiaTheme="minorEastAsia"/>
                <w:lang w:val="ro-RO"/>
              </w:rPr>
            </w:pPr>
            <w:r>
              <w:rPr>
                <w:rStyle w:val="BodyTextChar4"/>
                <w:rFonts w:eastAsiaTheme="minorEastAsia"/>
                <w:lang w:val="ro-RO"/>
              </w:rPr>
              <w:t>Brecia sării, nisipuri salifere, nisipuri salifere, măluri salifere, argile salifere, marne salifere etc</w:t>
            </w:r>
          </w:p>
        </w:tc>
        <w:tc>
          <w:tcPr>
            <w:tcW w:w="1275" w:type="dxa"/>
          </w:tcPr>
          <w:p w:rsidR="004C1E9B" w:rsidRDefault="004C1E9B" w:rsidP="00020D55">
            <w:pPr>
              <w:rPr>
                <w:rStyle w:val="BodyTextChar4"/>
                <w:rFonts w:eastAsiaTheme="minorEastAsia"/>
                <w:lang w:val="ro-RO"/>
              </w:rPr>
            </w:pPr>
            <w:r>
              <w:rPr>
                <w:rStyle w:val="BodyTextChar4"/>
                <w:rFonts w:eastAsiaTheme="minorEastAsia"/>
                <w:lang w:val="ro-RO"/>
              </w:rPr>
              <w:t>-</w:t>
            </w:r>
          </w:p>
        </w:tc>
      </w:tr>
    </w:tbl>
    <w:p w:rsidR="00020D55" w:rsidRPr="00020D55" w:rsidRDefault="00020D55" w:rsidP="00020D55">
      <w:pPr>
        <w:rPr>
          <w:rStyle w:val="BodyTextChar4"/>
          <w:rFonts w:eastAsiaTheme="minorEastAsia"/>
          <w:lang w:val="ro-RO"/>
        </w:rPr>
      </w:pPr>
    </w:p>
    <w:p w:rsidR="005E17C0" w:rsidRDefault="00B74B31" w:rsidP="006C0844">
      <w:pPr>
        <w:ind w:firstLine="720"/>
        <w:jc w:val="both"/>
        <w:rPr>
          <w:rStyle w:val="BodyTextChar4"/>
          <w:rFonts w:eastAsiaTheme="minorEastAsia"/>
          <w:lang w:val="ro-RO"/>
        </w:rPr>
      </w:pPr>
      <w:r>
        <w:rPr>
          <w:rStyle w:val="BodyTextChar4"/>
          <w:rFonts w:eastAsiaTheme="minorEastAsia"/>
          <w:lang w:val="ro-RO"/>
        </w:rPr>
        <w:t>Formarea şi evoluţia acestor soluri sunt strâns legate de procesele de eroziune care determină îndepărtarea continuă a materialului fin  şi reântinerirea permanentă a reliefului şi solului, alături de eroziune, un rol important revine rocilor com</w:t>
      </w:r>
      <w:r w:rsidR="00AA00AF">
        <w:rPr>
          <w:rStyle w:val="BodyTextChar4"/>
          <w:rFonts w:eastAsiaTheme="minorEastAsia"/>
          <w:lang w:val="ro-RO"/>
        </w:rPr>
        <w:t xml:space="preserve">pacte care dezagregându-se greu, </w:t>
      </w:r>
      <w:r>
        <w:rPr>
          <w:rStyle w:val="BodyTextChar4"/>
          <w:rFonts w:eastAsiaTheme="minorEastAsia"/>
          <w:lang w:val="ro-RO"/>
        </w:rPr>
        <w:t xml:space="preserve">frânează formarea de soluri profunde. Primul stadiu de evoluţie al unui sol pe roci compacte corespunde </w:t>
      </w:r>
      <w:r>
        <w:rPr>
          <w:rStyle w:val="BodyTextChar4"/>
          <w:rFonts w:eastAsiaTheme="minorEastAsia"/>
          <w:lang w:val="ro-RO"/>
        </w:rPr>
        <w:lastRenderedPageBreak/>
        <w:t xml:space="preserve">litosulului, în stadiile ulterioare de evoluţie se diferenţiază caractere morfologice incipiente ale unui anumit tip genetic de sol, iar în continuare apar caracterele morfologice ale unui tip genetic normal dezvoltat şi evoluat. În funcţie de stadiul de evoluţie al procesului de solificare pot fi împărţite în protolitosoluri şi litosoluri propriuzise. Protolitosolurile reprezintă primul stadiu de formare al unui sol, profilul este foarte puţin dezvoltat, procesele pedogenetice sunt reduse ca intensitate, predominând dezagregarea fizică a rocii pe o grosime redusă, alterarea chimică fiind practic absentă. Materia organică acumulată în orizontul A este alcătuită din resturile vegetaţiei pioniere (muşchi şi licheni) slab descompuse, care sunt înglobate în stratul mineral de dezagregare, fără a se realiza un amestec intim. Orizontul A este slab format, gros de câţiva cm până la 10 cm, bogat în resturi fragmentare mari provenite din roca de solificare, nu prezintă orizont de tranziţie, se trece direct la roca slab dezagregată sau compactă. Sunt întâlnite în zona montană, apar dispersate pe suprafeţe mici în ariile ocupate de alte soluri, pe suprafeţele puternic înclinate, cu acoperire vegetală slabă şi eroziune puternică, fiind asociate cu roci compacte la zi, suprafeţele ocupate de aceste soluri purtând denumirea de stâncării. Odată cu intalarea unei vegetaţii superioare formată din plante erbacee şi lemnoase, acumularea de cantităţi mai mari de materie organică, paralel cu dezagregarea mai intensă a rocii şi manifestarea în stadii incipiente a proceselor de alterare, la suprafaţa rocii compacte sau dezagregate se formează un orizont A (Ao sau Au). Orizontul A format are 10 – 40 cm grosime, conţine o cantitate reletiv mare de materie organică şi numeroase fragmente de rocă, se continuă direct cu roca compactă sau parţial dezagregată. </w:t>
      </w:r>
    </w:p>
    <w:p w:rsidR="005E17C0" w:rsidRDefault="005E17C0" w:rsidP="006C0844">
      <w:pPr>
        <w:jc w:val="both"/>
        <w:rPr>
          <w:rStyle w:val="BodyTextChar4"/>
          <w:rFonts w:eastAsiaTheme="minorEastAsia"/>
          <w:lang w:val="ro-RO"/>
        </w:rPr>
      </w:pPr>
      <w:r>
        <w:rPr>
          <w:rStyle w:val="BodyTextChar4"/>
          <w:rFonts w:eastAsiaTheme="minorEastAsia"/>
          <w:lang w:val="ro-RO"/>
        </w:rPr>
        <w:tab/>
        <w:t xml:space="preserve">În condiţii prielnice ale humuficării, </w:t>
      </w:r>
      <w:r w:rsidR="003A2B43">
        <w:rPr>
          <w:rStyle w:val="BodyTextChar4"/>
          <w:rFonts w:eastAsiaTheme="minorEastAsia"/>
          <w:lang w:val="ro-RO"/>
        </w:rPr>
        <w:t xml:space="preserve">unele litosori pot prezenta deasupra orizontului A </w:t>
      </w:r>
      <w:r>
        <w:rPr>
          <w:rStyle w:val="BodyTextChar4"/>
          <w:rFonts w:eastAsiaTheme="minorEastAsia"/>
          <w:lang w:val="ro-RO"/>
        </w:rPr>
        <w:t xml:space="preserve">orizont A </w:t>
      </w:r>
      <w:r w:rsidR="003A2B43">
        <w:rPr>
          <w:rStyle w:val="BodyTextChar4"/>
          <w:rFonts w:eastAsiaTheme="minorEastAsia"/>
          <w:lang w:val="ro-RO"/>
        </w:rPr>
        <w:t xml:space="preserve">un orozont O, gros de câţva centimetrii. </w:t>
      </w:r>
      <w:r>
        <w:rPr>
          <w:rStyle w:val="BodyTextChar4"/>
          <w:rFonts w:eastAsiaTheme="minorEastAsia"/>
          <w:lang w:val="ro-RO"/>
        </w:rPr>
        <w:t xml:space="preserve">De la orizontul </w:t>
      </w:r>
      <w:r w:rsidR="00CF2E96">
        <w:rPr>
          <w:rStyle w:val="BodyTextChar4"/>
          <w:rFonts w:eastAsiaTheme="minorEastAsia"/>
          <w:lang w:val="ro-RO"/>
        </w:rPr>
        <w:t xml:space="preserve">A </w:t>
      </w:r>
      <w:r>
        <w:rPr>
          <w:rStyle w:val="BodyTextChar4"/>
          <w:rFonts w:eastAsiaTheme="minorEastAsia"/>
          <w:lang w:val="ro-RO"/>
        </w:rPr>
        <w:t>se trece direct la orizontul R sau Rrz (la subtipurile rendzinice) a căror limită superioară se află în primii 2</w:t>
      </w:r>
      <w:r w:rsidR="003A2B43">
        <w:rPr>
          <w:rStyle w:val="BodyTextChar4"/>
          <w:rFonts w:eastAsiaTheme="minorEastAsia"/>
          <w:lang w:val="ro-RO"/>
        </w:rPr>
        <w:t>5</w:t>
      </w:r>
      <w:r>
        <w:rPr>
          <w:rStyle w:val="BodyTextChar4"/>
          <w:rFonts w:eastAsiaTheme="minorEastAsia"/>
          <w:lang w:val="ro-RO"/>
        </w:rPr>
        <w:t xml:space="preserve"> cm</w:t>
      </w:r>
      <w:r w:rsidR="003A2B43">
        <w:rPr>
          <w:rStyle w:val="BodyTextChar4"/>
          <w:rFonts w:eastAsiaTheme="minorEastAsia"/>
          <w:lang w:val="ro-RO"/>
        </w:rPr>
        <w:t>. Pe profil nu se întâlnesc neoformaţiuni specifice. La aceste soluri nu se poate vor</w:t>
      </w:r>
      <w:r w:rsidR="00CF2E96">
        <w:rPr>
          <w:rStyle w:val="BodyTextChar4"/>
          <w:rFonts w:eastAsiaTheme="minorEastAsia"/>
          <w:lang w:val="ro-RO"/>
        </w:rPr>
        <w:t>bi de textură şi structură</w:t>
      </w:r>
      <w:r w:rsidR="003A2B43">
        <w:rPr>
          <w:rStyle w:val="BodyTextChar4"/>
          <w:rFonts w:eastAsiaTheme="minorEastAsia"/>
          <w:lang w:val="ro-RO"/>
        </w:rPr>
        <w:t xml:space="preserve"> dacă</w:t>
      </w:r>
      <w:r w:rsidR="00CF2E96">
        <w:rPr>
          <w:rStyle w:val="BodyTextChar4"/>
          <w:rFonts w:eastAsiaTheme="minorEastAsia"/>
          <w:lang w:val="ro-RO"/>
        </w:rPr>
        <w:t xml:space="preserve"> nu</w:t>
      </w:r>
      <w:r w:rsidR="003A2B43">
        <w:rPr>
          <w:rStyle w:val="BodyTextChar4"/>
          <w:rFonts w:eastAsiaTheme="minorEastAsia"/>
          <w:lang w:val="ro-RO"/>
        </w:rPr>
        <w:t xml:space="preserve"> au un orizont A bine reprezentat. Textura poate fi de la grosieră la fină, iar structura grăunţoasă sau polidrică, slab dezvoltată. Prezenţa rocii de solificare foarte aproape de suprafaţă determină valori foarte mici ale porozităţii de aeraţie, permeabilităţii, capacităţii de apă utilă etc. În ceeace priveşte proprietăţile chimice, litosolurile au în general rezerve mici de humus şi substanţe nutritive, sunt intens debazificate şi cu reacţie puternic acidă</w:t>
      </w:r>
      <w:r w:rsidR="00750F84">
        <w:rPr>
          <w:rStyle w:val="BodyTextChar4"/>
          <w:rFonts w:eastAsiaTheme="minorEastAsia"/>
          <w:lang w:val="ro-RO"/>
        </w:rPr>
        <w:t xml:space="preserve"> până la saturate şi cu reacţie alcalină sau neutră (în funcţie de caracterul acid sau bazic al rocii).</w:t>
      </w:r>
    </w:p>
    <w:p w:rsidR="00323BBA" w:rsidRPr="001941C1" w:rsidRDefault="00B74B31" w:rsidP="001941C1">
      <w:pPr>
        <w:ind w:firstLine="720"/>
        <w:jc w:val="both"/>
        <w:rPr>
          <w:rStyle w:val="BodyTextChar4"/>
          <w:rFonts w:eastAsiaTheme="minorEastAsia"/>
          <w:lang w:val="ro-RO"/>
        </w:rPr>
      </w:pPr>
      <w:r>
        <w:rPr>
          <w:rStyle w:val="BodyTextChar4"/>
          <w:rFonts w:eastAsiaTheme="minorEastAsia"/>
          <w:lang w:val="ro-RO"/>
        </w:rPr>
        <w:lastRenderedPageBreak/>
        <w:t>În raport cu natura materiei organice litosolurile se pot subâpărţi în: litosoluri cu mull, litosoluri cu moder, litosoluri cu humus brut. Litosolurile cu mull sunt întâlnite în zona pădurilor de foioase şi evoluează spre eutricambosoluri. Litosolurile cu moder apar frecvent în făgete de altitudine şi în pădurile de răşinoase, sunt oligotrofe şi reprezintă stadiul precursor al tipului de sol districambosol. Litosolul cu humus brut apare în pădurile de molid cu ericaceae şi muşchi, se formează pe roci acide şi evoluează spre podzol şi prepodz</w:t>
      </w:r>
      <w:r w:rsidR="001941C1">
        <w:rPr>
          <w:rStyle w:val="BodyTextChar4"/>
          <w:rFonts w:eastAsiaTheme="minorEastAsia"/>
          <w:lang w:val="ro-RO"/>
        </w:rPr>
        <w:t>ol.</w:t>
      </w:r>
    </w:p>
    <w:p w:rsidR="005B0469" w:rsidRPr="005B0469" w:rsidRDefault="005B0469" w:rsidP="005B0469">
      <w:pPr>
        <w:ind w:firstLine="720"/>
        <w:rPr>
          <w:rStyle w:val="BodyTextChar4"/>
          <w:b/>
        </w:rPr>
      </w:pPr>
      <w:r w:rsidRPr="005B0469">
        <w:rPr>
          <w:rStyle w:val="BodyTextChar4"/>
          <w:b/>
        </w:rPr>
        <w:t>Litosol</w:t>
      </w:r>
      <w:r w:rsidR="009156AB">
        <w:rPr>
          <w:rStyle w:val="BodyTextChar4"/>
          <w:b/>
        </w:rPr>
        <w:t>ul</w:t>
      </w:r>
      <w:r w:rsidRPr="005B0469">
        <w:rPr>
          <w:rStyle w:val="BodyTextChar4"/>
          <w:b/>
        </w:rPr>
        <w:t xml:space="preserve"> argilic LS </w:t>
      </w:r>
      <w:proofErr w:type="gramStart"/>
      <w:r w:rsidRPr="005B0469">
        <w:rPr>
          <w:rStyle w:val="BodyTextChar4"/>
          <w:b/>
        </w:rPr>
        <w:t>aa</w:t>
      </w:r>
      <w:proofErr w:type="gramEnd"/>
    </w:p>
    <w:p w:rsidR="005B0469" w:rsidRPr="009B7293" w:rsidRDefault="005B0469" w:rsidP="006C0844">
      <w:pPr>
        <w:ind w:firstLine="720"/>
        <w:jc w:val="both"/>
        <w:rPr>
          <w:rStyle w:val="BodyTextChar4"/>
          <w:rFonts w:eastAsiaTheme="minorEastAsia"/>
          <w:b/>
          <w:lang w:val="ro-RO"/>
        </w:rPr>
      </w:pPr>
      <w:r w:rsidRPr="009B7293">
        <w:rPr>
          <w:rStyle w:val="BodyTextChar4"/>
          <w:rFonts w:eastAsiaTheme="minorEastAsia"/>
          <w:b/>
          <w:lang w:val="ro-RO"/>
        </w:rPr>
        <w:t>Diagnostic</w:t>
      </w:r>
    </w:p>
    <w:p w:rsidR="005B0469" w:rsidRPr="006B7A4F" w:rsidRDefault="005B0469"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în Ao prezintă textură fină (argiloasă şi/sau lutoasă argiloasă).</w:t>
      </w:r>
    </w:p>
    <w:p w:rsidR="00323BBA" w:rsidRPr="001941C1" w:rsidRDefault="0045194B" w:rsidP="001941C1">
      <w:pPr>
        <w:ind w:firstLine="708"/>
        <w:jc w:val="both"/>
        <w:rPr>
          <w:rStyle w:val="BodyTextChar4"/>
          <w:color w:val="auto"/>
          <w:sz w:val="24"/>
          <w:szCs w:val="24"/>
        </w:rPr>
      </w:pPr>
      <w:r w:rsidRPr="009E265E">
        <w:rPr>
          <w:rFonts w:ascii="Times New Roman" w:hAnsi="Times New Roman" w:cs="Times New Roman"/>
          <w:b/>
          <w:bCs/>
          <w:i/>
          <w:sz w:val="24"/>
          <w:szCs w:val="24"/>
        </w:rPr>
        <w:t>Orizontul Ao</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15 - 20 cm, 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 xml:space="preserve">/2-3) şi cenuşiu deschis sau cenuşiu bruniu deschis (10YR7-5/2-3) în stare uscată, argilos sau luto-argilos, </w:t>
      </w:r>
      <w:proofErr w:type="gramStart"/>
      <w:r>
        <w:rPr>
          <w:rFonts w:ascii="Times New Roman" w:hAnsi="Times New Roman" w:cs="Times New Roman"/>
          <w:sz w:val="24"/>
          <w:szCs w:val="24"/>
        </w:rPr>
        <w:t>structură</w:t>
      </w:r>
      <w:proofErr w:type="gramEnd"/>
      <w:r>
        <w:rPr>
          <w:rFonts w:ascii="Times New Roman" w:hAnsi="Times New Roman" w:cs="Times New Roman"/>
          <w:sz w:val="24"/>
          <w:szCs w:val="24"/>
        </w:rPr>
        <w:t xml:space="preserve"> grăunţoasă slab definit</w:t>
      </w:r>
      <w:r>
        <w:rPr>
          <w:rFonts w:ascii="Times New Roman" w:hAnsi="Times New Roman" w:cs="Times New Roman"/>
          <w:sz w:val="24"/>
          <w:szCs w:val="24"/>
          <w:lang w:val="ro-RO"/>
        </w:rPr>
        <w:t>ă</w:t>
      </w:r>
      <w:r>
        <w:rPr>
          <w:rFonts w:ascii="Times New Roman" w:hAnsi="Times New Roman" w:cs="Times New Roman"/>
          <w:sz w:val="24"/>
          <w:szCs w:val="24"/>
        </w:rPr>
        <w:t xml:space="preserve">. Spre bază are este brun-brun-gălbui, brun cenuşiu, cenuşiu </w:t>
      </w:r>
      <w:proofErr w:type="gramStart"/>
      <w:r>
        <w:rPr>
          <w:rFonts w:ascii="Times New Roman" w:hAnsi="Times New Roman" w:cs="Times New Roman"/>
          <w:sz w:val="24"/>
          <w:szCs w:val="24"/>
        </w:rPr>
        <w:t>bruniu  (</w:t>
      </w:r>
      <w:proofErr w:type="gramEnd"/>
      <w:r>
        <w:rPr>
          <w:rFonts w:ascii="Times New Roman" w:hAnsi="Times New Roman" w:cs="Times New Roman"/>
          <w:sz w:val="24"/>
          <w:szCs w:val="24"/>
        </w:rPr>
        <w:t>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deschis (10YR7-5/2-3) în stare uscată. </w:t>
      </w:r>
      <w:proofErr w:type="gramStart"/>
      <w:r>
        <w:rPr>
          <w:rFonts w:ascii="Times New Roman" w:hAnsi="Times New Roman" w:cs="Times New Roman"/>
          <w:sz w:val="24"/>
          <w:szCs w:val="24"/>
        </w:rPr>
        <w:t>Sunt prezente separaţii ferimanganice punctiforme şi mici bobovine disemi</w:t>
      </w:r>
      <w:r w:rsidR="001941C1">
        <w:rPr>
          <w:rFonts w:ascii="Times New Roman" w:hAnsi="Times New Roman" w:cs="Times New Roman"/>
          <w:sz w:val="24"/>
          <w:szCs w:val="24"/>
        </w:rPr>
        <w:t>nate în masa orizontului.</w:t>
      </w:r>
      <w:proofErr w:type="gramEnd"/>
    </w:p>
    <w:p w:rsidR="009156AB" w:rsidRDefault="009156AB" w:rsidP="006C0844">
      <w:pPr>
        <w:ind w:firstLine="708"/>
        <w:jc w:val="both"/>
        <w:rPr>
          <w:rStyle w:val="BodyTextChar4"/>
          <w:rFonts w:eastAsiaTheme="minorEastAsia"/>
          <w:b/>
          <w:lang w:val="ro-RO"/>
        </w:rPr>
      </w:pPr>
      <w:r w:rsidRPr="009156AB">
        <w:rPr>
          <w:rStyle w:val="BodyTextChar4"/>
          <w:rFonts w:eastAsiaTheme="minorEastAsia"/>
          <w:b/>
          <w:lang w:val="ro-RO"/>
        </w:rPr>
        <w:t>Litosol</w:t>
      </w:r>
      <w:r>
        <w:rPr>
          <w:rStyle w:val="BodyTextChar4"/>
          <w:rFonts w:eastAsiaTheme="minorEastAsia"/>
          <w:b/>
          <w:lang w:val="ro-RO"/>
        </w:rPr>
        <w:t>ul</w:t>
      </w:r>
      <w:r w:rsidRPr="009156AB">
        <w:rPr>
          <w:rStyle w:val="BodyTextChar4"/>
          <w:rFonts w:eastAsiaTheme="minorEastAsia"/>
          <w:b/>
          <w:lang w:val="ro-RO"/>
        </w:rPr>
        <w:t xml:space="preserve"> psamic Ls pm</w:t>
      </w:r>
    </w:p>
    <w:p w:rsidR="009156AB" w:rsidRPr="009B7293" w:rsidRDefault="009156AB" w:rsidP="006C0844">
      <w:pPr>
        <w:ind w:firstLine="708"/>
        <w:jc w:val="both"/>
        <w:rPr>
          <w:rStyle w:val="BodyTextChar4"/>
          <w:rFonts w:eastAsiaTheme="minorEastAsia"/>
          <w:b/>
          <w:lang w:val="ro-RO"/>
        </w:rPr>
      </w:pPr>
      <w:r w:rsidRPr="009B7293">
        <w:rPr>
          <w:rStyle w:val="BodyTextChar4"/>
          <w:rFonts w:eastAsiaTheme="minorEastAsia"/>
          <w:b/>
          <w:lang w:val="ro-RO"/>
        </w:rPr>
        <w:t>Diagnostic</w:t>
      </w:r>
    </w:p>
    <w:p w:rsidR="009156AB" w:rsidRPr="006B7A4F" w:rsidRDefault="009156AB"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în Ao prezintă textură grosieră (nisipoasă şi/sau nisipoasă-lutoasă).</w:t>
      </w:r>
    </w:p>
    <w:p w:rsidR="009156AB" w:rsidRDefault="009156AB" w:rsidP="006C0844">
      <w:pPr>
        <w:ind w:firstLine="708"/>
        <w:jc w:val="both"/>
        <w:rPr>
          <w:rFonts w:ascii="Times New Roman" w:eastAsiaTheme="minorEastAsia" w:hAnsi="Times New Roman" w:cs="Times New Roman"/>
          <w:sz w:val="24"/>
          <w:szCs w:val="24"/>
        </w:rPr>
      </w:pPr>
      <w:r w:rsidRPr="009E265E">
        <w:rPr>
          <w:rFonts w:ascii="Times New Roman" w:hAnsi="Times New Roman" w:cs="Times New Roman"/>
          <w:b/>
          <w:bCs/>
          <w:i/>
          <w:sz w:val="24"/>
          <w:szCs w:val="24"/>
        </w:rPr>
        <w:t>Orizontul Ao</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15 - 20 cm, 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 xml:space="preserve">/2-3) şi cenuşiu deschis sau cenuşiu bruniu deschis (10YR7-5/2-3) în stare uscată, nisipoasă sau nisipo-lutoasă, structură grăunţoasă slab definite. Spre bază are culoare, brun-brun-gălbui, brun </w:t>
      </w:r>
      <w:r>
        <w:rPr>
          <w:rFonts w:ascii="Times New Roman" w:hAnsi="Times New Roman" w:cs="Times New Roman"/>
          <w:sz w:val="24"/>
          <w:szCs w:val="24"/>
        </w:rPr>
        <w:lastRenderedPageBreak/>
        <w:t xml:space="preserve">cenuşiu, cenuşiu </w:t>
      </w:r>
      <w:proofErr w:type="gramStart"/>
      <w:r>
        <w:rPr>
          <w:rFonts w:ascii="Times New Roman" w:hAnsi="Times New Roman" w:cs="Times New Roman"/>
          <w:sz w:val="24"/>
          <w:szCs w:val="24"/>
        </w:rPr>
        <w:t>bruniu  (</w:t>
      </w:r>
      <w:proofErr w:type="gramEnd"/>
      <w:r>
        <w:rPr>
          <w:rFonts w:ascii="Times New Roman" w:hAnsi="Times New Roman" w:cs="Times New Roman"/>
          <w:sz w:val="24"/>
          <w:szCs w:val="24"/>
        </w:rPr>
        <w:t>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deschis (10YR7-5/2-3) în stare uscată, cu pete difuze brune cenuşii sau brune gălbui închis de diferite dimensiuni, grad de saturaţie în baze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53%.</w:t>
      </w:r>
    </w:p>
    <w:p w:rsidR="00323BBA" w:rsidRPr="001941C1" w:rsidRDefault="00677FD5" w:rsidP="001941C1">
      <w:pPr>
        <w:ind w:firstLine="708"/>
        <w:jc w:val="both"/>
        <w:rPr>
          <w:rStyle w:val="BodyTextChar4"/>
          <w:color w:val="auto"/>
          <w:sz w:val="24"/>
          <w:szCs w:val="24"/>
        </w:rPr>
      </w:pPr>
      <w:proofErr w:type="gramStart"/>
      <w:r w:rsidRPr="00677FD5">
        <w:rPr>
          <w:rFonts w:ascii="Times New Roman" w:eastAsiaTheme="minorEastAsia" w:hAnsi="Times New Roman" w:cs="Times New Roman"/>
          <w:b/>
          <w:i/>
          <w:sz w:val="24"/>
          <w:szCs w:val="24"/>
        </w:rPr>
        <w:t>Orizontul R</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oMath>
      <w:r>
        <w:rPr>
          <w:rFonts w:ascii="Times New Roman" w:hAnsi="Times New Roman" w:cs="Times New Roman"/>
          <w:sz w:val="24"/>
          <w:szCs w:val="24"/>
        </w:rPr>
        <w:t xml:space="preserve"> prezintă limita superioară</w:t>
      </w:r>
      <w:r w:rsidR="001941C1">
        <w:rPr>
          <w:rFonts w:ascii="Times New Roman" w:hAnsi="Times New Roman" w:cs="Times New Roman"/>
          <w:sz w:val="24"/>
          <w:szCs w:val="24"/>
        </w:rPr>
        <w:t xml:space="preserve"> în primii 25 cm ai profilului.</w:t>
      </w:r>
      <w:proofErr w:type="gramEnd"/>
    </w:p>
    <w:p w:rsidR="009156AB" w:rsidRDefault="009156AB" w:rsidP="006C0844">
      <w:pPr>
        <w:ind w:firstLine="708"/>
        <w:jc w:val="both"/>
        <w:rPr>
          <w:rStyle w:val="BodyTextChar4"/>
          <w:rFonts w:eastAsiaTheme="minorEastAsia"/>
          <w:lang w:val="ro-RO"/>
        </w:rPr>
      </w:pPr>
      <w:r w:rsidRPr="009156AB">
        <w:rPr>
          <w:rStyle w:val="BodyTextChar4"/>
          <w:rFonts w:eastAsiaTheme="minorEastAsia"/>
          <w:b/>
          <w:lang w:val="ro-RO"/>
        </w:rPr>
        <w:t>Litosol</w:t>
      </w:r>
      <w:r w:rsidR="001941C1">
        <w:rPr>
          <w:rStyle w:val="BodyTextChar4"/>
          <w:rFonts w:eastAsiaTheme="minorEastAsia"/>
          <w:b/>
          <w:lang w:val="ro-RO"/>
        </w:rPr>
        <w:t>ul</w:t>
      </w:r>
      <w:r w:rsidRPr="009156AB">
        <w:rPr>
          <w:rStyle w:val="BodyTextChar4"/>
          <w:rFonts w:eastAsiaTheme="minorEastAsia"/>
          <w:b/>
          <w:lang w:val="ro-RO"/>
        </w:rPr>
        <w:t xml:space="preserve"> rendzinic Ls rz</w:t>
      </w:r>
    </w:p>
    <w:p w:rsidR="009156AB" w:rsidRPr="009B7293" w:rsidRDefault="009156AB" w:rsidP="006C0844">
      <w:pPr>
        <w:ind w:firstLine="708"/>
        <w:jc w:val="both"/>
        <w:rPr>
          <w:rStyle w:val="BodyTextChar4"/>
          <w:rFonts w:eastAsiaTheme="minorEastAsia"/>
          <w:b/>
          <w:lang w:val="ro-RO"/>
        </w:rPr>
      </w:pPr>
      <w:r w:rsidRPr="009B7293">
        <w:rPr>
          <w:rStyle w:val="BodyTextChar4"/>
          <w:rFonts w:eastAsiaTheme="minorEastAsia"/>
          <w:b/>
          <w:lang w:val="ro-RO"/>
        </w:rPr>
        <w:t>Diagnostic</w:t>
      </w:r>
    </w:p>
    <w:p w:rsidR="009156AB" w:rsidRPr="006B7A4F" w:rsidRDefault="009156AB"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zintă orizont Ao cu sau fără orizont O şi substrat alcătuit din roci sau materiale scheletice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&gt;</m:t>
        </m:r>
      </m:oMath>
      <w:r w:rsidRPr="006B7A4F">
        <w:rPr>
          <w:rStyle w:val="BodyTextChar4"/>
          <w:rFonts w:eastAsiaTheme="minorEastAsia"/>
          <w:i/>
          <w:lang w:val="ro-RO"/>
        </w:rPr>
        <w:t xml:space="preserve"> 50%) calcaroase, cu carbonaţi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40%, începând în primii 0 – 25 cm ai profilului. În Ao gradul de saturaţie în baze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53%.</w:t>
      </w:r>
    </w:p>
    <w:p w:rsidR="009156AB" w:rsidRDefault="009156AB" w:rsidP="006C0844">
      <w:pPr>
        <w:spacing w:after="0" w:line="360" w:lineRule="auto"/>
        <w:ind w:firstLine="708"/>
        <w:jc w:val="both"/>
        <w:rPr>
          <w:rStyle w:val="Bodytext29pt"/>
          <w:rFonts w:eastAsia="Century Schoolbook"/>
          <w:iCs/>
          <w:sz w:val="24"/>
          <w:szCs w:val="24"/>
        </w:rPr>
      </w:pPr>
      <w:r w:rsidRPr="00EF2B65">
        <w:rPr>
          <w:rStyle w:val="Bodytext29pt"/>
          <w:rFonts w:eastAsia="Century Schoolbook"/>
          <w:b/>
          <w:bCs/>
          <w:i/>
          <w:sz w:val="24"/>
          <w:szCs w:val="24"/>
        </w:rPr>
        <w:t>Orizontul Am</w:t>
      </w:r>
      <w:r>
        <w:rPr>
          <w:rStyle w:val="Bodytext29pt"/>
          <w:rFonts w:eastAsia="Century Schoolbook"/>
          <w:iCs/>
          <w:sz w:val="24"/>
          <w:szCs w:val="24"/>
        </w:rPr>
        <w:t xml:space="preserve"> </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15 - 20 cm grosime, argilos sau luto-argilos, negru brun foarte închis sau cenuşiu foarte închis în stare umedă (10YR2/1-2, 3/1) şi cenuşiu închis sau cenuşiu foarte închis (10YR3-4/1) în stare uscată, structură grăunţoasă medie, prezintă fragmente provenite din roca parentală (material scheletic), face efervescenţă cu HCl sau de cele mai multe ori la materialul de sol aflat în apropierea fragmentelor de rocă sau pe fragmentele de rocă</w:t>
      </w:r>
      <w:r w:rsidR="00677FD5">
        <w:rPr>
          <w:rStyle w:val="Bodytext29pt"/>
          <w:rFonts w:eastAsia="Century Schoolbook"/>
          <w:iCs/>
          <w:sz w:val="24"/>
          <w:szCs w:val="24"/>
        </w:rPr>
        <w:t>. Spre baza orizontului sunt prezente</w:t>
      </w:r>
      <w:r>
        <w:rPr>
          <w:rStyle w:val="Bodytext29pt"/>
          <w:rFonts w:eastAsia="Century Schoolbook"/>
          <w:iCs/>
          <w:sz w:val="24"/>
          <w:szCs w:val="24"/>
        </w:rPr>
        <w:t xml:space="preserve"> fragmente de rocă uşor alterată cu pătrunderi de material argilos printre fragmente, trecere clară, adesea cu aspect neregulat spre roca compactă. </w:t>
      </w:r>
    </w:p>
    <w:p w:rsidR="009156AB" w:rsidRDefault="009156AB" w:rsidP="006C0844">
      <w:pPr>
        <w:spacing w:after="0" w:line="360" w:lineRule="auto"/>
        <w:ind w:firstLine="708"/>
        <w:jc w:val="both"/>
        <w:rPr>
          <w:rStyle w:val="Bodytext29pt"/>
          <w:rFonts w:eastAsia="Century Schoolbook"/>
          <w:iCs/>
          <w:sz w:val="24"/>
          <w:szCs w:val="24"/>
        </w:rPr>
      </w:pPr>
      <w:r w:rsidRPr="00EF2B65">
        <w:rPr>
          <w:rStyle w:val="Bodytext29pt"/>
          <w:rFonts w:eastAsia="Century Schoolbook"/>
          <w:b/>
          <w:bCs/>
          <w:i/>
          <w:sz w:val="24"/>
          <w:szCs w:val="24"/>
        </w:rPr>
        <w:t>Orizontul R</w:t>
      </w:r>
      <w:r>
        <w:rPr>
          <w:rStyle w:val="Bodytext29pt"/>
          <w:rFonts w:eastAsia="Century Schoolbook"/>
          <w:b/>
          <w:bCs/>
          <w:i/>
          <w:sz w:val="24"/>
          <w:szCs w:val="24"/>
        </w:rPr>
        <w:t>rz</w:t>
      </w:r>
      <w:r w:rsidRPr="00EF2B65">
        <w:rPr>
          <w:rStyle w:val="Bodytext29pt"/>
          <w:rFonts w:eastAsia="Century Schoolbook"/>
          <w:i/>
          <w:sz w:val="24"/>
          <w:szCs w:val="24"/>
        </w:rPr>
        <w:t xml:space="preserve"> </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reprezentat de materialul consolidat de solificare (calcare, dolomite, conglomerate calcaroase, tufuri calcaroase, pietrişuri şi grohotişuri calcaroase, anhidrite, gipsuri, roci eruptive intrusive, roci metamorfice bazice şi ultrabazice, precum şi materiale rezultate din alterarea acestora) are limita superioară situată în primii </w:t>
      </w:r>
      <w:r w:rsidR="00677FD5">
        <w:rPr>
          <w:rStyle w:val="Bodytext29pt"/>
          <w:rFonts w:eastAsia="Century Schoolbook"/>
          <w:iCs/>
          <w:sz w:val="24"/>
          <w:szCs w:val="24"/>
        </w:rPr>
        <w:t>25 cm.</w:t>
      </w:r>
    </w:p>
    <w:p w:rsidR="006C0844" w:rsidRPr="001941C1" w:rsidRDefault="009156AB" w:rsidP="001941C1">
      <w:pPr>
        <w:spacing w:line="360" w:lineRule="auto"/>
        <w:jc w:val="both"/>
        <w:rPr>
          <w:rFonts w:ascii="Times New Roman" w:eastAsiaTheme="minorEastAsia" w:hAnsi="Times New Roman" w:cs="Times New Roman"/>
          <w:i/>
          <w:color w:val="000000"/>
          <w:lang w:val="ro-RO"/>
        </w:rPr>
      </w:pPr>
      <w:r w:rsidRPr="00677FD5">
        <w:rPr>
          <w:rStyle w:val="Bodytext29pt"/>
          <w:rFonts w:eastAsia="Century Schoolbook"/>
          <w:iCs/>
          <w:sz w:val="24"/>
          <w:szCs w:val="24"/>
        </w:rPr>
        <w:t xml:space="preserve">La subtipul </w:t>
      </w:r>
      <w:r w:rsidR="00677FD5" w:rsidRPr="00677FD5">
        <w:rPr>
          <w:rStyle w:val="BodyTextChar4"/>
          <w:rFonts w:eastAsiaTheme="minorEastAsia"/>
          <w:i/>
          <w:lang w:val="ro-RO"/>
        </w:rPr>
        <w:t xml:space="preserve">Litosol rendzinic hiperscheletic </w:t>
      </w:r>
      <w:r w:rsidR="00677FD5">
        <w:rPr>
          <w:rStyle w:val="BodyTextChar4"/>
          <w:rFonts w:eastAsiaTheme="minorEastAsia"/>
          <w:i/>
          <w:lang w:val="ro-RO"/>
        </w:rPr>
        <w:t>(</w:t>
      </w:r>
      <w:r w:rsidR="00677FD5" w:rsidRPr="00677FD5">
        <w:rPr>
          <w:rStyle w:val="BodyTextChar4"/>
          <w:rFonts w:eastAsiaTheme="minorEastAsia"/>
          <w:i/>
          <w:lang w:val="ro-RO"/>
        </w:rPr>
        <w:t>Ls rz.hq</w:t>
      </w:r>
      <w:r w:rsidR="00677FD5">
        <w:rPr>
          <w:rStyle w:val="BodyTextChar4"/>
          <w:rFonts w:eastAsiaTheme="minorEastAsia"/>
          <w:i/>
          <w:lang w:val="ro-RO"/>
        </w:rPr>
        <w:t xml:space="preserve">) </w:t>
      </w:r>
      <w:r>
        <w:rPr>
          <w:rStyle w:val="Bodytext29pt"/>
          <w:rFonts w:eastAsia="Century Schoolbook"/>
          <w:iCs/>
          <w:sz w:val="24"/>
          <w:szCs w:val="24"/>
        </w:rPr>
        <w:t>sc</w:t>
      </w:r>
      <w:r w:rsidR="00677FD5">
        <w:rPr>
          <w:rStyle w:val="Bodytext29pt"/>
          <w:rFonts w:eastAsia="Century Schoolbook"/>
          <w:iCs/>
          <w:sz w:val="24"/>
          <w:szCs w:val="24"/>
        </w:rPr>
        <w:t>heletic la nivelul orizontului Am</w:t>
      </w:r>
      <w:r>
        <w:rPr>
          <w:rStyle w:val="Bodytext29pt"/>
          <w:rFonts w:eastAsia="Century Schoolbook"/>
          <w:iCs/>
          <w:sz w:val="24"/>
          <w:szCs w:val="24"/>
        </w:rPr>
        <w:t xml:space="preserve"> sunt prezente fragmente abundente de rocă amestecate cu </w:t>
      </w:r>
      <w:r>
        <w:rPr>
          <w:rStyle w:val="Bodytext29pt"/>
          <w:rFonts w:eastAsia="Century Schoolbook"/>
          <w:iCs/>
          <w:sz w:val="24"/>
          <w:szCs w:val="24"/>
        </w:rPr>
        <w:lastRenderedPageBreak/>
        <w:t>material pământos, făcând efervescenţă. Conţin neoformaţii biogene (coprolite, cervotocine, lăcaşuri de larve) şi eventual neoformaţii de carbonat de calciu (eflorescenţe, aglomerări, etc).</w:t>
      </w:r>
    </w:p>
    <w:p w:rsidR="00171D13" w:rsidRPr="00AA4E28" w:rsidRDefault="00CF2E96" w:rsidP="006C0844">
      <w:pPr>
        <w:spacing w:after="0" w:line="360" w:lineRule="auto"/>
        <w:ind w:firstLine="720"/>
        <w:jc w:val="both"/>
        <w:rPr>
          <w:rFonts w:ascii="Times New Roman" w:eastAsiaTheme="minorEastAsia" w:hAnsi="Times New Roman" w:cs="Times New Roman"/>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Alcătuirea profilului, s</w:t>
      </w:r>
      <w:r w:rsidR="00171D13" w:rsidRPr="00AA4E28">
        <w:rPr>
          <w:rFonts w:ascii="Times New Roman" w:eastAsia="Century Schoolbook" w:hAnsi="Times New Roman" w:cs="Times New Roman"/>
          <w:b/>
          <w:bCs/>
          <w:iCs/>
          <w:color w:val="000000"/>
          <w:sz w:val="24"/>
          <w:szCs w:val="24"/>
          <w:shd w:val="clear" w:color="auto" w:fill="FFFFFF"/>
          <w:lang w:val="ro-RO" w:eastAsia="ro-RO" w:bidi="ro-RO"/>
        </w:rPr>
        <w:t>ubunităţi taxonomice</w:t>
      </w:r>
    </w:p>
    <w:p w:rsidR="00750F84" w:rsidRDefault="00171D13" w:rsidP="006C0844">
      <w:pPr>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AA4E28">
        <w:rPr>
          <w:rFonts w:ascii="Times New Roman" w:eastAsia="Century Schoolbook" w:hAnsi="Times New Roman" w:cs="Times New Roman"/>
          <w:iCs/>
          <w:color w:val="000000"/>
          <w:sz w:val="24"/>
          <w:szCs w:val="24"/>
          <w:shd w:val="clear" w:color="auto" w:fill="FFFFFF"/>
          <w:lang w:val="ro-RO" w:eastAsia="ro-RO" w:bidi="ro-RO"/>
        </w:rPr>
        <w:t xml:space="preserve">Tipul de sol </w:t>
      </w:r>
      <w:r w:rsidRPr="00AA4E28">
        <w:rPr>
          <w:rFonts w:ascii="Times New Roman" w:eastAsia="Century Schoolbook" w:hAnsi="Times New Roman" w:cs="Times New Roman"/>
          <w:b/>
          <w:bCs/>
          <w:iCs/>
          <w:color w:val="000000"/>
          <w:sz w:val="24"/>
          <w:szCs w:val="24"/>
          <w:shd w:val="clear" w:color="auto" w:fill="FFFFFF"/>
          <w:lang w:val="ro-RO" w:eastAsia="ro-RO" w:bidi="ro-RO"/>
        </w:rPr>
        <w:t>LITOSOL</w:t>
      </w:r>
      <w:r w:rsidRPr="00AA4E28">
        <w:rPr>
          <w:rFonts w:ascii="Times New Roman" w:eastAsia="Century Schoolbook" w:hAnsi="Times New Roman" w:cs="Times New Roman"/>
          <w:iCs/>
          <w:color w:val="000000"/>
          <w:sz w:val="24"/>
          <w:szCs w:val="24"/>
          <w:shd w:val="clear" w:color="auto" w:fill="FFFFFF"/>
          <w:lang w:val="ro-RO" w:eastAsia="ro-RO" w:bidi="ro-RO"/>
        </w:rPr>
        <w:t xml:space="preserve">, prezintă </w:t>
      </w:r>
      <w:r w:rsidR="00750F84">
        <w:rPr>
          <w:rFonts w:ascii="Times New Roman" w:eastAsia="Century Schoolbook" w:hAnsi="Times New Roman" w:cs="Times New Roman"/>
          <w:iCs/>
          <w:color w:val="000000"/>
          <w:sz w:val="24"/>
          <w:szCs w:val="24"/>
          <w:shd w:val="clear" w:color="auto" w:fill="FFFFFF"/>
          <w:lang w:val="ro-RO" w:eastAsia="ro-RO" w:bidi="ro-RO"/>
        </w:rPr>
        <w:t>următoare succesiune de orizonturi:</w:t>
      </w:r>
    </w:p>
    <w:p w:rsidR="00750F84" w:rsidRPr="00750F84" w:rsidRDefault="00750F84" w:rsidP="009B7293">
      <w:pPr>
        <w:jc w:val="center"/>
        <w:rPr>
          <w:rFonts w:ascii="Times New Roman" w:eastAsiaTheme="minorEastAsia" w:hAnsi="Times New Roman" w:cs="Times New Roman"/>
          <w:b/>
          <w:color w:val="000000"/>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Pr="00AA4E28" w:rsidRDefault="00CF2E96" w:rsidP="006C0844">
      <w:pPr>
        <w:ind w:firstLine="708"/>
        <w:jc w:val="both"/>
        <w:rPr>
          <w:rStyle w:val="BodyTextChar4"/>
          <w:sz w:val="24"/>
          <w:szCs w:val="24"/>
        </w:rPr>
      </w:pPr>
      <w:r>
        <w:rPr>
          <w:rFonts w:ascii="Times New Roman" w:eastAsia="Century Schoolbook" w:hAnsi="Times New Roman" w:cs="Times New Roman"/>
          <w:iCs/>
          <w:color w:val="000000"/>
          <w:sz w:val="24"/>
          <w:szCs w:val="24"/>
          <w:shd w:val="clear" w:color="auto" w:fill="FFFFFF"/>
          <w:lang w:val="ro-RO" w:eastAsia="ro-RO" w:bidi="ro-RO"/>
        </w:rPr>
        <w:t>P</w:t>
      </w:r>
      <w:r w:rsidR="00750F84">
        <w:rPr>
          <w:rFonts w:ascii="Times New Roman" w:eastAsia="Century Schoolbook" w:hAnsi="Times New Roman" w:cs="Times New Roman"/>
          <w:iCs/>
          <w:color w:val="000000"/>
          <w:sz w:val="24"/>
          <w:szCs w:val="24"/>
          <w:shd w:val="clear" w:color="auto" w:fill="FFFFFF"/>
          <w:lang w:val="ro-RO" w:eastAsia="ro-RO" w:bidi="ro-RO"/>
        </w:rPr>
        <w:t xml:space="preserve">rezintă în funcţie de condiţiile de mediu, rocă şi intensitatea proceselor de solificare </w:t>
      </w:r>
      <w:r w:rsidR="00171D13" w:rsidRPr="00AA4E28">
        <w:rPr>
          <w:rFonts w:ascii="Times New Roman" w:eastAsia="Century Schoolbook" w:hAnsi="Times New Roman" w:cs="Times New Roman"/>
          <w:iCs/>
          <w:color w:val="000000"/>
          <w:sz w:val="24"/>
          <w:szCs w:val="24"/>
          <w:shd w:val="clear" w:color="auto" w:fill="FFFFFF"/>
          <w:lang w:val="ro-RO" w:eastAsia="ro-RO" w:bidi="ro-RO"/>
        </w:rPr>
        <w:t xml:space="preserve">următoarele </w:t>
      </w:r>
      <w:r w:rsidR="00171D13" w:rsidRPr="00AA4E28">
        <w:rPr>
          <w:rStyle w:val="BodyTextChar4"/>
          <w:sz w:val="24"/>
          <w:szCs w:val="24"/>
        </w:rPr>
        <w:t>subuniţăţi taxonomice:</w:t>
      </w:r>
    </w:p>
    <w:p w:rsidR="00171D13" w:rsidRDefault="00171D13" w:rsidP="006C0844">
      <w:pPr>
        <w:pStyle w:val="ListParagraph"/>
        <w:numPr>
          <w:ilvl w:val="0"/>
          <w:numId w:val="1"/>
        </w:numPr>
        <w:jc w:val="both"/>
        <w:rPr>
          <w:rStyle w:val="BodyTextChar4"/>
        </w:rPr>
      </w:pPr>
      <w:r>
        <w:rPr>
          <w:rStyle w:val="BodyTextChar4"/>
        </w:rPr>
        <w:t>Litosol argilic LS aa</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în Ao prezintă textură fină (argiloasă şi/sau lutoasă argiloasă).</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6C0844">
      <w:pPr>
        <w:pStyle w:val="ListParagraph"/>
        <w:numPr>
          <w:ilvl w:val="0"/>
          <w:numId w:val="1"/>
        </w:numPr>
        <w:jc w:val="both"/>
        <w:rPr>
          <w:rStyle w:val="BodyTextChar4"/>
          <w:rFonts w:eastAsiaTheme="minorEastAsia"/>
          <w:lang w:val="ro-RO"/>
        </w:rPr>
      </w:pPr>
      <w:r>
        <w:rPr>
          <w:rStyle w:val="BodyTextChar4"/>
          <w:rFonts w:eastAsiaTheme="minorEastAsia"/>
          <w:lang w:val="ro-RO"/>
        </w:rPr>
        <w:t>Litosol magnezic LS mg</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w:t>
      </w:r>
      <w:proofErr w:type="gramStart"/>
      <w:r w:rsidRPr="006B7A4F">
        <w:rPr>
          <w:rStyle w:val="BodyTextChar4"/>
          <w:i/>
          <w:lang w:val="ro-RO"/>
        </w:rPr>
        <w:t>rocă</w:t>
      </w:r>
      <w:proofErr w:type="gramEnd"/>
      <w:r w:rsidRPr="006B7A4F">
        <w:rPr>
          <w:rStyle w:val="BodyTextChar4"/>
          <w:i/>
          <w:lang w:val="ro-RO"/>
        </w:rPr>
        <w:t xml:space="preserve">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Raportul Ca schimbabil/Mg schimbabil este</w:t>
      </w:r>
      <m:oMath>
        <m:r>
          <w:rPr>
            <w:rStyle w:val="BodyTextChar4"/>
            <w:rFonts w:ascii="Cambria Math" w:eastAsiaTheme="minorEastAsia" w:hAnsi="Cambria Math"/>
            <w:lang w:val="ro-RO"/>
          </w:rPr>
          <m:t xml:space="preserve"> &lt;</m:t>
        </m:r>
      </m:oMath>
      <w:r w:rsidRPr="006B7A4F">
        <w:rPr>
          <w:rStyle w:val="BodyTextChar4"/>
          <w:rFonts w:eastAsiaTheme="minorEastAsia"/>
          <w:i/>
          <w:lang w:val="ro-RO"/>
        </w:rPr>
        <w:t xml:space="preserve"> 1 pe toată grosimea orizontului A, până la roca compactă.</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6C0844">
      <w:pPr>
        <w:pStyle w:val="ListParagraph"/>
        <w:numPr>
          <w:ilvl w:val="0"/>
          <w:numId w:val="1"/>
        </w:numPr>
        <w:jc w:val="both"/>
        <w:rPr>
          <w:rStyle w:val="BodyTextChar4"/>
          <w:rFonts w:eastAsiaTheme="minorEastAsia"/>
          <w:lang w:val="ro-RO"/>
        </w:rPr>
      </w:pPr>
      <w:r>
        <w:rPr>
          <w:rStyle w:val="BodyTextChar4"/>
          <w:rFonts w:eastAsiaTheme="minorEastAsia"/>
          <w:lang w:val="ro-RO"/>
        </w:rPr>
        <w:t>Litosol magnezic scheletic LS mg.qq</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scheletic (50 </w:t>
      </w:r>
      <m:oMath>
        <m:r>
          <w:rPr>
            <w:rStyle w:val="BodyTextChar4"/>
            <w:rFonts w:ascii="Cambria Math" w:hAnsi="Cambria Math"/>
            <w:lang w:val="ro-RO"/>
          </w:rPr>
          <m:t>&lt;</m:t>
        </m:r>
      </m:oMath>
      <w:r w:rsidRPr="006B7A4F">
        <w:rPr>
          <w:rStyle w:val="BodyTextChar4"/>
          <w:i/>
          <w:lang w:val="ro-RO"/>
        </w:rPr>
        <w:t xml:space="preserv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m:t>
        </m:r>
      </m:oMath>
      <w:r w:rsidRPr="006B7A4F">
        <w:rPr>
          <w:rStyle w:val="BodyTextChar4"/>
          <w:i/>
          <w:lang w:val="ro-RO"/>
        </w:rPr>
        <w:t xml:space="preserve"> 90%)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w:t>
      </w:r>
      <w:r w:rsidRPr="006B7A4F">
        <w:rPr>
          <w:rStyle w:val="BodyTextChar4"/>
          <w:i/>
          <w:lang w:val="ro-RO"/>
        </w:rPr>
        <w:t xml:space="preserve">sk </w:t>
      </w:r>
      <m:oMath>
        <m:r>
          <w:rPr>
            <w:rStyle w:val="BodyTextChar4"/>
            <w:rFonts w:ascii="Cambria Math" w:hAnsi="Cambria Math"/>
            <w:lang w:val="ro-RO"/>
          </w:rPr>
          <m:t>&gt;</m:t>
        </m:r>
      </m:oMath>
      <w:r w:rsidRPr="006B7A4F">
        <w:rPr>
          <w:rStyle w:val="BodyTextChar4"/>
          <w:rFonts w:eastAsiaTheme="minorEastAsia"/>
          <w:i/>
          <w:lang w:val="ro-RO"/>
        </w:rPr>
        <w:t xml:space="preserve"> 50%)), începând în primii 0 – 25 cm ai profilului. </w:t>
      </w:r>
      <w:r w:rsidRPr="006B7A4F">
        <w:rPr>
          <w:rStyle w:val="BodyTextChar4"/>
          <w:rFonts w:eastAsiaTheme="minorEastAsia"/>
          <w:i/>
          <w:lang w:val="ro-RO"/>
        </w:rPr>
        <w:lastRenderedPageBreak/>
        <w:t>Raportul Ca schimbabil/Mg schimbabil este</w:t>
      </w:r>
      <m:oMath>
        <m:r>
          <w:rPr>
            <w:rStyle w:val="BodyTextChar4"/>
            <w:rFonts w:ascii="Cambria Math" w:eastAsiaTheme="minorEastAsia" w:hAnsi="Cambria Math"/>
            <w:lang w:val="ro-RO"/>
          </w:rPr>
          <m:t xml:space="preserve"> &lt;</m:t>
        </m:r>
      </m:oMath>
      <w:r w:rsidRPr="006B7A4F">
        <w:rPr>
          <w:rStyle w:val="BodyTextChar4"/>
          <w:rFonts w:eastAsiaTheme="minorEastAsia"/>
          <w:i/>
          <w:lang w:val="ro-RO"/>
        </w:rPr>
        <w:t xml:space="preserve"> 1 pe toată grosimea orizontului A, până la roca compactă.</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Pr="006B7A4F" w:rsidRDefault="00171D13" w:rsidP="006C0844">
      <w:pPr>
        <w:pStyle w:val="ListParagraph"/>
        <w:numPr>
          <w:ilvl w:val="0"/>
          <w:numId w:val="1"/>
        </w:numPr>
        <w:jc w:val="both"/>
        <w:rPr>
          <w:rStyle w:val="BodyTextChar4"/>
          <w:rFonts w:eastAsiaTheme="minorEastAsia"/>
          <w:i/>
          <w:lang w:val="ro-RO"/>
        </w:rPr>
      </w:pPr>
      <w:r w:rsidRPr="006B7A4F">
        <w:rPr>
          <w:rStyle w:val="BodyTextChar4"/>
          <w:rFonts w:eastAsiaTheme="minorEastAsia"/>
          <w:i/>
          <w:lang w:val="ro-RO"/>
        </w:rPr>
        <w:t>Litosol hiperprundic LS hp</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 O şi substrat format din pietriş (sk </w:t>
      </w:r>
      <m:oMath>
        <m:r>
          <w:rPr>
            <w:rStyle w:val="BodyTextChar4"/>
            <w:rFonts w:ascii="Cambria Math" w:hAnsi="Cambria Math"/>
            <w:lang w:val="ro-RO"/>
          </w:rPr>
          <m:t>&gt;</m:t>
        </m:r>
      </m:oMath>
      <w:r w:rsidRPr="006B7A4F">
        <w:rPr>
          <w:rStyle w:val="BodyTextChar4"/>
          <w:rFonts w:eastAsiaTheme="minorEastAsia"/>
          <w:i/>
          <w:lang w:val="ro-RO"/>
        </w:rPr>
        <w:t xml:space="preserve"> 50%) recent sau nerecent (pe terase ş.a.) şi/sau prezintă un orizont Ao scheletic </w:t>
      </w:r>
      <w:r w:rsidRPr="006B7A4F">
        <w:rPr>
          <w:rStyle w:val="BodyTextChar4"/>
          <w:i/>
          <w:lang w:val="ro-RO"/>
        </w:rPr>
        <w:t xml:space="preserve">(75 </w:t>
      </w:r>
      <m:oMath>
        <m:r>
          <w:rPr>
            <w:rStyle w:val="BodyTextChar4"/>
            <w:rFonts w:ascii="Cambria Math" w:hAnsi="Cambria Math"/>
            <w:lang w:val="ro-RO"/>
          </w:rPr>
          <m:t>&lt;</m:t>
        </m:r>
      </m:oMath>
      <w:r w:rsidRPr="006B7A4F">
        <w:rPr>
          <w:rStyle w:val="BodyTextChar4"/>
          <w:i/>
          <w:lang w:val="ro-RO"/>
        </w:rPr>
        <w:t xml:space="preserve"> sk </w:t>
      </w:r>
      <m:oMath>
        <m:r>
          <w:rPr>
            <w:rStyle w:val="BodyTextChar4"/>
            <w:rFonts w:ascii="Cambria Math" w:hAnsi="Cambria Math"/>
            <w:lang w:val="ro-RO"/>
          </w:rPr>
          <m:t>≤</m:t>
        </m:r>
      </m:oMath>
      <w:r w:rsidRPr="006B7A4F">
        <w:rPr>
          <w:rStyle w:val="BodyTextChar4"/>
          <w:i/>
          <w:lang w:val="ro-RO"/>
        </w:rPr>
        <w:t xml:space="preserve"> 90%) rotunjit, recent sau nerecent şi substrat cu fragmente rotunjite (sk </w:t>
      </w:r>
      <m:oMath>
        <m:r>
          <w:rPr>
            <w:rStyle w:val="BodyTextChar4"/>
            <w:rFonts w:ascii="Cambria Math" w:hAnsi="Cambria Math"/>
            <w:lang w:val="ro-RO"/>
          </w:rPr>
          <m:t>&gt;</m:t>
        </m:r>
      </m:oMath>
      <w:r w:rsidRPr="006B7A4F">
        <w:rPr>
          <w:rStyle w:val="BodyTextChar4"/>
          <w:rFonts w:eastAsiaTheme="minorEastAsia"/>
          <w:i/>
          <w:lang w:val="ro-RO"/>
        </w:rPr>
        <w:t xml:space="preserve"> 50%),</w:t>
      </w:r>
      <w:r w:rsidRPr="006B7A4F">
        <w:rPr>
          <w:rStyle w:val="BodyTextChar4"/>
          <w:i/>
          <w:lang w:val="ro-RO"/>
        </w:rPr>
        <w:t xml:space="preserve"> </w:t>
      </w:r>
      <w:r w:rsidRPr="006B7A4F">
        <w:rPr>
          <w:rStyle w:val="BodyTextChar4"/>
          <w:rFonts w:eastAsiaTheme="minorEastAsia"/>
          <w:i/>
          <w:lang w:val="ro-RO"/>
        </w:rPr>
        <w:t xml:space="preserve"> începând în primii 0 – 25 cm ai profilului.</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6C0844">
      <w:pPr>
        <w:pStyle w:val="ListParagraph"/>
        <w:numPr>
          <w:ilvl w:val="0"/>
          <w:numId w:val="1"/>
        </w:numPr>
        <w:jc w:val="both"/>
        <w:rPr>
          <w:rStyle w:val="BodyTextChar4"/>
          <w:rFonts w:eastAsiaTheme="minorEastAsia"/>
          <w:lang w:val="ro-RO"/>
        </w:rPr>
      </w:pPr>
      <w:r>
        <w:rPr>
          <w:rStyle w:val="BodyTextChar4"/>
          <w:rFonts w:eastAsiaTheme="minorEastAsia"/>
          <w:lang w:val="ro-RO"/>
        </w:rPr>
        <w:t>Litosol psamic Ls pm</w:t>
      </w:r>
    </w:p>
    <w:p w:rsidR="006C0844" w:rsidRDefault="00171D13" w:rsidP="000824AF">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în Ao prezintă textură grosieră (nisip</w:t>
      </w:r>
      <w:r w:rsidR="000824AF">
        <w:rPr>
          <w:rStyle w:val="BodyTextChar4"/>
          <w:rFonts w:eastAsiaTheme="minorEastAsia"/>
          <w:i/>
          <w:lang w:val="ro-RO"/>
        </w:rPr>
        <w:t>oasă şi/sau nisipoasă-lutoasă).</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Pr="006B7A4F" w:rsidRDefault="00171D13" w:rsidP="006C0844">
      <w:pPr>
        <w:pStyle w:val="ListParagraph"/>
        <w:numPr>
          <w:ilvl w:val="0"/>
          <w:numId w:val="1"/>
        </w:numPr>
        <w:jc w:val="both"/>
        <w:rPr>
          <w:rStyle w:val="BodyTextChar4"/>
          <w:rFonts w:eastAsiaTheme="minorEastAsia"/>
          <w:i/>
          <w:lang w:val="ro-RO"/>
        </w:rPr>
      </w:pPr>
      <w:r w:rsidRPr="006B7A4F">
        <w:rPr>
          <w:rStyle w:val="BodyTextChar4"/>
          <w:rFonts w:eastAsiaTheme="minorEastAsia"/>
          <w:i/>
          <w:lang w:val="ro-RO"/>
        </w:rPr>
        <w:t>Litosol rendzinic Ls rz</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zintă orizont Ao cu sau fără orizont O şi substrat alcătuit din roci sau materiale scheletice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&gt;</m:t>
        </m:r>
      </m:oMath>
      <w:r w:rsidRPr="006B7A4F">
        <w:rPr>
          <w:rStyle w:val="BodyTextChar4"/>
          <w:rFonts w:eastAsiaTheme="minorEastAsia"/>
          <w:i/>
          <w:lang w:val="ro-RO"/>
        </w:rPr>
        <w:t xml:space="preserve"> 50%) calcaroase, cu carbonaţi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40%, începând în primii 0 – 25 cm ai profilului. În Ao gradul de saturaţie în baze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53%.</w:t>
      </w:r>
    </w:p>
    <w:p w:rsidR="00171D13" w:rsidRPr="006B7A4F" w:rsidRDefault="00171D13" w:rsidP="006C0844">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Pr="006B7A4F" w:rsidRDefault="00171D13" w:rsidP="006C0844">
      <w:pPr>
        <w:pStyle w:val="ListParagraph"/>
        <w:numPr>
          <w:ilvl w:val="0"/>
          <w:numId w:val="1"/>
        </w:numPr>
        <w:jc w:val="both"/>
        <w:rPr>
          <w:rStyle w:val="BodyTextChar4"/>
          <w:rFonts w:eastAsiaTheme="minorEastAsia"/>
          <w:i/>
          <w:lang w:val="ro-RO"/>
        </w:rPr>
      </w:pPr>
      <w:r w:rsidRPr="006B7A4F">
        <w:rPr>
          <w:rStyle w:val="BodyTextChar4"/>
          <w:rFonts w:eastAsiaTheme="minorEastAsia"/>
          <w:i/>
          <w:lang w:val="ro-RO"/>
        </w:rPr>
        <w:t>Litosol rendzinic hiperscheletic Ls rz.hq</w:t>
      </w:r>
    </w:p>
    <w:p w:rsidR="00171D13" w:rsidRPr="006B7A4F" w:rsidRDefault="00171D13" w:rsidP="006C0844">
      <w:pPr>
        <w:ind w:firstLine="708"/>
        <w:jc w:val="both"/>
        <w:rPr>
          <w:rStyle w:val="BodyTextChar4"/>
          <w:rFonts w:eastAsiaTheme="minorEastAsia"/>
          <w:i/>
          <w:lang w:val="ro-RO"/>
        </w:rPr>
      </w:pPr>
      <w:r w:rsidRPr="006B7A4F">
        <w:rPr>
          <w:rStyle w:val="BodyTextChar4"/>
          <w:i/>
        </w:rPr>
        <w:lastRenderedPageBreak/>
        <w:t>Sunt soluri care pre</w:t>
      </w:r>
      <w:r w:rsidRPr="006B7A4F">
        <w:rPr>
          <w:rStyle w:val="BodyTextChar4"/>
          <w:i/>
          <w:lang w:val="ro-RO"/>
        </w:rPr>
        <w:t xml:space="preserve">zintă orizont Ao scheletic (75 </w:t>
      </w:r>
      <m:oMath>
        <m:r>
          <w:rPr>
            <w:rStyle w:val="BodyTextChar4"/>
            <w:rFonts w:ascii="Cambria Math" w:hAnsi="Cambria Math"/>
            <w:lang w:val="ro-RO"/>
          </w:rPr>
          <m:t>&lt;</m:t>
        </m:r>
      </m:oMath>
      <w:r w:rsidRPr="006B7A4F">
        <w:rPr>
          <w:rStyle w:val="BodyTextChar4"/>
          <w:i/>
          <w:lang w:val="ro-RO"/>
        </w:rPr>
        <w:t xml:space="preserv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m:t>
        </m:r>
      </m:oMath>
      <w:r w:rsidRPr="006B7A4F">
        <w:rPr>
          <w:rStyle w:val="BodyTextChar4"/>
          <w:i/>
          <w:lang w:val="ro-RO"/>
        </w:rPr>
        <w:t xml:space="preserve"> 90%) cu sau fără orizont O şi substrat alcătuit din roci sau materiale scheletice (sk </w:t>
      </w:r>
      <m:oMath>
        <m:r>
          <w:rPr>
            <w:rStyle w:val="BodyTextChar4"/>
            <w:rFonts w:ascii="Cambria Math" w:hAnsi="Cambria Math"/>
            <w:lang w:val="ro-RO"/>
          </w:rPr>
          <m:t>&gt;</m:t>
        </m:r>
      </m:oMath>
      <w:r w:rsidRPr="006B7A4F">
        <w:rPr>
          <w:rStyle w:val="BodyTextChar4"/>
          <w:rFonts w:eastAsiaTheme="minorEastAsia"/>
          <w:i/>
          <w:lang w:val="ro-RO"/>
        </w:rPr>
        <w:t xml:space="preserve"> 50%) calcaroase, cu carbonaţi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40%, începând în primii 0 – 25 cm ai profilului. În Ao gradul de saturaţie în baze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53%.</w:t>
      </w:r>
    </w:p>
    <w:p w:rsidR="00171D13" w:rsidRPr="006C0844" w:rsidRDefault="00171D13" w:rsidP="006C0844">
      <w:pPr>
        <w:ind w:firstLine="708"/>
        <w:jc w:val="both"/>
        <w:rPr>
          <w:rStyle w:val="BodyTextChar4"/>
          <w:rFonts w:eastAsiaTheme="minorEastAsia"/>
          <w:i/>
          <w:lang w:val="ro-RO"/>
        </w:rPr>
      </w:pPr>
      <w:r w:rsidRPr="006C0844">
        <w:rPr>
          <w:rStyle w:val="BodyTextChar4"/>
          <w:rFonts w:eastAsiaTheme="minorEastAsia"/>
          <w:i/>
          <w:lang w:val="ro-RO"/>
        </w:rPr>
        <w:t>Succesiune de orizonturi:</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6C0844">
      <w:pPr>
        <w:pStyle w:val="ListParagraph"/>
        <w:numPr>
          <w:ilvl w:val="0"/>
          <w:numId w:val="1"/>
        </w:numPr>
        <w:jc w:val="both"/>
        <w:rPr>
          <w:rStyle w:val="BodyTextChar4"/>
          <w:rFonts w:eastAsiaTheme="minorEastAsia"/>
          <w:lang w:val="ro-RO"/>
        </w:rPr>
      </w:pPr>
      <w:r>
        <w:rPr>
          <w:rStyle w:val="BodyTextChar4"/>
          <w:rFonts w:eastAsiaTheme="minorEastAsia"/>
          <w:lang w:val="ro-RO"/>
        </w:rPr>
        <w:t>Litosol magnezic scheletic LS mg.qq</w:t>
      </w:r>
    </w:p>
    <w:p w:rsidR="00171D13" w:rsidRPr="006B7A4F" w:rsidRDefault="00171D13" w:rsidP="006C0844">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scheletic (50 </w:t>
      </w:r>
      <m:oMath>
        <m:r>
          <w:rPr>
            <w:rStyle w:val="BodyTextChar4"/>
            <w:rFonts w:ascii="Cambria Math" w:hAnsi="Cambria Math"/>
            <w:lang w:val="ro-RO"/>
          </w:rPr>
          <m:t>&lt;</m:t>
        </m:r>
      </m:oMath>
      <w:r w:rsidRPr="006B7A4F">
        <w:rPr>
          <w:rStyle w:val="BodyTextChar4"/>
          <w:i/>
          <w:lang w:val="ro-RO"/>
        </w:rPr>
        <w:t xml:space="preserv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m:t>
        </m:r>
      </m:oMath>
      <w:r w:rsidRPr="006B7A4F">
        <w:rPr>
          <w:rStyle w:val="BodyTextChar4"/>
          <w:i/>
          <w:lang w:val="ro-RO"/>
        </w:rPr>
        <w:t xml:space="preserve"> 90%)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w:t>
      </w:r>
      <w:r w:rsidRPr="006B7A4F">
        <w:rPr>
          <w:rStyle w:val="BodyTextChar4"/>
          <w:i/>
          <w:lang w:val="ro-RO"/>
        </w:rPr>
        <w:t xml:space="preserve">sk </w:t>
      </w:r>
      <m:oMath>
        <m:r>
          <w:rPr>
            <w:rStyle w:val="BodyTextChar4"/>
            <w:rFonts w:ascii="Cambria Math" w:hAnsi="Cambria Math"/>
            <w:lang w:val="ro-RO"/>
          </w:rPr>
          <m:t>&gt;</m:t>
        </m:r>
      </m:oMath>
      <w:r w:rsidRPr="006B7A4F">
        <w:rPr>
          <w:rStyle w:val="BodyTextChar4"/>
          <w:rFonts w:eastAsiaTheme="minorEastAsia"/>
          <w:i/>
          <w:lang w:val="ro-RO"/>
        </w:rPr>
        <w:t xml:space="preserve"> 50%)), începând în primii 0 – 25 cm ai profilului. Raportul Ca schimbabil/Mg schimbabil este</w:t>
      </w:r>
      <m:oMath>
        <m:r>
          <w:rPr>
            <w:rStyle w:val="BodyTextChar4"/>
            <w:rFonts w:ascii="Cambria Math" w:eastAsiaTheme="minorEastAsia" w:hAnsi="Cambria Math"/>
            <w:lang w:val="ro-RO"/>
          </w:rPr>
          <m:t xml:space="preserve"> &lt;</m:t>
        </m:r>
      </m:oMath>
      <w:r w:rsidRPr="006B7A4F">
        <w:rPr>
          <w:rStyle w:val="BodyTextChar4"/>
          <w:rFonts w:eastAsiaTheme="minorEastAsia"/>
          <w:i/>
          <w:lang w:val="ro-RO"/>
        </w:rPr>
        <w:t xml:space="preserve"> 1 pe toată grosimea orizontului A, până la roca compactă.</w:t>
      </w:r>
    </w:p>
    <w:p w:rsidR="00171D13" w:rsidRDefault="00171D13" w:rsidP="006C0844">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6C0844">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6C0844">
      <w:pPr>
        <w:pStyle w:val="ListParagraph"/>
        <w:numPr>
          <w:ilvl w:val="0"/>
          <w:numId w:val="1"/>
        </w:numPr>
        <w:jc w:val="both"/>
        <w:rPr>
          <w:rStyle w:val="BodyTextChar4"/>
          <w:rFonts w:eastAsiaTheme="minorEastAsia"/>
          <w:lang w:val="ro-RO"/>
        </w:rPr>
      </w:pPr>
      <w:r>
        <w:rPr>
          <w:rStyle w:val="BodyTextChar4"/>
          <w:rFonts w:eastAsiaTheme="minorEastAsia"/>
          <w:lang w:val="ro-RO"/>
        </w:rPr>
        <w:t>Litosol hiperprundic LS hp</w:t>
      </w:r>
    </w:p>
    <w:p w:rsidR="00171D13" w:rsidRPr="006B7A4F" w:rsidRDefault="00171D13" w:rsidP="00853118">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 O şi substrat format din pietriş (sk </w:t>
      </w:r>
      <m:oMath>
        <m:r>
          <w:rPr>
            <w:rStyle w:val="BodyTextChar4"/>
            <w:rFonts w:ascii="Cambria Math" w:hAnsi="Cambria Math"/>
            <w:lang w:val="ro-RO"/>
          </w:rPr>
          <m:t>&gt;</m:t>
        </m:r>
      </m:oMath>
      <w:r w:rsidRPr="006B7A4F">
        <w:rPr>
          <w:rStyle w:val="BodyTextChar4"/>
          <w:rFonts w:eastAsiaTheme="minorEastAsia"/>
          <w:i/>
          <w:lang w:val="ro-RO"/>
        </w:rPr>
        <w:t xml:space="preserve"> 50%) recent sau nerecent (pe terase ş.a.) şi/sau prezintă un orizont Ao scheletic </w:t>
      </w:r>
      <w:r w:rsidRPr="006B7A4F">
        <w:rPr>
          <w:rStyle w:val="BodyTextChar4"/>
          <w:i/>
          <w:lang w:val="ro-RO"/>
        </w:rPr>
        <w:t xml:space="preserve">(75 </w:t>
      </w:r>
      <m:oMath>
        <m:r>
          <w:rPr>
            <w:rStyle w:val="BodyTextChar4"/>
            <w:rFonts w:ascii="Cambria Math" w:hAnsi="Cambria Math"/>
            <w:lang w:val="ro-RO"/>
          </w:rPr>
          <m:t>&lt;</m:t>
        </m:r>
      </m:oMath>
      <w:r w:rsidRPr="006B7A4F">
        <w:rPr>
          <w:rStyle w:val="BodyTextChar4"/>
          <w:i/>
          <w:lang w:val="ro-RO"/>
        </w:rPr>
        <w:t xml:space="preserve"> sk </w:t>
      </w:r>
      <m:oMath>
        <m:r>
          <w:rPr>
            <w:rStyle w:val="BodyTextChar4"/>
            <w:rFonts w:ascii="Cambria Math" w:hAnsi="Cambria Math"/>
            <w:lang w:val="ro-RO"/>
          </w:rPr>
          <m:t>≤</m:t>
        </m:r>
      </m:oMath>
      <w:r w:rsidRPr="006B7A4F">
        <w:rPr>
          <w:rStyle w:val="BodyTextChar4"/>
          <w:i/>
          <w:lang w:val="ro-RO"/>
        </w:rPr>
        <w:t xml:space="preserve"> 90%) rotunjit, recent sau nerecent şi substrat cu fragmente rotunjite (sk </w:t>
      </w:r>
      <m:oMath>
        <m:r>
          <w:rPr>
            <w:rStyle w:val="BodyTextChar4"/>
            <w:rFonts w:ascii="Cambria Math" w:hAnsi="Cambria Math"/>
            <w:lang w:val="ro-RO"/>
          </w:rPr>
          <m:t>&gt;</m:t>
        </m:r>
      </m:oMath>
      <w:r w:rsidRPr="006B7A4F">
        <w:rPr>
          <w:rStyle w:val="BodyTextChar4"/>
          <w:rFonts w:eastAsiaTheme="minorEastAsia"/>
          <w:i/>
          <w:lang w:val="ro-RO"/>
        </w:rPr>
        <w:t xml:space="preserve"> 50%),</w:t>
      </w:r>
      <w:r w:rsidRPr="006B7A4F">
        <w:rPr>
          <w:rStyle w:val="BodyTextChar4"/>
          <w:i/>
          <w:lang w:val="ro-RO"/>
        </w:rPr>
        <w:t xml:space="preserve"> </w:t>
      </w:r>
      <w:r w:rsidRPr="006B7A4F">
        <w:rPr>
          <w:rStyle w:val="BodyTextChar4"/>
          <w:rFonts w:eastAsiaTheme="minorEastAsia"/>
          <w:i/>
          <w:lang w:val="ro-RO"/>
        </w:rPr>
        <w:t xml:space="preserve"> începând în primii 0 – 25 cm ai profilului.</w:t>
      </w:r>
    </w:p>
    <w:p w:rsidR="00171D13" w:rsidRDefault="00171D13" w:rsidP="00853118">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853118">
      <w:pPr>
        <w:pStyle w:val="ListParagraph"/>
        <w:numPr>
          <w:ilvl w:val="0"/>
          <w:numId w:val="1"/>
        </w:numPr>
        <w:jc w:val="both"/>
        <w:rPr>
          <w:rStyle w:val="BodyTextChar4"/>
          <w:rFonts w:eastAsiaTheme="minorEastAsia"/>
          <w:lang w:val="ro-RO"/>
        </w:rPr>
      </w:pPr>
      <w:r>
        <w:rPr>
          <w:rStyle w:val="BodyTextChar4"/>
          <w:rFonts w:eastAsiaTheme="minorEastAsia"/>
          <w:lang w:val="ro-RO"/>
        </w:rPr>
        <w:t>Litosol psamic Ls pm</w:t>
      </w:r>
    </w:p>
    <w:p w:rsidR="00171D13" w:rsidRPr="006B7A4F" w:rsidRDefault="00171D13" w:rsidP="00853118">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începând în primii 0 – 25 cm ai profilului, în Ao prezintă textură grosieră (nisipoasă şi/sau nisipoasă-lutoasă).</w:t>
      </w:r>
    </w:p>
    <w:p w:rsidR="00171D13" w:rsidRDefault="00171D13" w:rsidP="00853118">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r w:rsidR="003A2B43">
        <w:rPr>
          <w:rStyle w:val="BodyTextChar4"/>
          <w:rFonts w:eastAsiaTheme="minorEastAsia"/>
          <w:b/>
          <w:lang w:val="ro-RO"/>
        </w:rPr>
        <w:t>rz</w:t>
      </w:r>
    </w:p>
    <w:p w:rsidR="00171D13" w:rsidRDefault="00171D13" w:rsidP="00853118">
      <w:pPr>
        <w:pStyle w:val="ListParagraph"/>
        <w:numPr>
          <w:ilvl w:val="0"/>
          <w:numId w:val="1"/>
        </w:numPr>
        <w:jc w:val="both"/>
        <w:rPr>
          <w:rStyle w:val="BodyTextChar4"/>
          <w:rFonts w:eastAsiaTheme="minorEastAsia"/>
          <w:lang w:val="ro-RO"/>
        </w:rPr>
      </w:pPr>
      <w:r>
        <w:rPr>
          <w:rStyle w:val="BodyTextChar4"/>
          <w:rFonts w:eastAsiaTheme="minorEastAsia"/>
          <w:lang w:val="ro-RO"/>
        </w:rPr>
        <w:lastRenderedPageBreak/>
        <w:t>Litosol rendzinic Ls rz</w:t>
      </w:r>
    </w:p>
    <w:p w:rsidR="00171D13" w:rsidRPr="006B7A4F" w:rsidRDefault="00171D13" w:rsidP="00853118">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zintă orizont Ao cu sau fără orizont O şi substrat alcătuit din roci sau materiale scheletice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&gt;</m:t>
        </m:r>
      </m:oMath>
      <w:r w:rsidRPr="006B7A4F">
        <w:rPr>
          <w:rStyle w:val="BodyTextChar4"/>
          <w:rFonts w:eastAsiaTheme="minorEastAsia"/>
          <w:i/>
          <w:lang w:val="ro-RO"/>
        </w:rPr>
        <w:t xml:space="preserve"> 50%) calcaroase, cu carbonaţi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40%, începând în primii 0 – 25 cm ai profilului. În Ao gradul de saturaţie în baze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53%.</w:t>
      </w:r>
    </w:p>
    <w:p w:rsidR="00171D13" w:rsidRPr="006B7A4F" w:rsidRDefault="00171D13" w:rsidP="00853118">
      <w:pPr>
        <w:ind w:firstLine="708"/>
        <w:jc w:val="both"/>
        <w:rPr>
          <w:rStyle w:val="BodyTextChar4"/>
          <w:rFonts w:eastAsiaTheme="minorEastAsia"/>
          <w:i/>
          <w:lang w:val="ro-RO"/>
        </w:rPr>
      </w:pPr>
      <w:r w:rsidRPr="006B7A4F">
        <w:rPr>
          <w:rStyle w:val="BodyTextChar4"/>
          <w:rFonts w:eastAsiaTheme="minorEastAsia"/>
          <w:i/>
          <w:lang w:val="ro-RO"/>
        </w:rPr>
        <w:t>Succesiune de orizonturi:</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r w:rsidR="003A2B43">
        <w:rPr>
          <w:rStyle w:val="BodyTextChar4"/>
          <w:rFonts w:eastAsiaTheme="minorEastAsia"/>
          <w:b/>
          <w:lang w:val="ro-RO"/>
        </w:rPr>
        <w:t>rz</w:t>
      </w:r>
    </w:p>
    <w:p w:rsidR="00171D13" w:rsidRDefault="00171D13" w:rsidP="00853118">
      <w:pPr>
        <w:pStyle w:val="ListParagraph"/>
        <w:numPr>
          <w:ilvl w:val="0"/>
          <w:numId w:val="1"/>
        </w:numPr>
        <w:jc w:val="both"/>
        <w:rPr>
          <w:rStyle w:val="BodyTextChar4"/>
          <w:rFonts w:eastAsiaTheme="minorEastAsia"/>
          <w:lang w:val="ro-RO"/>
        </w:rPr>
      </w:pPr>
      <w:r>
        <w:rPr>
          <w:rStyle w:val="BodyTextChar4"/>
          <w:rFonts w:eastAsiaTheme="minorEastAsia"/>
          <w:lang w:val="ro-RO"/>
        </w:rPr>
        <w:t>Litosol rendzinic hiperscheletic Ls rz.hq</w:t>
      </w:r>
    </w:p>
    <w:p w:rsidR="00171D13" w:rsidRPr="006B7A4F" w:rsidRDefault="00171D13" w:rsidP="00853118">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scheletic (75 </w:t>
      </w:r>
      <m:oMath>
        <m:r>
          <w:rPr>
            <w:rStyle w:val="BodyTextChar4"/>
            <w:rFonts w:ascii="Cambria Math" w:hAnsi="Cambria Math"/>
            <w:lang w:val="ro-RO"/>
          </w:rPr>
          <m:t>&lt;</m:t>
        </m:r>
      </m:oMath>
      <w:r w:rsidRPr="006B7A4F">
        <w:rPr>
          <w:rStyle w:val="BodyTextChar4"/>
          <w:i/>
          <w:lang w:val="ro-RO"/>
        </w:rPr>
        <w:t xml:space="preserv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m:t>
        </m:r>
      </m:oMath>
      <w:r w:rsidRPr="006B7A4F">
        <w:rPr>
          <w:rStyle w:val="BodyTextChar4"/>
          <w:i/>
          <w:lang w:val="ro-RO"/>
        </w:rPr>
        <w:t xml:space="preserve"> 90%) cu sau fără orizont O şi substrat alcătuit din roci sau materiale scheletice (sk </w:t>
      </w:r>
      <m:oMath>
        <m:r>
          <w:rPr>
            <w:rStyle w:val="BodyTextChar4"/>
            <w:rFonts w:ascii="Cambria Math" w:hAnsi="Cambria Math"/>
            <w:lang w:val="ro-RO"/>
          </w:rPr>
          <m:t>&gt;</m:t>
        </m:r>
      </m:oMath>
      <w:r w:rsidRPr="006B7A4F">
        <w:rPr>
          <w:rStyle w:val="BodyTextChar4"/>
          <w:rFonts w:eastAsiaTheme="minorEastAsia"/>
          <w:i/>
          <w:lang w:val="ro-RO"/>
        </w:rPr>
        <w:t xml:space="preserve"> 50%) calcaroase, cu carbonaţi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40%, începând în primii 0 – 25 cm ai profilului. În Ao gradul de saturaţie în baze </w:t>
      </w:r>
      <m:oMath>
        <m:r>
          <w:rPr>
            <w:rStyle w:val="BodyTextChar4"/>
            <w:rFonts w:ascii="Cambria Math" w:eastAsiaTheme="minorEastAsia" w:hAnsi="Cambria Math"/>
            <w:lang w:val="ro-RO"/>
          </w:rPr>
          <m:t>&gt;</m:t>
        </m:r>
      </m:oMath>
      <w:r w:rsidRPr="006B7A4F">
        <w:rPr>
          <w:rStyle w:val="BodyTextChar4"/>
          <w:rFonts w:eastAsiaTheme="minorEastAsia"/>
          <w:i/>
          <w:lang w:val="ro-RO"/>
        </w:rPr>
        <w:t xml:space="preserve"> 53%.</w:t>
      </w:r>
    </w:p>
    <w:p w:rsidR="00171D13" w:rsidRDefault="00171D13" w:rsidP="00853118">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853118" w:rsidRDefault="00171D13" w:rsidP="00853118">
      <w:pPr>
        <w:pStyle w:val="ListParagraph"/>
        <w:numPr>
          <w:ilvl w:val="0"/>
          <w:numId w:val="1"/>
        </w:numPr>
        <w:jc w:val="both"/>
        <w:rPr>
          <w:rStyle w:val="BodyTextChar4"/>
          <w:rFonts w:eastAsiaTheme="minorEastAsia"/>
          <w:lang w:val="ro-RO"/>
        </w:rPr>
      </w:pPr>
      <w:r w:rsidRPr="00853118">
        <w:rPr>
          <w:rStyle w:val="BodyTextChar4"/>
          <w:rFonts w:eastAsiaTheme="minorEastAsia"/>
          <w:lang w:val="ro-RO"/>
        </w:rPr>
        <w:t>Litosol scheletic LS qq</w:t>
      </w:r>
    </w:p>
    <w:p w:rsidR="00171D13" w:rsidRPr="00853118" w:rsidRDefault="00171D13" w:rsidP="00853118">
      <w:pPr>
        <w:ind w:firstLine="708"/>
        <w:jc w:val="both"/>
        <w:rPr>
          <w:rStyle w:val="BodyTextChar4"/>
          <w:rFonts w:eastAsiaTheme="minorEastAsia"/>
          <w:lang w:val="ro-RO"/>
        </w:rPr>
      </w:pPr>
      <w:r w:rsidRPr="00853118">
        <w:rPr>
          <w:rStyle w:val="BodyTextChar4"/>
          <w:i/>
        </w:rPr>
        <w:t>Sunt soluri care pre</w:t>
      </w:r>
      <w:r w:rsidRPr="00853118">
        <w:rPr>
          <w:rStyle w:val="BodyTextChar4"/>
          <w:i/>
          <w:lang w:val="ro-RO"/>
        </w:rPr>
        <w:t xml:space="preserve">zintă orizont Ao scheletic (50 </w:t>
      </w:r>
      <m:oMath>
        <m:r>
          <w:rPr>
            <w:rStyle w:val="BodyTextChar4"/>
            <w:rFonts w:ascii="Cambria Math" w:hAnsi="Cambria Math"/>
            <w:lang w:val="ro-RO"/>
          </w:rPr>
          <m:t>&lt;</m:t>
        </m:r>
      </m:oMath>
      <w:r w:rsidRPr="00853118">
        <w:rPr>
          <w:rStyle w:val="BodyTextChar4"/>
          <w:i/>
          <w:lang w:val="ro-RO"/>
        </w:rPr>
        <w:t xml:space="preserve"> </w:t>
      </w:r>
      <w:proofErr w:type="gramStart"/>
      <w:r w:rsidRPr="00853118">
        <w:rPr>
          <w:rStyle w:val="BodyTextChar4"/>
          <w:i/>
          <w:lang w:val="ro-RO"/>
        </w:rPr>
        <w:t>sk</w:t>
      </w:r>
      <w:proofErr w:type="gramEnd"/>
      <w:r w:rsidRPr="00853118">
        <w:rPr>
          <w:rStyle w:val="BodyTextChar4"/>
          <w:i/>
          <w:lang w:val="ro-RO"/>
        </w:rPr>
        <w:t xml:space="preserve"> </w:t>
      </w:r>
      <m:oMath>
        <m:r>
          <w:rPr>
            <w:rStyle w:val="BodyTextChar4"/>
            <w:rFonts w:ascii="Cambria Math" w:hAnsi="Cambria Math"/>
            <w:lang w:val="ro-RO"/>
          </w:rPr>
          <m:t>≤</m:t>
        </m:r>
      </m:oMath>
      <w:r w:rsidRPr="00853118">
        <w:rPr>
          <w:rStyle w:val="BodyTextChar4"/>
          <w:i/>
          <w:lang w:val="ro-RO"/>
        </w:rPr>
        <w:t xml:space="preserve"> 90%) cu sau fără orizont O şi rocă sau strat scheletic (sk </w:t>
      </w:r>
      <m:oMath>
        <m:r>
          <w:rPr>
            <w:rStyle w:val="BodyTextChar4"/>
            <w:rFonts w:ascii="Cambria Math" w:hAnsi="Cambria Math"/>
            <w:lang w:val="ro-RO"/>
          </w:rPr>
          <m:t>&gt;</m:t>
        </m:r>
      </m:oMath>
      <w:r w:rsidRPr="00853118">
        <w:rPr>
          <w:rStyle w:val="BodyTextChar4"/>
          <w:rFonts w:eastAsiaTheme="minorEastAsia"/>
          <w:i/>
          <w:lang w:val="ro-RO"/>
        </w:rPr>
        <w:t xml:space="preserve"> 50%) cu fragmente nerotunjite sau rotunjite (nerecente, </w:t>
      </w:r>
      <w:r w:rsidRPr="00853118">
        <w:rPr>
          <w:rStyle w:val="BodyTextChar4"/>
          <w:i/>
          <w:lang w:val="ro-RO"/>
        </w:rPr>
        <w:t xml:space="preserve">sk </w:t>
      </w:r>
      <m:oMath>
        <m:r>
          <w:rPr>
            <w:rStyle w:val="BodyTextChar4"/>
            <w:rFonts w:ascii="Cambria Math" w:hAnsi="Cambria Math"/>
            <w:lang w:val="ro-RO"/>
          </w:rPr>
          <m:t>&gt;</m:t>
        </m:r>
      </m:oMath>
      <w:r w:rsidRPr="00853118">
        <w:rPr>
          <w:rStyle w:val="BodyTextChar4"/>
          <w:rFonts w:eastAsiaTheme="minorEastAsia"/>
          <w:i/>
          <w:lang w:val="ro-RO"/>
        </w:rPr>
        <w:t xml:space="preserve"> 50%)), începând în primii 0 – 25 cm ai profilului.</w:t>
      </w:r>
    </w:p>
    <w:p w:rsidR="00171D13" w:rsidRDefault="00171D13" w:rsidP="00853118">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171D13" w:rsidRDefault="00171D13" w:rsidP="00853118">
      <w:pPr>
        <w:pStyle w:val="ListParagraph"/>
        <w:numPr>
          <w:ilvl w:val="0"/>
          <w:numId w:val="1"/>
        </w:numPr>
        <w:jc w:val="both"/>
        <w:rPr>
          <w:rStyle w:val="BodyTextChar4"/>
          <w:rFonts w:eastAsiaTheme="minorEastAsia"/>
          <w:lang w:val="ro-RO"/>
        </w:rPr>
      </w:pPr>
      <w:r>
        <w:rPr>
          <w:rStyle w:val="BodyTextChar4"/>
          <w:rFonts w:eastAsiaTheme="minorEastAsia"/>
          <w:lang w:val="ro-RO"/>
        </w:rPr>
        <w:t>Litosol hiperscheletic LS hq</w:t>
      </w:r>
    </w:p>
    <w:p w:rsidR="00171D13" w:rsidRPr="006B7A4F" w:rsidRDefault="00171D13" w:rsidP="00853118">
      <w:pPr>
        <w:ind w:firstLine="708"/>
        <w:jc w:val="both"/>
        <w:rPr>
          <w:rStyle w:val="BodyTextChar4"/>
          <w:rFonts w:eastAsiaTheme="minorEastAsia"/>
          <w:i/>
          <w:lang w:val="ro-RO"/>
        </w:rPr>
      </w:pPr>
      <w:r w:rsidRPr="006B7A4F">
        <w:rPr>
          <w:rStyle w:val="BodyTextChar4"/>
          <w:i/>
        </w:rPr>
        <w:t>Sunt soluri care pre</w:t>
      </w:r>
      <w:r w:rsidRPr="006B7A4F">
        <w:rPr>
          <w:rStyle w:val="BodyTextChar4"/>
          <w:i/>
          <w:lang w:val="ro-RO"/>
        </w:rPr>
        <w:t xml:space="preserve">zintă orizont Ao scheletic (75 </w:t>
      </w:r>
      <m:oMath>
        <m:r>
          <w:rPr>
            <w:rStyle w:val="BodyTextChar4"/>
            <w:rFonts w:ascii="Cambria Math" w:hAnsi="Cambria Math"/>
            <w:lang w:val="ro-RO"/>
          </w:rPr>
          <m:t>&lt;</m:t>
        </m:r>
      </m:oMath>
      <w:r w:rsidRPr="006B7A4F">
        <w:rPr>
          <w:rStyle w:val="BodyTextChar4"/>
          <w:i/>
          <w:lang w:val="ro-RO"/>
        </w:rPr>
        <w:t xml:space="preserve"> </w:t>
      </w:r>
      <w:proofErr w:type="gramStart"/>
      <w:r w:rsidRPr="006B7A4F">
        <w:rPr>
          <w:rStyle w:val="BodyTextChar4"/>
          <w:i/>
          <w:lang w:val="ro-RO"/>
        </w:rPr>
        <w:t>sk</w:t>
      </w:r>
      <w:proofErr w:type="gramEnd"/>
      <w:r w:rsidRPr="006B7A4F">
        <w:rPr>
          <w:rStyle w:val="BodyTextChar4"/>
          <w:i/>
          <w:lang w:val="ro-RO"/>
        </w:rPr>
        <w:t xml:space="preserve"> </w:t>
      </w:r>
      <m:oMath>
        <m:r>
          <w:rPr>
            <w:rStyle w:val="BodyTextChar4"/>
            <w:rFonts w:ascii="Cambria Math" w:hAnsi="Cambria Math"/>
            <w:lang w:val="ro-RO"/>
          </w:rPr>
          <m:t>≤</m:t>
        </m:r>
      </m:oMath>
      <w:r w:rsidRPr="006B7A4F">
        <w:rPr>
          <w:rStyle w:val="BodyTextChar4"/>
          <w:i/>
          <w:lang w:val="ro-RO"/>
        </w:rPr>
        <w:t xml:space="preserve"> 90%) cu sau fără orizont O şi rocă sau strat scheletic (sk </w:t>
      </w:r>
      <m:oMath>
        <m:r>
          <w:rPr>
            <w:rStyle w:val="BodyTextChar4"/>
            <w:rFonts w:ascii="Cambria Math" w:hAnsi="Cambria Math"/>
            <w:lang w:val="ro-RO"/>
          </w:rPr>
          <m:t>&gt;</m:t>
        </m:r>
      </m:oMath>
      <w:r w:rsidRPr="006B7A4F">
        <w:rPr>
          <w:rStyle w:val="BodyTextChar4"/>
          <w:rFonts w:eastAsiaTheme="minorEastAsia"/>
          <w:i/>
          <w:lang w:val="ro-RO"/>
        </w:rPr>
        <w:t xml:space="preserve"> 50%) cu fragmente nerotunjite sau rotunjite (nerecente, </w:t>
      </w:r>
      <w:r w:rsidRPr="006B7A4F">
        <w:rPr>
          <w:rStyle w:val="BodyTextChar4"/>
          <w:i/>
          <w:lang w:val="ro-RO"/>
        </w:rPr>
        <w:t xml:space="preserve">sk </w:t>
      </w:r>
      <m:oMath>
        <m:r>
          <w:rPr>
            <w:rStyle w:val="BodyTextChar4"/>
            <w:rFonts w:ascii="Cambria Math" w:hAnsi="Cambria Math"/>
            <w:lang w:val="ro-RO"/>
          </w:rPr>
          <m:t>&gt;</m:t>
        </m:r>
      </m:oMath>
      <w:r w:rsidRPr="006B7A4F">
        <w:rPr>
          <w:rStyle w:val="BodyTextChar4"/>
          <w:rFonts w:eastAsiaTheme="minorEastAsia"/>
          <w:i/>
          <w:lang w:val="ro-RO"/>
        </w:rPr>
        <w:t xml:space="preserve"> 50%)), începând în primii 0 – 25 cm ai profilului.</w:t>
      </w:r>
    </w:p>
    <w:p w:rsidR="00171D13" w:rsidRDefault="00171D13" w:rsidP="00853118">
      <w:pPr>
        <w:ind w:firstLine="708"/>
        <w:jc w:val="both"/>
        <w:rPr>
          <w:rStyle w:val="BodyTextChar4"/>
          <w:rFonts w:eastAsiaTheme="minorEastAsia"/>
          <w:lang w:val="ro-RO"/>
        </w:rPr>
      </w:pPr>
      <w:r w:rsidRPr="006B7A4F">
        <w:rPr>
          <w:rStyle w:val="BodyTextChar4"/>
          <w:rFonts w:eastAsiaTheme="minorEastAsia"/>
          <w:i/>
          <w:lang w:val="ro-RO"/>
        </w:rPr>
        <w:t>Succesiune de orizonturi</w:t>
      </w:r>
      <w:r>
        <w:rPr>
          <w:rStyle w:val="BodyTextChar4"/>
          <w:rFonts w:eastAsiaTheme="minorEastAsia"/>
          <w:lang w:val="ro-RO"/>
        </w:rPr>
        <w:t>:</w:t>
      </w:r>
    </w:p>
    <w:p w:rsidR="00171D13" w:rsidRPr="00171D13" w:rsidRDefault="00171D13" w:rsidP="00853118">
      <w:pPr>
        <w:jc w:val="center"/>
        <w:rPr>
          <w:rStyle w:val="BodyTextChar4"/>
          <w:rFonts w:eastAsiaTheme="minorEastAsia"/>
          <w:b/>
          <w:lang w:val="ro-RO"/>
        </w:rPr>
      </w:pPr>
      <w:r w:rsidRPr="00171D13">
        <w:rPr>
          <w:rStyle w:val="BodyTextChar4"/>
          <w:rFonts w:eastAsiaTheme="minorEastAsia"/>
          <w:b/>
          <w:lang w:val="ro-RO"/>
        </w:rPr>
        <w:t xml:space="preserve">Ao </w:t>
      </w:r>
      <m:oMath>
        <m:r>
          <m:rPr>
            <m:sty m:val="bi"/>
          </m:rPr>
          <w:rPr>
            <w:rStyle w:val="BodyTextChar4"/>
            <w:rFonts w:ascii="Cambria Math" w:eastAsiaTheme="minorEastAsia" w:hAnsi="Cambria Math"/>
            <w:lang w:val="ro-RO"/>
          </w:rPr>
          <m:t>→</m:t>
        </m:r>
      </m:oMath>
      <w:r w:rsidRPr="00171D13">
        <w:rPr>
          <w:rStyle w:val="BodyTextChar4"/>
          <w:rFonts w:eastAsiaTheme="minorEastAsia"/>
          <w:b/>
          <w:lang w:val="ro-RO"/>
        </w:rPr>
        <w:t xml:space="preserve"> R</w:t>
      </w:r>
    </w:p>
    <w:p w:rsidR="00AA00AF" w:rsidRDefault="00AA00AF" w:rsidP="00853118">
      <w:pPr>
        <w:ind w:firstLine="708"/>
        <w:jc w:val="both"/>
        <w:rPr>
          <w:rStyle w:val="BodyTextChar4"/>
          <w:rFonts w:eastAsiaTheme="minorEastAsia"/>
          <w:b/>
          <w:lang w:val="ro-RO"/>
        </w:rPr>
      </w:pPr>
    </w:p>
    <w:p w:rsidR="00171D13" w:rsidRDefault="00700A0D" w:rsidP="00853118">
      <w:pPr>
        <w:ind w:firstLine="708"/>
        <w:jc w:val="both"/>
        <w:rPr>
          <w:rStyle w:val="BodyTextChar4"/>
          <w:rFonts w:eastAsiaTheme="minorEastAsia"/>
          <w:b/>
          <w:lang w:val="ro-RO"/>
        </w:rPr>
      </w:pPr>
      <w:r w:rsidRPr="00CF2E96">
        <w:rPr>
          <w:rStyle w:val="BodyTextChar4"/>
          <w:rFonts w:eastAsiaTheme="minorEastAsia"/>
          <w:b/>
          <w:lang w:val="ro-RO"/>
        </w:rPr>
        <w:lastRenderedPageBreak/>
        <w:t>Fertilitate</w:t>
      </w:r>
    </w:p>
    <w:p w:rsidR="00700A0D" w:rsidRDefault="00700A0D" w:rsidP="00853118">
      <w:pPr>
        <w:ind w:firstLine="708"/>
        <w:jc w:val="both"/>
        <w:rPr>
          <w:rStyle w:val="BodyTextChar4"/>
          <w:rFonts w:eastAsiaTheme="minorEastAsia"/>
          <w:lang w:val="ro-RO"/>
        </w:rPr>
      </w:pPr>
      <w:r>
        <w:rPr>
          <w:rStyle w:val="BodyTextChar4"/>
          <w:rFonts w:eastAsiaTheme="minorEastAsia"/>
          <w:lang w:val="ro-RO"/>
        </w:rPr>
        <w:t>Aceste soluri în mod natural sunt ocupate cu pajişti sau păduri cu diferite grade de productivitate. În vederea creşterii fertilităţii se recomandă aplicarea îngrăşămintelor organice şi chimice, indepărtarea materialului scheletic, supraânsămânţări cu plante furajere valoroase.</w:t>
      </w:r>
    </w:p>
    <w:p w:rsidR="005B0469" w:rsidRDefault="005B0469" w:rsidP="00853118">
      <w:pPr>
        <w:spacing w:after="0" w:line="360" w:lineRule="auto"/>
        <w:ind w:firstLine="708"/>
        <w:jc w:val="both"/>
        <w:rPr>
          <w:rFonts w:ascii="Times New Roman" w:eastAsiaTheme="minorEastAsia" w:hAnsi="Times New Roman" w:cs="Times New Roman"/>
          <w:b/>
          <w:bCs/>
          <w:sz w:val="24"/>
          <w:szCs w:val="24"/>
          <w:lang w:val="ro-RO"/>
        </w:rPr>
      </w:pPr>
    </w:p>
    <w:p w:rsidR="00202274" w:rsidRDefault="00202274" w:rsidP="00853118">
      <w:pPr>
        <w:spacing w:after="0" w:line="360" w:lineRule="auto"/>
        <w:ind w:firstLine="708"/>
        <w:jc w:val="both"/>
        <w:rPr>
          <w:rStyle w:val="BodytextBold"/>
          <w:sz w:val="24"/>
          <w:szCs w:val="24"/>
        </w:rPr>
      </w:pPr>
      <w:r w:rsidRPr="001E0E8D">
        <w:rPr>
          <w:rFonts w:ascii="Times New Roman" w:eastAsiaTheme="minorEastAsia" w:hAnsi="Times New Roman" w:cs="Times New Roman"/>
          <w:b/>
          <w:bCs/>
          <w:sz w:val="24"/>
          <w:szCs w:val="24"/>
          <w:lang w:val="ro-RO"/>
        </w:rPr>
        <w:t>Corelare</w:t>
      </w:r>
      <w:r w:rsidR="00437487">
        <w:rPr>
          <w:rFonts w:ascii="Times New Roman" w:eastAsiaTheme="minorEastAsia" w:hAnsi="Times New Roman" w:cs="Times New Roman"/>
          <w:b/>
          <w:bCs/>
          <w:sz w:val="24"/>
          <w:szCs w:val="24"/>
          <w:lang w:val="ro-RO"/>
        </w:rPr>
        <w:t>a litosolurilor</w:t>
      </w:r>
      <w:r>
        <w:rPr>
          <w:rFonts w:ascii="Times New Roman" w:eastAsiaTheme="minorEastAsia" w:hAnsi="Times New Roman" w:cs="Times New Roman"/>
          <w:b/>
          <w:bCs/>
          <w:sz w:val="24"/>
          <w:szCs w:val="24"/>
          <w:lang w:val="ro-RO"/>
        </w:rPr>
        <w:t xml:space="preserve">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p>
    <w:p w:rsidR="00202274" w:rsidRDefault="00202274" w:rsidP="00853118">
      <w:pPr>
        <w:spacing w:after="0" w:line="360" w:lineRule="auto"/>
        <w:ind w:firstLine="708"/>
        <w:jc w:val="both"/>
        <w:rPr>
          <w:rFonts w:ascii="Times New Roman" w:eastAsiaTheme="minorEastAsia" w:hAnsi="Times New Roman" w:cs="Times New Roman"/>
          <w:bCs/>
          <w:sz w:val="24"/>
          <w:szCs w:val="24"/>
          <w:lang w:val="ro-RO"/>
        </w:rPr>
      </w:pPr>
    </w:p>
    <w:p w:rsidR="00853118" w:rsidRDefault="00202274" w:rsidP="00082FFE">
      <w:pPr>
        <w:spacing w:after="0" w:line="360" w:lineRule="auto"/>
        <w:ind w:firstLine="708"/>
        <w:jc w:val="both"/>
        <w:rPr>
          <w:rStyle w:val="BodytextBold"/>
          <w:b w:val="0"/>
          <w:sz w:val="24"/>
          <w:szCs w:val="24"/>
        </w:rPr>
      </w:pPr>
      <w:r>
        <w:rPr>
          <w:rFonts w:ascii="Times New Roman" w:eastAsiaTheme="minorEastAsia" w:hAnsi="Times New Roman" w:cs="Times New Roman"/>
          <w:bCs/>
          <w:sz w:val="24"/>
          <w:szCs w:val="24"/>
          <w:lang w:val="ro-RO"/>
        </w:rPr>
        <w:t xml:space="preserve">Corelarea </w:t>
      </w:r>
      <w:r w:rsidR="00437487">
        <w:rPr>
          <w:rFonts w:ascii="Times New Roman" w:eastAsiaTheme="minorEastAsia" w:hAnsi="Times New Roman" w:cs="Times New Roman"/>
          <w:bCs/>
          <w:sz w:val="24"/>
          <w:szCs w:val="24"/>
          <w:lang w:val="ro-RO"/>
        </w:rPr>
        <w:t>litosolurilor</w:t>
      </w:r>
      <w:r w:rsidRPr="00CF4A8E">
        <w:rPr>
          <w:rFonts w:ascii="Times New Roman" w:eastAsiaTheme="minorEastAsia" w:hAnsi="Times New Roman" w:cs="Times New Roman"/>
          <w:bCs/>
          <w:sz w:val="24"/>
          <w:szCs w:val="24"/>
          <w:lang w:val="ro-RO"/>
        </w:rPr>
        <w:t xml:space="preserve"> la nivel de tip de sol, cu tipurile de soluri din sistemele taxonomice</w:t>
      </w:r>
      <w:r w:rsidRPr="00CF4A8E">
        <w:rPr>
          <w:rStyle w:val="BodytextBold"/>
          <w:sz w:val="24"/>
          <w:szCs w:val="24"/>
        </w:rPr>
        <w:t xml:space="preserve"> SRCS – 1980, SRTS – 2003, SRTS – 2012, SRTS – 2012+</w:t>
      </w:r>
      <w:r w:rsidR="00437487">
        <w:rPr>
          <w:rStyle w:val="BodytextBold"/>
          <w:sz w:val="24"/>
          <w:szCs w:val="24"/>
        </w:rPr>
        <w:t xml:space="preserve">, </w:t>
      </w:r>
      <w:r w:rsidR="00437487" w:rsidRPr="00323BBA">
        <w:rPr>
          <w:rStyle w:val="BodytextBold"/>
          <w:b w:val="0"/>
          <w:sz w:val="24"/>
          <w:szCs w:val="24"/>
        </w:rPr>
        <w:t xml:space="preserve">este prezentată în Tabelul </w:t>
      </w:r>
      <w:r w:rsidR="00323BBA">
        <w:rPr>
          <w:rStyle w:val="BodytextBold"/>
          <w:b w:val="0"/>
          <w:sz w:val="24"/>
          <w:szCs w:val="24"/>
        </w:rPr>
        <w:t>5</w:t>
      </w:r>
      <w:r w:rsidRPr="00323BBA">
        <w:rPr>
          <w:rStyle w:val="BodytextBold"/>
          <w:b w:val="0"/>
          <w:sz w:val="24"/>
          <w:szCs w:val="24"/>
        </w:rPr>
        <w:t>.</w:t>
      </w:r>
    </w:p>
    <w:p w:rsidR="00082FFE" w:rsidRPr="00082FFE" w:rsidRDefault="00082FFE" w:rsidP="00082FFE">
      <w:pPr>
        <w:spacing w:after="0" w:line="360" w:lineRule="auto"/>
        <w:ind w:firstLine="708"/>
        <w:jc w:val="both"/>
        <w:rPr>
          <w:rFonts w:ascii="Times New Roman" w:eastAsiaTheme="minorEastAsia" w:hAnsi="Times New Roman" w:cs="Times New Roman"/>
          <w:bCs/>
          <w:sz w:val="24"/>
          <w:szCs w:val="24"/>
        </w:rPr>
      </w:pPr>
    </w:p>
    <w:p w:rsidR="00437487" w:rsidRDefault="00202274" w:rsidP="00853118">
      <w:pPr>
        <w:jc w:val="both"/>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t>Tabel</w:t>
      </w:r>
      <w:r>
        <w:rPr>
          <w:rFonts w:ascii="Times New Roman" w:hAnsi="Times New Roman" w:cs="Times New Roman"/>
          <w:b/>
          <w:bCs/>
          <w:sz w:val="24"/>
          <w:szCs w:val="24"/>
          <w:lang w:val="ro-RO"/>
        </w:rPr>
        <w:t xml:space="preserve"> </w:t>
      </w:r>
      <w:r w:rsidR="00323BBA">
        <w:rPr>
          <w:rFonts w:ascii="Times New Roman" w:hAnsi="Times New Roman" w:cs="Times New Roman"/>
          <w:bCs/>
          <w:sz w:val="24"/>
          <w:szCs w:val="24"/>
          <w:lang w:val="ro-RO"/>
        </w:rPr>
        <w:t>5</w:t>
      </w:r>
      <w:r>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Corelarea </w:t>
      </w:r>
      <w:r w:rsidR="00437487">
        <w:rPr>
          <w:rFonts w:ascii="Times New Roman" w:eastAsiaTheme="minorEastAsia" w:hAnsi="Times New Roman" w:cs="Times New Roman"/>
          <w:bCs/>
          <w:sz w:val="24"/>
          <w:szCs w:val="24"/>
          <w:lang w:val="ro-RO"/>
        </w:rPr>
        <w:t>litosolurilor</w:t>
      </w:r>
      <w:r w:rsidRPr="00CF4A8E">
        <w:rPr>
          <w:rFonts w:ascii="Times New Roman" w:eastAsiaTheme="minorEastAsia" w:hAnsi="Times New Roman" w:cs="Times New Roman"/>
          <w:bCs/>
          <w:sz w:val="24"/>
          <w:szCs w:val="24"/>
          <w:lang w:val="ro-RO"/>
        </w:rPr>
        <w:t xml:space="preserve"> la nivel de tip de sol, cu tipurile de soluri din sistemele taxonomice</w:t>
      </w:r>
      <w:r w:rsidRPr="00CF4A8E">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03"/>
        <w:gridCol w:w="1684"/>
        <w:gridCol w:w="1914"/>
        <w:gridCol w:w="1914"/>
      </w:tblGrid>
      <w:tr w:rsidR="00437487" w:rsidTr="00DF0F58">
        <w:tc>
          <w:tcPr>
            <w:tcW w:w="9242" w:type="dxa"/>
            <w:gridSpan w:val="4"/>
          </w:tcPr>
          <w:p w:rsidR="00437487" w:rsidRPr="00091174" w:rsidRDefault="00437487" w:rsidP="00DF0F58">
            <w:pPr>
              <w:jc w:val="center"/>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437487" w:rsidTr="00DF0F58">
        <w:tc>
          <w:tcPr>
            <w:tcW w:w="2310" w:type="dxa"/>
          </w:tcPr>
          <w:p w:rsidR="00437487" w:rsidRDefault="00437487" w:rsidP="00DF0F58">
            <w:pPr>
              <w:jc w:val="center"/>
              <w:rPr>
                <w:rFonts w:ascii="Times New Roman" w:hAnsi="Times New Roman" w:cs="Times New Roman"/>
                <w:b/>
                <w:bCs/>
                <w:sz w:val="24"/>
                <w:szCs w:val="24"/>
                <w:lang w:val="ro-RO"/>
              </w:rPr>
            </w:pPr>
            <w:r>
              <w:rPr>
                <w:rStyle w:val="BodytextBold"/>
                <w:sz w:val="24"/>
                <w:szCs w:val="24"/>
              </w:rPr>
              <w:t xml:space="preserve">SRCS </w:t>
            </w:r>
            <w:r>
              <w:rPr>
                <w:rStyle w:val="BodytextBold"/>
                <w:sz w:val="24"/>
                <w:szCs w:val="24"/>
                <w:lang w:val="ro-RO"/>
              </w:rPr>
              <w:t>- 1980</w:t>
            </w:r>
            <w:r>
              <w:rPr>
                <w:rStyle w:val="BodytextBold"/>
                <w:sz w:val="24"/>
                <w:szCs w:val="24"/>
              </w:rPr>
              <w:t xml:space="preserve"> </w:t>
            </w:r>
          </w:p>
        </w:tc>
        <w:tc>
          <w:tcPr>
            <w:tcW w:w="2310" w:type="dxa"/>
          </w:tcPr>
          <w:p w:rsidR="00437487" w:rsidRDefault="00437487" w:rsidP="00DF0F58">
            <w:pPr>
              <w:jc w:val="center"/>
              <w:rPr>
                <w:rFonts w:ascii="Times New Roman" w:hAnsi="Times New Roman" w:cs="Times New Roman"/>
                <w:b/>
                <w:bCs/>
                <w:sz w:val="24"/>
                <w:szCs w:val="24"/>
                <w:lang w:val="ro-RO"/>
              </w:rPr>
            </w:pPr>
            <w:r>
              <w:rPr>
                <w:rStyle w:val="BodytextBold"/>
                <w:sz w:val="24"/>
                <w:szCs w:val="24"/>
              </w:rPr>
              <w:t>SRTS – 2003</w:t>
            </w:r>
          </w:p>
        </w:tc>
        <w:tc>
          <w:tcPr>
            <w:tcW w:w="2311" w:type="dxa"/>
          </w:tcPr>
          <w:p w:rsidR="00437487" w:rsidRDefault="00437487" w:rsidP="00DF0F58">
            <w:pPr>
              <w:jc w:val="center"/>
              <w:rPr>
                <w:rFonts w:ascii="Times New Roman" w:hAnsi="Times New Roman" w:cs="Times New Roman"/>
                <w:b/>
                <w:bCs/>
                <w:sz w:val="24"/>
                <w:szCs w:val="24"/>
                <w:lang w:val="ro-RO"/>
              </w:rPr>
            </w:pPr>
            <w:r>
              <w:rPr>
                <w:rStyle w:val="BodytextBold"/>
                <w:sz w:val="24"/>
                <w:szCs w:val="24"/>
              </w:rPr>
              <w:t>SRTS – 212</w:t>
            </w:r>
          </w:p>
        </w:tc>
        <w:tc>
          <w:tcPr>
            <w:tcW w:w="2311" w:type="dxa"/>
          </w:tcPr>
          <w:p w:rsidR="00437487" w:rsidRDefault="00437487" w:rsidP="00DF0F58">
            <w:pPr>
              <w:jc w:val="center"/>
              <w:rPr>
                <w:rFonts w:ascii="Times New Roman" w:hAnsi="Times New Roman" w:cs="Times New Roman"/>
                <w:b/>
                <w:bCs/>
                <w:sz w:val="24"/>
                <w:szCs w:val="24"/>
                <w:lang w:val="ro-RO"/>
              </w:rPr>
            </w:pPr>
            <w:r w:rsidRPr="00284A86">
              <w:rPr>
                <w:rStyle w:val="BodytextBold"/>
                <w:sz w:val="24"/>
                <w:szCs w:val="24"/>
              </w:rPr>
              <w:t xml:space="preserve">SRCS </w:t>
            </w:r>
            <w:r>
              <w:rPr>
                <w:rStyle w:val="BodytextBold"/>
                <w:sz w:val="24"/>
                <w:szCs w:val="24"/>
              </w:rPr>
              <w:t>– 2012+</w:t>
            </w:r>
          </w:p>
        </w:tc>
      </w:tr>
      <w:tr w:rsidR="00437487" w:rsidTr="00DF0F58">
        <w:tc>
          <w:tcPr>
            <w:tcW w:w="9242" w:type="dxa"/>
            <w:gridSpan w:val="4"/>
          </w:tcPr>
          <w:p w:rsidR="00437487" w:rsidRDefault="00437487" w:rsidP="00DF0F58">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437487" w:rsidTr="00437487">
        <w:trPr>
          <w:trHeight w:val="952"/>
        </w:trPr>
        <w:tc>
          <w:tcPr>
            <w:tcW w:w="2310"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 xml:space="preserve">Litosol tipic </w:t>
            </w:r>
          </w:p>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ti</w:t>
            </w:r>
          </w:p>
        </w:tc>
        <w:tc>
          <w:tcPr>
            <w:tcW w:w="2310"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7487" w:rsidRPr="00433F10" w:rsidRDefault="00437487" w:rsidP="00DF0F58">
            <w:pPr>
              <w:jc w:val="center"/>
              <w:rPr>
                <w:rFonts w:ascii="Times New Roman" w:hAnsi="Times New Roman" w:cs="Times New Roman"/>
                <w:bCs/>
                <w:sz w:val="24"/>
                <w:szCs w:val="24"/>
              </w:rPr>
            </w:pPr>
            <w:r w:rsidRPr="00433F10">
              <w:rPr>
                <w:rFonts w:ascii="Times New Roman" w:hAnsi="Times New Roman" w:cs="Times New Roman"/>
                <w:bCs/>
                <w:sz w:val="24"/>
                <w:szCs w:val="24"/>
                <w:lang w:val="ro-RO"/>
              </w:rPr>
              <w:t>Litosol distric şi</w:t>
            </w:r>
            <w:r w:rsidRPr="00433F10">
              <w:rPr>
                <w:rFonts w:ascii="Times New Roman" w:hAnsi="Times New Roman" w:cs="Times New Roman"/>
                <w:bCs/>
                <w:sz w:val="24"/>
                <w:szCs w:val="24"/>
              </w:rPr>
              <w:t>/sau eutric</w:t>
            </w:r>
          </w:p>
          <w:p w:rsidR="00437487" w:rsidRPr="00433F10" w:rsidRDefault="00437487" w:rsidP="00DF0F58">
            <w:pPr>
              <w:jc w:val="center"/>
              <w:rPr>
                <w:rFonts w:ascii="Times New Roman" w:hAnsi="Times New Roman" w:cs="Times New Roman"/>
                <w:bCs/>
                <w:sz w:val="24"/>
                <w:szCs w:val="24"/>
              </w:rPr>
            </w:pPr>
            <w:r w:rsidRPr="00433F10">
              <w:rPr>
                <w:rFonts w:ascii="Times New Roman" w:hAnsi="Times New Roman" w:cs="Times New Roman"/>
                <w:bCs/>
                <w:sz w:val="24"/>
                <w:szCs w:val="24"/>
              </w:rPr>
              <w:t>LS di @ LS eu</w:t>
            </w:r>
          </w:p>
        </w:tc>
        <w:tc>
          <w:tcPr>
            <w:tcW w:w="2311" w:type="dxa"/>
          </w:tcPr>
          <w:p w:rsidR="00437487" w:rsidRPr="00433F10" w:rsidRDefault="00437487" w:rsidP="00DF0F58">
            <w:pPr>
              <w:jc w:val="center"/>
              <w:rPr>
                <w:rFonts w:ascii="Times New Roman" w:hAnsi="Times New Roman" w:cs="Times New Roman"/>
                <w:bCs/>
                <w:sz w:val="24"/>
                <w:szCs w:val="24"/>
              </w:rPr>
            </w:pPr>
            <w:r w:rsidRPr="00433F10">
              <w:rPr>
                <w:rFonts w:ascii="Times New Roman" w:hAnsi="Times New Roman" w:cs="Times New Roman"/>
                <w:bCs/>
                <w:sz w:val="24"/>
                <w:szCs w:val="24"/>
                <w:lang w:val="ro-RO"/>
              </w:rPr>
              <w:t>Litodol distric şi</w:t>
            </w:r>
            <w:r w:rsidRPr="00433F10">
              <w:rPr>
                <w:rFonts w:ascii="Times New Roman" w:hAnsi="Times New Roman" w:cs="Times New Roman"/>
                <w:bCs/>
                <w:sz w:val="24"/>
                <w:szCs w:val="24"/>
              </w:rPr>
              <w:t>/sau eutric</w:t>
            </w:r>
          </w:p>
          <w:p w:rsidR="00437487" w:rsidRPr="00433F10" w:rsidRDefault="00437487" w:rsidP="00DF0F58">
            <w:pPr>
              <w:jc w:val="center"/>
              <w:rPr>
                <w:rFonts w:ascii="Times New Roman" w:hAnsi="Times New Roman" w:cs="Times New Roman"/>
                <w:bCs/>
                <w:sz w:val="24"/>
                <w:szCs w:val="24"/>
              </w:rPr>
            </w:pPr>
            <w:r w:rsidRPr="00433F10">
              <w:rPr>
                <w:rFonts w:ascii="Times New Roman" w:hAnsi="Times New Roman" w:cs="Times New Roman"/>
                <w:bCs/>
                <w:sz w:val="24"/>
                <w:szCs w:val="24"/>
              </w:rPr>
              <w:t>LS di @ LS eu</w:t>
            </w:r>
          </w:p>
        </w:tc>
      </w:tr>
      <w:tr w:rsidR="00437487" w:rsidTr="00437487">
        <w:trPr>
          <w:trHeight w:val="952"/>
        </w:trPr>
        <w:tc>
          <w:tcPr>
            <w:tcW w:w="2310"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argilic</w:t>
            </w:r>
          </w:p>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aa</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argilic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aa</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distric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di</w:t>
            </w:r>
          </w:p>
        </w:tc>
        <w:tc>
          <w:tcPr>
            <w:tcW w:w="2311"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distric</w:t>
            </w:r>
          </w:p>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di</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distric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di</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lastRenderedPageBreak/>
              <w:t>-</w:t>
            </w:r>
          </w:p>
        </w:tc>
        <w:tc>
          <w:tcPr>
            <w:tcW w:w="2310"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eutric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eu</w:t>
            </w:r>
          </w:p>
        </w:tc>
        <w:tc>
          <w:tcPr>
            <w:tcW w:w="2311" w:type="dxa"/>
          </w:tcPr>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eutric</w:t>
            </w:r>
          </w:p>
          <w:p w:rsidR="00437487" w:rsidRPr="00433F10" w:rsidRDefault="00437487"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eu</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eutric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eu</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histic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tb</w:t>
            </w:r>
          </w:p>
        </w:tc>
        <w:tc>
          <w:tcPr>
            <w:tcW w:w="2311"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folic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fo</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folic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fo</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organic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tb</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AC65AD" w:rsidRPr="00433F10" w:rsidRDefault="00AC65AD" w:rsidP="00AC65AD">
            <w:pPr>
              <w:jc w:val="center"/>
              <w:rPr>
                <w:rFonts w:ascii="Times New Roman" w:hAnsi="Times New Roman" w:cs="Times New Roman"/>
                <w:bCs/>
                <w:sz w:val="24"/>
                <w:szCs w:val="24"/>
              </w:rPr>
            </w:pPr>
            <w:r w:rsidRPr="00433F10">
              <w:rPr>
                <w:rFonts w:ascii="Times New Roman" w:hAnsi="Times New Roman" w:cs="Times New Roman"/>
                <w:bCs/>
                <w:sz w:val="24"/>
                <w:szCs w:val="24"/>
                <w:lang w:val="ro-RO"/>
              </w:rPr>
              <w:t>Litosol folic şi</w:t>
            </w:r>
            <w:r w:rsidRPr="00433F10">
              <w:rPr>
                <w:rFonts w:ascii="Times New Roman" w:hAnsi="Times New Roman" w:cs="Times New Roman"/>
                <w:bCs/>
                <w:sz w:val="24"/>
                <w:szCs w:val="24"/>
              </w:rPr>
              <w:t>/sau alte soluri folice litice districe</w:t>
            </w:r>
            <w:r w:rsidRPr="00433F10">
              <w:rPr>
                <w:rFonts w:ascii="Times New Roman" w:hAnsi="Times New Roman" w:cs="Times New Roman"/>
                <w:bCs/>
                <w:sz w:val="24"/>
                <w:szCs w:val="24"/>
                <w:lang w:val="ro-RO"/>
              </w:rPr>
              <w:t xml:space="preserve"> şi</w:t>
            </w:r>
            <w:r w:rsidRPr="00433F10">
              <w:rPr>
                <w:rFonts w:ascii="Times New Roman" w:hAnsi="Times New Roman" w:cs="Times New Roman"/>
                <w:bCs/>
                <w:sz w:val="24"/>
                <w:szCs w:val="24"/>
              </w:rPr>
              <w:t>/sau eutrice</w:t>
            </w:r>
          </w:p>
          <w:p w:rsidR="00AC65AD" w:rsidRPr="00433F10" w:rsidRDefault="00AC65AD" w:rsidP="00AC65AD">
            <w:pPr>
              <w:jc w:val="center"/>
              <w:rPr>
                <w:rFonts w:ascii="Times New Roman" w:hAnsi="Times New Roman" w:cs="Times New Roman"/>
                <w:bCs/>
                <w:sz w:val="24"/>
                <w:szCs w:val="24"/>
              </w:rPr>
            </w:pPr>
            <w:r w:rsidRPr="00433F10">
              <w:rPr>
                <w:rFonts w:ascii="Times New Roman" w:hAnsi="Times New Roman" w:cs="Times New Roman"/>
                <w:bCs/>
                <w:sz w:val="24"/>
                <w:szCs w:val="24"/>
              </w:rPr>
              <w:t xml:space="preserve">LS fo @ fo.li.di @ fo.li.eu </w:t>
            </w:r>
          </w:p>
          <w:p w:rsidR="00437487" w:rsidRPr="00433F10" w:rsidRDefault="00437487" w:rsidP="00DF0F58">
            <w:pPr>
              <w:jc w:val="center"/>
              <w:rPr>
                <w:rFonts w:ascii="Times New Roman" w:hAnsi="Times New Roman" w:cs="Times New Roman"/>
                <w:bCs/>
                <w:sz w:val="24"/>
                <w:szCs w:val="24"/>
                <w:lang w:val="ro-RO"/>
              </w:rPr>
            </w:pPr>
          </w:p>
        </w:tc>
        <w:tc>
          <w:tcPr>
            <w:tcW w:w="2311" w:type="dxa"/>
          </w:tcPr>
          <w:p w:rsidR="00433F10" w:rsidRPr="00433F10" w:rsidRDefault="00433F10" w:rsidP="00433F10">
            <w:pPr>
              <w:jc w:val="center"/>
              <w:rPr>
                <w:rFonts w:ascii="Times New Roman" w:hAnsi="Times New Roman" w:cs="Times New Roman"/>
                <w:bCs/>
                <w:sz w:val="24"/>
                <w:szCs w:val="24"/>
              </w:rPr>
            </w:pPr>
            <w:r w:rsidRPr="00433F10">
              <w:rPr>
                <w:rFonts w:ascii="Times New Roman" w:hAnsi="Times New Roman" w:cs="Times New Roman"/>
                <w:bCs/>
                <w:sz w:val="24"/>
                <w:szCs w:val="24"/>
                <w:lang w:val="ro-RO"/>
              </w:rPr>
              <w:t>Litosol folic şi</w:t>
            </w:r>
            <w:r w:rsidRPr="00433F10">
              <w:rPr>
                <w:rFonts w:ascii="Times New Roman" w:hAnsi="Times New Roman" w:cs="Times New Roman"/>
                <w:bCs/>
                <w:sz w:val="24"/>
                <w:szCs w:val="24"/>
              </w:rPr>
              <w:t>/sau alte soluri folice litice districe</w:t>
            </w:r>
            <w:r w:rsidRPr="00433F10">
              <w:rPr>
                <w:rFonts w:ascii="Times New Roman" w:hAnsi="Times New Roman" w:cs="Times New Roman"/>
                <w:bCs/>
                <w:sz w:val="24"/>
                <w:szCs w:val="24"/>
                <w:lang w:val="ro-RO"/>
              </w:rPr>
              <w:t xml:space="preserve"> şi</w:t>
            </w:r>
            <w:r w:rsidRPr="00433F10">
              <w:rPr>
                <w:rFonts w:ascii="Times New Roman" w:hAnsi="Times New Roman" w:cs="Times New Roman"/>
                <w:bCs/>
                <w:sz w:val="24"/>
                <w:szCs w:val="24"/>
              </w:rPr>
              <w:t>/sau eutrice</w:t>
            </w:r>
          </w:p>
          <w:p w:rsidR="00433F10" w:rsidRPr="00433F10" w:rsidRDefault="00433F10" w:rsidP="00433F10">
            <w:pPr>
              <w:jc w:val="center"/>
              <w:rPr>
                <w:rFonts w:ascii="Times New Roman" w:hAnsi="Times New Roman" w:cs="Times New Roman"/>
                <w:bCs/>
                <w:sz w:val="24"/>
                <w:szCs w:val="24"/>
              </w:rPr>
            </w:pPr>
            <w:r w:rsidRPr="00433F10">
              <w:rPr>
                <w:rFonts w:ascii="Times New Roman" w:hAnsi="Times New Roman" w:cs="Times New Roman"/>
                <w:bCs/>
                <w:sz w:val="24"/>
                <w:szCs w:val="24"/>
              </w:rPr>
              <w:t xml:space="preserve">LS fo @ fo.li.di @ fo.li.eu </w:t>
            </w:r>
          </w:p>
          <w:p w:rsidR="00437487" w:rsidRPr="00433F10" w:rsidRDefault="00437487" w:rsidP="00DF0F58">
            <w:pPr>
              <w:jc w:val="center"/>
              <w:rPr>
                <w:rFonts w:ascii="Times New Roman" w:hAnsi="Times New Roman" w:cs="Times New Roman"/>
                <w:bCs/>
                <w:sz w:val="24"/>
                <w:szCs w:val="24"/>
                <w:lang w:val="ro-RO"/>
              </w:rPr>
            </w:pP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lutic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lu</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lutic</w:t>
            </w:r>
          </w:p>
          <w:p w:rsidR="00437487"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lu</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nerendzinic (erubazic)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 eruba</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magnezic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mg</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magnezic</w:t>
            </w:r>
          </w:p>
          <w:p w:rsidR="00437487"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mg</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magnezic scheletic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mg.qq</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magnezic scheletic</w:t>
            </w:r>
          </w:p>
          <w:p w:rsidR="00437487"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mg.qq</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prundic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pr</w:t>
            </w:r>
          </w:p>
        </w:tc>
        <w:tc>
          <w:tcPr>
            <w:tcW w:w="2311" w:type="dxa"/>
          </w:tcPr>
          <w:p w:rsidR="00AC65AD"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hiperprundic</w:t>
            </w:r>
          </w:p>
          <w:p w:rsidR="00437487" w:rsidRPr="00433F10" w:rsidRDefault="00AC65AD" w:rsidP="00AC65AD">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hp</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hiperprundic</w:t>
            </w:r>
          </w:p>
          <w:p w:rsidR="00437487"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hp</w:t>
            </w:r>
          </w:p>
        </w:tc>
      </w:tr>
      <w:tr w:rsidR="00437487" w:rsidTr="00437487">
        <w:trPr>
          <w:trHeight w:val="952"/>
        </w:trPr>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7487"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psamic</w:t>
            </w:r>
          </w:p>
          <w:p w:rsidR="00AC65AD" w:rsidRPr="00433F10" w:rsidRDefault="00AC65AD"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pm</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psamic</w:t>
            </w:r>
          </w:p>
          <w:p w:rsidR="00437487"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pm</w:t>
            </w:r>
          </w:p>
        </w:tc>
      </w:tr>
      <w:tr w:rsidR="00433F10" w:rsidTr="00437487">
        <w:trPr>
          <w:trHeight w:val="952"/>
        </w:trPr>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w:t>
            </w:r>
          </w:p>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r>
      <w:tr w:rsidR="00433F10" w:rsidTr="00437487">
        <w:trPr>
          <w:trHeight w:val="952"/>
        </w:trPr>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scheletic</w:t>
            </w:r>
          </w:p>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rz.qq</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hiperscheletic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rz.hq</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hiperscheletic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rz.hq</w:t>
            </w:r>
          </w:p>
        </w:tc>
      </w:tr>
      <w:tr w:rsidR="00433F10" w:rsidTr="00437487">
        <w:trPr>
          <w:trHeight w:val="952"/>
        </w:trPr>
        <w:tc>
          <w:tcPr>
            <w:tcW w:w="2310"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lastRenderedPageBreak/>
              <w:t>Litosol rendzinic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w:t>
            </w:r>
          </w:p>
        </w:tc>
      </w:tr>
      <w:tr w:rsidR="00433F10" w:rsidTr="00437487">
        <w:trPr>
          <w:trHeight w:val="952"/>
        </w:trPr>
        <w:tc>
          <w:tcPr>
            <w:tcW w:w="2310"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organic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rz.tb</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folic şi sau alte soluri rendyinice folice litice</w:t>
            </w:r>
          </w:p>
          <w:p w:rsidR="00433F10" w:rsidRPr="00433F10" w:rsidRDefault="00433F10" w:rsidP="00433F10">
            <w:pPr>
              <w:jc w:val="center"/>
              <w:rPr>
                <w:rFonts w:ascii="Times New Roman" w:hAnsi="Times New Roman" w:cs="Times New Roman"/>
                <w:bCs/>
                <w:sz w:val="24"/>
                <w:szCs w:val="24"/>
                <w:lang w:val="ro-RO"/>
              </w:rPr>
            </w:pP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rz.-fo „ ry.fo.li</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rendzinic folic şi sau alte soluri rendyinice folice litice</w:t>
            </w:r>
          </w:p>
          <w:p w:rsidR="00433F10" w:rsidRPr="00433F10" w:rsidRDefault="00433F10" w:rsidP="00433F10">
            <w:pPr>
              <w:jc w:val="center"/>
              <w:rPr>
                <w:rFonts w:ascii="Times New Roman" w:hAnsi="Times New Roman" w:cs="Times New Roman"/>
                <w:bCs/>
                <w:sz w:val="24"/>
                <w:szCs w:val="24"/>
                <w:lang w:val="ro-RO"/>
              </w:rPr>
            </w:pP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rz.-fo „ ry.fo.li</w:t>
            </w:r>
          </w:p>
        </w:tc>
      </w:tr>
      <w:tr w:rsidR="00433F10" w:rsidTr="00437487">
        <w:trPr>
          <w:trHeight w:val="952"/>
        </w:trPr>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qq</w:t>
            </w:r>
          </w:p>
          <w:p w:rsidR="00433F10" w:rsidRPr="00433F10" w:rsidRDefault="00433F10" w:rsidP="00DF0F58">
            <w:pPr>
              <w:jc w:val="center"/>
              <w:rPr>
                <w:rFonts w:ascii="Times New Roman" w:hAnsi="Times New Roman" w:cs="Times New Roman"/>
                <w:bCs/>
                <w:sz w:val="24"/>
                <w:szCs w:val="24"/>
                <w:lang w:val="ro-RO"/>
              </w:rPr>
            </w:pP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qq</w:t>
            </w:r>
          </w:p>
          <w:p w:rsidR="00433F10" w:rsidRPr="00433F10" w:rsidRDefault="00433F10" w:rsidP="00433F10">
            <w:pPr>
              <w:jc w:val="center"/>
              <w:rPr>
                <w:rFonts w:ascii="Times New Roman" w:hAnsi="Times New Roman" w:cs="Times New Roman"/>
                <w:bCs/>
                <w:sz w:val="24"/>
                <w:szCs w:val="24"/>
                <w:lang w:val="ro-RO"/>
              </w:rPr>
            </w:pPr>
          </w:p>
        </w:tc>
      </w:tr>
      <w:tr w:rsidR="00433F10" w:rsidTr="00437487">
        <w:trPr>
          <w:trHeight w:val="952"/>
        </w:trPr>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qq</w:t>
            </w:r>
          </w:p>
          <w:p w:rsidR="00433F10" w:rsidRPr="00433F10" w:rsidRDefault="00433F10" w:rsidP="00433F10">
            <w:pPr>
              <w:jc w:val="center"/>
              <w:rPr>
                <w:rFonts w:ascii="Times New Roman" w:hAnsi="Times New Roman" w:cs="Times New Roman"/>
                <w:bCs/>
                <w:sz w:val="24"/>
                <w:szCs w:val="24"/>
                <w:lang w:val="ro-RO"/>
              </w:rPr>
            </w:pP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hiperscheletic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hq</w:t>
            </w:r>
          </w:p>
          <w:p w:rsidR="00433F10" w:rsidRPr="00433F10" w:rsidRDefault="00433F10" w:rsidP="00DF0F58">
            <w:pPr>
              <w:jc w:val="center"/>
              <w:rPr>
                <w:rFonts w:ascii="Times New Roman" w:hAnsi="Times New Roman" w:cs="Times New Roman"/>
                <w:bCs/>
                <w:sz w:val="24"/>
                <w:szCs w:val="24"/>
                <w:lang w:val="ro-RO"/>
              </w:rPr>
            </w:pP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hiperscheletic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hq</w:t>
            </w:r>
          </w:p>
          <w:p w:rsidR="00433F10" w:rsidRPr="00433F10" w:rsidRDefault="00433F10" w:rsidP="00433F10">
            <w:pPr>
              <w:jc w:val="center"/>
              <w:rPr>
                <w:rFonts w:ascii="Times New Roman" w:hAnsi="Times New Roman" w:cs="Times New Roman"/>
                <w:bCs/>
                <w:sz w:val="24"/>
                <w:szCs w:val="24"/>
                <w:lang w:val="ro-RO"/>
              </w:rPr>
            </w:pPr>
          </w:p>
        </w:tc>
      </w:tr>
      <w:tr w:rsidR="00433F10" w:rsidTr="00437487">
        <w:trPr>
          <w:trHeight w:val="952"/>
        </w:trPr>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0" w:type="dxa"/>
          </w:tcPr>
          <w:p w:rsidR="00433F10" w:rsidRPr="00433F10" w:rsidRDefault="00433F10" w:rsidP="00DF0F58">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silitic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si</w:t>
            </w:r>
          </w:p>
        </w:tc>
        <w:tc>
          <w:tcPr>
            <w:tcW w:w="2311" w:type="dxa"/>
          </w:tcPr>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Litosol silitic</w:t>
            </w:r>
          </w:p>
          <w:p w:rsidR="00433F10" w:rsidRPr="00433F10" w:rsidRDefault="00433F10" w:rsidP="00433F10">
            <w:pPr>
              <w:jc w:val="center"/>
              <w:rPr>
                <w:rFonts w:ascii="Times New Roman" w:hAnsi="Times New Roman" w:cs="Times New Roman"/>
                <w:bCs/>
                <w:sz w:val="24"/>
                <w:szCs w:val="24"/>
                <w:lang w:val="ro-RO"/>
              </w:rPr>
            </w:pPr>
            <w:r w:rsidRPr="00433F10">
              <w:rPr>
                <w:rFonts w:ascii="Times New Roman" w:hAnsi="Times New Roman" w:cs="Times New Roman"/>
                <w:bCs/>
                <w:sz w:val="24"/>
                <w:szCs w:val="24"/>
                <w:lang w:val="ro-RO"/>
              </w:rPr>
              <w:t>LS si</w:t>
            </w:r>
          </w:p>
        </w:tc>
      </w:tr>
    </w:tbl>
    <w:p w:rsidR="00B74B31" w:rsidRDefault="00B74B31" w:rsidP="00597C3D">
      <w:pPr>
        <w:rPr>
          <w:rStyle w:val="BodyTextChar4"/>
          <w:rFonts w:eastAsiaTheme="minorEastAsia"/>
          <w:lang w:val="ro-RO"/>
        </w:rPr>
      </w:pPr>
    </w:p>
    <w:p w:rsidR="00080FFF" w:rsidRPr="00EF22E0" w:rsidRDefault="00080FFF" w:rsidP="00853118">
      <w:pPr>
        <w:pStyle w:val="Bodytext10"/>
        <w:shd w:val="clear" w:color="auto" w:fill="auto"/>
        <w:spacing w:line="360" w:lineRule="auto"/>
        <w:ind w:left="120" w:right="20" w:firstLine="540"/>
        <w:jc w:val="both"/>
        <w:rPr>
          <w:b/>
          <w:color w:val="000000"/>
          <w:sz w:val="24"/>
          <w:szCs w:val="24"/>
        </w:rPr>
      </w:pPr>
      <w:r w:rsidRPr="00EF22E0">
        <w:rPr>
          <w:rStyle w:val="BodytextBold"/>
          <w:sz w:val="24"/>
          <w:szCs w:val="24"/>
        </w:rPr>
        <w:t xml:space="preserve">Corelarea diferitelor subtipuri de preluvosol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080FFF" w:rsidRPr="00D571CD" w:rsidRDefault="00080FFF" w:rsidP="00853118">
      <w:pPr>
        <w:pStyle w:val="Heading10"/>
        <w:keepNext/>
        <w:keepLines/>
        <w:shd w:val="clear" w:color="auto" w:fill="auto"/>
        <w:spacing w:line="180" w:lineRule="exact"/>
        <w:ind w:left="80" w:firstLine="540"/>
        <w:jc w:val="both"/>
        <w:rPr>
          <w:sz w:val="24"/>
          <w:szCs w:val="24"/>
        </w:rPr>
      </w:pPr>
      <w:bookmarkStart w:id="0" w:name="bookmark4"/>
      <w:r>
        <w:rPr>
          <w:sz w:val="24"/>
          <w:szCs w:val="24"/>
          <w:lang w:eastAsia="ro-RO"/>
        </w:rPr>
        <w:t>LITOSOL (</w:t>
      </w:r>
      <w:r w:rsidRPr="00D571CD">
        <w:rPr>
          <w:sz w:val="24"/>
          <w:szCs w:val="24"/>
          <w:lang w:eastAsia="ro-RO"/>
        </w:rPr>
        <w:t>LS</w:t>
      </w:r>
      <w:r>
        <w:rPr>
          <w:sz w:val="24"/>
          <w:szCs w:val="24"/>
          <w:lang w:eastAsia="ro-RO"/>
        </w:rPr>
        <w:t xml:space="preserve">) – </w:t>
      </w:r>
      <w:bookmarkEnd w:id="0"/>
      <w:r>
        <w:rPr>
          <w:sz w:val="24"/>
          <w:szCs w:val="24"/>
          <w:lang w:eastAsia="ro-RO"/>
        </w:rPr>
        <w:t>SRTS – 2012*</w:t>
      </w:r>
    </w:p>
    <w:p w:rsidR="00080FFF" w:rsidRDefault="00080FFF" w:rsidP="00853118">
      <w:pPr>
        <w:pStyle w:val="BodyText40"/>
        <w:shd w:val="clear" w:color="auto" w:fill="auto"/>
        <w:spacing w:line="226" w:lineRule="exact"/>
        <w:ind w:left="80" w:right="40"/>
        <w:jc w:val="both"/>
        <w:rPr>
          <w:rStyle w:val="BodytextBold"/>
          <w:sz w:val="24"/>
          <w:szCs w:val="24"/>
          <w:lang w:eastAsia="ro-RO"/>
        </w:rPr>
      </w:pPr>
    </w:p>
    <w:p w:rsidR="00080FFF" w:rsidRPr="00D571CD" w:rsidRDefault="00080FFF" w:rsidP="00853118">
      <w:pPr>
        <w:pStyle w:val="BodyText40"/>
        <w:shd w:val="clear" w:color="auto" w:fill="auto"/>
        <w:spacing w:line="360" w:lineRule="auto"/>
        <w:ind w:left="80" w:right="40" w:firstLine="540"/>
        <w:jc w:val="both"/>
        <w:rPr>
          <w:sz w:val="24"/>
          <w:szCs w:val="24"/>
        </w:rPr>
      </w:pPr>
      <w:r w:rsidRPr="00D571CD">
        <w:rPr>
          <w:rStyle w:val="BodytextBold"/>
          <w:sz w:val="24"/>
          <w:szCs w:val="24"/>
          <w:lang w:eastAsia="ro-RO"/>
        </w:rPr>
        <w:t>WRB-SR</w:t>
      </w:r>
      <w:r>
        <w:rPr>
          <w:sz w:val="24"/>
          <w:szCs w:val="24"/>
          <w:lang w:eastAsia="ro-RO"/>
        </w:rPr>
        <w:t xml:space="preserve"> </w:t>
      </w:r>
      <w:r w:rsidRPr="00F25C0C">
        <w:rPr>
          <w:b/>
          <w:sz w:val="24"/>
          <w:szCs w:val="24"/>
          <w:lang w:eastAsia="ro-RO"/>
        </w:rPr>
        <w:t>- 1998</w:t>
      </w:r>
      <w:r w:rsidRPr="00D571CD">
        <w:rPr>
          <w:sz w:val="24"/>
          <w:szCs w:val="24"/>
          <w:lang w:eastAsia="ro-RO"/>
        </w:rPr>
        <w:t xml:space="preserve">: În acest sistem, litosolurile corespund, în mare, conceptului de </w:t>
      </w:r>
      <w:r w:rsidRPr="002467B4">
        <w:rPr>
          <w:b/>
          <w:sz w:val="24"/>
          <w:szCs w:val="24"/>
          <w:lang w:eastAsia="ro-RO"/>
        </w:rPr>
        <w:t>LEPTOSOL (LP)</w:t>
      </w:r>
      <w:r w:rsidRPr="00D571CD">
        <w:rPr>
          <w:sz w:val="24"/>
          <w:szCs w:val="24"/>
          <w:lang w:eastAsia="ro-RO"/>
        </w:rPr>
        <w:t>, dar au totuşi o cuprindere mai restrânsă decât acesta. Leptosolurile sunt soluri care:</w:t>
      </w:r>
    </w:p>
    <w:p w:rsidR="00080FFF" w:rsidRPr="00D571CD" w:rsidRDefault="00080FFF" w:rsidP="00853118">
      <w:pPr>
        <w:pStyle w:val="BodyText40"/>
        <w:numPr>
          <w:ilvl w:val="0"/>
          <w:numId w:val="12"/>
        </w:numPr>
        <w:shd w:val="clear" w:color="auto" w:fill="auto"/>
        <w:tabs>
          <w:tab w:val="left" w:pos="814"/>
        </w:tabs>
        <w:spacing w:line="360" w:lineRule="auto"/>
        <w:ind w:left="80" w:right="40" w:firstLine="540"/>
        <w:jc w:val="both"/>
        <w:rPr>
          <w:sz w:val="24"/>
          <w:szCs w:val="24"/>
        </w:rPr>
      </w:pPr>
      <w:r w:rsidRPr="00D571CD">
        <w:rPr>
          <w:sz w:val="24"/>
          <w:szCs w:val="24"/>
          <w:lang w:eastAsia="ro-RO"/>
        </w:rPr>
        <w:t>Au rocă compactă în primii 25 cm de la suprafaţă sau un orizont molic de 10 - 25 cm grosime care acoperă direct un material cu peste 40% carbonat de calciu echivalent, sau cu mai puţin de 10 procente (din greutate) material fin de la suprafaţa solului până la adâncimea de 75 cm.</w:t>
      </w:r>
    </w:p>
    <w:p w:rsidR="00080FFF" w:rsidRPr="00D571CD" w:rsidRDefault="00080FFF" w:rsidP="00853118">
      <w:pPr>
        <w:pStyle w:val="BodyText40"/>
        <w:numPr>
          <w:ilvl w:val="0"/>
          <w:numId w:val="12"/>
        </w:numPr>
        <w:shd w:val="clear" w:color="auto" w:fill="auto"/>
        <w:tabs>
          <w:tab w:val="left" w:pos="834"/>
        </w:tabs>
        <w:spacing w:line="360" w:lineRule="auto"/>
        <w:ind w:left="80" w:right="40" w:firstLine="540"/>
        <w:jc w:val="both"/>
        <w:rPr>
          <w:sz w:val="24"/>
          <w:szCs w:val="24"/>
        </w:rPr>
      </w:pPr>
      <w:r w:rsidRPr="00D571CD">
        <w:rPr>
          <w:sz w:val="24"/>
          <w:szCs w:val="24"/>
          <w:lang w:eastAsia="ro-RO"/>
        </w:rPr>
        <w:lastRenderedPageBreak/>
        <w:t>Nu au alte orizonturi diagnost</w:t>
      </w:r>
      <w:r>
        <w:rPr>
          <w:sz w:val="24"/>
          <w:szCs w:val="24"/>
          <w:lang w:eastAsia="ro-RO"/>
        </w:rPr>
        <w:t>ice în afară de un orizont molic, ocric, umbric sau v</w:t>
      </w:r>
      <w:r w:rsidRPr="00D571CD">
        <w:rPr>
          <w:sz w:val="24"/>
          <w:szCs w:val="24"/>
          <w:lang w:eastAsia="ro-RO"/>
        </w:rPr>
        <w:t>ermic.</w:t>
      </w:r>
    </w:p>
    <w:p w:rsidR="00080FFF" w:rsidRPr="00437F05" w:rsidRDefault="00080FFF" w:rsidP="00853118">
      <w:pPr>
        <w:pStyle w:val="BodyText40"/>
        <w:shd w:val="clear" w:color="auto" w:fill="auto"/>
        <w:spacing w:line="360" w:lineRule="auto"/>
        <w:ind w:left="80" w:right="40" w:firstLine="540"/>
        <w:jc w:val="both"/>
        <w:rPr>
          <w:sz w:val="24"/>
          <w:szCs w:val="24"/>
          <w:lang w:eastAsia="ro-RO"/>
        </w:rPr>
      </w:pPr>
      <w:r w:rsidRPr="00D571CD">
        <w:rPr>
          <w:rStyle w:val="BodytextBold"/>
          <w:sz w:val="24"/>
          <w:szCs w:val="24"/>
          <w:lang w:eastAsia="ro-RO"/>
        </w:rPr>
        <w:t>USDA-ST</w:t>
      </w:r>
      <w:r w:rsidRPr="00D571CD">
        <w:rPr>
          <w:sz w:val="24"/>
          <w:szCs w:val="24"/>
          <w:lang w:eastAsia="ro-RO"/>
        </w:rPr>
        <w:t xml:space="preserve"> </w:t>
      </w:r>
      <w:r w:rsidRPr="00F25C0C">
        <w:rPr>
          <w:b/>
          <w:sz w:val="24"/>
          <w:szCs w:val="24"/>
          <w:lang w:eastAsia="ro-RO"/>
        </w:rPr>
        <w:t>- 1999</w:t>
      </w:r>
      <w:r w:rsidRPr="00D571CD">
        <w:rPr>
          <w:sz w:val="24"/>
          <w:szCs w:val="24"/>
          <w:lang w:eastAsia="ro-RO"/>
        </w:rPr>
        <w:t xml:space="preserve">: În sistemul USDA Soil Taxonomy, litosolurile din România aparţin ordinului </w:t>
      </w:r>
      <w:r>
        <w:rPr>
          <w:sz w:val="24"/>
          <w:szCs w:val="24"/>
          <w:lang w:eastAsia="ro-RO"/>
        </w:rPr>
        <w:t>ENTISOLS</w:t>
      </w:r>
      <w:r w:rsidRPr="00D571CD">
        <w:rPr>
          <w:sz w:val="24"/>
          <w:szCs w:val="24"/>
          <w:lang w:eastAsia="ro-RO"/>
        </w:rPr>
        <w:t xml:space="preserve">, subordinul </w:t>
      </w:r>
      <w:r>
        <w:rPr>
          <w:sz w:val="24"/>
          <w:szCs w:val="24"/>
          <w:lang w:eastAsia="ro-RO"/>
        </w:rPr>
        <w:t>ORTHENS</w:t>
      </w:r>
      <w:r w:rsidRPr="00D571CD">
        <w:rPr>
          <w:sz w:val="24"/>
          <w:szCs w:val="24"/>
          <w:lang w:eastAsia="ro-RO"/>
        </w:rPr>
        <w:t xml:space="preserve">, respectiv la subgrupe litice ale marilor grupe </w:t>
      </w:r>
      <w:r>
        <w:rPr>
          <w:sz w:val="24"/>
          <w:szCs w:val="24"/>
          <w:lang w:eastAsia="ro-RO"/>
        </w:rPr>
        <w:t>CRYORTHENTS</w:t>
      </w:r>
      <w:r w:rsidRPr="00D571CD">
        <w:rPr>
          <w:sz w:val="24"/>
          <w:szCs w:val="24"/>
          <w:lang w:eastAsia="ro-RO"/>
        </w:rPr>
        <w:t xml:space="preserve">, </w:t>
      </w:r>
      <w:r>
        <w:rPr>
          <w:sz w:val="24"/>
          <w:szCs w:val="24"/>
          <w:lang w:eastAsia="ro-RO"/>
        </w:rPr>
        <w:t>UDORTHENTS</w:t>
      </w:r>
      <w:r w:rsidRPr="00D571CD">
        <w:rPr>
          <w:sz w:val="24"/>
          <w:szCs w:val="24"/>
          <w:lang w:eastAsia="ro-RO"/>
        </w:rPr>
        <w:t xml:space="preserve"> şi </w:t>
      </w:r>
      <w:r>
        <w:rPr>
          <w:sz w:val="24"/>
          <w:szCs w:val="24"/>
          <w:lang w:eastAsia="ro-RO"/>
        </w:rPr>
        <w:t>USTORTHENTS</w:t>
      </w:r>
      <w:r w:rsidRPr="00D571CD">
        <w:rPr>
          <w:sz w:val="24"/>
          <w:szCs w:val="24"/>
          <w:lang w:eastAsia="ro-RO"/>
        </w:rPr>
        <w:t>. Aceste subgrupe litice sunt definite ca soluri având un contact litic (lithic contact), respectiv roca dură continuă, silicatică, deasupra adâncimii de 50 cm. Corespunzător acestui critenu, litosolurile noastre</w:t>
      </w:r>
      <w:r w:rsidRPr="00437F05">
        <w:rPr>
          <w:sz w:val="24"/>
          <w:szCs w:val="24"/>
          <w:lang w:eastAsia="ro-RO"/>
        </w:rPr>
        <w:t xml:space="preserve">reprezintă doar un segment din subgrupele litice ale Soil Taxonomy. </w:t>
      </w:r>
    </w:p>
    <w:p w:rsidR="00080FFF" w:rsidRPr="00437F05" w:rsidRDefault="00080FFF" w:rsidP="00853118">
      <w:pPr>
        <w:pStyle w:val="Bodytext70"/>
        <w:shd w:val="clear" w:color="auto" w:fill="auto"/>
        <w:spacing w:before="199" w:line="360" w:lineRule="auto"/>
        <w:ind w:firstLine="720"/>
        <w:rPr>
          <w:sz w:val="24"/>
          <w:szCs w:val="24"/>
        </w:rPr>
      </w:pPr>
      <w:r w:rsidRPr="00437F05">
        <w:rPr>
          <w:sz w:val="24"/>
          <w:szCs w:val="24"/>
          <w:lang w:eastAsia="ro-RO"/>
        </w:rPr>
        <w:t>Probleme speciale de corelare a litosolurilor</w:t>
      </w:r>
    </w:p>
    <w:p w:rsidR="00CF2E96" w:rsidRPr="00323BBA" w:rsidRDefault="00080FFF" w:rsidP="00853118">
      <w:pPr>
        <w:pStyle w:val="Bodytext10"/>
        <w:shd w:val="clear" w:color="auto" w:fill="auto"/>
        <w:spacing w:after="420" w:line="360" w:lineRule="auto"/>
        <w:ind w:left="80" w:right="220" w:firstLine="640"/>
        <w:jc w:val="both"/>
        <w:rPr>
          <w:rStyle w:val="BodyTextChar4"/>
          <w:color w:val="auto"/>
          <w:sz w:val="24"/>
          <w:szCs w:val="24"/>
        </w:rPr>
      </w:pPr>
      <w:r w:rsidRPr="00437F05">
        <w:rPr>
          <w:sz w:val="24"/>
          <w:szCs w:val="24"/>
          <w:lang w:eastAsia="ro-RO"/>
        </w:rPr>
        <w:t>Datorită diferenţelor conceptuale (lipsa echivalenţei dintre entităţiile taxonomice), atât în WRB-SR căt şi în USDA-ST, corelarea litosolurilor trebuie privită ca o paralelizare decât ca o echivalare propriu-zisă. Astfel, în cazul WRB-SR litosolurile se distribuie parţial la Leptosoluri districe şi eutrice şi parţial la leptosoluri litice-districe şi respectiv litice eutrice. Pentru integrarea litosolurilor histice s-au creat unităţi suplimentare de leptosoluri folice-litice şi folice (cele cu orizont organic mai mare de 10 cm grosime). În mod similar, s-a procedat pentru integrarea în sistemul USDA-ST, unde s-au creat subgrupe suplimentare de ortenturi pentru litosolurile rendzinice (ortenturi litice-rendolice) şi pentru cele histice (ortenturi litice-histice).</w:t>
      </w:r>
    </w:p>
    <w:p w:rsidR="000824AF" w:rsidRDefault="000824AF" w:rsidP="001941C1">
      <w:pPr>
        <w:rPr>
          <w:rStyle w:val="BodyTextChar4"/>
          <w:rFonts w:eastAsiaTheme="minorEastAsia"/>
          <w:b/>
          <w:lang w:val="ro-RO"/>
        </w:rPr>
      </w:pPr>
    </w:p>
    <w:p w:rsidR="00082FFE" w:rsidRDefault="00082FFE" w:rsidP="00853118">
      <w:pPr>
        <w:jc w:val="center"/>
        <w:rPr>
          <w:rStyle w:val="BodyTextChar4"/>
          <w:rFonts w:eastAsiaTheme="minorEastAsia"/>
          <w:b/>
          <w:lang w:val="ro-RO"/>
        </w:rPr>
      </w:pPr>
    </w:p>
    <w:p w:rsidR="00597C3D" w:rsidRDefault="00082FFE" w:rsidP="00853118">
      <w:pPr>
        <w:jc w:val="center"/>
        <w:rPr>
          <w:rStyle w:val="BodyTextChar4"/>
          <w:rFonts w:eastAsiaTheme="minorEastAsia"/>
          <w:b/>
          <w:lang w:val="ro-RO"/>
        </w:rPr>
      </w:pPr>
      <w:r>
        <w:rPr>
          <w:rStyle w:val="BodyTextChar4"/>
          <w:rFonts w:eastAsiaTheme="minorEastAsia"/>
          <w:b/>
          <w:lang w:val="ro-RO"/>
        </w:rPr>
        <w:lastRenderedPageBreak/>
        <w:t>1.1</w:t>
      </w:r>
      <w:r w:rsidR="000824AF">
        <w:rPr>
          <w:rStyle w:val="BodyTextChar4"/>
          <w:rFonts w:eastAsiaTheme="minorEastAsia"/>
          <w:b/>
          <w:lang w:val="ro-RO"/>
        </w:rPr>
        <w:t>.</w:t>
      </w:r>
      <w:r>
        <w:rPr>
          <w:rStyle w:val="BodyTextChar4"/>
          <w:rFonts w:eastAsiaTheme="minorEastAsia"/>
          <w:b/>
          <w:lang w:val="ro-RO"/>
        </w:rPr>
        <w:t xml:space="preserve">2. </w:t>
      </w:r>
      <w:r w:rsidR="000824AF">
        <w:rPr>
          <w:rStyle w:val="BodyTextChar4"/>
          <w:rFonts w:eastAsiaTheme="minorEastAsia"/>
          <w:b/>
          <w:lang w:val="ro-RO"/>
        </w:rPr>
        <w:t xml:space="preserve"> </w:t>
      </w:r>
      <w:r w:rsidR="003E5D8D" w:rsidRPr="00700A0D">
        <w:rPr>
          <w:rStyle w:val="BodyTextChar4"/>
          <w:rFonts w:eastAsiaTheme="minorEastAsia"/>
          <w:b/>
          <w:lang w:val="ro-RO"/>
        </w:rPr>
        <w:t>REGOSOLURILE</w:t>
      </w:r>
    </w:p>
    <w:p w:rsidR="00B516F6" w:rsidRPr="00B516F6" w:rsidRDefault="00B516F6" w:rsidP="00853118">
      <w:pPr>
        <w:jc w:val="both"/>
        <w:rPr>
          <w:rStyle w:val="BodyTextChar4"/>
          <w:rFonts w:eastAsiaTheme="minorEastAsia"/>
          <w:lang w:val="ro-RO"/>
        </w:rPr>
      </w:pPr>
    </w:p>
    <w:p w:rsidR="00B516F6" w:rsidRPr="009B7293" w:rsidRDefault="00B516F6" w:rsidP="00853118">
      <w:pPr>
        <w:ind w:firstLine="720"/>
        <w:jc w:val="both"/>
        <w:rPr>
          <w:rStyle w:val="BodyTextChar4"/>
          <w:rFonts w:eastAsiaTheme="minorEastAsia"/>
          <w:b/>
          <w:lang w:val="ro-RO"/>
        </w:rPr>
      </w:pPr>
      <w:r w:rsidRPr="009B7293">
        <w:rPr>
          <w:rStyle w:val="BodyTextChar4"/>
          <w:rFonts w:eastAsiaTheme="minorEastAsia"/>
          <w:b/>
          <w:lang w:val="ro-RO"/>
        </w:rPr>
        <w:t>Diagnostic</w:t>
      </w:r>
    </w:p>
    <w:p w:rsidR="00B516F6" w:rsidRPr="006B7A4F" w:rsidRDefault="00B516F6" w:rsidP="00853118">
      <w:pPr>
        <w:ind w:firstLine="720"/>
        <w:jc w:val="both"/>
        <w:rPr>
          <w:rStyle w:val="BodyTextChar4"/>
          <w:i/>
        </w:rPr>
      </w:pPr>
      <w:r w:rsidRPr="006B7A4F">
        <w:rPr>
          <w:rStyle w:val="BodyTextChar4"/>
          <w:rFonts w:eastAsiaTheme="minorEastAsia"/>
          <w:i/>
          <w:lang w:val="ro-RO"/>
        </w:rPr>
        <w:t>Se definesc prin prezenţa unui orizont A, dezvoltat direct</w:t>
      </w:r>
      <w:r w:rsidR="00E254BC">
        <w:rPr>
          <w:rStyle w:val="BodyTextChar4"/>
          <w:rFonts w:eastAsiaTheme="minorEastAsia"/>
          <w:i/>
          <w:lang w:val="ro-RO"/>
        </w:rPr>
        <w:t xml:space="preserve"> </w:t>
      </w:r>
      <w:r w:rsidRPr="006B7A4F">
        <w:rPr>
          <w:rStyle w:val="BodyTextChar4"/>
          <w:rFonts w:eastAsiaTheme="minorEastAsia"/>
          <w:i/>
          <w:lang w:val="ro-RO"/>
        </w:rPr>
        <w:t>din materialul parental neconsolidat</w:t>
      </w:r>
      <w:r w:rsidR="00E254BC">
        <w:rPr>
          <w:rStyle w:val="BodyTextChar4"/>
          <w:rFonts w:eastAsiaTheme="minorEastAsia"/>
          <w:i/>
          <w:lang w:val="ro-RO"/>
        </w:rPr>
        <w:t xml:space="preserve"> </w:t>
      </w:r>
      <w:r w:rsidRPr="006B7A4F">
        <w:rPr>
          <w:rStyle w:val="BodyTextChar4"/>
          <w:rFonts w:eastAsiaTheme="minorEastAsia"/>
          <w:i/>
          <w:lang w:val="ro-RO"/>
        </w:rPr>
        <w:t>sau slad consolidat,cuexcepţia materialelor parentale fluvico recente (MF), nisipoase de natură eoliană şi antropogene.</w:t>
      </w:r>
    </w:p>
    <w:p w:rsidR="008105BE" w:rsidRPr="00C30A01" w:rsidRDefault="004A650C" w:rsidP="00853118">
      <w:pPr>
        <w:ind w:firstLine="720"/>
        <w:jc w:val="both"/>
        <w:rPr>
          <w:rFonts w:ascii="Times New Roman" w:eastAsiaTheme="minorEastAsia" w:hAnsi="Times New Roman" w:cs="Times New Roman"/>
          <w:bCs/>
          <w:iCs/>
          <w:color w:val="000000"/>
          <w:sz w:val="24"/>
          <w:szCs w:val="24"/>
          <w:lang w:val="ro-RO"/>
        </w:rPr>
      </w:pPr>
      <w:r w:rsidRPr="004A650C">
        <w:rPr>
          <w:rFonts w:ascii="Times New Roman" w:hAnsi="Times New Roman" w:cs="Times New Roman"/>
          <w:sz w:val="24"/>
          <w:szCs w:val="24"/>
        </w:rPr>
        <w:t>Sunt co</w:t>
      </w:r>
      <w:r>
        <w:rPr>
          <w:rFonts w:ascii="Times New Roman" w:hAnsi="Times New Roman" w:cs="Times New Roman"/>
          <w:sz w:val="24"/>
          <w:szCs w:val="24"/>
        </w:rPr>
        <w:t xml:space="preserve">nsiderate soluri tinere sau neevoluate genetic, formate pe depozite afânate: nisipuri, loess, depozite loessoide, argile, </w:t>
      </w:r>
      <w:proofErr w:type="gramStart"/>
      <w:r>
        <w:rPr>
          <w:rFonts w:ascii="Times New Roman" w:hAnsi="Times New Roman" w:cs="Times New Roman"/>
          <w:sz w:val="24"/>
          <w:szCs w:val="24"/>
        </w:rPr>
        <w:t>marne</w:t>
      </w:r>
      <w:proofErr w:type="gramEnd"/>
      <w:r>
        <w:rPr>
          <w:rFonts w:ascii="Times New Roman" w:hAnsi="Times New Roman" w:cs="Times New Roman"/>
          <w:sz w:val="24"/>
          <w:szCs w:val="24"/>
        </w:rPr>
        <w:t xml:space="preserve"> etc. Ocupă suprafeţe mari în regiunile cu relief fragmentat, pe latura dunăreană a Dobrogei, în Subcarpaţii de Curbură, în partea nordică a Podişului Getic, în centrul şi nordul Câmpiei Transilvaniei, în unele sectoare ale dealurilor piemontane vestice (zona Lipova), unii versanţi din Podişul Moldovei şi Podişul Târnavelor</w:t>
      </w:r>
      <w:r w:rsidR="00E107A1">
        <w:rPr>
          <w:rFonts w:ascii="Times New Roman" w:hAnsi="Times New Roman" w:cs="Times New Roman"/>
          <w:sz w:val="24"/>
          <w:szCs w:val="24"/>
        </w:rPr>
        <w:t xml:space="preserve">. </w:t>
      </w:r>
      <w:r w:rsidR="00E107A1">
        <w:rPr>
          <w:rFonts w:ascii="Times New Roman" w:hAnsi="Times New Roman" w:cs="Times New Roman"/>
          <w:sz w:val="24"/>
          <w:szCs w:val="24"/>
          <w:lang w:val="ro-RO"/>
        </w:rPr>
        <w:t>Sunt întâlnite pe versanţii puternic înclinaţi,coaste cu alun</w:t>
      </w:r>
      <w:r w:rsidR="009E046B">
        <w:rPr>
          <w:rFonts w:ascii="Times New Roman" w:hAnsi="Times New Roman" w:cs="Times New Roman"/>
          <w:sz w:val="24"/>
          <w:szCs w:val="24"/>
          <w:lang w:val="ro-RO"/>
        </w:rPr>
        <w:t>ecări, rupturi de pantă, pe culm</w:t>
      </w:r>
      <w:r w:rsidR="00E107A1">
        <w:rPr>
          <w:rFonts w:ascii="Times New Roman" w:hAnsi="Times New Roman" w:cs="Times New Roman"/>
          <w:sz w:val="24"/>
          <w:szCs w:val="24"/>
          <w:lang w:val="ro-RO"/>
        </w:rPr>
        <w:t>i înguste, unităţi de relief unde eroziunea prin apă (eroziunea geologică de suprafaţă) este activă, încât ritmul proceselor de desudaţie este mai intens sau egal cu cel al procesului de solificare. Aceste soluri sunt prezente şi în sectoarele cu defilaţie activă din ariile cu relief nisipos vălurit eolian. Au un profil scurt, slab dezvoltat, pe profil nu se pot distinge caractere morfologice speciale unui anumit tip genetic.</w:t>
      </w:r>
      <w:r w:rsidR="00A4687D">
        <w:rPr>
          <w:rFonts w:ascii="Times New Roman" w:hAnsi="Times New Roman" w:cs="Times New Roman"/>
          <w:sz w:val="24"/>
          <w:szCs w:val="24"/>
          <w:lang w:val="ro-RO"/>
        </w:rPr>
        <w:t xml:space="preserve"> În funcţie de intensitatea proceselor de eroziune sau gradul de dezvoltare al profilului regosolurile pot fi împăţite în protoregosoluri  şi regosoluri propriuzise. O categorie aparte de regosoluri o constituie cele formate pe depozite nisipoase (denumite în literatura de specialitate şi psamoregosoluri).</w:t>
      </w:r>
      <w:r w:rsidR="00FF4E32">
        <w:rPr>
          <w:rFonts w:ascii="Times New Roman" w:hAnsi="Times New Roman" w:cs="Times New Roman"/>
          <w:sz w:val="24"/>
          <w:szCs w:val="24"/>
          <w:lang w:val="ro-RO"/>
        </w:rPr>
        <w:t xml:space="preserve"> Se formează în condiţii foarte diferite de climă, de la zone cu medii ale temperaturilor anuale de 10,5 – 11,3</w:t>
      </w:r>
      <m:oMath>
        <m:r>
          <w:rPr>
            <w:rFonts w:ascii="Cambria Math" w:hAnsi="Cambria Math" w:cs="Times New Roman"/>
            <w:sz w:val="24"/>
            <w:szCs w:val="24"/>
            <w:lang w:val="ro-RO"/>
          </w:rPr>
          <m:t>℃</m:t>
        </m:r>
      </m:oMath>
      <w:r w:rsidR="00FF4E32">
        <w:rPr>
          <w:rFonts w:ascii="Times New Roman" w:eastAsiaTheme="minorEastAsia" w:hAnsi="Times New Roman" w:cs="Times New Roman"/>
          <w:sz w:val="24"/>
          <w:szCs w:val="24"/>
          <w:lang w:val="ro-RO"/>
        </w:rPr>
        <w:t xml:space="preserve"> şi precipitaţii medii anuale de 380 – 430mm, la zone caracterizate prin medii de 4 - 6</w:t>
      </w:r>
      <m:oMath>
        <m:r>
          <w:rPr>
            <w:rFonts w:ascii="Cambria Math" w:eastAsiaTheme="minorEastAsia" w:hAnsi="Cambria Math" w:cs="Times New Roman"/>
            <w:sz w:val="24"/>
            <w:szCs w:val="24"/>
            <w:lang w:val="ro-RO"/>
          </w:rPr>
          <m:t>℃</m:t>
        </m:r>
      </m:oMath>
      <w:r w:rsidR="00FF4E32">
        <w:rPr>
          <w:rFonts w:ascii="Times New Roman" w:eastAsiaTheme="minorEastAsia" w:hAnsi="Times New Roman" w:cs="Times New Roman"/>
          <w:sz w:val="24"/>
          <w:szCs w:val="24"/>
          <w:lang w:val="ro-RO"/>
        </w:rPr>
        <w:t xml:space="preserve"> ale temperaturilor şi </w:t>
      </w:r>
      <w:r w:rsidR="00045076">
        <w:rPr>
          <w:rFonts w:ascii="Times New Roman" w:eastAsiaTheme="minorEastAsia" w:hAnsi="Times New Roman" w:cs="Times New Roman"/>
          <w:sz w:val="24"/>
          <w:szCs w:val="24"/>
          <w:lang w:val="ro-RO"/>
        </w:rPr>
        <w:t xml:space="preserve">1200 – 1300 ale precipitaţiilor. Vegetaţia este caracteristică zonei în care se formează, de la o vegetaţie de stepă xerofită cu </w:t>
      </w:r>
      <w:r w:rsidR="00045076" w:rsidRPr="00045076">
        <w:rPr>
          <w:rStyle w:val="BodytextBold"/>
          <w:rFonts w:eastAsiaTheme="minorEastAsia"/>
          <w:b w:val="0"/>
          <w:sz w:val="24"/>
          <w:szCs w:val="24"/>
          <w:lang w:val="ro-RO"/>
        </w:rPr>
        <w:t xml:space="preserve">asociaţii cu </w:t>
      </w:r>
      <w:r w:rsidR="00045076" w:rsidRPr="00045076">
        <w:rPr>
          <w:rStyle w:val="BodytextBold"/>
          <w:rFonts w:eastAsiaTheme="minorEastAsia"/>
          <w:b w:val="0"/>
          <w:i/>
          <w:iCs/>
          <w:sz w:val="24"/>
          <w:szCs w:val="24"/>
          <w:lang w:val="ro-RO"/>
        </w:rPr>
        <w:t>Festuca valessiaca, Stipa capillata, Kochia prostrata, Diplachne serotina, Bothriochloa ischaemum, Arthemisia austriaca, Ceratocarpus arenarius, Bromus squarrosus, Agropyron cristatum, Cynodon dactylon</w:t>
      </w:r>
      <w:r w:rsidR="00045076">
        <w:rPr>
          <w:rStyle w:val="BodytextBold"/>
          <w:rFonts w:eastAsiaTheme="minorEastAsia"/>
          <w:b w:val="0"/>
          <w:iCs/>
          <w:sz w:val="24"/>
          <w:szCs w:val="24"/>
          <w:lang w:val="ro-RO"/>
        </w:rPr>
        <w:t xml:space="preserve"> la o vegetaţie de silvostepă cu specii </w:t>
      </w:r>
      <w:r w:rsidR="00045076" w:rsidRPr="00045076">
        <w:rPr>
          <w:rStyle w:val="BodytextBold"/>
          <w:rFonts w:eastAsiaTheme="minorEastAsia"/>
          <w:b w:val="0"/>
          <w:sz w:val="24"/>
          <w:szCs w:val="24"/>
        </w:rPr>
        <w:t xml:space="preserve">neacidofile din genurile </w:t>
      </w:r>
      <w:r w:rsidR="00045076" w:rsidRPr="00045076">
        <w:rPr>
          <w:rStyle w:val="BodytextBold"/>
          <w:rFonts w:eastAsiaTheme="minorEastAsia"/>
          <w:b w:val="0"/>
          <w:i/>
          <w:iCs/>
          <w:sz w:val="24"/>
          <w:szCs w:val="24"/>
        </w:rPr>
        <w:t xml:space="preserve">Allium, Dentaria, Lamium, </w:t>
      </w:r>
      <w:r w:rsidR="00045076" w:rsidRPr="00045076">
        <w:rPr>
          <w:rStyle w:val="BodytextBold"/>
          <w:rFonts w:eastAsiaTheme="minorEastAsia"/>
          <w:b w:val="0"/>
          <w:i/>
          <w:iCs/>
          <w:sz w:val="24"/>
          <w:szCs w:val="24"/>
        </w:rPr>
        <w:lastRenderedPageBreak/>
        <w:t>Pulmonaria, Mercurialis, Geranium</w:t>
      </w:r>
      <w:r w:rsidR="0016618E">
        <w:rPr>
          <w:rStyle w:val="BodytextBold"/>
          <w:rFonts w:eastAsiaTheme="minorEastAsia"/>
          <w:b w:val="0"/>
          <w:i/>
          <w:iCs/>
          <w:sz w:val="24"/>
          <w:szCs w:val="24"/>
        </w:rPr>
        <w:t xml:space="preserve"> </w:t>
      </w:r>
      <w:r w:rsidR="0016618E">
        <w:rPr>
          <w:rStyle w:val="BodytextBold"/>
          <w:rFonts w:eastAsiaTheme="minorEastAsia"/>
          <w:b w:val="0"/>
          <w:iCs/>
          <w:sz w:val="24"/>
          <w:szCs w:val="24"/>
        </w:rPr>
        <w:t xml:space="preserve">(frecvent asociaţii </w:t>
      </w:r>
      <w:r w:rsidR="0016618E" w:rsidRPr="00451F32">
        <w:rPr>
          <w:rFonts w:ascii="Times New Roman" w:eastAsiaTheme="minorEastAsia" w:hAnsi="Times New Roman" w:cs="Times New Roman"/>
          <w:i/>
          <w:iCs/>
          <w:sz w:val="24"/>
          <w:szCs w:val="24"/>
          <w:lang w:val="ro-RO"/>
        </w:rPr>
        <w:t>Alopecurus pratensis, Agrostis alba, Poa pratensis</w:t>
      </w:r>
      <w:r w:rsidR="0016618E">
        <w:rPr>
          <w:rFonts w:ascii="Times New Roman" w:eastAsiaTheme="minorEastAsia" w:hAnsi="Times New Roman" w:cs="Times New Roman"/>
          <w:iCs/>
          <w:sz w:val="24"/>
          <w:szCs w:val="24"/>
          <w:lang w:val="ro-RO"/>
        </w:rPr>
        <w:t xml:space="preserve"> etc iar pe versanţii bine însoriţi apar asociaţii cu </w:t>
      </w:r>
      <w:r w:rsidR="0016618E" w:rsidRPr="00451F32">
        <w:rPr>
          <w:rFonts w:ascii="Times New Roman" w:eastAsiaTheme="minorEastAsia" w:hAnsi="Times New Roman" w:cs="Times New Roman"/>
          <w:i/>
          <w:iCs/>
          <w:sz w:val="24"/>
          <w:szCs w:val="24"/>
          <w:lang w:val="ro-RO"/>
        </w:rPr>
        <w:t>Festuca sulcata</w:t>
      </w:r>
      <w:r w:rsidR="0016618E">
        <w:rPr>
          <w:rFonts w:ascii="Times New Roman" w:eastAsiaTheme="minorEastAsia" w:hAnsi="Times New Roman" w:cs="Times New Roman"/>
          <w:iCs/>
          <w:sz w:val="24"/>
          <w:szCs w:val="24"/>
          <w:lang w:val="ro-RO"/>
        </w:rPr>
        <w:t xml:space="preserve"> şi </w:t>
      </w:r>
      <w:r w:rsidR="0016618E" w:rsidRPr="00451F32">
        <w:rPr>
          <w:rFonts w:ascii="Times New Roman" w:eastAsiaTheme="minorEastAsia" w:hAnsi="Times New Roman" w:cs="Times New Roman"/>
          <w:i/>
          <w:iCs/>
          <w:sz w:val="24"/>
          <w:szCs w:val="24"/>
          <w:lang w:val="ro-RO"/>
        </w:rPr>
        <w:t>Botriochloa ischaemum</w:t>
      </w:r>
      <w:r w:rsidR="0016618E">
        <w:rPr>
          <w:rStyle w:val="BodytextBold"/>
          <w:rFonts w:eastAsiaTheme="minorEastAsia"/>
          <w:b w:val="0"/>
          <w:iCs/>
          <w:sz w:val="24"/>
          <w:szCs w:val="24"/>
        </w:rPr>
        <w:t xml:space="preserve">) de </w:t>
      </w:r>
      <w:r w:rsidR="00045076">
        <w:rPr>
          <w:rStyle w:val="BodytextBold"/>
          <w:rFonts w:eastAsiaTheme="minorEastAsia"/>
          <w:sz w:val="24"/>
          <w:szCs w:val="24"/>
        </w:rPr>
        <w:t xml:space="preserve"> </w:t>
      </w:r>
      <w:r w:rsidR="00045076" w:rsidRPr="00045076">
        <w:rPr>
          <w:rStyle w:val="BodytextBold"/>
          <w:rFonts w:eastAsiaTheme="minorEastAsia"/>
          <w:b w:val="0"/>
          <w:sz w:val="24"/>
          <w:szCs w:val="24"/>
        </w:rPr>
        <w:t>la o vegetaţie</w:t>
      </w:r>
      <w:r w:rsidR="00045076">
        <w:rPr>
          <w:rStyle w:val="BodytextBold"/>
          <w:rFonts w:eastAsiaTheme="minorEastAsia"/>
          <w:sz w:val="24"/>
          <w:szCs w:val="24"/>
        </w:rPr>
        <w:t xml:space="preserve"> </w:t>
      </w:r>
      <w:r w:rsidR="00045076">
        <w:rPr>
          <w:rStyle w:val="BodytextBold"/>
          <w:rFonts w:eastAsiaTheme="minorEastAsia"/>
          <w:b w:val="0"/>
          <w:iCs/>
          <w:sz w:val="24"/>
          <w:szCs w:val="24"/>
          <w:lang w:val="ro-RO"/>
        </w:rPr>
        <w:t>specifică etajului alpin</w:t>
      </w:r>
      <w:r w:rsidR="008105BE">
        <w:rPr>
          <w:rStyle w:val="BodytextBold"/>
          <w:rFonts w:eastAsiaTheme="minorEastAsia"/>
          <w:b w:val="0"/>
          <w:iCs/>
          <w:sz w:val="24"/>
          <w:szCs w:val="24"/>
          <w:lang w:val="ro-RO"/>
        </w:rPr>
        <w:t xml:space="preserve">. Pe regosolurile afectate de pseudogleizare se întâlneşte o vegetaţie specifică, </w:t>
      </w:r>
      <w:r w:rsidR="008105BE">
        <w:rPr>
          <w:rFonts w:ascii="Times New Roman" w:eastAsiaTheme="minorEastAsia" w:hAnsi="Times New Roman" w:cs="Times New Roman"/>
          <w:iCs/>
          <w:sz w:val="24"/>
          <w:szCs w:val="24"/>
          <w:lang w:val="ro-RO"/>
        </w:rPr>
        <w:t xml:space="preserve">în covorul erbaceu predomină specii de </w:t>
      </w:r>
      <w:r w:rsidR="008105BE" w:rsidRPr="00AB1891">
        <w:rPr>
          <w:rFonts w:ascii="Times New Roman" w:eastAsiaTheme="minorEastAsia" w:hAnsi="Times New Roman" w:cs="Times New Roman"/>
          <w:i/>
          <w:iCs/>
          <w:sz w:val="24"/>
          <w:szCs w:val="24"/>
          <w:lang w:val="ro-RO"/>
        </w:rPr>
        <w:t>Juncus, Agrostis</w:t>
      </w:r>
      <w:r w:rsidR="008105BE">
        <w:rPr>
          <w:rFonts w:ascii="Times New Roman" w:eastAsiaTheme="minorEastAsia" w:hAnsi="Times New Roman" w:cs="Times New Roman"/>
          <w:iCs/>
          <w:sz w:val="24"/>
          <w:szCs w:val="24"/>
          <w:lang w:val="ro-RO"/>
        </w:rPr>
        <w:t xml:space="preserve">, uneori </w:t>
      </w:r>
      <w:r w:rsidR="008105BE" w:rsidRPr="00AB1891">
        <w:rPr>
          <w:rFonts w:ascii="Times New Roman" w:eastAsiaTheme="minorEastAsia" w:hAnsi="Times New Roman" w:cs="Times New Roman"/>
          <w:i/>
          <w:iCs/>
          <w:sz w:val="24"/>
          <w:szCs w:val="24"/>
          <w:lang w:val="ro-RO"/>
        </w:rPr>
        <w:t>Carex</w:t>
      </w:r>
      <w:r w:rsidR="008105BE">
        <w:rPr>
          <w:rFonts w:ascii="Times New Roman" w:eastAsiaTheme="minorEastAsia" w:hAnsi="Times New Roman" w:cs="Times New Roman"/>
          <w:iCs/>
          <w:sz w:val="24"/>
          <w:szCs w:val="24"/>
          <w:lang w:val="ro-RO"/>
        </w:rPr>
        <w:t xml:space="preserve"> dar şi </w:t>
      </w:r>
      <w:r w:rsidR="008105BE" w:rsidRPr="00AB1891">
        <w:rPr>
          <w:rFonts w:ascii="Times New Roman" w:eastAsiaTheme="minorEastAsia" w:hAnsi="Times New Roman" w:cs="Times New Roman"/>
          <w:i/>
          <w:iCs/>
          <w:sz w:val="24"/>
          <w:szCs w:val="24"/>
          <w:lang w:val="ro-RO"/>
        </w:rPr>
        <w:t>Gypsophila muralis, Linderniapixidaria, Gratiola officinalis, Peplis portula, Gnaphalium uliaginosum</w:t>
      </w:r>
      <w:r w:rsidR="008105BE">
        <w:rPr>
          <w:rFonts w:ascii="Times New Roman" w:eastAsiaTheme="minorEastAsia" w:hAnsi="Times New Roman" w:cs="Times New Roman"/>
          <w:i/>
          <w:iCs/>
          <w:sz w:val="24"/>
          <w:szCs w:val="24"/>
          <w:lang w:val="ro-RO"/>
        </w:rPr>
        <w:t xml:space="preserve">, </w:t>
      </w:r>
      <w:r w:rsidR="008105BE">
        <w:rPr>
          <w:rFonts w:ascii="Times New Roman" w:hAnsi="Times New Roman" w:cs="Times New Roman"/>
          <w:i/>
          <w:iCs/>
          <w:sz w:val="24"/>
          <w:szCs w:val="24"/>
        </w:rPr>
        <w:t>Dechampsia caespitosa,</w:t>
      </w:r>
      <w:r w:rsidR="008105BE" w:rsidRPr="00ED25BF">
        <w:rPr>
          <w:rFonts w:ascii="Times New Roman" w:hAnsi="Times New Roman" w:cs="Times New Roman"/>
          <w:i/>
          <w:iCs/>
          <w:sz w:val="24"/>
          <w:szCs w:val="24"/>
        </w:rPr>
        <w:t xml:space="preserve"> Tripolium hybridum, Festuca pratensis</w:t>
      </w:r>
      <w:r w:rsidR="008105BE" w:rsidRPr="00AB1891">
        <w:rPr>
          <w:rFonts w:ascii="Times New Roman" w:eastAsiaTheme="minorEastAsia" w:hAnsi="Times New Roman" w:cs="Times New Roman"/>
          <w:i/>
          <w:iCs/>
          <w:sz w:val="24"/>
          <w:szCs w:val="24"/>
          <w:lang w:val="ro-RO"/>
        </w:rPr>
        <w:t xml:space="preserve"> </w:t>
      </w:r>
      <w:r w:rsidR="008105BE">
        <w:rPr>
          <w:rFonts w:ascii="Times New Roman" w:eastAsiaTheme="minorEastAsia" w:hAnsi="Times New Roman" w:cs="Times New Roman"/>
          <w:iCs/>
          <w:sz w:val="24"/>
          <w:szCs w:val="24"/>
          <w:lang w:val="ro-RO"/>
        </w:rPr>
        <w:t>etc</w:t>
      </w:r>
      <w:r w:rsidR="00C30A01">
        <w:rPr>
          <w:rStyle w:val="BodytextBold"/>
          <w:rFonts w:eastAsiaTheme="minorEastAsia"/>
          <w:b w:val="0"/>
          <w:iCs/>
          <w:sz w:val="24"/>
          <w:szCs w:val="24"/>
          <w:lang w:val="ro-RO"/>
        </w:rPr>
        <w:t>.</w:t>
      </w:r>
    </w:p>
    <w:p w:rsidR="00813408" w:rsidRDefault="00813408" w:rsidP="00853118">
      <w:pPr>
        <w:ind w:firstLine="720"/>
        <w:jc w:val="both"/>
        <w:rPr>
          <w:rFonts w:ascii="Times New Roman" w:hAnsi="Times New Roman" w:cs="Times New Roman"/>
          <w:sz w:val="24"/>
          <w:szCs w:val="24"/>
        </w:rPr>
      </w:pPr>
      <w:r>
        <w:rPr>
          <w:rFonts w:ascii="Times New Roman" w:hAnsi="Times New Roman" w:cs="Times New Roman"/>
          <w:sz w:val="24"/>
          <w:szCs w:val="24"/>
          <w:lang w:val="ro-RO"/>
        </w:rPr>
        <w:t>Protoregosolurile.  Corespund primului stadiu de manifestare a procesului de solificare a depozitelor afânate sau slab consolidate (</w:t>
      </w:r>
      <w:r>
        <w:rPr>
          <w:rFonts w:ascii="Times New Roman" w:hAnsi="Times New Roman" w:cs="Times New Roman"/>
          <w:sz w:val="24"/>
          <w:szCs w:val="24"/>
        </w:rPr>
        <w:t>nisipuri, loess, depozite loessoide, argile, marne</w:t>
      </w:r>
      <w:r w:rsidR="00FF4E32">
        <w:rPr>
          <w:rFonts w:ascii="Times New Roman" w:hAnsi="Times New Roman" w:cs="Times New Roman"/>
          <w:sz w:val="24"/>
          <w:szCs w:val="24"/>
        </w:rPr>
        <w:t>, depozite salifere, depozite rezultate din dezagregarea şi alterarea unor roci eruptive şi metamorfice, pietrişuri, gresii, calcare</w:t>
      </w:r>
      <w:r>
        <w:rPr>
          <w:rFonts w:ascii="Times New Roman" w:hAnsi="Times New Roman" w:cs="Times New Roman"/>
          <w:sz w:val="24"/>
          <w:szCs w:val="24"/>
        </w:rPr>
        <w:t xml:space="preserve"> etc). În primii 5 – 15 cm de la suprafaţa acestor depozite se află conturat foarte slab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început de orizont A, mai închis la culoare decât materialul de solificare, celelalte caractere ale rocii (structură, textură, coeziune etc) sunt puţin schimbate. Sunt soluri care se asociază îndeosebi cu suprafeţele reprezentate prin </w:t>
      </w:r>
      <w:proofErr w:type="gramStart"/>
      <w:r>
        <w:rPr>
          <w:rFonts w:ascii="Times New Roman" w:hAnsi="Times New Roman" w:cs="Times New Roman"/>
          <w:sz w:val="24"/>
          <w:szCs w:val="24"/>
        </w:rPr>
        <w:t>roca</w:t>
      </w:r>
      <w:proofErr w:type="gramEnd"/>
      <w:r>
        <w:rPr>
          <w:rFonts w:ascii="Times New Roman" w:hAnsi="Times New Roman" w:cs="Times New Roman"/>
          <w:sz w:val="24"/>
          <w:szCs w:val="24"/>
        </w:rPr>
        <w:t xml:space="preserve"> afânată, recent apărută la zi.</w:t>
      </w:r>
    </w:p>
    <w:p w:rsidR="00853118" w:rsidRPr="00853118" w:rsidRDefault="00813408" w:rsidP="00853118">
      <w:pPr>
        <w:ind w:firstLine="720"/>
        <w:jc w:val="both"/>
        <w:rPr>
          <w:rFonts w:ascii="Times New Roman" w:hAnsi="Times New Roman" w:cs="Times New Roman"/>
          <w:sz w:val="24"/>
          <w:szCs w:val="24"/>
          <w:lang w:val="ro-RO"/>
        </w:rPr>
      </w:pPr>
      <w:proofErr w:type="gramStart"/>
      <w:r>
        <w:rPr>
          <w:rFonts w:ascii="Times New Roman" w:hAnsi="Times New Roman" w:cs="Times New Roman"/>
          <w:sz w:val="24"/>
          <w:szCs w:val="24"/>
        </w:rPr>
        <w:t>Regosolurile propriuzise.</w:t>
      </w:r>
      <w:proofErr w:type="gramEnd"/>
      <w:r>
        <w:rPr>
          <w:rFonts w:ascii="Times New Roman" w:hAnsi="Times New Roman" w:cs="Times New Roman"/>
          <w:sz w:val="24"/>
          <w:szCs w:val="24"/>
        </w:rPr>
        <w:t xml:space="preserve"> Se caracterizează prin prezenţa unui orizont A, slab conturat, cu grosimi până la 30 – 40 cm</w:t>
      </w:r>
      <w:r w:rsidR="00AB0659">
        <w:rPr>
          <w:rFonts w:ascii="Times New Roman" w:hAnsi="Times New Roman" w:cs="Times New Roman"/>
          <w:sz w:val="24"/>
          <w:szCs w:val="24"/>
        </w:rPr>
        <w:t>, cu grad de structurare variabil, trecerea de la partea superioară slab solificată la roca subiacentă este netă sau clară, sau poate avea loc printr-un scurt orizont de tranziţie slab schiţat, cu grosimi mai mici de 7 cm. În zonele de stepă şi silvostepă, pe depozite cu textură mijlocie (loess, depozite loessoide) orizontul A prezintă o coloraţie brun-brun închis sau brun-cenuşiu închis</w:t>
      </w:r>
      <w:r w:rsidR="00D36419">
        <w:rPr>
          <w:rFonts w:ascii="Times New Roman" w:hAnsi="Times New Roman" w:cs="Times New Roman"/>
          <w:sz w:val="24"/>
          <w:szCs w:val="24"/>
        </w:rPr>
        <w:t xml:space="preserve"> </w:t>
      </w:r>
      <w:r w:rsidR="00AB0659">
        <w:rPr>
          <w:rFonts w:ascii="Times New Roman" w:hAnsi="Times New Roman" w:cs="Times New Roman"/>
          <w:sz w:val="24"/>
          <w:szCs w:val="24"/>
        </w:rPr>
        <w:t xml:space="preserve">asemănătoare kastanoziomurilor, </w:t>
      </w:r>
      <w:r w:rsidR="002001BD">
        <w:rPr>
          <w:rFonts w:ascii="Times New Roman" w:hAnsi="Times New Roman" w:cs="Times New Roman"/>
          <w:sz w:val="24"/>
          <w:szCs w:val="24"/>
        </w:rPr>
        <w:t>(10YR3/3-2,5) umed şi brun în stare uscată (10YR4-5/3)</w:t>
      </w:r>
      <w:r w:rsidR="00700A0D">
        <w:rPr>
          <w:rFonts w:ascii="Times New Roman" w:hAnsi="Times New Roman" w:cs="Times New Roman"/>
          <w:sz w:val="24"/>
          <w:szCs w:val="24"/>
        </w:rPr>
        <w:t xml:space="preserve">,  sau  brun, brun închis </w:t>
      </w:r>
      <w:r w:rsidR="00C30A01">
        <w:rPr>
          <w:rFonts w:ascii="Times New Roman" w:hAnsi="Times New Roman" w:cs="Times New Roman"/>
          <w:sz w:val="24"/>
          <w:szCs w:val="24"/>
        </w:rPr>
        <w:t xml:space="preserve">- </w:t>
      </w:r>
      <w:r w:rsidR="002001BD">
        <w:rPr>
          <w:rFonts w:ascii="Times New Roman" w:hAnsi="Times New Roman" w:cs="Times New Roman"/>
          <w:sz w:val="24"/>
          <w:szCs w:val="24"/>
        </w:rPr>
        <w:t>10YR3/3, 10YR3-4/3-4 umed şi brun pal sa</w:t>
      </w:r>
      <w:r w:rsidR="00C30A01">
        <w:rPr>
          <w:rFonts w:ascii="Times New Roman" w:hAnsi="Times New Roman" w:cs="Times New Roman"/>
          <w:sz w:val="24"/>
          <w:szCs w:val="24"/>
        </w:rPr>
        <w:t>u brun cenuşiu în stare uscată -10YR6-5/3-2,5</w:t>
      </w:r>
      <w:r w:rsidR="002001BD">
        <w:rPr>
          <w:rFonts w:ascii="Times New Roman" w:hAnsi="Times New Roman" w:cs="Times New Roman"/>
          <w:sz w:val="24"/>
          <w:szCs w:val="24"/>
        </w:rPr>
        <w:t xml:space="preserve"> sau </w:t>
      </w:r>
      <w:r w:rsidR="002001BD" w:rsidRPr="00D36419">
        <w:rPr>
          <w:rStyle w:val="BodytextBold"/>
          <w:rFonts w:eastAsiaTheme="minorEastAsia"/>
          <w:b w:val="0"/>
          <w:sz w:val="24"/>
          <w:szCs w:val="24"/>
          <w:lang w:val="ro-RO"/>
        </w:rPr>
        <w:t>brun închis, brun cenuşiu foarte închis – 10YR3/2,5-3</w:t>
      </w:r>
      <w:r w:rsidR="002001BD">
        <w:rPr>
          <w:rStyle w:val="BodytextBold"/>
          <w:rFonts w:eastAsiaTheme="minorEastAsia"/>
          <w:b w:val="0"/>
          <w:sz w:val="24"/>
          <w:szCs w:val="24"/>
          <w:lang w:val="ro-RO"/>
        </w:rPr>
        <w:t xml:space="preserve"> sau </w:t>
      </w:r>
      <w:r w:rsidR="002001BD" w:rsidRPr="00D36419">
        <w:rPr>
          <w:rStyle w:val="BodytextBold"/>
          <w:rFonts w:eastAsiaTheme="minorEastAsia"/>
          <w:b w:val="0"/>
          <w:sz w:val="24"/>
          <w:szCs w:val="24"/>
          <w:lang w:val="ro-RO"/>
        </w:rPr>
        <w:t>10YR3/2-3 – la umed</w:t>
      </w:r>
      <w:r w:rsidR="002001BD">
        <w:rPr>
          <w:rStyle w:val="BodytextBold"/>
          <w:rFonts w:eastAsiaTheme="minorEastAsia"/>
          <w:b w:val="0"/>
          <w:sz w:val="24"/>
          <w:szCs w:val="24"/>
          <w:lang w:val="ro-RO"/>
        </w:rPr>
        <w:t xml:space="preserve"> </w:t>
      </w:r>
      <w:r w:rsidR="002001BD" w:rsidRPr="00D36419">
        <w:rPr>
          <w:rStyle w:val="BodytextBold"/>
          <w:rFonts w:eastAsiaTheme="minorEastAsia"/>
          <w:b w:val="0"/>
          <w:sz w:val="24"/>
          <w:szCs w:val="24"/>
          <w:lang w:val="ro-RO"/>
        </w:rPr>
        <w:t>şi 10YR4-4,5/3 – uscat</w:t>
      </w:r>
      <w:r w:rsidR="002001BD">
        <w:rPr>
          <w:rStyle w:val="BodytextBold"/>
          <w:rFonts w:eastAsiaTheme="minorEastAsia"/>
          <w:b w:val="0"/>
          <w:sz w:val="24"/>
          <w:szCs w:val="24"/>
          <w:lang w:val="ro-RO"/>
        </w:rPr>
        <w:t xml:space="preserve"> sau mai închis, în </w:t>
      </w:r>
      <w:r w:rsidR="002001BD" w:rsidRPr="00D36419">
        <w:rPr>
          <w:rStyle w:val="BodytextBold"/>
          <w:rFonts w:eastAsiaTheme="minorEastAsia"/>
          <w:b w:val="0"/>
          <w:sz w:val="24"/>
          <w:szCs w:val="24"/>
          <w:lang w:val="ro-RO"/>
        </w:rPr>
        <w:t>10YR3/2-3 – la umed şi 10YR4-4,5/3 – uscat</w:t>
      </w:r>
      <w:r w:rsidR="0016618E">
        <w:rPr>
          <w:rStyle w:val="BodytextBold"/>
          <w:rFonts w:eastAsiaTheme="minorEastAsia"/>
          <w:b w:val="0"/>
          <w:sz w:val="24"/>
          <w:szCs w:val="24"/>
          <w:lang w:val="ro-RO"/>
        </w:rPr>
        <w:t xml:space="preserve">. Regosolurile formate pe depozite calcaroase alterate pot avea culori de </w:t>
      </w:r>
      <w:r w:rsidR="0016618E">
        <w:rPr>
          <w:rFonts w:ascii="Times New Roman" w:eastAsiaTheme="minorEastAsia" w:hAnsi="Times New Roman" w:cs="Times New Roman"/>
          <w:iCs/>
          <w:sz w:val="24"/>
          <w:szCs w:val="24"/>
          <w:lang w:val="ro-RO"/>
        </w:rPr>
        <w:t>brun-roşcat închis sau brun roşcat (5YR 3-4</w:t>
      </w:r>
      <w:r w:rsidR="0016618E">
        <w:rPr>
          <w:rFonts w:ascii="Times New Roman" w:eastAsiaTheme="minorEastAsia" w:hAnsi="Times New Roman" w:cs="Times New Roman"/>
          <w:iCs/>
          <w:sz w:val="24"/>
          <w:szCs w:val="24"/>
        </w:rPr>
        <w:t>/3-</w:t>
      </w:r>
      <w:r w:rsidR="0016618E">
        <w:rPr>
          <w:rFonts w:ascii="Times New Roman" w:eastAsiaTheme="minorEastAsia" w:hAnsi="Times New Roman" w:cs="Times New Roman"/>
          <w:iCs/>
          <w:sz w:val="24"/>
          <w:szCs w:val="24"/>
        </w:rPr>
        <w:lastRenderedPageBreak/>
        <w:t>4)</w:t>
      </w:r>
      <w:r w:rsidR="0016618E">
        <w:rPr>
          <w:rFonts w:ascii="Times New Roman" w:eastAsiaTheme="minorEastAsia" w:hAnsi="Times New Roman" w:cs="Times New Roman"/>
          <w:iCs/>
          <w:sz w:val="24"/>
          <w:szCs w:val="24"/>
          <w:lang w:val="ro-RO"/>
        </w:rPr>
        <w:t xml:space="preserve"> în stare umedă în partea sup</w:t>
      </w:r>
      <w:r w:rsidR="00700A0D">
        <w:rPr>
          <w:rFonts w:ascii="Times New Roman" w:eastAsiaTheme="minorEastAsia" w:hAnsi="Times New Roman" w:cs="Times New Roman"/>
          <w:iCs/>
          <w:sz w:val="24"/>
          <w:szCs w:val="24"/>
          <w:lang w:val="ro-RO"/>
        </w:rPr>
        <w:t xml:space="preserve">erioară </w:t>
      </w:r>
      <w:r w:rsidR="008105BE">
        <w:rPr>
          <w:rFonts w:ascii="Times New Roman" w:eastAsiaTheme="minorEastAsia" w:hAnsi="Times New Roman" w:cs="Times New Roman"/>
          <w:iCs/>
          <w:sz w:val="24"/>
          <w:szCs w:val="24"/>
          <w:lang w:val="ro-RO"/>
        </w:rPr>
        <w:t xml:space="preserve">cu </w:t>
      </w:r>
      <w:r w:rsidR="0016618E">
        <w:rPr>
          <w:rFonts w:ascii="Times New Roman" w:eastAsiaTheme="minorEastAsia" w:hAnsi="Times New Roman" w:cs="Times New Roman"/>
          <w:iCs/>
          <w:sz w:val="24"/>
          <w:szCs w:val="24"/>
          <w:lang w:val="ro-RO"/>
        </w:rPr>
        <w:t>separaţii ferimanganice negre rare</w:t>
      </w:r>
      <w:r w:rsidR="008105BE">
        <w:rPr>
          <w:rFonts w:ascii="Times New Roman" w:eastAsiaTheme="minorEastAsia" w:hAnsi="Times New Roman" w:cs="Times New Roman"/>
          <w:iCs/>
          <w:sz w:val="24"/>
          <w:szCs w:val="24"/>
          <w:lang w:val="ro-RO"/>
        </w:rPr>
        <w:t xml:space="preserve"> spre baza orizontului A. </w:t>
      </w:r>
    </w:p>
    <w:p w:rsidR="008105BE" w:rsidRPr="000824AF" w:rsidRDefault="008105BE" w:rsidP="000824AF">
      <w:pPr>
        <w:spacing w:after="0" w:line="360" w:lineRule="auto"/>
        <w:ind w:firstLine="708"/>
        <w:jc w:val="both"/>
        <w:rPr>
          <w:rStyle w:val="BodytextBold"/>
          <w:rFonts w:eastAsiaTheme="minorEastAsia"/>
          <w:b w:val="0"/>
          <w:bCs w:val="0"/>
          <w:iCs/>
          <w:color w:val="auto"/>
          <w:sz w:val="24"/>
          <w:szCs w:val="24"/>
          <w:lang w:val="ro-RO"/>
        </w:rPr>
      </w:pPr>
      <w:r>
        <w:rPr>
          <w:rFonts w:ascii="Times New Roman" w:eastAsiaTheme="minorEastAsia" w:hAnsi="Times New Roman" w:cs="Times New Roman"/>
          <w:iCs/>
          <w:sz w:val="24"/>
          <w:szCs w:val="24"/>
          <w:lang w:val="ro-RO"/>
        </w:rPr>
        <w:t>Regosolurile afectate de pseudogleizare prezinta o culoare mai închisă în partea superioară a orizontului A, brun cenuşiu închis, brun sau brun închis (10YR 4-5/2-3), structură glomerulară sau grăunţoasă, medie sau mare bine definită, separaţii ferimanganice punctiforme şi mici bobovine spre baza orizontului, frecvente rădăcini fine de ierburi, trecere treptată. Baza orizontului prezintă pete frecvente cenuşii verzui (5GY6/1) şi brune gălbui în stare umedă (10YR5/6) datorate pseudogleizării</w:t>
      </w:r>
      <w:r w:rsidR="00AC380E">
        <w:rPr>
          <w:rFonts w:ascii="Times New Roman" w:eastAsiaTheme="minorEastAsia" w:hAnsi="Times New Roman" w:cs="Times New Roman"/>
          <w:iCs/>
          <w:sz w:val="24"/>
          <w:szCs w:val="24"/>
          <w:lang w:val="ro-RO"/>
        </w:rPr>
        <w:t>.</w:t>
      </w:r>
    </w:p>
    <w:p w:rsidR="00D36419" w:rsidRPr="008105BE" w:rsidRDefault="00D36419" w:rsidP="00853118">
      <w:pPr>
        <w:spacing w:after="0" w:line="360" w:lineRule="auto"/>
        <w:ind w:firstLine="708"/>
        <w:jc w:val="both"/>
        <w:rPr>
          <w:rStyle w:val="BodytextBold"/>
          <w:rFonts w:eastAsiaTheme="minorEastAsia"/>
          <w:sz w:val="24"/>
          <w:szCs w:val="24"/>
          <w:lang w:val="ro-RO"/>
        </w:rPr>
      </w:pPr>
      <w:r w:rsidRPr="008105BE">
        <w:rPr>
          <w:rStyle w:val="BodytextBold"/>
          <w:rFonts w:eastAsiaTheme="minorEastAsia"/>
          <w:sz w:val="24"/>
          <w:szCs w:val="24"/>
          <w:lang w:val="ro-RO"/>
        </w:rPr>
        <w:t>Alcătuirea profilului</w:t>
      </w:r>
      <w:r w:rsidR="008105BE" w:rsidRPr="008105BE">
        <w:rPr>
          <w:rStyle w:val="BodytextBold"/>
          <w:rFonts w:eastAsiaTheme="minorEastAsia"/>
          <w:sz w:val="24"/>
          <w:szCs w:val="24"/>
          <w:lang w:val="ro-RO"/>
        </w:rPr>
        <w:t xml:space="preserve"> şi proprietăţi</w:t>
      </w:r>
    </w:p>
    <w:p w:rsidR="00D36419" w:rsidRPr="00D36419" w:rsidRDefault="004C17E8" w:rsidP="00D36419">
      <w:pPr>
        <w:spacing w:after="0" w:line="360" w:lineRule="auto"/>
        <w:ind w:firstLine="708"/>
        <w:jc w:val="both"/>
        <w:rPr>
          <w:rStyle w:val="BodytextBold"/>
          <w:b w:val="0"/>
          <w:bCs w:val="0"/>
          <w:sz w:val="24"/>
          <w:szCs w:val="24"/>
          <w:lang w:val="ro-RO"/>
        </w:rPr>
      </w:pPr>
      <w:r>
        <w:rPr>
          <w:rStyle w:val="BodytextBold"/>
          <w:b w:val="0"/>
          <w:sz w:val="24"/>
          <w:szCs w:val="24"/>
          <w:lang w:val="ro-RO"/>
        </w:rPr>
        <w:t xml:space="preserve">Regosolul </w:t>
      </w:r>
      <w:r w:rsidR="00D36419" w:rsidRPr="00D36419">
        <w:rPr>
          <w:rStyle w:val="BodytextBold"/>
          <w:b w:val="0"/>
          <w:sz w:val="24"/>
          <w:szCs w:val="24"/>
          <w:lang w:val="ro-RO"/>
        </w:rPr>
        <w:t>prezintă ur</w:t>
      </w:r>
      <w:r>
        <w:rPr>
          <w:rStyle w:val="BodytextBold"/>
          <w:b w:val="0"/>
          <w:sz w:val="24"/>
          <w:szCs w:val="24"/>
          <w:lang w:val="ro-RO"/>
        </w:rPr>
        <w:t>mătoarul tip de profil</w:t>
      </w:r>
      <w:r w:rsidR="00D36419" w:rsidRPr="00D36419">
        <w:rPr>
          <w:rStyle w:val="BodytextBold"/>
          <w:b w:val="0"/>
          <w:sz w:val="24"/>
          <w:szCs w:val="24"/>
          <w:lang w:val="ro-RO"/>
        </w:rPr>
        <w:t>:</w:t>
      </w:r>
    </w:p>
    <w:p w:rsidR="00D36419" w:rsidRPr="00853118" w:rsidRDefault="004C17E8" w:rsidP="00D36419">
      <w:pPr>
        <w:spacing w:after="0" w:line="360" w:lineRule="auto"/>
        <w:jc w:val="center"/>
        <w:rPr>
          <w:rStyle w:val="BodytextBold"/>
          <w:i/>
          <w:iCs/>
          <w:sz w:val="24"/>
          <w:szCs w:val="24"/>
          <w:lang w:val="ro-RO"/>
        </w:rPr>
      </w:pPr>
      <w:r w:rsidRPr="00853118">
        <w:rPr>
          <w:rStyle w:val="BodytextBold"/>
          <w:i/>
          <w:iCs/>
          <w:sz w:val="24"/>
          <w:szCs w:val="24"/>
          <w:lang w:val="ro-RO"/>
        </w:rPr>
        <w:t>Am</w:t>
      </w:r>
      <w:r w:rsidR="00D36419" w:rsidRPr="00853118">
        <w:rPr>
          <w:rStyle w:val="BodytextBold"/>
          <w:i/>
          <w:iCs/>
          <w:sz w:val="24"/>
          <w:szCs w:val="24"/>
          <w:lang w:val="ro-RO"/>
        </w:rPr>
        <w:t xml:space="preserve"> </w:t>
      </w:r>
      <m:oMath>
        <m:r>
          <w:rPr>
            <w:rStyle w:val="BodytextBold"/>
            <w:rFonts w:ascii="Cambria Math" w:hAnsi="Cambria Math"/>
            <w:sz w:val="24"/>
            <w:szCs w:val="24"/>
            <w:lang w:val="ro-RO"/>
          </w:rPr>
          <m:t>→</m:t>
        </m:r>
      </m:oMath>
      <w:r w:rsidRPr="00853118">
        <w:rPr>
          <w:rStyle w:val="BodytextBold"/>
          <w:i/>
          <w:iCs/>
          <w:sz w:val="24"/>
          <w:szCs w:val="24"/>
          <w:lang w:val="ro-RO"/>
        </w:rPr>
        <w:t xml:space="preserve"> Ck</w:t>
      </w:r>
    </w:p>
    <w:p w:rsidR="00D36419" w:rsidRPr="00D36419" w:rsidRDefault="004C17E8" w:rsidP="00853118">
      <w:pPr>
        <w:spacing w:after="0" w:line="360" w:lineRule="auto"/>
        <w:ind w:firstLine="708"/>
        <w:jc w:val="both"/>
        <w:rPr>
          <w:rStyle w:val="BodytextBold"/>
          <w:b w:val="0"/>
          <w:bCs w:val="0"/>
          <w:sz w:val="24"/>
          <w:szCs w:val="24"/>
          <w:lang w:val="ro-RO"/>
        </w:rPr>
      </w:pPr>
      <w:r w:rsidRPr="00A84473">
        <w:rPr>
          <w:rStyle w:val="BodytextBold"/>
          <w:i/>
          <w:iCs/>
          <w:sz w:val="24"/>
          <w:szCs w:val="24"/>
          <w:lang w:val="ro-RO"/>
        </w:rPr>
        <w:t>Orizontul Am</w:t>
      </w:r>
      <w:r w:rsidR="00D36419" w:rsidRPr="00D36419">
        <w:rPr>
          <w:rStyle w:val="BodytextBold"/>
          <w:b w:val="0"/>
          <w:sz w:val="24"/>
          <w:szCs w:val="24"/>
          <w:lang w:val="ro-RO"/>
        </w:rPr>
        <w:t xml:space="preserve">  </w:t>
      </w:r>
      <m:oMath>
        <m:r>
          <w:rPr>
            <w:rStyle w:val="BodytextBold"/>
            <w:rFonts w:ascii="Cambria Math" w:hAnsi="Cambria Math"/>
            <w:sz w:val="24"/>
            <w:szCs w:val="24"/>
            <w:lang w:val="ro-RO"/>
          </w:rPr>
          <m:t>→</m:t>
        </m:r>
      </m:oMath>
      <w:r>
        <w:rPr>
          <w:rStyle w:val="BodytextBold"/>
          <w:b w:val="0"/>
          <w:sz w:val="24"/>
          <w:szCs w:val="24"/>
          <w:lang w:val="ro-RO"/>
        </w:rPr>
        <w:t xml:space="preserve"> 20 – 35 cm grosime,</w:t>
      </w:r>
      <w:r w:rsidR="00D36419" w:rsidRPr="00D36419">
        <w:rPr>
          <w:rStyle w:val="BodytextBold"/>
          <w:b w:val="0"/>
          <w:sz w:val="24"/>
          <w:szCs w:val="24"/>
          <w:lang w:val="ro-RO"/>
        </w:rPr>
        <w:t>brun foarte închis sau brun cenuşiu închis in stare umedă (10YR2-3/2) şi brun cenuşiu închis în stare uscată (10YR4-5/2-2,5), stru</w:t>
      </w:r>
      <w:r>
        <w:rPr>
          <w:rStyle w:val="BodytextBold"/>
          <w:b w:val="0"/>
          <w:sz w:val="24"/>
          <w:szCs w:val="24"/>
          <w:lang w:val="ro-RO"/>
        </w:rPr>
        <w:t xml:space="preserve">ctură glomerulară mică şi medie spre bază devine </w:t>
      </w:r>
      <w:r w:rsidRPr="00D36419">
        <w:rPr>
          <w:rStyle w:val="BodytextBold"/>
          <w:b w:val="0"/>
          <w:sz w:val="24"/>
          <w:szCs w:val="24"/>
          <w:lang w:val="ro-RO"/>
        </w:rPr>
        <w:t>brun cenuşiu închis (10YR3,5-4/2) în stare umedă şi brun sau brun cenuşiu (10YR4-5/2-3) în stare uscată</w:t>
      </w:r>
      <w:r>
        <w:rPr>
          <w:rStyle w:val="BodytextBold"/>
          <w:b w:val="0"/>
          <w:sz w:val="24"/>
          <w:szCs w:val="24"/>
          <w:lang w:val="ro-RO"/>
        </w:rPr>
        <w:t>,</w:t>
      </w:r>
      <w:r>
        <w:rPr>
          <w:rStyle w:val="BodytextBold"/>
          <w:b w:val="0"/>
          <w:bCs w:val="0"/>
          <w:sz w:val="24"/>
          <w:szCs w:val="24"/>
          <w:lang w:val="ro-RO"/>
        </w:rPr>
        <w:t xml:space="preserve"> </w:t>
      </w:r>
      <w:r w:rsidR="00D36419" w:rsidRPr="00D36419">
        <w:rPr>
          <w:rStyle w:val="BodytextBold"/>
          <w:b w:val="0"/>
          <w:sz w:val="24"/>
          <w:szCs w:val="24"/>
          <w:lang w:val="ro-RO"/>
        </w:rPr>
        <w:t>agregatele structurale sunt pudrate slab cu grăunţi de cuarţ, slab compact.efervescenţă puternică cu HCl.</w:t>
      </w:r>
    </w:p>
    <w:p w:rsidR="00D36419" w:rsidRPr="00D36419" w:rsidRDefault="004C17E8" w:rsidP="00853118">
      <w:pPr>
        <w:spacing w:after="0" w:line="360" w:lineRule="auto"/>
        <w:ind w:firstLine="708"/>
        <w:jc w:val="both"/>
        <w:rPr>
          <w:rStyle w:val="BodytextBold"/>
          <w:b w:val="0"/>
          <w:bCs w:val="0"/>
          <w:sz w:val="24"/>
          <w:szCs w:val="24"/>
          <w:lang w:val="ro-RO"/>
        </w:rPr>
      </w:pPr>
      <w:r w:rsidRPr="00A84473">
        <w:rPr>
          <w:rStyle w:val="BodytextBold"/>
          <w:i/>
          <w:iCs/>
          <w:sz w:val="24"/>
          <w:szCs w:val="24"/>
          <w:lang w:val="ro-RO"/>
        </w:rPr>
        <w:t>Orizontul Ck</w:t>
      </w:r>
      <w:r w:rsidR="00D36419" w:rsidRPr="00D36419">
        <w:rPr>
          <w:rStyle w:val="BodytextBold"/>
          <w:b w:val="0"/>
          <w:sz w:val="24"/>
          <w:szCs w:val="24"/>
          <w:lang w:val="ro-RO"/>
        </w:rPr>
        <w:t xml:space="preserve"> </w:t>
      </w:r>
      <m:oMath>
        <m:r>
          <w:rPr>
            <w:rStyle w:val="BodytextBold"/>
            <w:rFonts w:ascii="Cambria Math" w:hAnsi="Cambria Math"/>
            <w:sz w:val="24"/>
            <w:szCs w:val="24"/>
            <w:lang w:val="ro-RO"/>
          </w:rPr>
          <m:t>→</m:t>
        </m:r>
      </m:oMath>
      <w:r w:rsidR="00D36419" w:rsidRPr="00D36419">
        <w:rPr>
          <w:rStyle w:val="BodytextBold"/>
          <w:b w:val="0"/>
          <w:sz w:val="24"/>
          <w:szCs w:val="24"/>
          <w:lang w:val="ro-RO"/>
        </w:rPr>
        <w:t xml:space="preserve"> </w:t>
      </w:r>
      <w:r>
        <w:rPr>
          <w:rStyle w:val="BodytextBold"/>
          <w:b w:val="0"/>
          <w:sz w:val="24"/>
          <w:szCs w:val="24"/>
          <w:lang w:val="ro-RO"/>
        </w:rPr>
        <w:t>prezintă limita superioară în primii 50</w:t>
      </w:r>
      <w:r w:rsidR="00D36419" w:rsidRPr="00D36419">
        <w:rPr>
          <w:rStyle w:val="BodytextBold"/>
          <w:b w:val="0"/>
          <w:sz w:val="24"/>
          <w:szCs w:val="24"/>
          <w:lang w:val="ro-RO"/>
        </w:rPr>
        <w:t xml:space="preserve"> cm, brun cenuşiu (10YR4/2-5/2-3) în stare umedă cu nuanţă gălbuie în stare uscată (2,5Y5/2) în partea superioară (în primii 20 – 30 cm) şi brun pal sau gălbui pal (10YR6/3-6/6) in partea inferioară, conţine neoformaţii de carbonat de calciu (pseudomicelii, eflorescenţe, concreţiuni sub 100 cm), efervescenţă puternică.</w:t>
      </w:r>
    </w:p>
    <w:p w:rsidR="00D36419" w:rsidRDefault="006578D0" w:rsidP="00853118">
      <w:pPr>
        <w:ind w:firstLine="708"/>
        <w:jc w:val="both"/>
        <w:rPr>
          <w:rStyle w:val="BodytextBold"/>
          <w:rFonts w:eastAsiaTheme="minorEastAsia"/>
          <w:b w:val="0"/>
          <w:sz w:val="24"/>
          <w:szCs w:val="24"/>
          <w:lang w:val="ro-RO"/>
        </w:rPr>
      </w:pPr>
      <w:r>
        <w:rPr>
          <w:rStyle w:val="BodytextBold"/>
          <w:rFonts w:eastAsiaTheme="minorEastAsia"/>
          <w:b w:val="0"/>
          <w:sz w:val="24"/>
          <w:szCs w:val="24"/>
          <w:lang w:val="ro-RO"/>
        </w:rPr>
        <w:t xml:space="preserve">Conţinutul în humus este cuprins între 1 – 2% în primii 15 -20 cm şi scade sub 0,4 – 0,8% la 30 – 40 cm adâncime. Carbonatul de calciu se </w:t>
      </w:r>
      <w:r>
        <w:rPr>
          <w:rStyle w:val="BodytextBold"/>
          <w:rFonts w:eastAsiaTheme="minorEastAsia"/>
          <w:b w:val="0"/>
          <w:sz w:val="24"/>
          <w:szCs w:val="24"/>
          <w:lang w:val="ro-RO"/>
        </w:rPr>
        <w:lastRenderedPageBreak/>
        <w:t>găseşte la un nivel apreciabil, peste 7% încă de la suprafaţă (materialul de sol face efervescenţă cu HCl). Conţinutul în azot total în medie este de 0,08 – 0,07</w:t>
      </w:r>
      <w:r w:rsidR="008E1158">
        <w:rPr>
          <w:rStyle w:val="BodytextBold"/>
          <w:rFonts w:eastAsiaTheme="minorEastAsia"/>
          <w:b w:val="0"/>
          <w:sz w:val="24"/>
          <w:szCs w:val="24"/>
          <w:lang w:val="ro-RO"/>
        </w:rPr>
        <w:t>%, raportul C:N având valori de 14,3 – 14,7.</w:t>
      </w:r>
    </w:p>
    <w:p w:rsidR="004C17E8" w:rsidRDefault="004C17E8" w:rsidP="00853118">
      <w:pPr>
        <w:ind w:firstLine="708"/>
        <w:jc w:val="both"/>
        <w:rPr>
          <w:rStyle w:val="BodytextBold"/>
          <w:rFonts w:eastAsiaTheme="minorEastAsia"/>
          <w:b w:val="0"/>
          <w:sz w:val="24"/>
          <w:szCs w:val="24"/>
          <w:lang w:val="ro-RO"/>
        </w:rPr>
      </w:pPr>
      <w:r>
        <w:rPr>
          <w:rStyle w:val="BodytextBold"/>
          <w:rFonts w:eastAsiaTheme="minorEastAsia"/>
          <w:b w:val="0"/>
          <w:sz w:val="24"/>
          <w:szCs w:val="24"/>
          <w:lang w:val="ro-RO"/>
        </w:rPr>
        <w:t xml:space="preserve">Regosolurile </w:t>
      </w:r>
      <w:r w:rsidR="00A84473">
        <w:rPr>
          <w:rStyle w:val="BodytextBold"/>
          <w:rFonts w:eastAsiaTheme="minorEastAsia"/>
          <w:b w:val="0"/>
          <w:sz w:val="24"/>
          <w:szCs w:val="24"/>
          <w:lang w:val="ro-RO"/>
        </w:rPr>
        <w:t xml:space="preserve">(formate pe argile) </w:t>
      </w:r>
      <w:r>
        <w:rPr>
          <w:rStyle w:val="BodytextBold"/>
          <w:rFonts w:eastAsiaTheme="minorEastAsia"/>
          <w:b w:val="0"/>
          <w:sz w:val="24"/>
          <w:szCs w:val="24"/>
          <w:lang w:val="ro-RO"/>
        </w:rPr>
        <w:t>cu profil de tipul</w:t>
      </w:r>
      <w:r w:rsidR="0053079F">
        <w:rPr>
          <w:rStyle w:val="BodytextBold"/>
          <w:rFonts w:eastAsiaTheme="minorEastAsia"/>
          <w:b w:val="0"/>
          <w:sz w:val="24"/>
          <w:szCs w:val="24"/>
          <w:lang w:val="ro-RO"/>
        </w:rPr>
        <w:t>:</w:t>
      </w:r>
    </w:p>
    <w:p w:rsidR="0053079F" w:rsidRPr="00C30A01" w:rsidRDefault="0053079F" w:rsidP="00853118">
      <w:pPr>
        <w:spacing w:after="0" w:line="360" w:lineRule="auto"/>
        <w:jc w:val="center"/>
        <w:rPr>
          <w:rStyle w:val="BodytextBold"/>
          <w:i/>
          <w:iCs/>
          <w:sz w:val="24"/>
          <w:szCs w:val="24"/>
          <w:lang w:val="ro-RO"/>
        </w:rPr>
      </w:pPr>
      <w:r w:rsidRPr="00C30A01">
        <w:rPr>
          <w:rStyle w:val="BodytextBold"/>
          <w:i/>
          <w:iCs/>
          <w:sz w:val="24"/>
          <w:szCs w:val="24"/>
          <w:lang w:val="ro-RO"/>
        </w:rPr>
        <w:t xml:space="preserve">Ao </w:t>
      </w:r>
      <m:oMath>
        <m:r>
          <w:rPr>
            <w:rStyle w:val="BodytextBold"/>
            <w:rFonts w:ascii="Cambria Math" w:hAnsi="Cambria Math"/>
            <w:sz w:val="24"/>
            <w:szCs w:val="24"/>
            <w:lang w:val="ro-RO"/>
          </w:rPr>
          <m:t>→</m:t>
        </m:r>
      </m:oMath>
      <w:r w:rsidRPr="00C30A01">
        <w:rPr>
          <w:rStyle w:val="BodytextBold"/>
          <w:i/>
          <w:iCs/>
          <w:sz w:val="24"/>
          <w:szCs w:val="24"/>
          <w:lang w:val="ro-RO"/>
        </w:rPr>
        <w:t xml:space="preserve"> C</w:t>
      </w:r>
    </w:p>
    <w:p w:rsidR="0053079F" w:rsidRDefault="0053079F" w:rsidP="00853118">
      <w:pPr>
        <w:ind w:firstLine="708"/>
        <w:jc w:val="both"/>
        <w:rPr>
          <w:rFonts w:ascii="Times New Roman" w:hAnsi="Times New Roman" w:cs="Times New Roman"/>
          <w:sz w:val="24"/>
          <w:szCs w:val="24"/>
        </w:rPr>
      </w:pPr>
      <w:r w:rsidRPr="009E265E">
        <w:rPr>
          <w:rFonts w:ascii="Times New Roman" w:hAnsi="Times New Roman" w:cs="Times New Roman"/>
          <w:b/>
          <w:bCs/>
          <w:i/>
          <w:sz w:val="24"/>
          <w:szCs w:val="24"/>
        </w:rPr>
        <w:t>Orizontul Ao</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25 - 40 cm, 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/2-3) şi cenuşiu deschis sau cenuşiu bruniu deschis (10YR7-5/2-3) în stare uscată în partea superioară şi brun-brun-gălbui,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şi cenuşiu deschis sau cenuşiu bruniu deschis (10YR7-5/2-3) în stare uscată în partea inferioară, lutos sau luto-argilos, structură grăunţoasă sau glomerulară mediu sau slab definită, spre baza orizontului apar separaţii ferimanganice punctiforme şi mici bobovine, trecere treptată.</w:t>
      </w:r>
    </w:p>
    <w:p w:rsidR="0053079F" w:rsidRPr="00A84473" w:rsidRDefault="0053079F" w:rsidP="00853118">
      <w:pPr>
        <w:ind w:firstLine="708"/>
        <w:jc w:val="both"/>
        <w:rPr>
          <w:rStyle w:val="BodytextBold"/>
          <w:b w:val="0"/>
          <w:bCs w:val="0"/>
          <w:color w:val="auto"/>
          <w:sz w:val="24"/>
          <w:szCs w:val="24"/>
        </w:rPr>
      </w:pPr>
      <w:r>
        <w:rPr>
          <w:rFonts w:ascii="Times New Roman" w:hAnsi="Times New Roman" w:cs="Times New Roman"/>
          <w:b/>
          <w:bCs/>
          <w:i/>
          <w:sz w:val="24"/>
          <w:szCs w:val="24"/>
        </w:rPr>
        <w:t>Orizontul 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proofErr w:type="gramStart"/>
      <w:r>
        <w:rPr>
          <w:rFonts w:ascii="Times New Roman" w:hAnsi="Times New Roman" w:cs="Times New Roman"/>
          <w:sz w:val="24"/>
          <w:szCs w:val="24"/>
        </w:rPr>
        <w:t xml:space="preserve"> este</w:t>
      </w:r>
      <w:proofErr w:type="gramEnd"/>
      <w:r>
        <w:rPr>
          <w:rFonts w:ascii="Times New Roman" w:hAnsi="Times New Roman" w:cs="Times New Roman"/>
          <w:sz w:val="24"/>
          <w:szCs w:val="24"/>
        </w:rPr>
        <w:t xml:space="preserve"> brun-brun-gălbui închis, brun cenuşiu închis (10YR4-5/2-4) sau brun gălbui (10YR5/4-8), argilos, poate prezenta</w:t>
      </w:r>
      <w:r w:rsidRPr="008349FE">
        <w:rPr>
          <w:rFonts w:ascii="Times New Roman" w:hAnsi="Times New Roman" w:cs="Times New Roman"/>
          <w:sz w:val="24"/>
          <w:szCs w:val="24"/>
        </w:rPr>
        <w:t xml:space="preserve"> </w:t>
      </w:r>
      <w:r>
        <w:rPr>
          <w:rFonts w:ascii="Times New Roman" w:hAnsi="Times New Roman" w:cs="Times New Roman"/>
          <w:sz w:val="24"/>
          <w:szCs w:val="24"/>
        </w:rPr>
        <w:t>pete difuze brune cenuşii sau brune gălbui închis de diferite dimensiuni şi separaţi</w:t>
      </w:r>
      <w:r w:rsidR="00A84473">
        <w:rPr>
          <w:rFonts w:ascii="Times New Roman" w:hAnsi="Times New Roman" w:cs="Times New Roman"/>
          <w:sz w:val="24"/>
          <w:szCs w:val="24"/>
        </w:rPr>
        <w:t>i ferimanganice</w:t>
      </w:r>
      <w:r>
        <w:rPr>
          <w:rFonts w:ascii="Times New Roman" w:hAnsi="Times New Roman" w:cs="Times New Roman"/>
          <w:sz w:val="24"/>
          <w:szCs w:val="24"/>
        </w:rPr>
        <w:t>.</w:t>
      </w:r>
    </w:p>
    <w:p w:rsidR="00437678" w:rsidRPr="003A7A1E" w:rsidRDefault="008E1158" w:rsidP="00853118">
      <w:pPr>
        <w:ind w:firstLine="708"/>
        <w:jc w:val="both"/>
        <w:rPr>
          <w:rStyle w:val="BodytextBold"/>
          <w:rFonts w:eastAsiaTheme="minorEastAsia"/>
          <w:b w:val="0"/>
          <w:sz w:val="24"/>
          <w:szCs w:val="24"/>
          <w:lang w:val="ro-RO"/>
        </w:rPr>
      </w:pPr>
      <w:r w:rsidRPr="008E1158">
        <w:rPr>
          <w:rStyle w:val="BodytextBold"/>
          <w:rFonts w:eastAsiaTheme="minorEastAsia"/>
          <w:b w:val="0"/>
          <w:sz w:val="24"/>
          <w:szCs w:val="24"/>
          <w:lang w:val="ro-RO"/>
        </w:rPr>
        <w:t xml:space="preserve">Comparativ cu </w:t>
      </w:r>
      <w:r>
        <w:rPr>
          <w:rStyle w:val="BodytextBold"/>
          <w:rFonts w:eastAsiaTheme="minorEastAsia"/>
          <w:b w:val="0"/>
          <w:sz w:val="24"/>
          <w:szCs w:val="24"/>
          <w:lang w:val="ro-RO"/>
        </w:rPr>
        <w:t xml:space="preserve">regosolurile din silvostepă – stepă, regosolurile din zona forestieră au un colorit mai deschis, </w:t>
      </w:r>
      <w:r>
        <w:rPr>
          <w:rFonts w:ascii="Times New Roman" w:hAnsi="Times New Roman" w:cs="Times New Roman"/>
          <w:sz w:val="24"/>
          <w:szCs w:val="24"/>
        </w:rPr>
        <w:t>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/2-3) şi cenuşiu deschis sau cenuşiu bruniu deschis (10YR7-5/2-3) la suprafaţă şi  brun-brun-gălbui,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şi cenuşiu deschis sau cenuşiu bruniu deschis (10YR7-5/2-3) în stare uscată în apropierea materialului parental.  Conţinutul în humus este mai ridicat, până la 4%</w:t>
      </w:r>
      <w:r w:rsidR="003A7A1E">
        <w:rPr>
          <w:rFonts w:ascii="Times New Roman" w:hAnsi="Times New Roman" w:cs="Times New Roman"/>
          <w:sz w:val="24"/>
          <w:szCs w:val="24"/>
        </w:rPr>
        <w:t xml:space="preserve">, pot acea carbonaţii spălaţi către baza orizontului A, gradul de saturaţie în baze nu scade sub 85%, pH = </w:t>
      </w:r>
      <w:r w:rsidR="003A7A1E">
        <w:rPr>
          <w:rFonts w:ascii="Times New Roman" w:hAnsi="Times New Roman" w:cs="Times New Roman"/>
          <w:sz w:val="24"/>
          <w:szCs w:val="24"/>
          <w:lang w:val="ro-RO"/>
        </w:rPr>
        <w:t xml:space="preserve">6,8 – 6,9. Regosolurile din zona forestieră formate pe marne prezintă o serie de particularităţi morfologice şi fizico-chimice care le diferenţiază de alte regosoluri. Prezintă un orizont A relativ scurt, 20 – 30 cm grosime, brun sau brun-cenuşiu închis </w:t>
      </w:r>
      <w:r w:rsidR="003A7A1E">
        <w:rPr>
          <w:rFonts w:ascii="Times New Roman" w:hAnsi="Times New Roman" w:cs="Times New Roman"/>
          <w:sz w:val="24"/>
          <w:szCs w:val="24"/>
        </w:rPr>
        <w:t>(10YR4</w:t>
      </w:r>
      <w:r w:rsidR="003A7A1E">
        <w:rPr>
          <w:rFonts w:ascii="Times New Roman" w:hAnsi="Times New Roman" w:cs="Times New Roman"/>
          <w:sz w:val="24"/>
          <w:szCs w:val="24"/>
          <w:lang w:val="ro-RO"/>
        </w:rPr>
        <w:t>-5</w:t>
      </w:r>
      <w:r w:rsidR="003A7A1E">
        <w:rPr>
          <w:rFonts w:ascii="Times New Roman" w:hAnsi="Times New Roman" w:cs="Times New Roman"/>
          <w:sz w:val="24"/>
          <w:szCs w:val="24"/>
        </w:rPr>
        <w:t xml:space="preserve">/2-3) uneori cu o slabă stagnogleizare, structură grăunţoasă colţurată bine dezvoltată, tranziţia către materialul marnic poate fi clară sau treptată (sub 7,5 cm). Conţinutul în humus este mai ridicat, 4 – 8% în primii 15 – 20 cm şi </w:t>
      </w:r>
      <w:r w:rsidR="003A7A1E">
        <w:rPr>
          <w:rFonts w:ascii="Times New Roman" w:hAnsi="Times New Roman" w:cs="Times New Roman"/>
          <w:sz w:val="24"/>
          <w:szCs w:val="24"/>
        </w:rPr>
        <w:lastRenderedPageBreak/>
        <w:t>scade sub 2% la baza orizontului A</w:t>
      </w:r>
      <w:r w:rsidR="00764219">
        <w:rPr>
          <w:rFonts w:ascii="Times New Roman" w:hAnsi="Times New Roman" w:cs="Times New Roman"/>
          <w:sz w:val="24"/>
          <w:szCs w:val="24"/>
        </w:rPr>
        <w:t>, carbonaţii se găsesc încă de la suprafaţă, pH-ul este între 6,5 şi 7 iar gradul de saturaţie în baze între 90 şi 95%.</w:t>
      </w:r>
      <w:r w:rsidR="00437678" w:rsidRPr="00437678">
        <w:rPr>
          <w:rFonts w:ascii="Times New Roman" w:hAnsi="Times New Roman" w:cs="Times New Roman"/>
          <w:sz w:val="24"/>
          <w:szCs w:val="24"/>
        </w:rPr>
        <w:t xml:space="preserve"> </w:t>
      </w:r>
      <w:r w:rsidR="00437678">
        <w:rPr>
          <w:rFonts w:ascii="Times New Roman" w:hAnsi="Times New Roman" w:cs="Times New Roman"/>
          <w:sz w:val="24"/>
          <w:szCs w:val="24"/>
        </w:rPr>
        <w:t xml:space="preserve">În unele zone ale Câmpiei Transilvaniei, pe unii versanţi însoriţi se întâlnesc regosoluri sub pajişti de Stipa, adesea sub aceste regosoluri apar </w:t>
      </w:r>
      <w:proofErr w:type="gramStart"/>
      <w:r w:rsidR="00437678">
        <w:rPr>
          <w:rFonts w:ascii="Times New Roman" w:hAnsi="Times New Roman" w:cs="Times New Roman"/>
          <w:sz w:val="24"/>
          <w:szCs w:val="24"/>
        </w:rPr>
        <w:t>marne</w:t>
      </w:r>
      <w:proofErr w:type="gramEnd"/>
      <w:r w:rsidR="00437678">
        <w:rPr>
          <w:rFonts w:ascii="Times New Roman" w:hAnsi="Times New Roman" w:cs="Times New Roman"/>
          <w:sz w:val="24"/>
          <w:szCs w:val="24"/>
        </w:rPr>
        <w:t xml:space="preserve"> salifere cu pungi de gips.</w:t>
      </w:r>
    </w:p>
    <w:p w:rsidR="00D36419" w:rsidRPr="003A7A1E" w:rsidRDefault="00764219" w:rsidP="00853118">
      <w:pPr>
        <w:ind w:firstLine="708"/>
        <w:jc w:val="both"/>
        <w:rPr>
          <w:rStyle w:val="BodytextBold"/>
          <w:rFonts w:eastAsiaTheme="minorEastAsia"/>
          <w:b w:val="0"/>
          <w:sz w:val="24"/>
          <w:szCs w:val="24"/>
          <w:lang w:val="ro-RO"/>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Odată cu stabilizarea procesului de eroziune regosolurile formate pe substrate argilo-mărnoase pot evolua spre eutricambosoluri marnice.</w:t>
      </w:r>
      <w:proofErr w:type="gramEnd"/>
      <w:r>
        <w:rPr>
          <w:rFonts w:ascii="Times New Roman" w:hAnsi="Times New Roman" w:cs="Times New Roman"/>
          <w:sz w:val="24"/>
          <w:szCs w:val="24"/>
        </w:rPr>
        <w:t xml:space="preserve"> În funcţie de zona de formare şi factorii pedogenetici, după stabilizarea eroziunii regosolurile pot evolua spre: cernoziomuri, cernoziomuri cambice, eutricambosoluri etc. În funcţie de condiţiile locale de relief se asociază cu erodosoluri cu diferite grade de eroziune sau cu soluri mature în diverse </w:t>
      </w:r>
      <w:r w:rsidR="00FF4E32">
        <w:rPr>
          <w:rFonts w:ascii="Times New Roman" w:hAnsi="Times New Roman" w:cs="Times New Roman"/>
          <w:sz w:val="24"/>
          <w:szCs w:val="24"/>
        </w:rPr>
        <w:t>stadii</w:t>
      </w:r>
      <w:r>
        <w:rPr>
          <w:rFonts w:ascii="Times New Roman" w:hAnsi="Times New Roman" w:cs="Times New Roman"/>
          <w:sz w:val="24"/>
          <w:szCs w:val="24"/>
        </w:rPr>
        <w:t xml:space="preserve"> de evoluţie</w:t>
      </w:r>
      <w:r w:rsidR="00FF4E32">
        <w:rPr>
          <w:rFonts w:ascii="Times New Roman" w:hAnsi="Times New Roman" w:cs="Times New Roman"/>
          <w:sz w:val="24"/>
          <w:szCs w:val="24"/>
        </w:rPr>
        <w:t xml:space="preserve">. </w:t>
      </w:r>
    </w:p>
    <w:p w:rsidR="006B7A4F" w:rsidRPr="001941C1" w:rsidRDefault="001941C1" w:rsidP="001941C1">
      <w:pPr>
        <w:spacing w:after="0" w:line="360" w:lineRule="auto"/>
        <w:ind w:firstLine="708"/>
        <w:rPr>
          <w:rFonts w:ascii="Times New Roman" w:eastAsia="Century Schoolbook" w:hAnsi="Times New Roman" w:cs="Times New Roman"/>
          <w:b/>
          <w:bCs/>
          <w:iCs/>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Regosolurile calcarice RS ka</w:t>
      </w:r>
    </w:p>
    <w:p w:rsidR="006B7A4F" w:rsidRPr="009B7293" w:rsidRDefault="006B7A4F" w:rsidP="00853118">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r w:rsidRPr="009B7293">
        <w:rPr>
          <w:rFonts w:ascii="Times New Roman" w:eastAsia="Century Schoolbook" w:hAnsi="Times New Roman" w:cs="Times New Roman"/>
          <w:b/>
          <w:bCs/>
          <w:iCs/>
          <w:color w:val="000000"/>
          <w:sz w:val="24"/>
          <w:szCs w:val="24"/>
          <w:shd w:val="clear" w:color="auto" w:fill="FFFFFF"/>
          <w:lang w:val="ro-RO" w:eastAsia="ro-RO" w:bidi="ro-RO"/>
        </w:rPr>
        <w:t>Diagnostic</w:t>
      </w:r>
    </w:p>
    <w:p w:rsidR="00AD557A" w:rsidRPr="00AD557A" w:rsidRDefault="00AD557A" w:rsidP="00853118">
      <w:pPr>
        <w:ind w:firstLine="720"/>
        <w:jc w:val="both"/>
        <w:rPr>
          <w:rStyle w:val="BodyTextChar4"/>
          <w:i/>
          <w:sz w:val="24"/>
          <w:szCs w:val="24"/>
        </w:rPr>
      </w:pPr>
      <w:r w:rsidRPr="00AD557A">
        <w:rPr>
          <w:rStyle w:val="BodyTextChar4"/>
          <w:i/>
          <w:sz w:val="24"/>
          <w:szCs w:val="24"/>
        </w:rPr>
        <w:t>Sunt soluri cu orizont A (Ao, sau Am), dezvoltat direct din materialul parental neconsolidat sau slab consolidat cu excepţia materialelor parentale fluvice recente (MF), nisipoase eoliene şi antropogene (MA), prezentând carbonaţi de la suprafaţă, sau începând cu intervalul 0 -50 cm.</w:t>
      </w:r>
    </w:p>
    <w:p w:rsidR="00AD557A" w:rsidRPr="00D81E25" w:rsidRDefault="00AD557A" w:rsidP="00AD557A">
      <w:pPr>
        <w:spacing w:after="0" w:line="360" w:lineRule="auto"/>
        <w:ind w:firstLine="708"/>
        <w:jc w:val="both"/>
        <w:rPr>
          <w:rStyle w:val="Bodytext29pt"/>
          <w:rFonts w:eastAsia="Century Schoolbook"/>
          <w:b/>
          <w:bCs/>
          <w:iCs/>
          <w:sz w:val="24"/>
          <w:szCs w:val="24"/>
        </w:rPr>
      </w:pPr>
      <w:r w:rsidRPr="00D81E25">
        <w:rPr>
          <w:rStyle w:val="Bodytext29pt"/>
          <w:rFonts w:eastAsia="Century Schoolbook"/>
          <w:b/>
          <w:bCs/>
          <w:iCs/>
          <w:sz w:val="24"/>
          <w:szCs w:val="24"/>
        </w:rPr>
        <w:t>Răspândire şi condiţii naturale de formare</w:t>
      </w:r>
    </w:p>
    <w:p w:rsidR="00AD557A" w:rsidRDefault="00AD557A" w:rsidP="00853118">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Regosolurile calcarice prezintă </w:t>
      </w:r>
      <w:r w:rsidRPr="00AB423F">
        <w:rPr>
          <w:rFonts w:ascii="Times New Roman" w:hAnsi="Times New Roman" w:cs="Times New Roman"/>
          <w:sz w:val="24"/>
          <w:szCs w:val="24"/>
          <w:lang w:val="ro-RO"/>
        </w:rPr>
        <w:t>carbonaţi de la suprafaţă</w:t>
      </w:r>
      <w:r>
        <w:rPr>
          <w:rFonts w:ascii="Times New Roman" w:hAnsi="Times New Roman" w:cs="Times New Roman"/>
          <w:sz w:val="24"/>
          <w:szCs w:val="24"/>
          <w:lang w:val="ro-RO"/>
        </w:rPr>
        <w:t xml:space="preserve"> în primii 10-20 cm sau în intervalul de adâncime 20 - 50 cm. Sunt întâlnite</w:t>
      </w:r>
      <w:r w:rsidRPr="00AB423F">
        <w:rPr>
          <w:rFonts w:ascii="Times New Roman" w:hAnsi="Times New Roman" w:cs="Times New Roman"/>
          <w:sz w:val="24"/>
          <w:szCs w:val="24"/>
          <w:lang w:val="ro-RO"/>
        </w:rPr>
        <w:t xml:space="preserve"> în Dobroge</w:t>
      </w:r>
      <w:r>
        <w:rPr>
          <w:rFonts w:ascii="Times New Roman" w:hAnsi="Times New Roman" w:cs="Times New Roman"/>
          <w:sz w:val="24"/>
          <w:szCs w:val="24"/>
          <w:lang w:val="ro-RO"/>
        </w:rPr>
        <w:t>a de sud şi sud-est (latura dunăreană a Dobrogei) şi î</w:t>
      </w:r>
      <w:r w:rsidRPr="00AB423F">
        <w:rPr>
          <w:rFonts w:ascii="Times New Roman" w:hAnsi="Times New Roman" w:cs="Times New Roman"/>
          <w:sz w:val="24"/>
          <w:szCs w:val="24"/>
          <w:lang w:val="ro-RO"/>
        </w:rPr>
        <w:t>n</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partea </w:t>
      </w:r>
      <w:r>
        <w:rPr>
          <w:rFonts w:ascii="Times New Roman" w:hAnsi="Times New Roman" w:cs="Times New Roman"/>
          <w:sz w:val="24"/>
          <w:szCs w:val="24"/>
          <w:lang w:val="ro-RO"/>
        </w:rPr>
        <w:t>de est a Câmpiei Române, pe suprafeţe mici apar şi în Câmpia Moldovei. Condiţiile climatice se caracterizează printr-un</w:t>
      </w:r>
      <w:r w:rsidRPr="00AB423F">
        <w:rPr>
          <w:rFonts w:ascii="Times New Roman" w:hAnsi="Times New Roman" w:cs="Times New Roman"/>
          <w:sz w:val="24"/>
          <w:szCs w:val="24"/>
          <w:lang w:val="ro-RO"/>
        </w:rPr>
        <w:t xml:space="preserve"> regim termic s</w:t>
      </w:r>
      <w:r>
        <w:rPr>
          <w:rFonts w:ascii="Times New Roman" w:hAnsi="Times New Roman" w:cs="Times New Roman"/>
          <w:sz w:val="24"/>
          <w:szCs w:val="24"/>
          <w:lang w:val="ro-RO"/>
        </w:rPr>
        <w:t>imilar kastanoziomurilor sau cernoziomurilor</w:t>
      </w:r>
      <w:r w:rsidRPr="00AB423F">
        <w:rPr>
          <w:rFonts w:ascii="Times New Roman" w:hAnsi="Times New Roman" w:cs="Times New Roman"/>
          <w:sz w:val="24"/>
          <w:szCs w:val="24"/>
          <w:lang w:val="ro-RO"/>
        </w:rPr>
        <w:t>,</w:t>
      </w:r>
      <w:r>
        <w:rPr>
          <w:rFonts w:ascii="Times New Roman" w:hAnsi="Times New Roman" w:cs="Times New Roman"/>
          <w:sz w:val="24"/>
          <w:szCs w:val="24"/>
          <w:lang w:val="ro-RO"/>
        </w:rPr>
        <w:t xml:space="preserve"> cu temperaturi medii anuale cuprinse între </w:t>
      </w:r>
      <w:r w:rsidRPr="003D6137">
        <w:rPr>
          <w:rFonts w:ascii="Times New Roman" w:hAnsi="Times New Roman" w:cs="Times New Roman"/>
          <w:iCs/>
          <w:sz w:val="24"/>
          <w:szCs w:val="24"/>
          <w:lang w:val="ro-RO"/>
        </w:rPr>
        <w:t>10,8</w:t>
      </w:r>
      <w:r>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w:t>
      </w:r>
      <w:r>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11,5</w:t>
      </w:r>
      <w:r w:rsidRPr="003D6137">
        <w:rPr>
          <w:rFonts w:ascii="Times New Roman" w:hAnsi="Times New Roman" w:cs="Times New Roman"/>
          <w:iCs/>
          <w:sz w:val="24"/>
          <w:szCs w:val="24"/>
          <w:vertAlign w:val="superscript"/>
          <w:lang w:val="ro-RO"/>
        </w:rPr>
        <w:t>0</w:t>
      </w:r>
      <w:r w:rsidRPr="003D6137">
        <w:rPr>
          <w:rFonts w:ascii="Times New Roman" w:hAnsi="Times New Roman" w:cs="Times New Roman"/>
          <w:iCs/>
          <w:sz w:val="24"/>
          <w:szCs w:val="24"/>
          <w:lang w:val="ro-RO"/>
        </w:rPr>
        <w:t xml:space="preserve"> C</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precipitaţii </w:t>
      </w:r>
      <w:r>
        <w:rPr>
          <w:rFonts w:ascii="Times New Roman" w:hAnsi="Times New Roman" w:cs="Times New Roman"/>
          <w:sz w:val="24"/>
          <w:szCs w:val="24"/>
          <w:lang w:val="ro-RO"/>
        </w:rPr>
        <w:t xml:space="preserve">mai ridicate având o medie anuală de </w:t>
      </w:r>
      <w:r w:rsidRPr="003D6137">
        <w:rPr>
          <w:rFonts w:ascii="Times New Roman" w:hAnsi="Times New Roman" w:cs="Times New Roman"/>
          <w:iCs/>
          <w:sz w:val="24"/>
          <w:szCs w:val="24"/>
          <w:lang w:val="ro-RO"/>
        </w:rPr>
        <w:t>440</w:t>
      </w:r>
      <w:r>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w:t>
      </w:r>
      <w:r>
        <w:rPr>
          <w:rFonts w:ascii="Times New Roman" w:hAnsi="Times New Roman" w:cs="Times New Roman"/>
          <w:iCs/>
          <w:sz w:val="24"/>
          <w:szCs w:val="24"/>
          <w:lang w:val="ro-RO"/>
        </w:rPr>
        <w:t xml:space="preserve"> </w:t>
      </w:r>
      <w:r w:rsidRPr="003D6137">
        <w:rPr>
          <w:rFonts w:ascii="Times New Roman" w:hAnsi="Times New Roman" w:cs="Times New Roman"/>
          <w:iCs/>
          <w:sz w:val="24"/>
          <w:szCs w:val="24"/>
          <w:lang w:val="ro-RO"/>
        </w:rPr>
        <w:t>460 mm.</w:t>
      </w:r>
      <w:r>
        <w:rPr>
          <w:rFonts w:ascii="Times New Roman" w:hAnsi="Times New Roman" w:cs="Times New Roman"/>
          <w:sz w:val="24"/>
          <w:szCs w:val="24"/>
          <w:lang w:val="ro-RO"/>
        </w:rPr>
        <w:t>, material parental reprezentat predominant d</w:t>
      </w:r>
      <w:r w:rsidRPr="00AB423F">
        <w:rPr>
          <w:rFonts w:ascii="Times New Roman" w:hAnsi="Times New Roman" w:cs="Times New Roman"/>
          <w:sz w:val="24"/>
          <w:szCs w:val="24"/>
          <w:lang w:val="ro-RO"/>
        </w:rPr>
        <w:t>e loess şi depozite loessoide cu t</w:t>
      </w:r>
      <w:r>
        <w:rPr>
          <w:rFonts w:ascii="Times New Roman" w:hAnsi="Times New Roman" w:cs="Times New Roman"/>
          <w:sz w:val="24"/>
          <w:szCs w:val="24"/>
          <w:lang w:val="ro-RO"/>
        </w:rPr>
        <w:t>extură lutoasă-lutos-nisipoasă, dar pot fi întâlnite</w:t>
      </w:r>
      <w:r w:rsidRPr="00AB423F">
        <w:rPr>
          <w:rFonts w:ascii="Times New Roman" w:hAnsi="Times New Roman" w:cs="Times New Roman"/>
          <w:sz w:val="24"/>
          <w:szCs w:val="24"/>
          <w:lang w:val="ro-RO"/>
        </w:rPr>
        <w:t xml:space="preserve"> şi pe depozite</w:t>
      </w:r>
      <w:r>
        <w:rPr>
          <w:rFonts w:ascii="Times New Roman" w:hAnsi="Times New Roman" w:cs="Times New Roman"/>
          <w:sz w:val="24"/>
          <w:szCs w:val="24"/>
          <w:lang w:val="ro-RO"/>
        </w:rPr>
        <w:t xml:space="preserve"> cu textură mai fină</w:t>
      </w:r>
      <w:r w:rsidRPr="00AB423F">
        <w:rPr>
          <w:rFonts w:ascii="Times New Roman" w:hAnsi="Times New Roman" w:cs="Times New Roman"/>
          <w:sz w:val="24"/>
          <w:szCs w:val="24"/>
          <w:lang w:val="ro-RO"/>
        </w:rPr>
        <w:t xml:space="preserve"> (luturi argiloase, argile </w:t>
      </w:r>
      <w:r w:rsidRPr="00AB423F">
        <w:rPr>
          <w:rFonts w:ascii="Times New Roman" w:hAnsi="Times New Roman" w:cs="Times New Roman"/>
          <w:sz w:val="24"/>
          <w:szCs w:val="24"/>
          <w:lang w:val="ro-RO"/>
        </w:rPr>
        <w:lastRenderedPageBreak/>
        <w:t>uşoare). Ocup</w:t>
      </w:r>
      <w:r>
        <w:rPr>
          <w:rFonts w:ascii="Times New Roman" w:hAnsi="Times New Roman" w:cs="Times New Roman"/>
          <w:sz w:val="24"/>
          <w:szCs w:val="24"/>
          <w:lang w:val="ro-RO"/>
        </w:rPr>
        <w:t xml:space="preserve">ă forme de relief cu drenaj extern bun, </w:t>
      </w:r>
      <w:r w:rsidRPr="00AB423F">
        <w:rPr>
          <w:rFonts w:ascii="Times New Roman" w:hAnsi="Times New Roman" w:cs="Times New Roman"/>
          <w:sz w:val="24"/>
          <w:szCs w:val="24"/>
          <w:lang w:val="ro-RO"/>
        </w:rPr>
        <w:t>apa freactică</w:t>
      </w:r>
      <w:r>
        <w:rPr>
          <w:rFonts w:ascii="Times New Roman" w:hAnsi="Times New Roman" w:cs="Times New Roman"/>
          <w:sz w:val="24"/>
          <w:szCs w:val="24"/>
          <w:lang w:val="ro-RO"/>
        </w:rPr>
        <w:t xml:space="preserve"> se găseşte la adâncimi mari de 5 - 6 m. Ocupă suprafeţe orizontale sau slab ondulate, </w:t>
      </w:r>
      <w:r w:rsidRPr="00AB423F">
        <w:rPr>
          <w:rFonts w:ascii="Times New Roman" w:hAnsi="Times New Roman" w:cs="Times New Roman"/>
          <w:sz w:val="24"/>
          <w:szCs w:val="24"/>
          <w:lang w:val="ro-RO"/>
        </w:rPr>
        <w:t>, terase, versanţi prelungi cu expoziţie estică, sud-estică sau sudică, coame, etc.</w:t>
      </w:r>
      <w:r>
        <w:rPr>
          <w:rFonts w:ascii="Times New Roman" w:hAnsi="Times New Roman" w:cs="Times New Roman"/>
          <w:sz w:val="24"/>
          <w:szCs w:val="24"/>
          <w:lang w:val="ro-RO"/>
        </w:rPr>
        <w:t xml:space="preserve"> </w:t>
      </w:r>
    </w:p>
    <w:p w:rsidR="00591B48" w:rsidRPr="00826D7A" w:rsidRDefault="00591B48" w:rsidP="00591B48">
      <w:pPr>
        <w:spacing w:line="360" w:lineRule="auto"/>
        <w:ind w:firstLine="708"/>
        <w:jc w:val="both"/>
        <w:rPr>
          <w:rFonts w:ascii="Times New Roman" w:hAnsi="Times New Roman" w:cs="Times New Roman"/>
          <w:b/>
          <w:bCs/>
          <w:sz w:val="24"/>
          <w:szCs w:val="24"/>
          <w:lang w:val="ro-RO"/>
        </w:rPr>
      </w:pPr>
      <w:r w:rsidRPr="00826D7A">
        <w:rPr>
          <w:rFonts w:ascii="Times New Roman" w:hAnsi="Times New Roman" w:cs="Times New Roman"/>
          <w:b/>
          <w:bCs/>
          <w:sz w:val="24"/>
          <w:szCs w:val="24"/>
          <w:lang w:val="ro-RO"/>
        </w:rPr>
        <w:t>A</w:t>
      </w:r>
      <w:r>
        <w:rPr>
          <w:rFonts w:ascii="Times New Roman" w:hAnsi="Times New Roman" w:cs="Times New Roman"/>
          <w:b/>
          <w:bCs/>
          <w:sz w:val="24"/>
          <w:szCs w:val="24"/>
          <w:lang w:val="ro-RO"/>
        </w:rPr>
        <w:t xml:space="preserve">lcătuirea profilului </w:t>
      </w:r>
    </w:p>
    <w:p w:rsidR="00591B48" w:rsidRDefault="00591B48" w:rsidP="00591B48">
      <w:pPr>
        <w:spacing w:line="360" w:lineRule="auto"/>
        <w:ind w:firstLine="708"/>
        <w:jc w:val="both"/>
        <w:rPr>
          <w:rFonts w:ascii="Times New Roman" w:hAnsi="Times New Roman" w:cs="Times New Roman"/>
          <w:sz w:val="24"/>
          <w:szCs w:val="24"/>
          <w:lang w:val="ro-RO"/>
        </w:rPr>
      </w:pPr>
      <w:r w:rsidRPr="00AB423F">
        <w:rPr>
          <w:rFonts w:ascii="Times New Roman" w:hAnsi="Times New Roman" w:cs="Times New Roman"/>
          <w:sz w:val="24"/>
          <w:szCs w:val="24"/>
          <w:lang w:val="ro-RO"/>
        </w:rPr>
        <w:t>Profilul cernoziomurilo</w:t>
      </w:r>
      <w:r>
        <w:rPr>
          <w:rFonts w:ascii="Times New Roman" w:hAnsi="Times New Roman" w:cs="Times New Roman"/>
          <w:sz w:val="24"/>
          <w:szCs w:val="24"/>
          <w:lang w:val="ro-RO"/>
        </w:rPr>
        <w:t>r calcarice în gener</w:t>
      </w:r>
      <w:r w:rsidRPr="00AB423F">
        <w:rPr>
          <w:rFonts w:ascii="Times New Roman" w:hAnsi="Times New Roman" w:cs="Times New Roman"/>
          <w:sz w:val="24"/>
          <w:szCs w:val="24"/>
          <w:lang w:val="ro-RO"/>
        </w:rPr>
        <w:t>a</w:t>
      </w:r>
      <w:r>
        <w:rPr>
          <w:rFonts w:ascii="Times New Roman" w:hAnsi="Times New Roman" w:cs="Times New Roman"/>
          <w:sz w:val="24"/>
          <w:szCs w:val="24"/>
          <w:lang w:val="ro-RO"/>
        </w:rPr>
        <w:t>l</w:t>
      </w:r>
      <w:r w:rsidRPr="00AB423F">
        <w:rPr>
          <w:rFonts w:ascii="Times New Roman" w:hAnsi="Times New Roman" w:cs="Times New Roman"/>
          <w:sz w:val="24"/>
          <w:szCs w:val="24"/>
          <w:lang w:val="ro-RO"/>
        </w:rPr>
        <w:t xml:space="preserve"> mai scurt şi mai slab diferenţiat faţă de al celorlalte cernoziomuri</w:t>
      </w:r>
      <w:r>
        <w:rPr>
          <w:rFonts w:ascii="Times New Roman" w:hAnsi="Times New Roman" w:cs="Times New Roman"/>
          <w:sz w:val="24"/>
          <w:szCs w:val="24"/>
          <w:lang w:val="ro-RO"/>
        </w:rPr>
        <w:t xml:space="preserve"> (excepţie făcând cernoziomurile litice) şi prezintă </w:t>
      </w:r>
      <w:r w:rsidRPr="00AB423F">
        <w:rPr>
          <w:rFonts w:ascii="Times New Roman" w:hAnsi="Times New Roman" w:cs="Times New Roman"/>
          <w:sz w:val="24"/>
          <w:szCs w:val="24"/>
          <w:lang w:val="ro-RO"/>
        </w:rPr>
        <w:t>caractere morfologice:</w:t>
      </w:r>
    </w:p>
    <w:p w:rsidR="00591B48" w:rsidRPr="00623E65" w:rsidRDefault="00591B48" w:rsidP="00591B48">
      <w:pPr>
        <w:spacing w:after="0" w:line="360" w:lineRule="auto"/>
        <w:ind w:firstLine="720"/>
        <w:jc w:val="both"/>
        <w:rPr>
          <w:rFonts w:ascii="Times New Roman" w:eastAsiaTheme="minorEastAsia" w:hAnsi="Times New Roman" w:cs="Times New Roman"/>
          <w:i/>
          <w:iCs/>
          <w:sz w:val="24"/>
          <w:szCs w:val="24"/>
          <w:lang w:val="ro-RO"/>
        </w:rPr>
      </w:pPr>
      <w:r>
        <w:rPr>
          <w:rFonts w:ascii="Times New Roman" w:eastAsiaTheme="minorEastAsia" w:hAnsi="Times New Roman" w:cs="Times New Roman"/>
          <w:i/>
          <w:iCs/>
          <w:sz w:val="24"/>
          <w:szCs w:val="24"/>
          <w:lang w:val="ro-RO"/>
        </w:rPr>
        <w:t>Succesiune de orizonturi:</w:t>
      </w:r>
    </w:p>
    <w:p w:rsidR="00591B48" w:rsidRPr="008641FF" w:rsidRDefault="00591B48" w:rsidP="00591B48">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sidR="005B2BB5">
        <w:rPr>
          <w:rFonts w:ascii="Times New Roman" w:eastAsiaTheme="minorEastAsia" w:hAnsi="Times New Roman" w:cs="Times New Roman"/>
          <w:b/>
          <w:i/>
          <w:iCs/>
          <w:sz w:val="24"/>
          <w:szCs w:val="24"/>
          <w:lang w:val="ro-RO"/>
        </w:rPr>
        <w:t xml:space="preserve"> Ck</w:t>
      </w:r>
    </w:p>
    <w:p w:rsidR="00591B48" w:rsidRPr="00AB423F" w:rsidRDefault="00591B48" w:rsidP="00853118">
      <w:pPr>
        <w:spacing w:line="360" w:lineRule="auto"/>
        <w:ind w:firstLine="708"/>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Orizontul Am</w:t>
      </w:r>
      <w:r>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iCs/>
          <w:sz w:val="24"/>
          <w:szCs w:val="24"/>
          <w:lang w:val="ro-RO"/>
        </w:rPr>
        <w:t xml:space="preserve"> grosime</w:t>
      </w:r>
      <w:r>
        <w:rPr>
          <w:rFonts w:ascii="Times New Roman" w:hAnsi="Times New Roman" w:cs="Times New Roman"/>
          <w:sz w:val="24"/>
          <w:szCs w:val="24"/>
          <w:lang w:val="ro-RO"/>
        </w:rPr>
        <w:t xml:space="preserve"> 33 - 35</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 rar lut argilos,</w:t>
      </w:r>
      <w:r w:rsidRPr="00AB423F">
        <w:rPr>
          <w:rFonts w:ascii="Times New Roman" w:hAnsi="Times New Roman" w:cs="Times New Roman"/>
          <w:sz w:val="24"/>
          <w:szCs w:val="24"/>
          <w:lang w:val="ro-RO"/>
        </w:rPr>
        <w:t xml:space="preserve"> brun foarte închis – brun cenuşiu foarte închis (1</w:t>
      </w:r>
      <w:r>
        <w:rPr>
          <w:rFonts w:ascii="Times New Roman" w:hAnsi="Times New Roman" w:cs="Times New Roman"/>
          <w:sz w:val="24"/>
          <w:szCs w:val="24"/>
          <w:lang w:val="ro-RO"/>
        </w:rPr>
        <w:t>0YR2</w:t>
      </w:r>
      <w:r w:rsidRPr="00AB423F">
        <w:rPr>
          <w:rFonts w:ascii="Times New Roman" w:hAnsi="Times New Roman" w:cs="Times New Roman"/>
          <w:sz w:val="24"/>
          <w:szCs w:val="24"/>
          <w:lang w:val="ro-RO"/>
        </w:rPr>
        <w:t>-3/3) în stare umedă şi brun c</w:t>
      </w:r>
      <w:r>
        <w:rPr>
          <w:rFonts w:ascii="Times New Roman" w:hAnsi="Times New Roman" w:cs="Times New Roman"/>
          <w:sz w:val="24"/>
          <w:szCs w:val="24"/>
          <w:lang w:val="ro-RO"/>
        </w:rPr>
        <w:t>enuşiu închis – brun cenuşiu (10YR4-</w:t>
      </w:r>
      <w:r w:rsidRPr="00AB423F">
        <w:rPr>
          <w:rFonts w:ascii="Times New Roman" w:hAnsi="Times New Roman" w:cs="Times New Roman"/>
          <w:sz w:val="24"/>
          <w:szCs w:val="24"/>
          <w:lang w:val="ro-RO"/>
        </w:rPr>
        <w:t>5/2) în stare uscat</w:t>
      </w:r>
      <w:r>
        <w:rPr>
          <w:rFonts w:ascii="Times New Roman" w:hAnsi="Times New Roman" w:cs="Times New Roman"/>
          <w:sz w:val="24"/>
          <w:szCs w:val="24"/>
          <w:lang w:val="ro-RO"/>
        </w:rPr>
        <w:t xml:space="preserve">ă, </w:t>
      </w:r>
      <w:r w:rsidRPr="00AB423F">
        <w:rPr>
          <w:rFonts w:ascii="Times New Roman" w:hAnsi="Times New Roman" w:cs="Times New Roman"/>
          <w:sz w:val="24"/>
          <w:szCs w:val="24"/>
          <w:lang w:val="ro-RO"/>
        </w:rPr>
        <w:t>structură moderat dezvoltată, gr</w:t>
      </w:r>
      <w:r>
        <w:rPr>
          <w:rFonts w:ascii="Times New Roman" w:hAnsi="Times New Roman" w:cs="Times New Roman"/>
          <w:sz w:val="24"/>
          <w:szCs w:val="24"/>
          <w:lang w:val="ro-RO"/>
        </w:rPr>
        <w:t xml:space="preserve">ăunţoasă medie şi mică, friabil, pori rari, </w:t>
      </w:r>
      <w:r w:rsidRPr="00AB423F">
        <w:rPr>
          <w:rFonts w:ascii="Times New Roman" w:hAnsi="Times New Roman" w:cs="Times New Roman"/>
          <w:sz w:val="24"/>
          <w:szCs w:val="24"/>
          <w:lang w:val="ro-RO"/>
        </w:rPr>
        <w:t>în partea inferioară apar eflorescenţe şi pseudomicelii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efervescenţă de la suprafaţă, numeroase formaţiuni de natură biogenă.</w:t>
      </w:r>
    </w:p>
    <w:p w:rsidR="00591B48" w:rsidRDefault="005B2BB5" w:rsidP="00853118">
      <w:pPr>
        <w:spacing w:line="360" w:lineRule="auto"/>
        <w:ind w:firstLine="708"/>
        <w:jc w:val="both"/>
        <w:rPr>
          <w:rFonts w:ascii="Times New Roman" w:hAnsi="Times New Roman" w:cs="Times New Roman"/>
          <w:sz w:val="24"/>
          <w:szCs w:val="24"/>
        </w:rPr>
      </w:pPr>
      <w:r>
        <w:rPr>
          <w:rFonts w:ascii="Times New Roman" w:hAnsi="Times New Roman" w:cs="Times New Roman"/>
          <w:b/>
          <w:bCs/>
          <w:i/>
          <w:sz w:val="24"/>
          <w:szCs w:val="24"/>
          <w:lang w:val="ro-RO"/>
        </w:rPr>
        <w:t>Orizontul Ck</w:t>
      </w:r>
      <w:r w:rsidR="00591B48">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sidR="00591B48">
        <w:rPr>
          <w:rFonts w:ascii="Times New Roman" w:hAnsi="Times New Roman" w:cs="Times New Roman"/>
          <w:iCs/>
          <w:sz w:val="24"/>
          <w:szCs w:val="24"/>
          <w:lang w:val="ro-RO"/>
        </w:rPr>
        <w:t xml:space="preserve"> </w:t>
      </w:r>
      <w:r w:rsidR="00591B48">
        <w:rPr>
          <w:rFonts w:ascii="Times New Roman" w:hAnsi="Times New Roman" w:cs="Times New Roman"/>
          <w:sz w:val="24"/>
          <w:szCs w:val="24"/>
          <w:lang w:val="ro-RO"/>
        </w:rPr>
        <w:t>sub 60 - 70 cm adâncime,</w:t>
      </w:r>
      <w:r w:rsidR="00591B48" w:rsidRPr="00AB423F">
        <w:rPr>
          <w:rFonts w:ascii="Times New Roman" w:hAnsi="Times New Roman" w:cs="Times New Roman"/>
          <w:sz w:val="24"/>
          <w:szCs w:val="24"/>
          <w:lang w:val="ro-RO"/>
        </w:rPr>
        <w:t xml:space="preserve"> lut</w:t>
      </w:r>
      <w:r w:rsidR="00591B48">
        <w:rPr>
          <w:rFonts w:ascii="Times New Roman" w:hAnsi="Times New Roman" w:cs="Times New Roman"/>
          <w:sz w:val="24"/>
          <w:szCs w:val="24"/>
          <w:lang w:val="ro-RO"/>
        </w:rPr>
        <w:t>o-</w:t>
      </w:r>
      <w:r w:rsidR="00591B48" w:rsidRPr="00AB423F">
        <w:rPr>
          <w:rFonts w:ascii="Times New Roman" w:hAnsi="Times New Roman" w:cs="Times New Roman"/>
          <w:sz w:val="24"/>
          <w:szCs w:val="24"/>
          <w:lang w:val="ro-RO"/>
        </w:rPr>
        <w:t>nisipos sau lut</w:t>
      </w:r>
      <w:r w:rsidR="00591B48">
        <w:rPr>
          <w:rFonts w:ascii="Times New Roman" w:hAnsi="Times New Roman" w:cs="Times New Roman"/>
          <w:sz w:val="24"/>
          <w:szCs w:val="24"/>
          <w:lang w:val="ro-RO"/>
        </w:rPr>
        <w:t>os</w:t>
      </w:r>
      <w:r w:rsidR="00591B48" w:rsidRPr="00AB423F">
        <w:rPr>
          <w:rFonts w:ascii="Times New Roman" w:hAnsi="Times New Roman" w:cs="Times New Roman"/>
          <w:sz w:val="24"/>
          <w:szCs w:val="24"/>
          <w:lang w:val="ro-RO"/>
        </w:rPr>
        <w:t>. Suborizontul superior (</w:t>
      </w:r>
      <w:r w:rsidR="00591B48">
        <w:rPr>
          <w:rFonts w:ascii="Times New Roman" w:hAnsi="Times New Roman" w:cs="Times New Roman"/>
          <w:sz w:val="24"/>
          <w:szCs w:val="24"/>
          <w:lang w:val="ro-RO"/>
        </w:rPr>
        <w:t>CCa</w:t>
      </w:r>
      <w:r w:rsidR="00591B48" w:rsidRPr="00AB423F">
        <w:rPr>
          <w:rFonts w:ascii="Times New Roman" w:hAnsi="Times New Roman" w:cs="Times New Roman"/>
          <w:sz w:val="24"/>
          <w:szCs w:val="24"/>
          <w:vertAlign w:val="subscript"/>
          <w:lang w:val="ro-RO"/>
        </w:rPr>
        <w:t>1</w:t>
      </w:r>
      <w:r w:rsidR="00591B48">
        <w:rPr>
          <w:rFonts w:ascii="Times New Roman" w:hAnsi="Times New Roman" w:cs="Times New Roman"/>
          <w:sz w:val="24"/>
          <w:szCs w:val="24"/>
          <w:lang w:val="ro-RO"/>
        </w:rPr>
        <w:t xml:space="preserve">) este </w:t>
      </w:r>
      <w:r w:rsidR="00591B48" w:rsidRPr="00AB423F">
        <w:rPr>
          <w:rFonts w:ascii="Times New Roman" w:hAnsi="Times New Roman" w:cs="Times New Roman"/>
          <w:sz w:val="24"/>
          <w:szCs w:val="24"/>
          <w:lang w:val="ro-RO"/>
        </w:rPr>
        <w:t xml:space="preserve"> brun-brun-gălbu</w:t>
      </w:r>
      <w:r w:rsidR="00591B48">
        <w:rPr>
          <w:rFonts w:ascii="Times New Roman" w:hAnsi="Times New Roman" w:cs="Times New Roman"/>
          <w:sz w:val="24"/>
          <w:szCs w:val="24"/>
          <w:lang w:val="ro-RO"/>
        </w:rPr>
        <w:t>i (10YR4/3-5/4) în stare umedă,</w:t>
      </w:r>
      <w:r w:rsidR="00591B48" w:rsidRPr="00AB423F">
        <w:rPr>
          <w:rFonts w:ascii="Times New Roman" w:hAnsi="Times New Roman" w:cs="Times New Roman"/>
          <w:sz w:val="24"/>
          <w:szCs w:val="24"/>
          <w:lang w:val="ro-RO"/>
        </w:rPr>
        <w:t xml:space="preserve"> coprolit</w:t>
      </w:r>
      <w:r w:rsidR="00591B48">
        <w:rPr>
          <w:rFonts w:ascii="Times New Roman" w:hAnsi="Times New Roman" w:cs="Times New Roman"/>
          <w:sz w:val="24"/>
          <w:szCs w:val="24"/>
          <w:lang w:val="ro-RO"/>
        </w:rPr>
        <w:t>e foarte numeroase prinse într-o masă astructurată (masivă), friabil,</w:t>
      </w:r>
      <w:r w:rsidR="00591B48" w:rsidRPr="00AB423F">
        <w:rPr>
          <w:rFonts w:ascii="Times New Roman" w:hAnsi="Times New Roman" w:cs="Times New Roman"/>
          <w:sz w:val="24"/>
          <w:szCs w:val="24"/>
          <w:lang w:val="ro-RO"/>
        </w:rPr>
        <w:t xml:space="preserve"> poros</w:t>
      </w:r>
      <w:r w:rsidR="00591B48">
        <w:rPr>
          <w:rFonts w:ascii="Times New Roman" w:hAnsi="Times New Roman" w:cs="Times New Roman"/>
          <w:sz w:val="24"/>
          <w:szCs w:val="24"/>
          <w:lang w:val="ro-RO"/>
        </w:rPr>
        <w:t>,vinişoare, tubuşoare şi eflorescenţe numeroase</w:t>
      </w:r>
      <w:r w:rsidR="00591B48" w:rsidRPr="00AB423F">
        <w:rPr>
          <w:rFonts w:ascii="Times New Roman" w:hAnsi="Times New Roman" w:cs="Times New Roman"/>
          <w:sz w:val="24"/>
          <w:szCs w:val="24"/>
          <w:lang w:val="ro-RO"/>
        </w:rPr>
        <w:t xml:space="preserve"> de CaCO</w:t>
      </w:r>
      <w:r w:rsidR="00591B48" w:rsidRPr="00AB423F">
        <w:rPr>
          <w:rFonts w:ascii="Times New Roman" w:hAnsi="Times New Roman" w:cs="Times New Roman"/>
          <w:sz w:val="24"/>
          <w:szCs w:val="24"/>
          <w:vertAlign w:val="subscript"/>
          <w:lang w:val="ro-RO"/>
        </w:rPr>
        <w:t>3</w:t>
      </w:r>
      <w:r w:rsidR="00591B48">
        <w:rPr>
          <w:rFonts w:ascii="Times New Roman" w:hAnsi="Times New Roman" w:cs="Times New Roman"/>
          <w:sz w:val="24"/>
          <w:szCs w:val="24"/>
          <w:vertAlign w:val="subscript"/>
          <w:lang w:val="ro-RO"/>
        </w:rPr>
        <w:t xml:space="preserve"> , </w:t>
      </w:r>
      <w:r w:rsidR="00591B48" w:rsidRPr="00AB423F">
        <w:rPr>
          <w:rFonts w:ascii="Times New Roman" w:hAnsi="Times New Roman" w:cs="Times New Roman"/>
          <w:sz w:val="24"/>
          <w:szCs w:val="24"/>
          <w:lang w:val="ro-RO"/>
        </w:rPr>
        <w:t>uneori apar şi concreţiuni calcaroase</w:t>
      </w:r>
      <w:r w:rsidR="00591B48">
        <w:rPr>
          <w:rFonts w:ascii="Times New Roman" w:hAnsi="Times New Roman" w:cs="Times New Roman"/>
          <w:sz w:val="24"/>
          <w:szCs w:val="24"/>
          <w:lang w:val="ro-RO"/>
        </w:rPr>
        <w:t xml:space="preserve"> </w:t>
      </w:r>
      <w:r w:rsidR="00591B48">
        <w:rPr>
          <w:rFonts w:ascii="Times New Roman" w:hAnsi="Times New Roman" w:cs="Times New Roman"/>
          <w:sz w:val="24"/>
          <w:szCs w:val="24"/>
        </w:rPr>
        <w:t xml:space="preserve">mici şi </w:t>
      </w:r>
      <w:r w:rsidR="00591B48" w:rsidRPr="00AB423F">
        <w:rPr>
          <w:rFonts w:ascii="Times New Roman" w:hAnsi="Times New Roman" w:cs="Times New Roman"/>
          <w:sz w:val="24"/>
          <w:szCs w:val="24"/>
        </w:rPr>
        <w:t>rare. Suborizontul inferior (C</w:t>
      </w:r>
      <w:r w:rsidR="00591B48">
        <w:rPr>
          <w:rFonts w:ascii="Times New Roman" w:hAnsi="Times New Roman" w:cs="Times New Roman"/>
          <w:sz w:val="24"/>
          <w:szCs w:val="24"/>
        </w:rPr>
        <w:t>Ca</w:t>
      </w:r>
      <w:r w:rsidR="00591B48" w:rsidRPr="00AB423F">
        <w:rPr>
          <w:rFonts w:ascii="Times New Roman" w:hAnsi="Times New Roman" w:cs="Times New Roman"/>
          <w:sz w:val="24"/>
          <w:szCs w:val="24"/>
          <w:vertAlign w:val="subscript"/>
        </w:rPr>
        <w:t>2</w:t>
      </w:r>
      <w:r w:rsidR="00591B48">
        <w:rPr>
          <w:rFonts w:ascii="Times New Roman" w:hAnsi="Times New Roman" w:cs="Times New Roman"/>
          <w:sz w:val="24"/>
          <w:szCs w:val="24"/>
        </w:rPr>
        <w:t>) are culoare brun-oliv sau gălbui-oliv în stare umedă,</w:t>
      </w:r>
      <w:r w:rsidR="00591B48" w:rsidRPr="00AB423F">
        <w:rPr>
          <w:rFonts w:ascii="Times New Roman" w:hAnsi="Times New Roman" w:cs="Times New Roman"/>
          <w:sz w:val="24"/>
          <w:szCs w:val="24"/>
        </w:rPr>
        <w:t xml:space="preserve"> fără </w:t>
      </w:r>
      <w:r w:rsidR="00591B48">
        <w:rPr>
          <w:rFonts w:ascii="Times New Roman" w:hAnsi="Times New Roman" w:cs="Times New Roman"/>
          <w:sz w:val="24"/>
          <w:szCs w:val="24"/>
        </w:rPr>
        <w:t xml:space="preserve">structură (nestructurat sau cu structură masivă), poros-friabil, vinişoare, </w:t>
      </w:r>
      <w:proofErr w:type="gramStart"/>
      <w:r w:rsidR="00591B48">
        <w:rPr>
          <w:rFonts w:ascii="Times New Roman" w:hAnsi="Times New Roman" w:cs="Times New Roman"/>
          <w:sz w:val="24"/>
          <w:szCs w:val="24"/>
        </w:rPr>
        <w:t>pete</w:t>
      </w:r>
      <w:proofErr w:type="gramEnd"/>
      <w:r w:rsidR="00591B48">
        <w:rPr>
          <w:rFonts w:ascii="Times New Roman" w:hAnsi="Times New Roman" w:cs="Times New Roman"/>
          <w:sz w:val="24"/>
          <w:szCs w:val="24"/>
        </w:rPr>
        <w:t xml:space="preserve"> şi tubuşoare</w:t>
      </w:r>
      <w:r w:rsidR="00591B48" w:rsidRPr="00AB423F">
        <w:rPr>
          <w:rFonts w:ascii="Times New Roman" w:hAnsi="Times New Roman" w:cs="Times New Roman"/>
          <w:sz w:val="24"/>
          <w:szCs w:val="24"/>
        </w:rPr>
        <w:t xml:space="preserve"> numeroase de CaCO</w:t>
      </w:r>
      <w:r w:rsidR="00591B48" w:rsidRPr="00AB423F">
        <w:rPr>
          <w:rFonts w:ascii="Times New Roman" w:hAnsi="Times New Roman" w:cs="Times New Roman"/>
          <w:sz w:val="24"/>
          <w:szCs w:val="24"/>
          <w:vertAlign w:val="subscript"/>
        </w:rPr>
        <w:t>3</w:t>
      </w:r>
      <w:r w:rsidR="00591B48" w:rsidRPr="00AB423F">
        <w:rPr>
          <w:rFonts w:ascii="Times New Roman" w:hAnsi="Times New Roman" w:cs="Times New Roman"/>
          <w:sz w:val="24"/>
          <w:szCs w:val="24"/>
        </w:rPr>
        <w:t xml:space="preserve">, </w:t>
      </w:r>
      <w:r w:rsidR="00591B48">
        <w:rPr>
          <w:rFonts w:ascii="Times New Roman" w:hAnsi="Times New Roman" w:cs="Times New Roman"/>
          <w:sz w:val="24"/>
          <w:szCs w:val="24"/>
        </w:rPr>
        <w:t xml:space="preserve">sau sunt prezente rare </w:t>
      </w:r>
      <w:r w:rsidR="00591B48" w:rsidRPr="00AB423F">
        <w:rPr>
          <w:rFonts w:ascii="Times New Roman" w:hAnsi="Times New Roman" w:cs="Times New Roman"/>
          <w:sz w:val="24"/>
          <w:szCs w:val="24"/>
        </w:rPr>
        <w:t xml:space="preserve">concreţiuni </w:t>
      </w:r>
      <w:r w:rsidR="00591B48" w:rsidRPr="00AB423F">
        <w:rPr>
          <w:rFonts w:ascii="Times New Roman" w:hAnsi="Times New Roman" w:cs="Times New Roman"/>
          <w:sz w:val="24"/>
          <w:szCs w:val="24"/>
        </w:rPr>
        <w:lastRenderedPageBreak/>
        <w:t>mici</w:t>
      </w:r>
      <w:r w:rsidR="00591B48">
        <w:rPr>
          <w:rFonts w:ascii="Times New Roman" w:hAnsi="Times New Roman" w:cs="Times New Roman"/>
          <w:sz w:val="24"/>
          <w:szCs w:val="24"/>
        </w:rPr>
        <w:t xml:space="preserve"> cu miez tare.</w:t>
      </w:r>
      <w:r w:rsidR="00591B48" w:rsidRPr="00AB423F">
        <w:rPr>
          <w:rFonts w:ascii="Times New Roman" w:hAnsi="Times New Roman" w:cs="Times New Roman"/>
          <w:sz w:val="24"/>
          <w:szCs w:val="24"/>
        </w:rPr>
        <w:t xml:space="preserve"> Materialul subiacent</w:t>
      </w:r>
      <w:r w:rsidR="00591B48">
        <w:rPr>
          <w:rFonts w:ascii="Times New Roman" w:hAnsi="Times New Roman" w:cs="Times New Roman"/>
          <w:sz w:val="24"/>
          <w:szCs w:val="24"/>
        </w:rPr>
        <w:t xml:space="preserve"> orizontului CCa, are aproximativ</w:t>
      </w:r>
      <w:r w:rsidR="00591B48" w:rsidRPr="00AB423F">
        <w:rPr>
          <w:rFonts w:ascii="Times New Roman" w:hAnsi="Times New Roman" w:cs="Times New Roman"/>
          <w:sz w:val="24"/>
          <w:szCs w:val="24"/>
        </w:rPr>
        <w:t xml:space="preserve"> aceeaşi culoare şi porozitate dar mai puţine acumulări vizibile de CaCO</w:t>
      </w:r>
      <w:r w:rsidR="00591B48" w:rsidRPr="00AB423F">
        <w:rPr>
          <w:rFonts w:ascii="Times New Roman" w:hAnsi="Times New Roman" w:cs="Times New Roman"/>
          <w:sz w:val="24"/>
          <w:szCs w:val="24"/>
          <w:vertAlign w:val="subscript"/>
        </w:rPr>
        <w:t>3</w:t>
      </w:r>
      <w:r w:rsidR="00591B48">
        <w:rPr>
          <w:rFonts w:ascii="Times New Roman" w:hAnsi="Times New Roman" w:cs="Times New Roman"/>
          <w:sz w:val="24"/>
          <w:szCs w:val="24"/>
        </w:rPr>
        <w:t xml:space="preserve">. Pe </w:t>
      </w:r>
      <w:proofErr w:type="gramStart"/>
      <w:r w:rsidR="00591B48">
        <w:rPr>
          <w:rFonts w:ascii="Times New Roman" w:hAnsi="Times New Roman" w:cs="Times New Roman"/>
          <w:sz w:val="24"/>
          <w:szCs w:val="24"/>
        </w:rPr>
        <w:t xml:space="preserve">întreg </w:t>
      </w:r>
      <w:r w:rsidR="00591B48" w:rsidRPr="00AB423F">
        <w:rPr>
          <w:rFonts w:ascii="Times New Roman" w:hAnsi="Times New Roman" w:cs="Times New Roman"/>
          <w:sz w:val="24"/>
          <w:szCs w:val="24"/>
        </w:rPr>
        <w:t xml:space="preserve"> </w:t>
      </w:r>
      <w:r w:rsidR="00591B48">
        <w:rPr>
          <w:rFonts w:ascii="Times New Roman" w:hAnsi="Times New Roman" w:cs="Times New Roman"/>
          <w:sz w:val="24"/>
          <w:szCs w:val="24"/>
        </w:rPr>
        <w:t>profilul</w:t>
      </w:r>
      <w:proofErr w:type="gramEnd"/>
      <w:r w:rsidR="00591B48">
        <w:rPr>
          <w:rFonts w:ascii="Times New Roman" w:hAnsi="Times New Roman" w:cs="Times New Roman"/>
          <w:sz w:val="24"/>
          <w:szCs w:val="24"/>
        </w:rPr>
        <w:t xml:space="preserve"> apar numeroase neoformaţii de natură biogenă.</w:t>
      </w:r>
    </w:p>
    <w:p w:rsidR="00591B48" w:rsidRDefault="00591B48" w:rsidP="00853118">
      <w:pPr>
        <w:spacing w:line="360" w:lineRule="auto"/>
        <w:ind w:firstLine="708"/>
        <w:jc w:val="both"/>
        <w:rPr>
          <w:rFonts w:ascii="Times New Roman" w:hAnsi="Times New Roman" w:cs="Times New Roman"/>
          <w:sz w:val="24"/>
          <w:szCs w:val="24"/>
        </w:rPr>
      </w:pPr>
      <w:r w:rsidRPr="00534C54">
        <w:rPr>
          <w:rFonts w:ascii="Times New Roman" w:hAnsi="Times New Roman" w:cs="Times New Roman"/>
          <w:b/>
          <w:bCs/>
          <w:sz w:val="24"/>
          <w:szCs w:val="24"/>
        </w:rPr>
        <w:t>Proprietăţi</w:t>
      </w:r>
    </w:p>
    <w:p w:rsidR="00591B48" w:rsidRPr="00EF5D2F" w:rsidRDefault="00591B48" w:rsidP="0085311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Textura</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regosolurilor calcarice este în majoritatea </w:t>
      </w:r>
      <w:proofErr w:type="gramStart"/>
      <w:r>
        <w:rPr>
          <w:rFonts w:ascii="Times New Roman" w:hAnsi="Times New Roman" w:cs="Times New Roman"/>
          <w:sz w:val="24"/>
          <w:szCs w:val="24"/>
        </w:rPr>
        <w:t>cazurilor  luto</w:t>
      </w:r>
      <w:proofErr w:type="gramEnd"/>
      <w:r>
        <w:rPr>
          <w:rFonts w:ascii="Times New Roman" w:hAnsi="Times New Roman" w:cs="Times New Roman"/>
          <w:sz w:val="24"/>
          <w:szCs w:val="24"/>
        </w:rPr>
        <w:t>-nisipoasă, rar luto-argiloasă (</w:t>
      </w:r>
      <w:r w:rsidRPr="00AB423F">
        <w:rPr>
          <w:rFonts w:ascii="Times New Roman" w:hAnsi="Times New Roman" w:cs="Times New Roman"/>
          <w:sz w:val="24"/>
          <w:szCs w:val="24"/>
        </w:rPr>
        <w:t>conţinutul de argilă este cuprins între 21</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27% (rar 30</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 xml:space="preserve">35%) în orizontul </w:t>
      </w:r>
      <w:r w:rsidRPr="00AB423F">
        <w:rPr>
          <w:rFonts w:ascii="Times New Roman" w:hAnsi="Times New Roman" w:cs="Times New Roman"/>
          <w:i/>
          <w:sz w:val="24"/>
          <w:szCs w:val="24"/>
        </w:rPr>
        <w:t>A</w:t>
      </w:r>
      <w:r>
        <w:rPr>
          <w:rFonts w:ascii="Times New Roman" w:hAnsi="Times New Roman" w:cs="Times New Roman"/>
          <w:i/>
          <w:sz w:val="24"/>
          <w:szCs w:val="24"/>
        </w:rPr>
        <w:t xml:space="preserve">m. </w:t>
      </w:r>
      <w:r>
        <w:rPr>
          <w:rFonts w:ascii="Times New Roman" w:hAnsi="Times New Roman" w:cs="Times New Roman"/>
          <w:sz w:val="24"/>
          <w:szCs w:val="24"/>
        </w:rPr>
        <w:t>La nivelul orizontului Am factorul</w:t>
      </w:r>
      <w:r w:rsidRPr="00AB423F">
        <w:rPr>
          <w:rFonts w:ascii="Times New Roman" w:hAnsi="Times New Roman" w:cs="Times New Roman"/>
          <w:sz w:val="24"/>
          <w:szCs w:val="24"/>
        </w:rPr>
        <w:t xml:space="preserve"> de dispersie</w:t>
      </w:r>
      <w:r>
        <w:rPr>
          <w:rFonts w:ascii="Times New Roman" w:hAnsi="Times New Roman" w:cs="Times New Roman"/>
          <w:sz w:val="24"/>
          <w:szCs w:val="24"/>
        </w:rPr>
        <w:t xml:space="preserve"> are valori este de 6,6 - 7,6 în suborizontul arat.</w:t>
      </w:r>
      <w:r w:rsidRPr="00AB423F">
        <w:rPr>
          <w:rFonts w:ascii="Times New Roman" w:hAnsi="Times New Roman" w:cs="Times New Roman"/>
          <w:sz w:val="24"/>
          <w:szCs w:val="24"/>
        </w:rPr>
        <w:t xml:space="preserve"> </w:t>
      </w:r>
      <w:r>
        <w:rPr>
          <w:rFonts w:ascii="Times New Roman" w:hAnsi="Times New Roman" w:cs="Times New Roman"/>
          <w:sz w:val="24"/>
          <w:szCs w:val="24"/>
        </w:rPr>
        <w:t>Sunt soluri afânate, având valori de</w:t>
      </w:r>
      <w:r w:rsidRPr="00AB423F">
        <w:rPr>
          <w:rFonts w:ascii="Times New Roman" w:hAnsi="Times New Roman" w:cs="Times New Roman"/>
          <w:sz w:val="24"/>
          <w:szCs w:val="24"/>
        </w:rPr>
        <w:t xml:space="preserve"> 1</w:t>
      </w:r>
      <w:proofErr w:type="gramStart"/>
      <w:r w:rsidRPr="00AB423F">
        <w:rPr>
          <w:rFonts w:ascii="Times New Roman" w:hAnsi="Times New Roman" w:cs="Times New Roman"/>
          <w:sz w:val="24"/>
          <w:szCs w:val="24"/>
        </w:rPr>
        <w:t>,15</w:t>
      </w:r>
      <w:proofErr w:type="gramEnd"/>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1,33 g/cm</w:t>
      </w:r>
      <w:r w:rsidRPr="00AB423F">
        <w:rPr>
          <w:rFonts w:ascii="Times New Roman" w:hAnsi="Times New Roman" w:cs="Times New Roman"/>
          <w:sz w:val="24"/>
          <w:szCs w:val="24"/>
          <w:vertAlign w:val="superscript"/>
        </w:rPr>
        <w:t>3</w:t>
      </w:r>
      <w:r>
        <w:rPr>
          <w:rFonts w:ascii="Times New Roman" w:hAnsi="Times New Roman" w:cs="Times New Roman"/>
          <w:sz w:val="24"/>
          <w:szCs w:val="24"/>
        </w:rPr>
        <w:t xml:space="preserve"> densităţii aparente </w:t>
      </w:r>
      <w:r w:rsidRPr="00AB423F">
        <w:rPr>
          <w:rFonts w:ascii="Times New Roman" w:hAnsi="Times New Roman" w:cs="Times New Roman"/>
          <w:sz w:val="24"/>
          <w:szCs w:val="24"/>
        </w:rPr>
        <w:t xml:space="preserve">şi </w:t>
      </w:r>
      <w:r>
        <w:rPr>
          <w:rFonts w:ascii="Times New Roman" w:hAnsi="Times New Roman" w:cs="Times New Roman"/>
          <w:sz w:val="24"/>
          <w:szCs w:val="24"/>
        </w:rPr>
        <w:t xml:space="preserve">de </w:t>
      </w:r>
      <w:r w:rsidRPr="00AB423F">
        <w:rPr>
          <w:rFonts w:ascii="Times New Roman" w:hAnsi="Times New Roman" w:cs="Times New Roman"/>
          <w:sz w:val="24"/>
          <w:szCs w:val="24"/>
        </w:rPr>
        <w:t>51</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57% ale porozită</w:t>
      </w:r>
      <w:r>
        <w:rPr>
          <w:rFonts w:ascii="Times New Roman" w:hAnsi="Times New Roman" w:cs="Times New Roman"/>
          <w:sz w:val="24"/>
          <w:szCs w:val="24"/>
        </w:rPr>
        <w:t>ţii totale. Pe adâncimea de 0-45</w:t>
      </w:r>
      <w:r w:rsidRPr="00AB423F">
        <w:rPr>
          <w:rFonts w:ascii="Times New Roman" w:hAnsi="Times New Roman" w:cs="Times New Roman"/>
          <w:sz w:val="24"/>
          <w:szCs w:val="24"/>
        </w:rPr>
        <w:t xml:space="preserve"> cm, </w:t>
      </w:r>
      <w:r>
        <w:rPr>
          <w:rFonts w:ascii="Times New Roman" w:hAnsi="Times New Roman" w:cs="Times New Roman"/>
          <w:sz w:val="24"/>
          <w:szCs w:val="24"/>
        </w:rPr>
        <w:t xml:space="preserve">valoarea medie a densităţii aparente </w:t>
      </w:r>
      <w:r w:rsidRPr="00AB423F">
        <w:rPr>
          <w:rFonts w:ascii="Times New Roman" w:hAnsi="Times New Roman" w:cs="Times New Roman"/>
          <w:sz w:val="24"/>
          <w:szCs w:val="24"/>
        </w:rPr>
        <w:t>este de 1</w:t>
      </w:r>
      <w:proofErr w:type="gramStart"/>
      <w:r w:rsidRPr="00AB423F">
        <w:rPr>
          <w:rFonts w:ascii="Times New Roman" w:hAnsi="Times New Roman" w:cs="Times New Roman"/>
          <w:sz w:val="24"/>
          <w:szCs w:val="24"/>
        </w:rPr>
        <w:t>,24</w:t>
      </w:r>
      <w:proofErr w:type="gramEnd"/>
      <w:r w:rsidRPr="00AB423F">
        <w:rPr>
          <w:rFonts w:ascii="Times New Roman" w:hAnsi="Times New Roman" w:cs="Times New Roman"/>
          <w:sz w:val="24"/>
          <w:szCs w:val="24"/>
        </w:rPr>
        <w:t xml:space="preserve"> g/cm</w:t>
      </w:r>
      <w:r w:rsidRPr="00AB423F">
        <w:rPr>
          <w:rFonts w:ascii="Times New Roman" w:hAnsi="Times New Roman" w:cs="Times New Roman"/>
          <w:sz w:val="24"/>
          <w:szCs w:val="24"/>
          <w:vertAlign w:val="superscript"/>
        </w:rPr>
        <w:t>3</w:t>
      </w:r>
      <w:r w:rsidRPr="00AB423F">
        <w:rPr>
          <w:rFonts w:ascii="Times New Roman" w:hAnsi="Times New Roman" w:cs="Times New Roman"/>
          <w:sz w:val="24"/>
          <w:szCs w:val="24"/>
        </w:rPr>
        <w:t xml:space="preserve">, iar porozitatea </w:t>
      </w:r>
      <w:r>
        <w:rPr>
          <w:rFonts w:ascii="Times New Roman" w:hAnsi="Times New Roman" w:cs="Times New Roman"/>
          <w:sz w:val="24"/>
          <w:szCs w:val="24"/>
        </w:rPr>
        <w:t>medie totală de 54%.</w:t>
      </w:r>
      <w:r w:rsidRPr="00AB423F">
        <w:rPr>
          <w:rFonts w:ascii="Times New Roman" w:hAnsi="Times New Roman" w:cs="Times New Roman"/>
          <w:sz w:val="24"/>
          <w:szCs w:val="24"/>
        </w:rPr>
        <w:t xml:space="preserve"> Conţinutul de humus este cup</w:t>
      </w:r>
      <w:r>
        <w:rPr>
          <w:rFonts w:ascii="Times New Roman" w:hAnsi="Times New Roman" w:cs="Times New Roman"/>
          <w:sz w:val="24"/>
          <w:szCs w:val="24"/>
        </w:rPr>
        <w:t>rins între 2</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şi 4,3%,</w:t>
      </w:r>
      <w:r w:rsidRPr="00AB423F">
        <w:rPr>
          <w:rFonts w:ascii="Times New Roman" w:hAnsi="Times New Roman" w:cs="Times New Roman"/>
          <w:sz w:val="24"/>
          <w:szCs w:val="24"/>
        </w:rPr>
        <w:t xml:space="preserve"> azot</w:t>
      </w:r>
      <w:r>
        <w:rPr>
          <w:rFonts w:ascii="Times New Roman" w:hAnsi="Times New Roman" w:cs="Times New Roman"/>
          <w:sz w:val="24"/>
          <w:szCs w:val="24"/>
        </w:rPr>
        <w:t>ul</w:t>
      </w:r>
      <w:r w:rsidRPr="00AB423F">
        <w:rPr>
          <w:rFonts w:ascii="Times New Roman" w:hAnsi="Times New Roman" w:cs="Times New Roman"/>
          <w:sz w:val="24"/>
          <w:szCs w:val="24"/>
        </w:rPr>
        <w:t xml:space="preserve"> tot</w:t>
      </w:r>
      <w:r>
        <w:rPr>
          <w:rFonts w:ascii="Times New Roman" w:hAnsi="Times New Roman" w:cs="Times New Roman"/>
          <w:sz w:val="24"/>
          <w:szCs w:val="24"/>
        </w:rPr>
        <w:t>al între 0,15 şi 0,20%, raportul C:N prezentând valori cuprinse</w:t>
      </w:r>
      <w:r w:rsidRPr="00AB423F">
        <w:rPr>
          <w:rFonts w:ascii="Times New Roman" w:hAnsi="Times New Roman" w:cs="Times New Roman"/>
          <w:sz w:val="24"/>
          <w:szCs w:val="24"/>
        </w:rPr>
        <w:t xml:space="preserve"> între 10,4</w:t>
      </w:r>
      <w:r>
        <w:rPr>
          <w:rFonts w:ascii="Times New Roman" w:hAnsi="Times New Roman" w:cs="Times New Roman"/>
          <w:sz w:val="24"/>
          <w:szCs w:val="24"/>
        </w:rPr>
        <w:t xml:space="preserve"> </w:t>
      </w:r>
      <w:r w:rsidRPr="00AB423F">
        <w:rPr>
          <w:rFonts w:ascii="Times New Roman" w:hAnsi="Times New Roman" w:cs="Times New Roman"/>
          <w:sz w:val="24"/>
          <w:szCs w:val="24"/>
        </w:rPr>
        <w:t>şi 12,2. Conţinutul de P</w:t>
      </w:r>
      <w:r w:rsidRPr="00AB423F">
        <w:rPr>
          <w:rFonts w:ascii="Times New Roman" w:hAnsi="Times New Roman" w:cs="Times New Roman"/>
          <w:sz w:val="24"/>
          <w:szCs w:val="24"/>
          <w:vertAlign w:val="subscript"/>
        </w:rPr>
        <w:t>2</w:t>
      </w:r>
      <w:r w:rsidRPr="00AB423F">
        <w:rPr>
          <w:rFonts w:ascii="Times New Roman" w:hAnsi="Times New Roman" w:cs="Times New Roman"/>
          <w:sz w:val="24"/>
          <w:szCs w:val="24"/>
        </w:rPr>
        <w:t>O</w:t>
      </w:r>
      <w:r w:rsidRPr="00AB423F">
        <w:rPr>
          <w:rFonts w:ascii="Times New Roman" w:hAnsi="Times New Roman" w:cs="Times New Roman"/>
          <w:sz w:val="24"/>
          <w:szCs w:val="24"/>
          <w:vertAlign w:val="subscript"/>
        </w:rPr>
        <w:t>5</w:t>
      </w:r>
      <w:r w:rsidRPr="00AB423F">
        <w:rPr>
          <w:rFonts w:ascii="Times New Roman" w:hAnsi="Times New Roman" w:cs="Times New Roman"/>
          <w:sz w:val="24"/>
          <w:szCs w:val="24"/>
        </w:rPr>
        <w:t xml:space="preserve"> este de 0</w:t>
      </w:r>
      <w:proofErr w:type="gramStart"/>
      <w:r w:rsidRPr="00AB423F">
        <w:rPr>
          <w:rFonts w:ascii="Times New Roman" w:hAnsi="Times New Roman" w:cs="Times New Roman"/>
          <w:sz w:val="24"/>
          <w:szCs w:val="24"/>
        </w:rPr>
        <w:t>,15</w:t>
      </w:r>
      <w:proofErr w:type="gramEnd"/>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0,18%. Cantitatea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relativ mică la suprafaţă, de 1 - 3% maxim 5%, creşte odată cu</w:t>
      </w:r>
      <w:r w:rsidRPr="00AB423F">
        <w:rPr>
          <w:rFonts w:ascii="Times New Roman" w:hAnsi="Times New Roman" w:cs="Times New Roman"/>
          <w:sz w:val="24"/>
          <w:szCs w:val="24"/>
        </w:rPr>
        <w:t xml:space="preserve"> adâncime</w:t>
      </w:r>
      <w:r>
        <w:rPr>
          <w:rFonts w:ascii="Times New Roman" w:hAnsi="Times New Roman" w:cs="Times New Roman"/>
          <w:sz w:val="24"/>
          <w:szCs w:val="24"/>
        </w:rPr>
        <w:t>a, atingând valori de</w:t>
      </w:r>
      <w:r w:rsidRPr="00AB423F">
        <w:rPr>
          <w:rFonts w:ascii="Times New Roman" w:hAnsi="Times New Roman" w:cs="Times New Roman"/>
          <w:sz w:val="24"/>
          <w:szCs w:val="24"/>
        </w:rPr>
        <w:t xml:space="preserve"> 18</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23% în orizontul</w:t>
      </w:r>
      <w:r>
        <w:rPr>
          <w:rFonts w:ascii="Times New Roman" w:hAnsi="Times New Roman" w:cs="Times New Roman"/>
          <w:sz w:val="24"/>
          <w:szCs w:val="24"/>
        </w:rPr>
        <w:t xml:space="preserve"> CCa. P</w:t>
      </w:r>
      <w:r w:rsidRPr="00AB423F">
        <w:rPr>
          <w:rFonts w:ascii="Times New Roman" w:hAnsi="Times New Roman" w:cs="Times New Roman"/>
          <w:sz w:val="24"/>
          <w:szCs w:val="24"/>
        </w:rPr>
        <w:t>H</w:t>
      </w:r>
      <w:r>
        <w:rPr>
          <w:rFonts w:ascii="Times New Roman" w:hAnsi="Times New Roman" w:cs="Times New Roman"/>
          <w:sz w:val="24"/>
          <w:szCs w:val="24"/>
        </w:rPr>
        <w:t>-ul are valori relativ ridicate în orizontul Am</w:t>
      </w:r>
      <w:r w:rsidRPr="00AB423F">
        <w:rPr>
          <w:rFonts w:ascii="Times New Roman" w:hAnsi="Times New Roman" w:cs="Times New Roman"/>
          <w:sz w:val="24"/>
          <w:szCs w:val="24"/>
        </w:rPr>
        <w:t xml:space="preserve"> (7</w:t>
      </w:r>
      <w:proofErr w:type="gramStart"/>
      <w:r w:rsidRPr="00AB423F">
        <w:rPr>
          <w:rFonts w:ascii="Times New Roman" w:hAnsi="Times New Roman" w:cs="Times New Roman"/>
          <w:sz w:val="24"/>
          <w:szCs w:val="24"/>
        </w:rPr>
        <w:t>,8</w:t>
      </w:r>
      <w:proofErr w:type="gramEnd"/>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8,3), datorită prezenţei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cresc odată cu adâncumea ajungând </w:t>
      </w:r>
      <w:r w:rsidRPr="00AB423F">
        <w:rPr>
          <w:rFonts w:ascii="Times New Roman" w:hAnsi="Times New Roman" w:cs="Times New Roman"/>
          <w:sz w:val="24"/>
          <w:szCs w:val="24"/>
        </w:rPr>
        <w:t>la 8,5</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8,8 în orizontul</w:t>
      </w:r>
      <w:r>
        <w:rPr>
          <w:rFonts w:ascii="Times New Roman" w:hAnsi="Times New Roman" w:cs="Times New Roman"/>
          <w:sz w:val="24"/>
          <w:szCs w:val="24"/>
        </w:rPr>
        <w:t xml:space="preserve"> CCa</w:t>
      </w:r>
      <w:r w:rsidRPr="00AB423F">
        <w:rPr>
          <w:rFonts w:ascii="Times New Roman" w:hAnsi="Times New Roman" w:cs="Times New Roman"/>
          <w:sz w:val="24"/>
          <w:szCs w:val="24"/>
        </w:rPr>
        <w:t>.</w:t>
      </w:r>
    </w:p>
    <w:p w:rsidR="00591B48" w:rsidRDefault="00591B48" w:rsidP="0085311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orizontul Am</w:t>
      </w:r>
      <w:r w:rsidRPr="00AB423F">
        <w:rPr>
          <w:rFonts w:ascii="Times New Roman" w:hAnsi="Times New Roman" w:cs="Times New Roman"/>
          <w:sz w:val="24"/>
          <w:szCs w:val="24"/>
        </w:rPr>
        <w:t xml:space="preserve">, capacitatea de schimb cationic (T) </w:t>
      </w:r>
      <w:r>
        <w:rPr>
          <w:rFonts w:ascii="Times New Roman" w:hAnsi="Times New Roman" w:cs="Times New Roman"/>
          <w:sz w:val="24"/>
          <w:szCs w:val="24"/>
        </w:rPr>
        <w:t>are valori între 20 şi 28 me/100</w:t>
      </w:r>
      <w:r w:rsidRPr="00AB423F">
        <w:rPr>
          <w:rFonts w:ascii="Times New Roman" w:hAnsi="Times New Roman" w:cs="Times New Roman"/>
          <w:sz w:val="24"/>
          <w:szCs w:val="24"/>
        </w:rPr>
        <w:t>g</w:t>
      </w:r>
      <w:r>
        <w:rPr>
          <w:rFonts w:ascii="Times New Roman" w:hAnsi="Times New Roman" w:cs="Times New Roman"/>
          <w:sz w:val="24"/>
          <w:szCs w:val="24"/>
        </w:rPr>
        <w:t xml:space="preserve"> </w:t>
      </w:r>
      <w:r w:rsidRPr="00AB423F">
        <w:rPr>
          <w:rFonts w:ascii="Times New Roman" w:hAnsi="Times New Roman" w:cs="Times New Roman"/>
          <w:sz w:val="24"/>
          <w:szCs w:val="24"/>
        </w:rPr>
        <w:t>sol; gradul de saturaţ</w:t>
      </w:r>
      <w:r>
        <w:rPr>
          <w:rFonts w:ascii="Times New Roman" w:hAnsi="Times New Roman" w:cs="Times New Roman"/>
          <w:sz w:val="24"/>
          <w:szCs w:val="24"/>
        </w:rPr>
        <w:t xml:space="preserve">ie în baze (V)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100 %; d</w:t>
      </w:r>
      <w:r w:rsidRPr="00AB423F">
        <w:rPr>
          <w:rFonts w:ascii="Times New Roman" w:hAnsi="Times New Roman" w:cs="Times New Roman"/>
          <w:sz w:val="24"/>
          <w:szCs w:val="24"/>
        </w:rPr>
        <w:t>intre cat</w:t>
      </w:r>
      <w:r>
        <w:rPr>
          <w:rFonts w:ascii="Times New Roman" w:hAnsi="Times New Roman" w:cs="Times New Roman"/>
          <w:sz w:val="24"/>
          <w:szCs w:val="24"/>
        </w:rPr>
        <w:t xml:space="preserve">ionii schimbabili predomină </w:t>
      </w:r>
      <w:r w:rsidRPr="00AB423F">
        <w:rPr>
          <w:rFonts w:ascii="Times New Roman" w:hAnsi="Times New Roman" w:cs="Times New Roman"/>
          <w:sz w:val="24"/>
          <w:szCs w:val="24"/>
        </w:rPr>
        <w:t>Ca</w:t>
      </w:r>
      <w:r>
        <w:rPr>
          <w:rFonts w:ascii="Times New Roman" w:hAnsi="Times New Roman" w:cs="Times New Roman"/>
          <w:sz w:val="24"/>
          <w:szCs w:val="24"/>
        </w:rPr>
        <w:t xml:space="preserve"> (65 - 80%) şi Mg (</w:t>
      </w:r>
      <w:r w:rsidRPr="00AB423F">
        <w:rPr>
          <w:rFonts w:ascii="Times New Roman" w:hAnsi="Times New Roman" w:cs="Times New Roman"/>
          <w:sz w:val="24"/>
          <w:szCs w:val="24"/>
        </w:rPr>
        <w:t>16</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38%)</w:t>
      </w:r>
      <w:r>
        <w:rPr>
          <w:rFonts w:ascii="Times New Roman" w:hAnsi="Times New Roman" w:cs="Times New Roman"/>
          <w:sz w:val="24"/>
          <w:szCs w:val="24"/>
        </w:rPr>
        <w:t>.</w:t>
      </w:r>
    </w:p>
    <w:p w:rsidR="00657814" w:rsidRDefault="00657814" w:rsidP="001941C1">
      <w:pPr>
        <w:ind w:firstLine="708"/>
        <w:rPr>
          <w:rStyle w:val="BodyTextChar4"/>
          <w:b/>
          <w:sz w:val="24"/>
          <w:szCs w:val="24"/>
        </w:rPr>
      </w:pPr>
    </w:p>
    <w:p w:rsidR="00657814" w:rsidRDefault="00657814" w:rsidP="001941C1">
      <w:pPr>
        <w:ind w:firstLine="708"/>
        <w:rPr>
          <w:rStyle w:val="BodyTextChar4"/>
          <w:b/>
          <w:sz w:val="24"/>
          <w:szCs w:val="24"/>
        </w:rPr>
      </w:pPr>
    </w:p>
    <w:p w:rsidR="00657814" w:rsidRDefault="00657814" w:rsidP="001941C1">
      <w:pPr>
        <w:ind w:firstLine="708"/>
        <w:rPr>
          <w:rStyle w:val="BodyTextChar4"/>
          <w:b/>
          <w:sz w:val="24"/>
          <w:szCs w:val="24"/>
        </w:rPr>
      </w:pPr>
    </w:p>
    <w:p w:rsidR="009B7293" w:rsidRDefault="001941C1" w:rsidP="001941C1">
      <w:pPr>
        <w:ind w:firstLine="708"/>
        <w:rPr>
          <w:rStyle w:val="BodyTextChar4"/>
          <w:b/>
          <w:sz w:val="24"/>
          <w:szCs w:val="24"/>
        </w:rPr>
      </w:pPr>
      <w:r>
        <w:rPr>
          <w:rStyle w:val="BodyTextChar4"/>
          <w:b/>
          <w:sz w:val="24"/>
          <w:szCs w:val="24"/>
        </w:rPr>
        <w:lastRenderedPageBreak/>
        <w:t>Regosolurile molice</w:t>
      </w:r>
      <w:r w:rsidRPr="00FE5260">
        <w:rPr>
          <w:rStyle w:val="BodyTextChar4"/>
          <w:sz w:val="24"/>
          <w:szCs w:val="24"/>
        </w:rPr>
        <w:t xml:space="preserve"> </w:t>
      </w:r>
      <w:r w:rsidR="00FE5260" w:rsidRPr="00853118">
        <w:rPr>
          <w:rStyle w:val="BodyTextChar4"/>
          <w:b/>
          <w:sz w:val="24"/>
          <w:szCs w:val="24"/>
        </w:rPr>
        <w:t>RS mo</w:t>
      </w:r>
    </w:p>
    <w:p w:rsidR="00A93DED" w:rsidRPr="009B7293" w:rsidRDefault="009B7293" w:rsidP="009B7293">
      <w:pPr>
        <w:ind w:firstLine="720"/>
        <w:jc w:val="both"/>
        <w:rPr>
          <w:rStyle w:val="BodyTextChar4"/>
          <w:b/>
          <w:sz w:val="24"/>
          <w:szCs w:val="24"/>
        </w:rPr>
      </w:pPr>
      <w:r w:rsidRPr="009B7293">
        <w:rPr>
          <w:rStyle w:val="BodyTextChar4"/>
          <w:b/>
          <w:sz w:val="24"/>
          <w:szCs w:val="24"/>
        </w:rPr>
        <w:t>Diagnostic</w:t>
      </w:r>
    </w:p>
    <w:p w:rsidR="00FE5260" w:rsidRPr="00FE5260" w:rsidRDefault="00FE5260" w:rsidP="00853118">
      <w:pPr>
        <w:ind w:firstLine="720"/>
        <w:jc w:val="both"/>
        <w:rPr>
          <w:rStyle w:val="BodyTextChar4"/>
          <w:i/>
          <w:sz w:val="24"/>
          <w:szCs w:val="24"/>
        </w:rPr>
      </w:pPr>
      <w:proofErr w:type="gramStart"/>
      <w:r w:rsidRPr="00FE5260">
        <w:rPr>
          <w:rStyle w:val="BodyTextChar4"/>
          <w:i/>
          <w:sz w:val="24"/>
          <w:szCs w:val="24"/>
        </w:rPr>
        <w:t>Sunt soluri cu orizont Am dezvoltat direct din materialul parental neconsolidat sau slab consolidat cu excepţia materialelor parentale fluvice recente (MF), nisipoase eoliene şi antropogene (MA).</w:t>
      </w:r>
      <w:proofErr w:type="gramEnd"/>
    </w:p>
    <w:p w:rsidR="00FE5260" w:rsidRPr="00272616" w:rsidRDefault="00FE5260" w:rsidP="00853118">
      <w:pPr>
        <w:ind w:firstLine="720"/>
        <w:jc w:val="both"/>
        <w:rPr>
          <w:rFonts w:ascii="Times New Roman" w:hAnsi="Times New Roman" w:cs="Times New Roman"/>
          <w:b/>
          <w:bCs/>
          <w:sz w:val="24"/>
          <w:szCs w:val="24"/>
        </w:rPr>
      </w:pPr>
      <w:r w:rsidRPr="00272616">
        <w:rPr>
          <w:rFonts w:ascii="Times New Roman" w:hAnsi="Times New Roman" w:cs="Times New Roman"/>
          <w:b/>
          <w:bCs/>
          <w:sz w:val="24"/>
          <w:szCs w:val="24"/>
        </w:rPr>
        <w:t>Răspândire</w:t>
      </w:r>
    </w:p>
    <w:p w:rsidR="00FE5260" w:rsidRPr="00AB423F" w:rsidRDefault="00FE5260" w:rsidP="00853118">
      <w:pPr>
        <w:jc w:val="both"/>
        <w:rPr>
          <w:rFonts w:ascii="Times New Roman" w:hAnsi="Times New Roman" w:cs="Times New Roman"/>
          <w:sz w:val="24"/>
          <w:szCs w:val="24"/>
        </w:rPr>
      </w:pPr>
      <w:r>
        <w:rPr>
          <w:rFonts w:ascii="Times New Roman" w:hAnsi="Times New Roman" w:cs="Times New Roman"/>
          <w:sz w:val="24"/>
          <w:szCs w:val="24"/>
        </w:rPr>
        <w:t>O</w:t>
      </w:r>
      <w:r w:rsidRPr="00AB423F">
        <w:rPr>
          <w:rFonts w:ascii="Times New Roman" w:hAnsi="Times New Roman" w:cs="Times New Roman"/>
          <w:sz w:val="24"/>
          <w:szCs w:val="24"/>
        </w:rPr>
        <w:t xml:space="preserve">cupă suprafeţe </w:t>
      </w:r>
      <w:r>
        <w:rPr>
          <w:rFonts w:ascii="Times New Roman" w:hAnsi="Times New Roman" w:cs="Times New Roman"/>
          <w:sz w:val="24"/>
          <w:szCs w:val="24"/>
        </w:rPr>
        <w:t xml:space="preserve">în Câmpia Română de </w:t>
      </w:r>
      <w:proofErr w:type="gramStart"/>
      <w:r>
        <w:rPr>
          <w:rFonts w:ascii="Times New Roman" w:hAnsi="Times New Roman" w:cs="Times New Roman"/>
          <w:sz w:val="24"/>
          <w:szCs w:val="24"/>
        </w:rPr>
        <w:t>est</w:t>
      </w:r>
      <w:proofErr w:type="gramEnd"/>
      <w:r w:rsidRPr="00AB423F">
        <w:rPr>
          <w:rFonts w:ascii="Times New Roman" w:hAnsi="Times New Roman" w:cs="Times New Roman"/>
          <w:sz w:val="24"/>
          <w:szCs w:val="24"/>
        </w:rPr>
        <w:t xml:space="preserve"> şi în partea de mijloc a Dobrogei central</w:t>
      </w:r>
      <w:r>
        <w:rPr>
          <w:rFonts w:ascii="Times New Roman" w:hAnsi="Times New Roman" w:cs="Times New Roman"/>
          <w:sz w:val="24"/>
          <w:szCs w:val="24"/>
        </w:rPr>
        <w:t xml:space="preserve">e şi de sud, </w:t>
      </w:r>
      <w:r w:rsidRPr="00AB423F">
        <w:rPr>
          <w:rFonts w:ascii="Times New Roman" w:hAnsi="Times New Roman" w:cs="Times New Roman"/>
          <w:sz w:val="24"/>
          <w:szCs w:val="24"/>
        </w:rPr>
        <w:t xml:space="preserve">partea sudică a Podişului Moldovei </w:t>
      </w:r>
      <w:r>
        <w:rPr>
          <w:rFonts w:ascii="Times New Roman" w:hAnsi="Times New Roman" w:cs="Times New Roman"/>
          <w:sz w:val="24"/>
          <w:szCs w:val="24"/>
        </w:rPr>
        <w:t>şi Câmpia Română</w:t>
      </w:r>
      <w:r w:rsidRPr="00AB423F">
        <w:rPr>
          <w:rFonts w:ascii="Times New Roman" w:hAnsi="Times New Roman" w:cs="Times New Roman"/>
          <w:sz w:val="24"/>
          <w:szCs w:val="24"/>
        </w:rPr>
        <w:t>.</w:t>
      </w:r>
      <w:r w:rsidRPr="00F265B4">
        <w:rPr>
          <w:rFonts w:ascii="Times New Roman" w:hAnsi="Times New Roman" w:cs="Times New Roman"/>
          <w:sz w:val="24"/>
          <w:szCs w:val="24"/>
        </w:rPr>
        <w:t xml:space="preserve"> </w:t>
      </w:r>
      <w:proofErr w:type="gramStart"/>
      <w:r>
        <w:rPr>
          <w:rFonts w:ascii="Times New Roman" w:hAnsi="Times New Roman" w:cs="Times New Roman"/>
          <w:sz w:val="24"/>
          <w:szCs w:val="24"/>
        </w:rPr>
        <w:t>Ocupă suprafeţe mai mici î</w:t>
      </w:r>
      <w:r w:rsidRPr="00AB423F">
        <w:rPr>
          <w:rFonts w:ascii="Times New Roman" w:hAnsi="Times New Roman" w:cs="Times New Roman"/>
          <w:sz w:val="24"/>
          <w:szCs w:val="24"/>
        </w:rPr>
        <w:t xml:space="preserve">n </w:t>
      </w:r>
      <w:r>
        <w:rPr>
          <w:rFonts w:ascii="Times New Roman" w:hAnsi="Times New Roman" w:cs="Times New Roman"/>
          <w:sz w:val="24"/>
          <w:szCs w:val="24"/>
        </w:rPr>
        <w:t>Câmpia Tisei şi Câmpia Transilvaniei.</w:t>
      </w:r>
      <w:proofErr w:type="gramEnd"/>
    </w:p>
    <w:p w:rsidR="00853118" w:rsidRDefault="00FE5260" w:rsidP="00853118">
      <w:pPr>
        <w:ind w:firstLine="360"/>
        <w:jc w:val="both"/>
        <w:rPr>
          <w:rFonts w:ascii="Times New Roman" w:hAnsi="Times New Roman" w:cs="Times New Roman"/>
          <w:sz w:val="24"/>
          <w:szCs w:val="24"/>
        </w:rPr>
      </w:pPr>
      <w:r w:rsidRPr="00F265B4">
        <w:rPr>
          <w:rFonts w:ascii="Times New Roman" w:hAnsi="Times New Roman" w:cs="Times New Roman"/>
          <w:b/>
          <w:bCs/>
          <w:sz w:val="24"/>
          <w:szCs w:val="24"/>
        </w:rPr>
        <w:t>Condiţii natural</w:t>
      </w:r>
      <w:r>
        <w:rPr>
          <w:rFonts w:ascii="Times New Roman" w:hAnsi="Times New Roman" w:cs="Times New Roman"/>
          <w:b/>
          <w:bCs/>
          <w:sz w:val="24"/>
          <w:szCs w:val="24"/>
        </w:rPr>
        <w:t>e</w:t>
      </w:r>
      <w:r w:rsidRPr="00F265B4">
        <w:rPr>
          <w:rFonts w:ascii="Times New Roman" w:hAnsi="Times New Roman" w:cs="Times New Roman"/>
          <w:b/>
          <w:bCs/>
          <w:sz w:val="24"/>
          <w:szCs w:val="24"/>
        </w:rPr>
        <w:t xml:space="preserve"> de formare</w:t>
      </w:r>
    </w:p>
    <w:p w:rsidR="00853118" w:rsidRDefault="00FE5260" w:rsidP="00853118">
      <w:pPr>
        <w:ind w:firstLine="360"/>
        <w:jc w:val="both"/>
        <w:rPr>
          <w:rFonts w:ascii="Times New Roman" w:hAnsi="Times New Roman" w:cs="Times New Roman"/>
          <w:sz w:val="24"/>
          <w:szCs w:val="24"/>
        </w:rPr>
      </w:pPr>
      <w:r>
        <w:rPr>
          <w:rFonts w:ascii="Times New Roman" w:hAnsi="Times New Roman" w:cs="Times New Roman"/>
          <w:sz w:val="24"/>
          <w:szCs w:val="24"/>
        </w:rPr>
        <w:t>Regosolurile molice ocupă suprafeţe situate în zona de stepă semiumedă din sudul şi sud estul ţării</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zone caracterizate printr-un regim climatic </w:t>
      </w:r>
      <w:r w:rsidRPr="00AB423F">
        <w:rPr>
          <w:rFonts w:ascii="Times New Roman" w:hAnsi="Times New Roman" w:cs="Times New Roman"/>
          <w:sz w:val="24"/>
          <w:szCs w:val="24"/>
        </w:rPr>
        <w:t>cu temperature medii anuale cuprinse între 10,3 şi 11</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între 450 - 550 mm, valori ale indicelui</w:t>
      </w:r>
      <w:r w:rsidRPr="00AB423F">
        <w:rPr>
          <w:rFonts w:ascii="Times New Roman" w:hAnsi="Times New Roman" w:cs="Times New Roman"/>
          <w:sz w:val="24"/>
          <w:szCs w:val="24"/>
        </w:rPr>
        <w:t xml:space="preserve"> de a</w:t>
      </w:r>
      <w:r>
        <w:rPr>
          <w:rFonts w:ascii="Times New Roman" w:hAnsi="Times New Roman" w:cs="Times New Roman"/>
          <w:sz w:val="24"/>
          <w:szCs w:val="24"/>
        </w:rPr>
        <w:t xml:space="preserve">riditate (de Martonne) între 21 şi </w:t>
      </w:r>
      <w:r w:rsidRPr="00AB423F">
        <w:rPr>
          <w:rFonts w:ascii="Times New Roman" w:hAnsi="Times New Roman" w:cs="Times New Roman"/>
          <w:sz w:val="24"/>
          <w:szCs w:val="24"/>
        </w:rPr>
        <w:t xml:space="preserve">26. </w:t>
      </w:r>
      <w:r w:rsidR="00A93DED">
        <w:rPr>
          <w:rFonts w:ascii="Times New Roman" w:hAnsi="Times New Roman" w:cs="Times New Roman"/>
          <w:sz w:val="24"/>
          <w:szCs w:val="24"/>
        </w:rPr>
        <w:t xml:space="preserve">Regosolurile molice </w:t>
      </w:r>
      <w:r w:rsidRPr="00AB423F">
        <w:rPr>
          <w:rFonts w:ascii="Times New Roman" w:hAnsi="Times New Roman" w:cs="Times New Roman"/>
          <w:sz w:val="24"/>
          <w:szCs w:val="24"/>
        </w:rPr>
        <w:t xml:space="preserve">din Câmpia Tisei </w:t>
      </w:r>
      <w:r>
        <w:rPr>
          <w:rFonts w:ascii="Times New Roman" w:hAnsi="Times New Roman" w:cs="Times New Roman"/>
          <w:sz w:val="24"/>
          <w:szCs w:val="24"/>
        </w:rPr>
        <w:t>se formează în condiţii climatic</w:t>
      </w:r>
      <w:r w:rsidR="00A93DED">
        <w:rPr>
          <w:rFonts w:ascii="Times New Roman" w:hAnsi="Times New Roman" w:cs="Times New Roman"/>
          <w:sz w:val="24"/>
          <w:szCs w:val="24"/>
        </w:rPr>
        <w:t>e</w:t>
      </w:r>
      <w:r>
        <w:rPr>
          <w:rFonts w:ascii="Times New Roman" w:hAnsi="Times New Roman" w:cs="Times New Roman"/>
          <w:sz w:val="24"/>
          <w:szCs w:val="24"/>
        </w:rPr>
        <w:t xml:space="preserve"> diferite, </w:t>
      </w:r>
      <w:r w:rsidRPr="00AB423F">
        <w:rPr>
          <w:rFonts w:ascii="Times New Roman" w:hAnsi="Times New Roman" w:cs="Times New Roman"/>
          <w:sz w:val="24"/>
          <w:szCs w:val="24"/>
        </w:rPr>
        <w:t xml:space="preserve">cu temperature medii </w:t>
      </w:r>
      <w:r>
        <w:rPr>
          <w:rFonts w:ascii="Times New Roman" w:hAnsi="Times New Roman" w:cs="Times New Roman"/>
          <w:sz w:val="24"/>
          <w:szCs w:val="24"/>
        </w:rPr>
        <w:t>anuale cuprinse între 10</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şi 10,8</w:t>
      </w:r>
      <m:oMath>
        <m:r>
          <w:rPr>
            <w:rFonts w:ascii="Cambria Math" w:hAnsi="Cambria Math" w:cs="Times New Roman"/>
            <w:sz w:val="24"/>
            <w:szCs w:val="24"/>
          </w:rPr>
          <m:t>℃</m:t>
        </m:r>
      </m:oMath>
      <w:r>
        <w:rPr>
          <w:rFonts w:ascii="Times New Roman" w:hAnsi="Times New Roman" w:cs="Times New Roman"/>
          <w:sz w:val="24"/>
          <w:szCs w:val="24"/>
        </w:rPr>
        <w:t xml:space="preserve"> şi precipitaţii medii anuale între 530 - 570 mm, valori ale indicelui</w:t>
      </w:r>
      <w:r w:rsidRPr="00AB423F">
        <w:rPr>
          <w:rFonts w:ascii="Times New Roman" w:hAnsi="Times New Roman" w:cs="Times New Roman"/>
          <w:sz w:val="24"/>
          <w:szCs w:val="24"/>
        </w:rPr>
        <w:t xml:space="preserve"> de a</w:t>
      </w:r>
      <w:r>
        <w:rPr>
          <w:rFonts w:ascii="Times New Roman" w:hAnsi="Times New Roman" w:cs="Times New Roman"/>
          <w:sz w:val="24"/>
          <w:szCs w:val="24"/>
        </w:rPr>
        <w:t>riditate (de Martonne) între 22 şi 29</w:t>
      </w:r>
      <w:r w:rsidRPr="00AB423F">
        <w:rPr>
          <w:rFonts w:ascii="Times New Roman" w:hAnsi="Times New Roman" w:cs="Times New Roman"/>
          <w:sz w:val="24"/>
          <w:szCs w:val="24"/>
        </w:rPr>
        <w:t>.</w:t>
      </w:r>
      <w:r>
        <w:rPr>
          <w:rFonts w:ascii="Times New Roman" w:hAnsi="Times New Roman" w:cs="Times New Roman"/>
          <w:sz w:val="24"/>
          <w:szCs w:val="24"/>
        </w:rPr>
        <w:t xml:space="preserve"> </w:t>
      </w:r>
    </w:p>
    <w:p w:rsidR="00FE5260" w:rsidRDefault="00FE5260" w:rsidP="00853118">
      <w:pPr>
        <w:ind w:firstLine="360"/>
        <w:jc w:val="both"/>
        <w:rPr>
          <w:rFonts w:ascii="Times New Roman" w:hAnsi="Times New Roman" w:cs="Times New Roman"/>
          <w:sz w:val="24"/>
          <w:szCs w:val="24"/>
        </w:rPr>
      </w:pPr>
      <w:r>
        <w:rPr>
          <w:rFonts w:ascii="Times New Roman" w:hAnsi="Times New Roman" w:cs="Times New Roman"/>
          <w:sz w:val="24"/>
          <w:szCs w:val="24"/>
        </w:rPr>
        <w:t>Ocupă forme de relief reprezentate prin</w:t>
      </w:r>
      <w:r>
        <w:rPr>
          <w:rFonts w:ascii="Times New Roman" w:hAnsi="Times New Roman" w:cs="Times New Roman"/>
          <w:sz w:val="24"/>
          <w:szCs w:val="24"/>
          <w:lang w:val="ro-RO"/>
        </w:rPr>
        <w:t xml:space="preserve"> suprafeţe orizontale sau slab ondulate, frecvent cu crovuri</w:t>
      </w:r>
      <w:r w:rsidRPr="00AB423F">
        <w:rPr>
          <w:rFonts w:ascii="Times New Roman" w:hAnsi="Times New Roman" w:cs="Times New Roman"/>
          <w:sz w:val="24"/>
          <w:szCs w:val="24"/>
          <w:lang w:val="ro-RO"/>
        </w:rPr>
        <w:t xml:space="preserve">, terase, versanţi prelungi cu expoziţie estică, sud-estică sau sudică, coame, </w:t>
      </w:r>
      <w:r>
        <w:rPr>
          <w:rFonts w:ascii="Times New Roman" w:hAnsi="Times New Roman" w:cs="Times New Roman"/>
          <w:sz w:val="24"/>
          <w:szCs w:val="24"/>
          <w:lang w:val="ro-RO"/>
        </w:rPr>
        <w:t xml:space="preserve">platouri joase, </w:t>
      </w:r>
      <w:r w:rsidRPr="00AB423F">
        <w:rPr>
          <w:rFonts w:ascii="Times New Roman" w:hAnsi="Times New Roman" w:cs="Times New Roman"/>
          <w:sz w:val="24"/>
          <w:szCs w:val="24"/>
          <w:lang w:val="ro-RO"/>
        </w:rPr>
        <w:t>etc.</w:t>
      </w:r>
    </w:p>
    <w:p w:rsidR="00CB0EEA" w:rsidRPr="00CB0EEA" w:rsidRDefault="00FE5260" w:rsidP="00CB0EEA">
      <w:pPr>
        <w:ind w:firstLine="360"/>
        <w:jc w:val="both"/>
        <w:rPr>
          <w:rFonts w:ascii="Times New Roman" w:hAnsi="Times New Roman" w:cs="Times New Roman"/>
          <w:sz w:val="24"/>
          <w:szCs w:val="24"/>
        </w:rPr>
      </w:pPr>
      <w:r>
        <w:rPr>
          <w:rFonts w:ascii="Times New Roman" w:hAnsi="Times New Roman" w:cs="Times New Roman"/>
          <w:sz w:val="24"/>
          <w:szCs w:val="24"/>
        </w:rPr>
        <w:t>S-au format predominant pe loess şi</w:t>
      </w:r>
      <w:r w:rsidRPr="00AB423F">
        <w:rPr>
          <w:rFonts w:ascii="Times New Roman" w:hAnsi="Times New Roman" w:cs="Times New Roman"/>
          <w:sz w:val="24"/>
          <w:szCs w:val="24"/>
        </w:rPr>
        <w:t xml:space="preserve"> depozite loessoide</w:t>
      </w:r>
      <w:r>
        <w:rPr>
          <w:rFonts w:ascii="Times New Roman" w:hAnsi="Times New Roman" w:cs="Times New Roman"/>
          <w:sz w:val="24"/>
          <w:szCs w:val="24"/>
        </w:rPr>
        <w:t>, însă adesea cu o textură mai fină, lutoasă, luto-nisipoasă, nisipo-lutoasă</w:t>
      </w:r>
      <w:r w:rsidRPr="00AB423F">
        <w:rPr>
          <w:rFonts w:ascii="Times New Roman" w:hAnsi="Times New Roman" w:cs="Times New Roman"/>
          <w:sz w:val="24"/>
          <w:szCs w:val="24"/>
        </w:rPr>
        <w:t xml:space="preserve"> sau pe aluviu</w:t>
      </w:r>
      <w:r>
        <w:rPr>
          <w:rFonts w:ascii="Times New Roman" w:hAnsi="Times New Roman" w:cs="Times New Roman"/>
          <w:sz w:val="24"/>
          <w:szCs w:val="24"/>
        </w:rPr>
        <w:t>ni vechi loessificate,</w:t>
      </w:r>
      <w:r w:rsidRPr="00AB423F">
        <w:rPr>
          <w:rFonts w:ascii="Times New Roman" w:hAnsi="Times New Roman" w:cs="Times New Roman"/>
          <w:sz w:val="24"/>
          <w:szCs w:val="24"/>
        </w:rPr>
        <w:t xml:space="preserve"> depozite deluvial-proluvial</w:t>
      </w:r>
      <w:r w:rsidR="00A93DED">
        <w:rPr>
          <w:rFonts w:ascii="Times New Roman" w:hAnsi="Times New Roman" w:cs="Times New Roman"/>
          <w:sz w:val="24"/>
          <w:szCs w:val="24"/>
        </w:rPr>
        <w:t>e, cu textură mijlocie sau fină.</w:t>
      </w:r>
    </w:p>
    <w:p w:rsidR="00A93DED" w:rsidRDefault="00A93DED" w:rsidP="00CB0EEA">
      <w:pPr>
        <w:spacing w:line="360" w:lineRule="auto"/>
        <w:ind w:firstLine="360"/>
        <w:jc w:val="both"/>
        <w:rPr>
          <w:rFonts w:ascii="Times New Roman" w:hAnsi="Times New Roman" w:cs="Times New Roman"/>
          <w:b/>
          <w:bCs/>
          <w:sz w:val="24"/>
          <w:szCs w:val="24"/>
          <w:lang w:val="ro-RO"/>
        </w:rPr>
      </w:pPr>
      <w:r w:rsidRPr="00826D7A">
        <w:rPr>
          <w:rFonts w:ascii="Times New Roman" w:hAnsi="Times New Roman" w:cs="Times New Roman"/>
          <w:b/>
          <w:bCs/>
          <w:sz w:val="24"/>
          <w:szCs w:val="24"/>
          <w:lang w:val="ro-RO"/>
        </w:rPr>
        <w:t>A</w:t>
      </w:r>
      <w:r>
        <w:rPr>
          <w:rFonts w:ascii="Times New Roman" w:hAnsi="Times New Roman" w:cs="Times New Roman"/>
          <w:b/>
          <w:bCs/>
          <w:sz w:val="24"/>
          <w:szCs w:val="24"/>
          <w:lang w:val="ro-RO"/>
        </w:rPr>
        <w:t xml:space="preserve">lcătuirea profilului </w:t>
      </w:r>
    </w:p>
    <w:p w:rsidR="00A93DED" w:rsidRPr="00405A0B" w:rsidRDefault="00A93DED" w:rsidP="00CB0EEA">
      <w:pPr>
        <w:spacing w:line="360" w:lineRule="auto"/>
        <w:ind w:firstLine="360"/>
        <w:jc w:val="both"/>
        <w:rPr>
          <w:rFonts w:ascii="Times New Roman" w:hAnsi="Times New Roman" w:cs="Times New Roman"/>
          <w:b/>
          <w:bCs/>
          <w:sz w:val="24"/>
          <w:szCs w:val="24"/>
          <w:lang w:val="ro-RO"/>
        </w:rPr>
      </w:pPr>
      <w:r>
        <w:rPr>
          <w:rFonts w:ascii="Times New Roman" w:hAnsi="Times New Roman" w:cs="Times New Roman"/>
          <w:sz w:val="24"/>
          <w:szCs w:val="24"/>
        </w:rPr>
        <w:t xml:space="preserve">Sunt soluri care prezintă următoarea succesiune de orizonturi: </w:t>
      </w:r>
    </w:p>
    <w:p w:rsidR="00A93DED" w:rsidRPr="00AD00D1" w:rsidRDefault="00A93DED" w:rsidP="00CB0EEA">
      <w:pPr>
        <w:spacing w:line="360" w:lineRule="auto"/>
        <w:jc w:val="center"/>
        <w:rPr>
          <w:rFonts w:ascii="Times New Roman" w:hAnsi="Times New Roman" w:cs="Times New Roman"/>
          <w:sz w:val="24"/>
          <w:szCs w:val="24"/>
        </w:rPr>
      </w:pPr>
      <w:r>
        <w:rPr>
          <w:rFonts w:ascii="Times New Roman" w:hAnsi="Times New Roman" w:cs="Times New Roman"/>
          <w:b/>
          <w:bCs/>
          <w:i/>
          <w:iCs/>
          <w:sz w:val="24"/>
          <w:szCs w:val="24"/>
        </w:rPr>
        <w:lastRenderedPageBreak/>
        <w:t xml:space="preserve">Am </w:t>
      </w:r>
      <m:oMath>
        <m:r>
          <m:rPr>
            <m:sty m:val="bi"/>
          </m:rPr>
          <w:rPr>
            <w:rFonts w:ascii="Cambria Math" w:hAnsi="Cambria Math" w:cs="Times New Roman"/>
            <w:sz w:val="24"/>
            <w:szCs w:val="24"/>
          </w:rPr>
          <m:t>→</m:t>
        </m:r>
      </m:oMath>
      <w:r w:rsidR="005B2BB5">
        <w:rPr>
          <w:rFonts w:ascii="Times New Roman" w:hAnsi="Times New Roman" w:cs="Times New Roman"/>
          <w:b/>
          <w:bCs/>
          <w:i/>
          <w:iCs/>
          <w:sz w:val="24"/>
          <w:szCs w:val="24"/>
        </w:rPr>
        <w:t xml:space="preserve"> Ck</w:t>
      </w:r>
    </w:p>
    <w:p w:rsidR="00A93DED" w:rsidRDefault="00A93DED" w:rsidP="00CB0EEA">
      <w:pPr>
        <w:ind w:firstLine="360"/>
        <w:jc w:val="both"/>
        <w:rPr>
          <w:rFonts w:ascii="Times New Roman" w:hAnsi="Times New Roman" w:cs="Times New Roman"/>
          <w:sz w:val="24"/>
          <w:szCs w:val="24"/>
        </w:rPr>
      </w:pPr>
      <w:r w:rsidRPr="006C567E">
        <w:rPr>
          <w:rFonts w:ascii="Times New Roman" w:hAnsi="Times New Roman" w:cs="Times New Roman"/>
          <w:b/>
          <w:bCs/>
          <w:i/>
          <w:sz w:val="24"/>
          <w:szCs w:val="24"/>
        </w:rPr>
        <w:t>Orizontul Am</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35 </w:t>
      </w:r>
      <w:r w:rsidRPr="00AB423F">
        <w:rPr>
          <w:rFonts w:ascii="Times New Roman" w:hAnsi="Times New Roman" w:cs="Times New Roman"/>
          <w:sz w:val="24"/>
          <w:szCs w:val="24"/>
        </w:rPr>
        <w:t>-</w:t>
      </w:r>
      <w:r>
        <w:rPr>
          <w:rFonts w:ascii="Times New Roman" w:hAnsi="Times New Roman" w:cs="Times New Roman"/>
          <w:sz w:val="24"/>
          <w:szCs w:val="24"/>
        </w:rPr>
        <w:t xml:space="preserve"> 40</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os</w:t>
      </w:r>
      <w:r w:rsidRPr="00AB423F">
        <w:rPr>
          <w:rFonts w:ascii="Times New Roman" w:hAnsi="Times New Roman" w:cs="Times New Roman"/>
          <w:sz w:val="24"/>
          <w:szCs w:val="24"/>
        </w:rPr>
        <w:t xml:space="preserve"> până la lut</w:t>
      </w:r>
      <w:r>
        <w:rPr>
          <w:rFonts w:ascii="Times New Roman" w:hAnsi="Times New Roman" w:cs="Times New Roman"/>
          <w:sz w:val="24"/>
          <w:szCs w:val="24"/>
        </w:rPr>
        <w:t>o-argilos,</w:t>
      </w:r>
      <w:r w:rsidRPr="00AB423F">
        <w:rPr>
          <w:rFonts w:ascii="Times New Roman" w:hAnsi="Times New Roman" w:cs="Times New Roman"/>
          <w:sz w:val="24"/>
          <w:szCs w:val="24"/>
        </w:rPr>
        <w:t xml:space="preserve"> brun fo</w:t>
      </w:r>
      <w:r>
        <w:rPr>
          <w:rFonts w:ascii="Times New Roman" w:hAnsi="Times New Roman" w:cs="Times New Roman"/>
          <w:sz w:val="24"/>
          <w:szCs w:val="24"/>
        </w:rPr>
        <w:t>arte închis până la negru (10YR2/2-</w:t>
      </w:r>
      <w:r w:rsidRPr="00AB423F">
        <w:rPr>
          <w:rFonts w:ascii="Times New Roman" w:hAnsi="Times New Roman" w:cs="Times New Roman"/>
          <w:sz w:val="24"/>
          <w:szCs w:val="24"/>
        </w:rPr>
        <w:t>1) în stare umedă şi brun-cenuşiu închis-cenuşiu</w:t>
      </w:r>
      <w:r>
        <w:rPr>
          <w:rFonts w:ascii="Times New Roman" w:hAnsi="Times New Roman" w:cs="Times New Roman"/>
          <w:sz w:val="24"/>
          <w:szCs w:val="24"/>
        </w:rPr>
        <w:t xml:space="preserve"> (10YR4/2-1,5) în stare uscată, structură bine dezvoltată</w:t>
      </w:r>
      <w:r w:rsidRPr="00AB423F">
        <w:rPr>
          <w:rFonts w:ascii="Times New Roman" w:hAnsi="Times New Roman" w:cs="Times New Roman"/>
          <w:sz w:val="24"/>
          <w:szCs w:val="24"/>
        </w:rPr>
        <w:t xml:space="preserve"> 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w:t>
      </w:r>
    </w:p>
    <w:p w:rsidR="00A93DED" w:rsidRDefault="00625C44" w:rsidP="00CB0EEA">
      <w:pPr>
        <w:ind w:firstLine="360"/>
        <w:jc w:val="both"/>
        <w:rPr>
          <w:rFonts w:ascii="Times New Roman" w:hAnsi="Times New Roman" w:cs="Times New Roman"/>
          <w:sz w:val="24"/>
          <w:szCs w:val="24"/>
        </w:rPr>
      </w:pPr>
      <w:r>
        <w:rPr>
          <w:rFonts w:ascii="Times New Roman" w:hAnsi="Times New Roman" w:cs="Times New Roman"/>
          <w:b/>
          <w:bCs/>
          <w:i/>
          <w:sz w:val="24"/>
          <w:szCs w:val="24"/>
        </w:rPr>
        <w:t>Subo</w:t>
      </w:r>
      <w:r w:rsidR="005B2BB5">
        <w:rPr>
          <w:rFonts w:ascii="Times New Roman" w:hAnsi="Times New Roman" w:cs="Times New Roman"/>
          <w:b/>
          <w:bCs/>
          <w:i/>
          <w:sz w:val="24"/>
          <w:szCs w:val="24"/>
        </w:rPr>
        <w:t>rizontul Ck</w:t>
      </w:r>
      <w:r w:rsidR="00A93DED">
        <w:rPr>
          <w:rFonts w:ascii="Times New Roman" w:hAnsi="Times New Roman" w:cs="Times New Roman"/>
          <w:b/>
          <w:bCs/>
          <w:i/>
          <w:sz w:val="24"/>
          <w:szCs w:val="24"/>
          <w:vertAlign w:val="subscript"/>
        </w:rPr>
        <w:t>1</w:t>
      </w:r>
      <w:r w:rsidR="00A93DED">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A93DED">
        <w:rPr>
          <w:rFonts w:ascii="Times New Roman" w:hAnsi="Times New Roman" w:cs="Times New Roman"/>
          <w:b/>
          <w:bCs/>
          <w:iCs/>
          <w:sz w:val="24"/>
          <w:szCs w:val="24"/>
        </w:rPr>
        <w:t xml:space="preserve"> </w:t>
      </w:r>
      <w:r w:rsidR="00A93DED" w:rsidRPr="00AB423F">
        <w:rPr>
          <w:rFonts w:ascii="Times New Roman" w:hAnsi="Times New Roman" w:cs="Times New Roman"/>
          <w:sz w:val="24"/>
          <w:szCs w:val="24"/>
        </w:rPr>
        <w:t>apare</w:t>
      </w:r>
      <w:r w:rsidR="00A93DED">
        <w:rPr>
          <w:rFonts w:ascii="Times New Roman" w:hAnsi="Times New Roman" w:cs="Times New Roman"/>
          <w:sz w:val="24"/>
          <w:szCs w:val="24"/>
        </w:rPr>
        <w:t xml:space="preserve"> la adâncimi mai mari de 70 cm,</w:t>
      </w:r>
      <w:r w:rsidR="00A93DED" w:rsidRPr="00AB423F">
        <w:rPr>
          <w:rFonts w:ascii="Times New Roman" w:hAnsi="Times New Roman" w:cs="Times New Roman"/>
          <w:sz w:val="24"/>
          <w:szCs w:val="24"/>
        </w:rPr>
        <w:t xml:space="preserve"> lut</w:t>
      </w:r>
      <w:r w:rsidR="00A93DED">
        <w:rPr>
          <w:rFonts w:ascii="Times New Roman" w:hAnsi="Times New Roman" w:cs="Times New Roman"/>
          <w:sz w:val="24"/>
          <w:szCs w:val="24"/>
        </w:rPr>
        <w:t>os</w:t>
      </w:r>
      <w:r w:rsidR="00A93DED" w:rsidRPr="00AB423F">
        <w:rPr>
          <w:rFonts w:ascii="Times New Roman" w:hAnsi="Times New Roman" w:cs="Times New Roman"/>
          <w:sz w:val="24"/>
          <w:szCs w:val="24"/>
        </w:rPr>
        <w:t>, rar lut</w:t>
      </w:r>
      <w:r w:rsidR="00A93DED">
        <w:rPr>
          <w:rFonts w:ascii="Times New Roman" w:hAnsi="Times New Roman" w:cs="Times New Roman"/>
          <w:sz w:val="24"/>
          <w:szCs w:val="24"/>
        </w:rPr>
        <w:t xml:space="preserve">o- nisipos, sunt </w:t>
      </w:r>
      <w:r w:rsidR="00A93DED" w:rsidRPr="00AB423F">
        <w:rPr>
          <w:rFonts w:ascii="Times New Roman" w:hAnsi="Times New Roman" w:cs="Times New Roman"/>
          <w:sz w:val="24"/>
          <w:szCs w:val="24"/>
        </w:rPr>
        <w:t>frecvent divizibil</w:t>
      </w:r>
      <w:r w:rsidR="00A93DED">
        <w:rPr>
          <w:rFonts w:ascii="Times New Roman" w:hAnsi="Times New Roman" w:cs="Times New Roman"/>
          <w:sz w:val="24"/>
          <w:szCs w:val="24"/>
        </w:rPr>
        <w:t xml:space="preserve">e </w:t>
      </w:r>
      <w:r w:rsidR="00A93DED" w:rsidRPr="00AB423F">
        <w:rPr>
          <w:rFonts w:ascii="Times New Roman" w:hAnsi="Times New Roman" w:cs="Times New Roman"/>
          <w:sz w:val="24"/>
          <w:szCs w:val="24"/>
        </w:rPr>
        <w:t>două suborizonturi; C</w:t>
      </w:r>
      <w:r w:rsidR="00A93DED">
        <w:rPr>
          <w:rFonts w:ascii="Times New Roman" w:hAnsi="Times New Roman" w:cs="Times New Roman"/>
          <w:sz w:val="24"/>
          <w:szCs w:val="24"/>
        </w:rPr>
        <w:t>Ca</w:t>
      </w:r>
      <w:r w:rsidR="00A93DED" w:rsidRPr="00AB423F">
        <w:rPr>
          <w:rFonts w:ascii="Times New Roman" w:hAnsi="Times New Roman" w:cs="Times New Roman"/>
          <w:sz w:val="24"/>
          <w:szCs w:val="24"/>
          <w:vertAlign w:val="subscript"/>
        </w:rPr>
        <w:t>1</w:t>
      </w:r>
      <w:r w:rsidR="00A93DED">
        <w:rPr>
          <w:rFonts w:ascii="Times New Roman" w:hAnsi="Times New Roman" w:cs="Times New Roman"/>
          <w:sz w:val="24"/>
          <w:szCs w:val="24"/>
        </w:rPr>
        <w:t xml:space="preserve"> (</w:t>
      </w:r>
      <w:r w:rsidR="00A93DED" w:rsidRPr="00AB423F">
        <w:rPr>
          <w:rFonts w:ascii="Times New Roman" w:hAnsi="Times New Roman" w:cs="Times New Roman"/>
          <w:sz w:val="24"/>
          <w:szCs w:val="24"/>
        </w:rPr>
        <w:t>28</w:t>
      </w:r>
      <w:r w:rsidR="00A93DED">
        <w:rPr>
          <w:rFonts w:ascii="Times New Roman" w:hAnsi="Times New Roman" w:cs="Times New Roman"/>
          <w:sz w:val="24"/>
          <w:szCs w:val="24"/>
        </w:rPr>
        <w:t xml:space="preserve"> </w:t>
      </w:r>
      <w:r w:rsidR="00A93DED" w:rsidRPr="00AB423F">
        <w:rPr>
          <w:rFonts w:ascii="Times New Roman" w:hAnsi="Times New Roman" w:cs="Times New Roman"/>
          <w:sz w:val="24"/>
          <w:szCs w:val="24"/>
        </w:rPr>
        <w:t>-</w:t>
      </w:r>
      <w:r w:rsidR="00A93DED">
        <w:rPr>
          <w:rFonts w:ascii="Times New Roman" w:hAnsi="Times New Roman" w:cs="Times New Roman"/>
          <w:sz w:val="24"/>
          <w:szCs w:val="24"/>
        </w:rPr>
        <w:t xml:space="preserve"> </w:t>
      </w:r>
      <w:r w:rsidR="00A93DED" w:rsidRPr="00AB423F">
        <w:rPr>
          <w:rFonts w:ascii="Times New Roman" w:hAnsi="Times New Roman" w:cs="Times New Roman"/>
          <w:sz w:val="24"/>
          <w:szCs w:val="24"/>
        </w:rPr>
        <w:t>30 cm</w:t>
      </w:r>
      <w:r w:rsidR="00A93DED">
        <w:rPr>
          <w:rFonts w:ascii="Times New Roman" w:hAnsi="Times New Roman" w:cs="Times New Roman"/>
          <w:sz w:val="24"/>
          <w:szCs w:val="24"/>
        </w:rPr>
        <w:t xml:space="preserve"> grosime), brun oliv 2,5Y5/4-4/4</w:t>
      </w:r>
      <w:r w:rsidR="00A93DED" w:rsidRPr="00AB423F">
        <w:rPr>
          <w:rFonts w:ascii="Times New Roman" w:hAnsi="Times New Roman" w:cs="Times New Roman"/>
          <w:sz w:val="24"/>
          <w:szCs w:val="24"/>
        </w:rPr>
        <w:t xml:space="preserve"> sau brun închis – </w:t>
      </w:r>
      <w:r w:rsidR="00A93DED">
        <w:rPr>
          <w:rFonts w:ascii="Times New Roman" w:hAnsi="Times New Roman" w:cs="Times New Roman"/>
          <w:sz w:val="24"/>
          <w:szCs w:val="24"/>
        </w:rPr>
        <w:t>brun 10YR4/3, frecvent  conţine humus,</w:t>
      </w:r>
      <w:r w:rsidR="00A93DED" w:rsidRPr="00AB423F">
        <w:rPr>
          <w:rFonts w:ascii="Times New Roman" w:hAnsi="Times New Roman" w:cs="Times New Roman"/>
          <w:sz w:val="24"/>
          <w:szCs w:val="24"/>
        </w:rPr>
        <w:t xml:space="preserve"> slab structurat (î</w:t>
      </w:r>
      <w:r w:rsidR="00A93DED">
        <w:rPr>
          <w:rFonts w:ascii="Times New Roman" w:hAnsi="Times New Roman" w:cs="Times New Roman"/>
          <w:sz w:val="24"/>
          <w:szCs w:val="24"/>
        </w:rPr>
        <w:t>nsă puternic amestecat de râme),</w:t>
      </w:r>
      <w:r w:rsidR="00A93DED" w:rsidRPr="00AB423F">
        <w:rPr>
          <w:rFonts w:ascii="Times New Roman" w:hAnsi="Times New Roman" w:cs="Times New Roman"/>
          <w:sz w:val="24"/>
          <w:szCs w:val="24"/>
        </w:rPr>
        <w:t xml:space="preserve"> friabil, poros, eflorescenţe şi v</w:t>
      </w:r>
      <w:r w:rsidR="00A93DED">
        <w:rPr>
          <w:rFonts w:ascii="Times New Roman" w:hAnsi="Times New Roman" w:cs="Times New Roman"/>
          <w:sz w:val="24"/>
          <w:szCs w:val="24"/>
        </w:rPr>
        <w:t>i</w:t>
      </w:r>
      <w:r w:rsidR="00A93DED" w:rsidRPr="00AB423F">
        <w:rPr>
          <w:rFonts w:ascii="Times New Roman" w:hAnsi="Times New Roman" w:cs="Times New Roman"/>
          <w:sz w:val="24"/>
          <w:szCs w:val="24"/>
        </w:rPr>
        <w:t>nişoare numeroase de CaCO</w:t>
      </w:r>
      <w:r w:rsidR="00A93DED" w:rsidRPr="00AB423F">
        <w:rPr>
          <w:rFonts w:ascii="Times New Roman" w:hAnsi="Times New Roman" w:cs="Times New Roman"/>
          <w:sz w:val="24"/>
          <w:szCs w:val="24"/>
          <w:vertAlign w:val="subscript"/>
        </w:rPr>
        <w:t>3</w:t>
      </w:r>
      <w:r w:rsidR="00A93DED" w:rsidRPr="00AB423F">
        <w:rPr>
          <w:rFonts w:ascii="Times New Roman" w:hAnsi="Times New Roman" w:cs="Times New Roman"/>
          <w:sz w:val="24"/>
          <w:szCs w:val="24"/>
        </w:rPr>
        <w:t xml:space="preserve">, concreţiuni </w:t>
      </w:r>
      <w:r w:rsidR="00A93DED">
        <w:rPr>
          <w:rFonts w:ascii="Times New Roman" w:hAnsi="Times New Roman" w:cs="Times New Roman"/>
          <w:sz w:val="24"/>
          <w:szCs w:val="24"/>
        </w:rPr>
        <w:t xml:space="preserve">mici, frecvent slab consolidate. </w:t>
      </w:r>
    </w:p>
    <w:p w:rsidR="00A93DED" w:rsidRPr="00AB423F" w:rsidRDefault="00A93DED" w:rsidP="00CB0EEA">
      <w:pPr>
        <w:ind w:firstLine="360"/>
        <w:jc w:val="both"/>
        <w:rPr>
          <w:rFonts w:ascii="Times New Roman" w:hAnsi="Times New Roman" w:cs="Times New Roman"/>
          <w:sz w:val="24"/>
          <w:szCs w:val="24"/>
        </w:rPr>
      </w:pPr>
      <w:r w:rsidRPr="00AD00D1">
        <w:rPr>
          <w:rFonts w:ascii="Times New Roman" w:hAnsi="Times New Roman" w:cs="Times New Roman"/>
          <w:b/>
          <w:bCs/>
          <w:i/>
          <w:iCs/>
          <w:sz w:val="24"/>
          <w:szCs w:val="24"/>
        </w:rPr>
        <w:t>Sub</w:t>
      </w:r>
      <w:r>
        <w:rPr>
          <w:rFonts w:ascii="Times New Roman" w:hAnsi="Times New Roman" w:cs="Times New Roman"/>
          <w:b/>
          <w:bCs/>
          <w:i/>
          <w:iCs/>
          <w:sz w:val="24"/>
          <w:szCs w:val="24"/>
        </w:rPr>
        <w:t>orizontul</w:t>
      </w:r>
      <w:r w:rsidRPr="00AD00D1">
        <w:rPr>
          <w:rFonts w:ascii="Times New Roman" w:hAnsi="Times New Roman" w:cs="Times New Roman"/>
          <w:b/>
          <w:bCs/>
          <w:i/>
          <w:iCs/>
          <w:sz w:val="24"/>
          <w:szCs w:val="24"/>
        </w:rPr>
        <w:t xml:space="preserve"> C</w:t>
      </w:r>
      <w:r w:rsidR="005B2BB5">
        <w:rPr>
          <w:rFonts w:ascii="Times New Roman" w:hAnsi="Times New Roman" w:cs="Times New Roman"/>
          <w:b/>
          <w:bCs/>
          <w:i/>
          <w:iCs/>
          <w:sz w:val="24"/>
          <w:szCs w:val="24"/>
        </w:rPr>
        <w:t>k</w:t>
      </w:r>
      <w:r w:rsidRPr="00AD00D1">
        <w:rPr>
          <w:rFonts w:ascii="Times New Roman" w:hAnsi="Times New Roman" w:cs="Times New Roman"/>
          <w:b/>
          <w:bCs/>
          <w:i/>
          <w:iCs/>
          <w:sz w:val="24"/>
          <w:szCs w:val="24"/>
          <w:vertAlign w:val="subscript"/>
        </w:rPr>
        <w:t>2</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hAnsi="Times New Roman" w:cs="Times New Roman"/>
          <w:sz w:val="24"/>
          <w:szCs w:val="24"/>
        </w:rPr>
        <w:t xml:space="preserve">apare sub 80 - 110 cm adâncime, brun-oliv, </w:t>
      </w:r>
      <w:r w:rsidRPr="00AB423F">
        <w:rPr>
          <w:rFonts w:ascii="Times New Roman" w:hAnsi="Times New Roman" w:cs="Times New Roman"/>
          <w:sz w:val="24"/>
          <w:szCs w:val="24"/>
        </w:rPr>
        <w:t xml:space="preserve">friabil, </w:t>
      </w:r>
      <w:r>
        <w:rPr>
          <w:rFonts w:ascii="Times New Roman" w:hAnsi="Times New Roman" w:cs="Times New Roman"/>
          <w:sz w:val="24"/>
          <w:szCs w:val="24"/>
        </w:rPr>
        <w:t>p</w:t>
      </w:r>
      <w:r w:rsidRPr="00AB423F">
        <w:rPr>
          <w:rFonts w:ascii="Times New Roman" w:hAnsi="Times New Roman" w:cs="Times New Roman"/>
          <w:sz w:val="24"/>
          <w:szCs w:val="24"/>
        </w:rPr>
        <w:t>oros, astructurat (masiv), concreţiuni frecvente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cu inveliş</w:t>
      </w:r>
      <w:r w:rsidRPr="00AB423F">
        <w:rPr>
          <w:rFonts w:ascii="Times New Roman" w:hAnsi="Times New Roman" w:cs="Times New Roman"/>
          <w:sz w:val="24"/>
          <w:szCs w:val="24"/>
        </w:rPr>
        <w:t xml:space="preserve"> friabil, trecere treptată. Materialul subiacent (loess sau depozite loessoide</w:t>
      </w:r>
      <w:r>
        <w:rPr>
          <w:rFonts w:ascii="Times New Roman" w:hAnsi="Times New Roman" w:cs="Times New Roman"/>
          <w:sz w:val="24"/>
          <w:szCs w:val="24"/>
        </w:rPr>
        <w:t xml:space="preserve"> în majoritatea cazurilor</w:t>
      </w:r>
      <w:r w:rsidRPr="00AB423F">
        <w:rPr>
          <w:rFonts w:ascii="Times New Roman" w:hAnsi="Times New Roman" w:cs="Times New Roman"/>
          <w:sz w:val="24"/>
          <w:szCs w:val="24"/>
        </w:rPr>
        <w:t xml:space="preserve">) </w:t>
      </w:r>
      <w:proofErr w:type="gramStart"/>
      <w:r w:rsidRPr="00AB423F">
        <w:rPr>
          <w:rFonts w:ascii="Times New Roman" w:hAnsi="Times New Roman" w:cs="Times New Roman"/>
          <w:sz w:val="24"/>
          <w:szCs w:val="24"/>
        </w:rPr>
        <w:t>este</w:t>
      </w:r>
      <w:proofErr w:type="gramEnd"/>
      <w:r w:rsidRPr="00AB423F">
        <w:rPr>
          <w:rFonts w:ascii="Times New Roman" w:hAnsi="Times New Roman" w:cs="Times New Roman"/>
          <w:sz w:val="24"/>
          <w:szCs w:val="24"/>
        </w:rPr>
        <w:t xml:space="preserve"> asemănător celui din suborizontul C</w:t>
      </w:r>
      <w:r>
        <w:rPr>
          <w:rFonts w:ascii="Times New Roman" w:hAnsi="Times New Roman" w:cs="Times New Roman"/>
          <w:sz w:val="24"/>
          <w:szCs w:val="24"/>
        </w:rPr>
        <w:t>Ca</w:t>
      </w:r>
      <w:r w:rsidRPr="00AB423F">
        <w:rPr>
          <w:rFonts w:ascii="Times New Roman" w:hAnsi="Times New Roman" w:cs="Times New Roman"/>
          <w:sz w:val="24"/>
          <w:szCs w:val="24"/>
          <w:vertAlign w:val="subscript"/>
        </w:rPr>
        <w:t>2</w:t>
      </w:r>
      <w:r w:rsidRPr="00AB423F">
        <w:rPr>
          <w:rFonts w:ascii="Times New Roman" w:hAnsi="Times New Roman" w:cs="Times New Roman"/>
          <w:sz w:val="24"/>
          <w:szCs w:val="24"/>
        </w:rPr>
        <w:t xml:space="preserve"> dar relativ sărac în acumulări 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w:t>
      </w:r>
    </w:p>
    <w:p w:rsidR="00A93DED" w:rsidRPr="00A3170C" w:rsidRDefault="00A93DED" w:rsidP="00CB0EEA">
      <w:pPr>
        <w:ind w:firstLine="360"/>
        <w:jc w:val="both"/>
        <w:rPr>
          <w:rFonts w:ascii="Times New Roman" w:hAnsi="Times New Roman" w:cs="Times New Roman"/>
          <w:sz w:val="24"/>
          <w:szCs w:val="24"/>
        </w:rPr>
      </w:pPr>
      <w:proofErr w:type="gramStart"/>
      <w:r>
        <w:rPr>
          <w:rFonts w:ascii="Times New Roman" w:hAnsi="Times New Roman" w:cs="Times New Roman"/>
          <w:sz w:val="24"/>
          <w:szCs w:val="24"/>
        </w:rPr>
        <w:t>Solurile se caracterizează printr-o activitate intensă a microfaunei şi macrofaunei, pe întreg profilul apar neoformaţii de natură biogenă (</w:t>
      </w:r>
      <w:r w:rsidRPr="00AB423F">
        <w:rPr>
          <w:rFonts w:ascii="Times New Roman" w:hAnsi="Times New Roman" w:cs="Times New Roman"/>
          <w:sz w:val="24"/>
          <w:szCs w:val="24"/>
        </w:rPr>
        <w:t>galerii de rozătoare, crotovine, numeroase canale de râme şi insect etc</w:t>
      </w:r>
      <w:r>
        <w:rPr>
          <w:rFonts w:ascii="Times New Roman" w:hAnsi="Times New Roman" w:cs="Times New Roman"/>
          <w:sz w:val="24"/>
          <w:szCs w:val="24"/>
        </w:rPr>
        <w:t>)</w:t>
      </w:r>
      <w:r w:rsidRPr="00AB423F">
        <w:rPr>
          <w:rFonts w:ascii="Times New Roman" w:hAnsi="Times New Roman" w:cs="Times New Roman"/>
          <w:sz w:val="24"/>
          <w:szCs w:val="24"/>
        </w:rPr>
        <w:t>.</w:t>
      </w:r>
      <w:proofErr w:type="gramEnd"/>
    </w:p>
    <w:p w:rsidR="00A93DED" w:rsidRPr="00766187" w:rsidRDefault="00A93DED" w:rsidP="00CB0EEA">
      <w:pPr>
        <w:ind w:firstLine="360"/>
        <w:jc w:val="both"/>
        <w:rPr>
          <w:rFonts w:ascii="Times New Roman" w:hAnsi="Times New Roman" w:cs="Times New Roman"/>
          <w:b/>
          <w:bCs/>
          <w:sz w:val="24"/>
          <w:szCs w:val="24"/>
        </w:rPr>
      </w:pPr>
      <w:r>
        <w:rPr>
          <w:rFonts w:ascii="Times New Roman" w:hAnsi="Times New Roman" w:cs="Times New Roman"/>
          <w:b/>
          <w:bCs/>
          <w:sz w:val="24"/>
          <w:szCs w:val="24"/>
        </w:rPr>
        <w:t>Proprietăţi</w:t>
      </w:r>
    </w:p>
    <w:p w:rsidR="00A93DED" w:rsidRPr="003D49B9" w:rsidRDefault="00A93DED" w:rsidP="00CB0EEA">
      <w:pPr>
        <w:ind w:firstLine="360"/>
        <w:jc w:val="both"/>
        <w:rPr>
          <w:rFonts w:ascii="Times New Roman" w:hAnsi="Times New Roman" w:cs="Times New Roman"/>
          <w:sz w:val="24"/>
          <w:szCs w:val="24"/>
        </w:rPr>
      </w:pPr>
      <w:r>
        <w:rPr>
          <w:rFonts w:ascii="Times New Roman" w:hAnsi="Times New Roman" w:cs="Times New Roman"/>
          <w:sz w:val="24"/>
          <w:szCs w:val="24"/>
        </w:rPr>
        <w:t>Majoritatea regosolurilor molice s-au format</w:t>
      </w:r>
      <w:r w:rsidRPr="00AB423F">
        <w:rPr>
          <w:rFonts w:ascii="Times New Roman" w:hAnsi="Times New Roman" w:cs="Times New Roman"/>
          <w:sz w:val="24"/>
          <w:szCs w:val="24"/>
        </w:rPr>
        <w:t xml:space="preserve"> la limita st</w:t>
      </w:r>
      <w:r>
        <w:rPr>
          <w:rFonts w:ascii="Times New Roman" w:hAnsi="Times New Roman" w:cs="Times New Roman"/>
          <w:sz w:val="24"/>
          <w:szCs w:val="24"/>
        </w:rPr>
        <w:t>epei spre antestepă sau în stepă, pe suprafeţe</w:t>
      </w:r>
      <w:r w:rsidRPr="00AB423F">
        <w:rPr>
          <w:rFonts w:ascii="Times New Roman" w:hAnsi="Times New Roman" w:cs="Times New Roman"/>
          <w:sz w:val="24"/>
          <w:szCs w:val="24"/>
        </w:rPr>
        <w:t xml:space="preserve"> </w:t>
      </w:r>
      <w:r>
        <w:rPr>
          <w:rFonts w:ascii="Times New Roman" w:hAnsi="Times New Roman" w:cs="Times New Roman"/>
          <w:sz w:val="24"/>
          <w:szCs w:val="24"/>
        </w:rPr>
        <w:t>cu aspect uşor depresionar, prezintă o</w:t>
      </w:r>
      <w:r w:rsidRPr="00AB423F">
        <w:rPr>
          <w:rFonts w:ascii="Times New Roman" w:hAnsi="Times New Roman" w:cs="Times New Roman"/>
          <w:sz w:val="24"/>
          <w:szCs w:val="24"/>
        </w:rPr>
        <w:t xml:space="preserve"> levigar</w:t>
      </w:r>
      <w:r>
        <w:rPr>
          <w:rFonts w:ascii="Times New Roman" w:hAnsi="Times New Roman" w:cs="Times New Roman"/>
          <w:sz w:val="24"/>
          <w:szCs w:val="24"/>
        </w:rPr>
        <w:t>e incipientă a carbonaţilor</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până </w:t>
      </w:r>
      <w:r w:rsidRPr="00AB423F">
        <w:rPr>
          <w:rFonts w:ascii="Times New Roman" w:hAnsi="Times New Roman" w:cs="Times New Roman"/>
          <w:sz w:val="24"/>
          <w:szCs w:val="24"/>
        </w:rPr>
        <w:t>la 60</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70 cm adâncime</w:t>
      </w:r>
      <w:r>
        <w:rPr>
          <w:rFonts w:ascii="Times New Roman" w:hAnsi="Times New Roman" w:cs="Times New Roman"/>
          <w:sz w:val="24"/>
          <w:szCs w:val="24"/>
        </w:rPr>
        <w:t>, l</w:t>
      </w:r>
      <w:r w:rsidRPr="00AB423F">
        <w:rPr>
          <w:rFonts w:ascii="Times New Roman" w:hAnsi="Times New Roman" w:cs="Times New Roman"/>
          <w:sz w:val="24"/>
          <w:szCs w:val="24"/>
        </w:rPr>
        <w:t>inia efervescenţei corespunde adesea cu limita superioară a orizontului</w:t>
      </w:r>
      <w:r>
        <w:rPr>
          <w:rFonts w:ascii="Times New Roman" w:hAnsi="Times New Roman" w:cs="Times New Roman"/>
          <w:sz w:val="24"/>
          <w:szCs w:val="24"/>
        </w:rPr>
        <w:t xml:space="preserve"> C. </w:t>
      </w:r>
      <w:r w:rsidRPr="00AB423F">
        <w:rPr>
          <w:rFonts w:ascii="Times New Roman" w:hAnsi="Times New Roman" w:cs="Times New Roman"/>
          <w:sz w:val="24"/>
          <w:szCs w:val="24"/>
        </w:rPr>
        <w:t>Orizontul</w:t>
      </w:r>
      <w:r>
        <w:rPr>
          <w:rFonts w:ascii="Times New Roman" w:hAnsi="Times New Roman" w:cs="Times New Roman"/>
          <w:sz w:val="24"/>
          <w:szCs w:val="24"/>
        </w:rPr>
        <w:t xml:space="preserve"> Am </w:t>
      </w:r>
      <w:r w:rsidRPr="00AB423F">
        <w:rPr>
          <w:rFonts w:ascii="Times New Roman" w:hAnsi="Times New Roman" w:cs="Times New Roman"/>
          <w:sz w:val="24"/>
          <w:szCs w:val="24"/>
        </w:rPr>
        <w:t>conţine între 25</w:t>
      </w:r>
      <w:r>
        <w:rPr>
          <w:rFonts w:ascii="Times New Roman" w:hAnsi="Times New Roman" w:cs="Times New Roman"/>
          <w:sz w:val="24"/>
          <w:szCs w:val="24"/>
        </w:rPr>
        <w:t xml:space="preserve"> </w:t>
      </w:r>
      <w:r w:rsidRPr="00AB423F">
        <w:rPr>
          <w:rFonts w:ascii="Times New Roman" w:hAnsi="Times New Roman" w:cs="Times New Roman"/>
          <w:sz w:val="24"/>
          <w:szCs w:val="24"/>
        </w:rPr>
        <w:t>-</w:t>
      </w:r>
      <w:r>
        <w:rPr>
          <w:rFonts w:ascii="Times New Roman" w:hAnsi="Times New Roman" w:cs="Times New Roman"/>
          <w:sz w:val="24"/>
          <w:szCs w:val="24"/>
        </w:rPr>
        <w:t xml:space="preserve"> </w:t>
      </w:r>
      <w:r w:rsidRPr="00AB423F">
        <w:rPr>
          <w:rFonts w:ascii="Times New Roman" w:hAnsi="Times New Roman" w:cs="Times New Roman"/>
          <w:sz w:val="24"/>
          <w:szCs w:val="24"/>
        </w:rPr>
        <w:t>32 % argilă (fracţiuni &lt;</w:t>
      </w:r>
      <w:r>
        <w:rPr>
          <w:rFonts w:ascii="Times New Roman" w:hAnsi="Times New Roman" w:cs="Times New Roman"/>
          <w:sz w:val="24"/>
          <w:szCs w:val="24"/>
          <w:lang w:val="ro-RO"/>
        </w:rPr>
        <w:t>0</w:t>
      </w:r>
      <w:proofErr w:type="gramStart"/>
      <w:r>
        <w:rPr>
          <w:rFonts w:ascii="Times New Roman" w:hAnsi="Times New Roman" w:cs="Times New Roman"/>
          <w:sz w:val="24"/>
          <w:szCs w:val="24"/>
          <w:lang w:val="ro-RO"/>
        </w:rPr>
        <w:t>,0002</w:t>
      </w:r>
      <w:proofErr w:type="gramEnd"/>
      <w:r>
        <w:rPr>
          <w:rFonts w:ascii="Times New Roman" w:hAnsi="Times New Roman" w:cs="Times New Roman"/>
          <w:sz w:val="24"/>
          <w:szCs w:val="24"/>
          <w:lang w:val="ro-RO"/>
        </w:rPr>
        <w:t xml:space="preserve"> mm), la nivelul orizontului C şi în materialul parental (loess) procentul de argilă este între de 20 - 28%.</w:t>
      </w:r>
      <w:r w:rsidRPr="00AB423F">
        <w:rPr>
          <w:rFonts w:ascii="Times New Roman" w:hAnsi="Times New Roman" w:cs="Times New Roman"/>
          <w:sz w:val="24"/>
          <w:szCs w:val="24"/>
          <w:lang w:val="ro-RO"/>
        </w:rPr>
        <w:t xml:space="preserve"> </w:t>
      </w:r>
    </w:p>
    <w:p w:rsidR="00A93DED" w:rsidRDefault="00A93DED" w:rsidP="00CB0EEA">
      <w:pPr>
        <w:ind w:firstLine="360"/>
        <w:jc w:val="both"/>
        <w:rPr>
          <w:rFonts w:ascii="Times New Roman" w:hAnsi="Times New Roman" w:cs="Times New Roman"/>
          <w:sz w:val="24"/>
          <w:szCs w:val="24"/>
          <w:lang w:val="ro-RO"/>
        </w:rPr>
      </w:pPr>
      <w:r w:rsidRPr="00AB423F">
        <w:rPr>
          <w:rFonts w:ascii="Times New Roman" w:hAnsi="Times New Roman" w:cs="Times New Roman"/>
          <w:sz w:val="24"/>
          <w:szCs w:val="24"/>
          <w:lang w:val="ro-RO"/>
        </w:rPr>
        <w:lastRenderedPageBreak/>
        <w:t xml:space="preserve"> Pe adâncimea de</w:t>
      </w:r>
      <w:r>
        <w:rPr>
          <w:rFonts w:ascii="Times New Roman" w:hAnsi="Times New Roman" w:cs="Times New Roman"/>
          <w:sz w:val="24"/>
          <w:szCs w:val="24"/>
          <w:lang w:val="ro-RO"/>
        </w:rPr>
        <w:t xml:space="preserve"> 0 - 45 cm, densitatea aparentă este în medie</w:t>
      </w:r>
      <w:r w:rsidRPr="00AB423F">
        <w:rPr>
          <w:rFonts w:ascii="Times New Roman" w:hAnsi="Times New Roman" w:cs="Times New Roman"/>
          <w:sz w:val="24"/>
          <w:szCs w:val="24"/>
          <w:lang w:val="ro-RO"/>
        </w:rPr>
        <w:t xml:space="preserve"> de 1,29 g/cm</w:t>
      </w:r>
      <w:r w:rsidRPr="00AB423F">
        <w:rPr>
          <w:rFonts w:ascii="Times New Roman" w:hAnsi="Times New Roman" w:cs="Times New Roman"/>
          <w:sz w:val="24"/>
          <w:szCs w:val="24"/>
          <w:vertAlign w:val="superscript"/>
          <w:lang w:val="ro-RO"/>
        </w:rPr>
        <w:t>3</w:t>
      </w:r>
      <w:r w:rsidRPr="00AB423F">
        <w:rPr>
          <w:rFonts w:ascii="Times New Roman" w:hAnsi="Times New Roman" w:cs="Times New Roman"/>
          <w:sz w:val="24"/>
          <w:szCs w:val="24"/>
          <w:lang w:val="ro-RO"/>
        </w:rPr>
        <w:t xml:space="preserve">, iar </w:t>
      </w:r>
      <w:r>
        <w:rPr>
          <w:rFonts w:ascii="Times New Roman" w:hAnsi="Times New Roman" w:cs="Times New Roman"/>
          <w:sz w:val="24"/>
          <w:szCs w:val="24"/>
          <w:lang w:val="ro-RO"/>
        </w:rPr>
        <w:t>porozitatea totală medie de 52%. P</w:t>
      </w:r>
      <w:r w:rsidRPr="00AB423F">
        <w:rPr>
          <w:rFonts w:ascii="Times New Roman" w:hAnsi="Times New Roman" w:cs="Times New Roman"/>
          <w:sz w:val="24"/>
          <w:szCs w:val="24"/>
          <w:lang w:val="ro-RO"/>
        </w:rPr>
        <w:t>e adâncimea de 0</w:t>
      </w:r>
      <w:r>
        <w:rPr>
          <w:rFonts w:ascii="Times New Roman" w:hAnsi="Times New Roman" w:cs="Times New Roman"/>
          <w:sz w:val="24"/>
          <w:szCs w:val="24"/>
          <w:lang w:val="ro-RO"/>
        </w:rPr>
        <w:t xml:space="preserve"> - 4</w:t>
      </w:r>
      <w:r w:rsidRPr="00AB423F">
        <w:rPr>
          <w:rFonts w:ascii="Times New Roman" w:hAnsi="Times New Roman" w:cs="Times New Roman"/>
          <w:sz w:val="24"/>
          <w:szCs w:val="24"/>
          <w:lang w:val="ro-RO"/>
        </w:rPr>
        <w:t xml:space="preserve">50 cm, valorile </w:t>
      </w:r>
      <w:r>
        <w:rPr>
          <w:rFonts w:ascii="Times New Roman" w:hAnsi="Times New Roman" w:cs="Times New Roman"/>
          <w:sz w:val="24"/>
          <w:szCs w:val="24"/>
          <w:lang w:val="ro-RO"/>
        </w:rPr>
        <w:t>indicilor hidrofizici sunt de</w:t>
      </w:r>
      <w:r w:rsidRPr="00AB423F">
        <w:rPr>
          <w:rFonts w:ascii="Times New Roman" w:hAnsi="Times New Roman" w:cs="Times New Roman"/>
          <w:sz w:val="24"/>
          <w:szCs w:val="24"/>
          <w:lang w:val="ro-RO"/>
        </w:rPr>
        <w:t>: 6,5% pentru coeficientul de higroscopicitate, 9,8% pentru coeficientul de ofilire, 21,7% pentru capacitatea de apă în câmp şi 12,6% pentru capacitatea de apă utilă</w:t>
      </w:r>
    </w:p>
    <w:p w:rsidR="009B7293" w:rsidRDefault="001941C1" w:rsidP="001941C1">
      <w:pPr>
        <w:ind w:firstLine="360"/>
        <w:rPr>
          <w:rStyle w:val="BodyTextChar4"/>
          <w:b/>
          <w:sz w:val="24"/>
          <w:szCs w:val="24"/>
        </w:rPr>
      </w:pPr>
      <w:r>
        <w:rPr>
          <w:rStyle w:val="BodyTextChar4"/>
          <w:b/>
          <w:sz w:val="24"/>
          <w:szCs w:val="24"/>
          <w:lang w:val="ro-RO"/>
        </w:rPr>
        <w:t>R</w:t>
      </w:r>
      <w:r w:rsidRPr="005C1080">
        <w:rPr>
          <w:rStyle w:val="BodyTextChar4"/>
          <w:b/>
          <w:sz w:val="24"/>
          <w:szCs w:val="24"/>
          <w:lang w:val="ro-RO"/>
        </w:rPr>
        <w:t xml:space="preserve">egosolurile rendzinice </w:t>
      </w:r>
      <w:r w:rsidR="005C1080" w:rsidRPr="005C1080">
        <w:rPr>
          <w:rStyle w:val="BodyTextChar4"/>
          <w:b/>
          <w:sz w:val="24"/>
          <w:szCs w:val="24"/>
          <w:lang w:val="ro-RO"/>
        </w:rPr>
        <w:t>RS rz</w:t>
      </w:r>
    </w:p>
    <w:p w:rsidR="00CB0EEA" w:rsidRPr="009B7293" w:rsidRDefault="009B7293" w:rsidP="009B7293">
      <w:pPr>
        <w:ind w:firstLine="720"/>
        <w:jc w:val="both"/>
        <w:rPr>
          <w:rStyle w:val="BodyTextChar4"/>
          <w:b/>
          <w:sz w:val="24"/>
          <w:szCs w:val="24"/>
        </w:rPr>
      </w:pPr>
      <w:r w:rsidRPr="009B7293">
        <w:rPr>
          <w:rStyle w:val="BodyTextChar4"/>
          <w:b/>
          <w:sz w:val="24"/>
          <w:szCs w:val="24"/>
        </w:rPr>
        <w:t>Diagnostic</w:t>
      </w:r>
    </w:p>
    <w:p w:rsidR="005B2BB5" w:rsidRPr="005C1080" w:rsidRDefault="005C1080" w:rsidP="00CB0EEA">
      <w:pPr>
        <w:ind w:firstLine="720"/>
        <w:jc w:val="both"/>
        <w:rPr>
          <w:rFonts w:ascii="Times New Roman" w:eastAsiaTheme="minorEastAsia" w:hAnsi="Times New Roman" w:cs="Times New Roman"/>
          <w:i/>
          <w:color w:val="000000"/>
          <w:sz w:val="24"/>
          <w:szCs w:val="24"/>
        </w:rPr>
      </w:pPr>
      <w:r w:rsidRPr="005C1080">
        <w:rPr>
          <w:rStyle w:val="BodyTextChar4"/>
          <w:i/>
          <w:sz w:val="24"/>
          <w:szCs w:val="24"/>
        </w:rPr>
        <w:t xml:space="preserve">Sunt soluri cu orizont Ao dezvoltat direct din materialul parental consolidat sau slab consolidate reprezentat de roci sau materiale scheletice (sk </w:t>
      </w:r>
      <m:oMath>
        <m:r>
          <w:rPr>
            <w:rStyle w:val="BodyTextChar4"/>
            <w:rFonts w:ascii="Cambria Math" w:hAnsi="Cambria Math"/>
            <w:sz w:val="24"/>
            <w:szCs w:val="24"/>
          </w:rPr>
          <m:t>&gt;</m:t>
        </m:r>
      </m:oMath>
      <w:r w:rsidRPr="005C1080">
        <w:rPr>
          <w:rStyle w:val="BodyTextChar4"/>
          <w:rFonts w:eastAsiaTheme="minorEastAsia"/>
          <w:i/>
          <w:sz w:val="24"/>
          <w:szCs w:val="24"/>
        </w:rPr>
        <w:t xml:space="preserve"> 50%) calcaroase, cu carbonaţi </w:t>
      </w:r>
      <m:oMath>
        <m:r>
          <w:rPr>
            <w:rStyle w:val="BodyTextChar4"/>
            <w:rFonts w:ascii="Cambria Math" w:eastAsiaTheme="minorEastAsia" w:hAnsi="Cambria Math"/>
            <w:sz w:val="24"/>
            <w:szCs w:val="24"/>
          </w:rPr>
          <m:t>&gt;</m:t>
        </m:r>
      </m:oMath>
      <w:r w:rsidRPr="005C1080">
        <w:rPr>
          <w:rStyle w:val="BodyTextChar4"/>
          <w:rFonts w:eastAsiaTheme="minorEastAsia"/>
          <w:i/>
          <w:sz w:val="24"/>
          <w:szCs w:val="24"/>
        </w:rPr>
        <w:t xml:space="preserve"> 40% care apar în intervalul 0 -75 cm, orizontul Ao prezentând un grad de saturaţie în baze </w:t>
      </w:r>
      <m:oMath>
        <m:r>
          <w:rPr>
            <w:rStyle w:val="BodyTextChar4"/>
            <w:rFonts w:ascii="Cambria Math" w:eastAsiaTheme="minorEastAsia" w:hAnsi="Cambria Math"/>
            <w:sz w:val="24"/>
            <w:szCs w:val="24"/>
          </w:rPr>
          <m:t>&gt;</m:t>
        </m:r>
      </m:oMath>
      <w:r w:rsidRPr="005C1080">
        <w:rPr>
          <w:rStyle w:val="BodyTextChar4"/>
          <w:rFonts w:eastAsiaTheme="minorEastAsia"/>
          <w:i/>
          <w:sz w:val="24"/>
          <w:szCs w:val="24"/>
        </w:rPr>
        <w:t xml:space="preserve"> 53%.</w:t>
      </w:r>
    </w:p>
    <w:p w:rsidR="00A2123F" w:rsidRPr="00CB0EEA" w:rsidRDefault="00A2123F" w:rsidP="00CB0EEA">
      <w:pPr>
        <w:spacing w:after="0" w:line="360" w:lineRule="auto"/>
        <w:ind w:firstLine="720"/>
        <w:jc w:val="both"/>
        <w:rPr>
          <w:rStyle w:val="BodytextBold"/>
          <w:sz w:val="24"/>
          <w:szCs w:val="24"/>
        </w:rPr>
      </w:pPr>
      <w:r w:rsidRPr="00CB0EEA">
        <w:rPr>
          <w:rStyle w:val="BodytextBold"/>
          <w:sz w:val="24"/>
          <w:szCs w:val="24"/>
        </w:rPr>
        <w:t>Răspândire</w:t>
      </w:r>
    </w:p>
    <w:p w:rsidR="00A2123F" w:rsidRDefault="00A2123F" w:rsidP="00CB0EEA">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Sunt soluri a căror formare şi ale căror însuşiri sunt determinate în primul rând de condiţiile specifice de rocă parentală, bogată în elemente bazice: calcare, dolomite, conglomerate calcaroase, tufuri calcaroase, pietrişuri şi grohotişuri calcaroase, anhidrite, gipsuri, roci eruptive intrusive, roci metamorfice bazice şi ultrabazice, precum şi materiale rezultate din alterarea acestora, în condiţiile unui relief foarte variat sub aspectul formelor (montan, premontan, podiş, deal) şi altitudinilor (de la joase, caracteristice zonei Dobrogei la foarte ridicate în zona montană). </w:t>
      </w:r>
    </w:p>
    <w:p w:rsidR="00A2123F" w:rsidRDefault="00A2123F" w:rsidP="00CB0EEA">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Relieful este un factor esenţial care determină stadiul de evoluţie al regosolurilor. Astfel în condiţii de relief fragmentat, se întâlnesc </w:t>
      </w:r>
      <w:r w:rsidR="005C1080">
        <w:rPr>
          <w:rStyle w:val="Bodytext29pt"/>
          <w:rFonts w:eastAsia="Century Schoolbook"/>
          <w:iCs/>
          <w:sz w:val="24"/>
          <w:szCs w:val="24"/>
        </w:rPr>
        <w:t xml:space="preserve">regosoluri scheletice şi hiperscheletice sflate </w:t>
      </w:r>
      <w:r>
        <w:rPr>
          <w:rStyle w:val="Bodytext29pt"/>
          <w:rFonts w:eastAsia="Century Schoolbook"/>
          <w:iCs/>
          <w:sz w:val="24"/>
          <w:szCs w:val="24"/>
        </w:rPr>
        <w:t>în stadii incipiente de fomare, cu oriz</w:t>
      </w:r>
      <w:r w:rsidR="005C1080">
        <w:rPr>
          <w:rStyle w:val="Bodytext29pt"/>
          <w:rFonts w:eastAsia="Century Schoolbook"/>
          <w:iCs/>
          <w:sz w:val="24"/>
          <w:szCs w:val="24"/>
        </w:rPr>
        <w:t>ont A</w:t>
      </w:r>
      <w:r>
        <w:rPr>
          <w:rStyle w:val="Bodytext29pt"/>
          <w:rFonts w:eastAsia="Century Schoolbook"/>
          <w:iCs/>
          <w:sz w:val="24"/>
          <w:szCs w:val="24"/>
        </w:rPr>
        <w:t xml:space="preserve"> slab conturat cu peste 50% schelet (50%</w:t>
      </w:r>
      <m:oMath>
        <m:r>
          <w:rPr>
            <w:rStyle w:val="Bodytext29pt"/>
            <w:rFonts w:ascii="Cambria Math" w:eastAsia="Century Schoolbook" w:hAnsi="Cambria Math"/>
            <w:sz w:val="24"/>
            <w:szCs w:val="24"/>
          </w:rPr>
          <m:t>&lt;</m:t>
        </m:r>
      </m:oMath>
      <w:r>
        <w:rPr>
          <w:rStyle w:val="Bodytext29pt"/>
          <w:rFonts w:eastAsia="Century Schoolbook"/>
          <w:iCs/>
          <w:sz w:val="24"/>
          <w:szCs w:val="24"/>
        </w:rPr>
        <w:t>sk</w:t>
      </w:r>
      <m:oMath>
        <m:r>
          <w:rPr>
            <w:rStyle w:val="Bodytext29pt"/>
            <w:rFonts w:ascii="Cambria Math" w:eastAsia="Century Schoolbook" w:hAnsi="Cambria Math"/>
            <w:sz w:val="24"/>
            <w:szCs w:val="24"/>
          </w:rPr>
          <m:t xml:space="preserve">≤90%)  </m:t>
        </m:r>
      </m:oMath>
      <w:r>
        <w:rPr>
          <w:rStyle w:val="Bodytext29pt"/>
          <w:rFonts w:eastAsia="Century Schoolbook"/>
          <w:iCs/>
          <w:sz w:val="24"/>
          <w:szCs w:val="24"/>
        </w:rPr>
        <w:t>provenit din roca parentală</w:t>
      </w:r>
      <w:r w:rsidR="005C1080">
        <w:rPr>
          <w:rStyle w:val="Bodytext29pt"/>
          <w:rFonts w:eastAsia="Century Schoolbook"/>
          <w:iCs/>
          <w:sz w:val="24"/>
          <w:szCs w:val="24"/>
        </w:rPr>
        <w:t>.  P</w:t>
      </w:r>
      <w:r>
        <w:rPr>
          <w:rStyle w:val="Bodytext29pt"/>
          <w:rFonts w:eastAsia="Century Schoolbook"/>
          <w:iCs/>
          <w:sz w:val="24"/>
          <w:szCs w:val="24"/>
        </w:rPr>
        <w:t xml:space="preserve">e versanţii lini sau culmile largi pedogeneza este mai avansată formânduse </w:t>
      </w:r>
      <w:r w:rsidR="005C1080">
        <w:rPr>
          <w:rStyle w:val="Bodytext29pt"/>
          <w:rFonts w:eastAsia="Century Schoolbook"/>
          <w:iCs/>
          <w:sz w:val="24"/>
          <w:szCs w:val="24"/>
        </w:rPr>
        <w:t xml:space="preserve">regosoluri rendzinice, </w:t>
      </w:r>
      <w:r>
        <w:rPr>
          <w:rStyle w:val="Bodytext29pt"/>
          <w:rFonts w:eastAsia="Century Schoolbook"/>
          <w:iCs/>
          <w:sz w:val="24"/>
          <w:szCs w:val="24"/>
        </w:rPr>
        <w:t>c</w:t>
      </w:r>
      <w:r w:rsidR="005C1080">
        <w:rPr>
          <w:rStyle w:val="Bodytext29pt"/>
          <w:rFonts w:eastAsia="Century Schoolbook"/>
          <w:iCs/>
          <w:sz w:val="24"/>
          <w:szCs w:val="24"/>
        </w:rPr>
        <w:t xml:space="preserve">u </w:t>
      </w:r>
      <w:r w:rsidR="005C1080">
        <w:rPr>
          <w:rStyle w:val="Bodytext29pt"/>
          <w:rFonts w:eastAsia="Century Schoolbook"/>
          <w:iCs/>
          <w:sz w:val="24"/>
          <w:szCs w:val="24"/>
        </w:rPr>
        <w:lastRenderedPageBreak/>
        <w:t>orizont A</w:t>
      </w:r>
      <w:r>
        <w:rPr>
          <w:rStyle w:val="Bodytext29pt"/>
          <w:rFonts w:eastAsia="Century Schoolbook"/>
          <w:iCs/>
          <w:sz w:val="24"/>
          <w:szCs w:val="24"/>
        </w:rPr>
        <w:t xml:space="preserve"> bine exprimat (peste 30 cm. grosime</w:t>
      </w:r>
      <w:r w:rsidR="005C1080">
        <w:rPr>
          <w:rStyle w:val="Bodytext29pt"/>
          <w:rFonts w:eastAsia="Century Schoolbook"/>
          <w:iCs/>
          <w:sz w:val="24"/>
          <w:szCs w:val="24"/>
        </w:rPr>
        <w:t>) lipsit de material scheletic.</w:t>
      </w:r>
    </w:p>
    <w:p w:rsidR="00A2123F" w:rsidRDefault="00A2123F" w:rsidP="00CB0EEA">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 Fiind răspândite în intregul spaţiu geografic al ţării, s-au format în condiţii variate climatic, de la un climat caracteristic zonei de xerostepă (zona Dobrogei) cu media anuală a precipitaţiilor de 400 – 500 mm şi media anuală a temperaturilor de circa 11-11,2</w:t>
      </w:r>
      <m:oMath>
        <m:r>
          <w:rPr>
            <w:rStyle w:val="Bodytext29pt"/>
            <w:rFonts w:ascii="Cambria Math" w:eastAsia="Century Schoolbook" w:hAnsi="Cambria Math"/>
            <w:sz w:val="24"/>
            <w:szCs w:val="24"/>
          </w:rPr>
          <m:t>℃</m:t>
        </m:r>
      </m:oMath>
      <w:r>
        <w:rPr>
          <w:rStyle w:val="Bodytext29pt"/>
          <w:rFonts w:eastAsia="Century Schoolbook"/>
          <w:iCs/>
          <w:sz w:val="24"/>
          <w:szCs w:val="24"/>
        </w:rPr>
        <w:t xml:space="preserve">, indice de ariditate 17 – 21, evaporaţia potenţială peste 700 mm, la un climat caracteristic zonei </w:t>
      </w:r>
      <w:r w:rsidR="005C1080">
        <w:rPr>
          <w:rStyle w:val="Bodytext29pt"/>
          <w:rFonts w:eastAsia="Century Schoolbook"/>
          <w:iCs/>
          <w:sz w:val="24"/>
          <w:szCs w:val="24"/>
        </w:rPr>
        <w:t>pre</w:t>
      </w:r>
      <w:r>
        <w:rPr>
          <w:rStyle w:val="Bodytext29pt"/>
          <w:rFonts w:eastAsia="Century Schoolbook"/>
          <w:iCs/>
          <w:sz w:val="24"/>
          <w:szCs w:val="24"/>
        </w:rPr>
        <w:t>montane, cu media anuală a precipitaţiilor de peste 1000 mm şi media anuală a temperaturilor de 3-6</w:t>
      </w:r>
      <m:oMath>
        <m:r>
          <w:rPr>
            <w:rStyle w:val="Bodytext29pt"/>
            <w:rFonts w:ascii="Cambria Math" w:eastAsia="Century Schoolbook" w:hAnsi="Cambria Math"/>
            <w:sz w:val="24"/>
            <w:szCs w:val="24"/>
          </w:rPr>
          <m:t>℃</m:t>
        </m:r>
      </m:oMath>
      <w:r>
        <w:rPr>
          <w:rStyle w:val="Bodytext29pt"/>
          <w:rFonts w:eastAsia="Century Schoolbook"/>
          <w:iCs/>
          <w:sz w:val="24"/>
          <w:szCs w:val="24"/>
        </w:rPr>
        <w:t>, indice de ariditate 80 – 90 (regim hidric percolativ repetat).</w:t>
      </w:r>
    </w:p>
    <w:p w:rsidR="00CB0EEA" w:rsidRPr="000824AF" w:rsidRDefault="00A2123F" w:rsidP="000824AF">
      <w:pPr>
        <w:spacing w:after="0" w:line="360" w:lineRule="auto"/>
        <w:ind w:firstLine="708"/>
        <w:jc w:val="both"/>
        <w:rPr>
          <w:rStyle w:val="Bodytext29pt"/>
          <w:rFonts w:eastAsia="Century Schoolbook"/>
          <w:iCs/>
          <w:sz w:val="24"/>
          <w:szCs w:val="24"/>
        </w:rPr>
      </w:pPr>
      <w:r>
        <w:rPr>
          <w:rStyle w:val="Bodytext29pt"/>
          <w:rFonts w:eastAsia="Century Schoolbook"/>
          <w:iCs/>
          <w:sz w:val="24"/>
          <w:szCs w:val="24"/>
        </w:rPr>
        <w:t xml:space="preserve">Vegetaţia este specifică zonei în care s-au format, de la o vegetaţie de pajişte xerofită cu </w:t>
      </w:r>
      <w:r w:rsidRPr="00911872">
        <w:rPr>
          <w:rStyle w:val="Bodytext29pt"/>
          <w:rFonts w:eastAsia="Century Schoolbook"/>
          <w:i/>
          <w:sz w:val="24"/>
          <w:szCs w:val="24"/>
        </w:rPr>
        <w:t>Stipa joannis, Stipa lessingiana, Festuca valessiaca, Arthemisia austriaca, Agropyron cristatum, etc</w:t>
      </w:r>
      <w:r>
        <w:rPr>
          <w:rStyle w:val="Bodytext29pt"/>
          <w:rFonts w:eastAsia="Century Schoolbook"/>
          <w:iCs/>
          <w:sz w:val="24"/>
          <w:szCs w:val="24"/>
        </w:rPr>
        <w:t xml:space="preserve">, care nu alcătuiesc un covor continuu la o vegetaţie caracteristică etajului pajiştilor alpine cu </w:t>
      </w:r>
      <w:r w:rsidRPr="004F7E13">
        <w:rPr>
          <w:rStyle w:val="Bodytext29pt"/>
          <w:rFonts w:eastAsia="Century Schoolbook"/>
          <w:i/>
          <w:sz w:val="24"/>
          <w:szCs w:val="24"/>
        </w:rPr>
        <w:t>Festuca rubra, Festuca suspina, Nardus stricta, etc</w:t>
      </w:r>
      <w:r>
        <w:rPr>
          <w:rStyle w:val="Bodytext29pt"/>
          <w:rFonts w:eastAsia="Century Schoolbook"/>
          <w:iCs/>
          <w:sz w:val="24"/>
          <w:szCs w:val="24"/>
        </w:rPr>
        <w:t>.</w:t>
      </w:r>
    </w:p>
    <w:p w:rsidR="00A2123F" w:rsidRDefault="00CB0EEA" w:rsidP="00CB0EEA">
      <w:pPr>
        <w:spacing w:after="0" w:line="360" w:lineRule="auto"/>
        <w:jc w:val="both"/>
        <w:rPr>
          <w:rStyle w:val="Bodytext29pt"/>
          <w:rFonts w:eastAsia="Century Schoolbook"/>
          <w:b/>
          <w:bCs/>
          <w:iCs/>
          <w:sz w:val="24"/>
          <w:szCs w:val="24"/>
        </w:rPr>
      </w:pPr>
      <w:r>
        <w:rPr>
          <w:rStyle w:val="Bodytext29pt"/>
          <w:rFonts w:eastAsia="Century Schoolbook"/>
          <w:b/>
          <w:bCs/>
          <w:iCs/>
          <w:sz w:val="24"/>
          <w:szCs w:val="24"/>
        </w:rPr>
        <w:t xml:space="preserve">        </w:t>
      </w:r>
      <w:r w:rsidR="00A2123F" w:rsidRPr="00730D4D">
        <w:rPr>
          <w:rStyle w:val="Bodytext29pt"/>
          <w:rFonts w:eastAsia="Century Schoolbook"/>
          <w:b/>
          <w:bCs/>
          <w:iCs/>
          <w:sz w:val="24"/>
          <w:szCs w:val="24"/>
        </w:rPr>
        <w:t>Procese pedogenetice</w:t>
      </w:r>
    </w:p>
    <w:p w:rsidR="00A2123F" w:rsidRPr="00A2123F" w:rsidRDefault="00CB0EEA" w:rsidP="00CB0EEA">
      <w:pPr>
        <w:spacing w:after="0" w:line="360" w:lineRule="auto"/>
        <w:jc w:val="both"/>
        <w:rPr>
          <w:rStyle w:val="BodytextBold"/>
          <w:rFonts w:eastAsiaTheme="minorEastAsia"/>
          <w:b w:val="0"/>
          <w:sz w:val="24"/>
          <w:szCs w:val="24"/>
          <w:lang w:val="ro-RO"/>
        </w:rPr>
      </w:pPr>
      <w:r>
        <w:rPr>
          <w:rStyle w:val="Bodytext29pt"/>
          <w:rFonts w:eastAsia="Century Schoolbook"/>
          <w:iCs/>
          <w:sz w:val="24"/>
          <w:szCs w:val="24"/>
        </w:rPr>
        <w:t xml:space="preserve">        </w:t>
      </w:r>
      <w:r w:rsidR="00A2123F" w:rsidRPr="00730D4D">
        <w:rPr>
          <w:rStyle w:val="Bodytext29pt"/>
          <w:rFonts w:eastAsia="Century Schoolbook"/>
          <w:iCs/>
          <w:sz w:val="24"/>
          <w:szCs w:val="24"/>
        </w:rPr>
        <w:t>În urma proceselor de alterare a rocilor bogate în elemente bazice</w:t>
      </w:r>
      <w:r w:rsidR="00A2123F">
        <w:rPr>
          <w:rStyle w:val="Bodytext29pt"/>
          <w:rFonts w:eastAsia="Century Schoolbook"/>
          <w:iCs/>
          <w:sz w:val="24"/>
          <w:szCs w:val="24"/>
        </w:rPr>
        <w:t xml:space="preserve">, sărurile solubile formate ajung în soluţie fiind supuse proceselor de eluviere-iluviere, în timp ce oxizii, hidroxizii şi minerale argiloase rămân la locul de formare, care impreună cu produsele dezagregării dau naştere materialului pământos. Transformarea resturilor organice vegetale formează acizi organici care sunt neutralizaţi datorită prezenţei continue a calciului în soluţia solului, rezultând compuşi cu calciu ai acizilor humici, insolubili în apă, fapt care determină o acumulare intensă de humus de tip mull calcic (alcătuit îndeosebi din acizi huminici cu o saturaţie ridicată în calciu, reacţie neutră sau uşor alcalină, raport C/N scăzut în jur de 10, culoare închisă). Prezenţa materialului parental alcătuit din roci </w:t>
      </w:r>
      <w:r w:rsidR="00A2123F">
        <w:rPr>
          <w:rStyle w:val="Bodytext29pt"/>
          <w:rFonts w:eastAsia="Century Schoolbook"/>
          <w:iCs/>
          <w:sz w:val="24"/>
          <w:szCs w:val="24"/>
        </w:rPr>
        <w:lastRenderedPageBreak/>
        <w:t>calcaroase, roci bogate în calciu sau în alte elemente bazice şi ultrabazice împiedică debazificarea, astfel că argila formată nu migrează pe profil, rămâne la locul de formare.</w:t>
      </w:r>
      <w:r w:rsidR="00A2123F" w:rsidRPr="006C2294">
        <w:rPr>
          <w:rStyle w:val="Bodytext29pt"/>
          <w:rFonts w:eastAsia="Century Schoolbook"/>
          <w:iCs/>
          <w:sz w:val="24"/>
          <w:szCs w:val="24"/>
        </w:rPr>
        <w:t xml:space="preserve"> </w:t>
      </w:r>
      <w:r w:rsidR="00A2123F">
        <w:rPr>
          <w:rStyle w:val="Bodytext29pt"/>
          <w:rFonts w:eastAsia="Century Schoolbook"/>
          <w:iCs/>
          <w:sz w:val="24"/>
          <w:szCs w:val="24"/>
        </w:rPr>
        <w:t xml:space="preserve">Eliberarea continuă de cationi de calciu în soluţia solului se opune procesului de debazificare chiar şi în zonele umede şi foarte umede unde levigarea este deosebit de intensă. </w:t>
      </w:r>
    </w:p>
    <w:p w:rsidR="00A2123F" w:rsidRDefault="00CB0EEA" w:rsidP="00CB0EEA">
      <w:pPr>
        <w:spacing w:line="360" w:lineRule="auto"/>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       </w:t>
      </w:r>
      <w:r w:rsidR="00C9112B">
        <w:rPr>
          <w:rFonts w:ascii="Times New Roman" w:hAnsi="Times New Roman" w:cs="Times New Roman"/>
          <w:b/>
          <w:bCs/>
          <w:sz w:val="24"/>
          <w:szCs w:val="24"/>
          <w:lang w:val="ro-RO"/>
        </w:rPr>
        <w:t xml:space="preserve">Alcătuirea profilului </w:t>
      </w:r>
    </w:p>
    <w:p w:rsidR="00A2123F" w:rsidRDefault="00CB0EEA" w:rsidP="00CB0EEA">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C9112B">
        <w:rPr>
          <w:rFonts w:ascii="Times New Roman" w:hAnsi="Times New Roman" w:cs="Times New Roman"/>
          <w:sz w:val="24"/>
          <w:szCs w:val="24"/>
          <w:lang w:val="ro-RO"/>
        </w:rPr>
        <w:t xml:space="preserve">Regosolurile rendzinice </w:t>
      </w:r>
      <w:r w:rsidR="00A2123F">
        <w:rPr>
          <w:rFonts w:ascii="Times New Roman" w:hAnsi="Times New Roman" w:cs="Times New Roman"/>
          <w:sz w:val="24"/>
          <w:szCs w:val="24"/>
          <w:lang w:val="ro-RO"/>
        </w:rPr>
        <w:t>prezintă următoarea succesiune de orizonturi:</w:t>
      </w:r>
    </w:p>
    <w:p w:rsidR="00A2123F" w:rsidRDefault="00C9112B" w:rsidP="00A2123F">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Ao </w:t>
      </w:r>
      <m:oMath>
        <m:r>
          <m:rPr>
            <m:sty m:val="bi"/>
          </m:rPr>
          <w:rPr>
            <w:rFonts w:ascii="Cambria Math" w:hAnsi="Cambria Math" w:cs="Times New Roman"/>
            <w:sz w:val="24"/>
            <w:szCs w:val="24"/>
            <w:lang w:val="ro-RO"/>
          </w:rPr>
          <m:t>→</m:t>
        </m:r>
      </m:oMath>
      <w:r w:rsidR="00A2123F">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R</w:t>
      </w:r>
    </w:p>
    <w:p w:rsidR="00A2123F" w:rsidRDefault="00625C44" w:rsidP="00CB0EEA">
      <w:pPr>
        <w:spacing w:line="360" w:lineRule="auto"/>
        <w:ind w:firstLine="360"/>
        <w:jc w:val="both"/>
        <w:rPr>
          <w:rFonts w:ascii="Times New Roman" w:hAnsi="Times New Roman" w:cs="Times New Roman"/>
          <w:sz w:val="24"/>
          <w:szCs w:val="24"/>
          <w:lang w:val="ro-RO"/>
        </w:rPr>
      </w:pPr>
      <w:r w:rsidRPr="00625C44">
        <w:rPr>
          <w:rFonts w:ascii="Times New Roman" w:hAnsi="Times New Roman" w:cs="Times New Roman"/>
          <w:b/>
          <w:bCs/>
          <w:i/>
          <w:sz w:val="24"/>
          <w:szCs w:val="24"/>
          <w:lang w:val="ro-RO"/>
        </w:rPr>
        <w:t>Subo</w:t>
      </w:r>
      <w:r w:rsidR="00A2123F" w:rsidRPr="00625C44">
        <w:rPr>
          <w:rFonts w:ascii="Times New Roman" w:hAnsi="Times New Roman" w:cs="Times New Roman"/>
          <w:b/>
          <w:bCs/>
          <w:i/>
          <w:sz w:val="24"/>
          <w:szCs w:val="24"/>
          <w:lang w:val="ro-RO"/>
        </w:rPr>
        <w:t>rizontul Ao</w:t>
      </w:r>
      <w:r w:rsidR="00C9112B" w:rsidRPr="00625C44">
        <w:rPr>
          <w:rFonts w:ascii="Times New Roman" w:hAnsi="Times New Roman" w:cs="Times New Roman"/>
          <w:b/>
          <w:bCs/>
          <w:i/>
          <w:sz w:val="24"/>
          <w:szCs w:val="24"/>
          <w:vertAlign w:val="subscript"/>
          <w:lang w:val="ro-RO"/>
        </w:rPr>
        <w:t>1</w:t>
      </w:r>
      <w:r w:rsidR="00A2123F">
        <w:rPr>
          <w:rFonts w:ascii="Times New Roman" w:hAnsi="Times New Roman" w:cs="Times New Roman"/>
          <w:b/>
          <w:bCs/>
          <w:sz w:val="24"/>
          <w:szCs w:val="24"/>
          <w:lang w:val="ro-RO"/>
        </w:rPr>
        <w:t xml:space="preserve"> </w:t>
      </w:r>
      <w:r w:rsidR="00C9112B">
        <w:rPr>
          <w:rFonts w:ascii="Times New Roman" w:hAnsi="Times New Roman" w:cs="Times New Roman"/>
          <w:sz w:val="24"/>
          <w:szCs w:val="24"/>
          <w:lang w:val="ro-RO"/>
        </w:rPr>
        <w:t>– 15</w:t>
      </w:r>
      <w:r>
        <w:rPr>
          <w:rFonts w:ascii="Times New Roman" w:hAnsi="Times New Roman" w:cs="Times New Roman"/>
          <w:sz w:val="24"/>
          <w:szCs w:val="24"/>
          <w:lang w:val="ro-RO"/>
        </w:rPr>
        <w:t xml:space="preserve"> </w:t>
      </w:r>
      <w:r w:rsidR="00C9112B">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9112B">
        <w:rPr>
          <w:rFonts w:ascii="Times New Roman" w:hAnsi="Times New Roman" w:cs="Times New Roman"/>
          <w:sz w:val="24"/>
          <w:szCs w:val="24"/>
          <w:lang w:val="ro-RO"/>
        </w:rPr>
        <w:t>20</w:t>
      </w:r>
      <w:r w:rsidR="00A2123F">
        <w:rPr>
          <w:rFonts w:ascii="Times New Roman" w:hAnsi="Times New Roman" w:cs="Times New Roman"/>
          <w:sz w:val="24"/>
          <w:szCs w:val="24"/>
          <w:lang w:val="ro-RO"/>
        </w:rPr>
        <w:t xml:space="preserve"> cm grosime, textură lutoasă sau luto-argiloasă, culoare brună sau brun-cenuşie (10YR5/2) cu nuanţă roşcată mai mult sau mai puţin pronunţată, structură glomerulară sau grăunţoasă, friabil în stare umedă şi tare în stare uscată, concreşiuni </w:t>
      </w:r>
      <w:r w:rsidR="00C9112B">
        <w:rPr>
          <w:rFonts w:ascii="Times New Roman" w:hAnsi="Times New Roman" w:cs="Times New Roman"/>
          <w:sz w:val="24"/>
          <w:szCs w:val="24"/>
          <w:lang w:val="ro-RO"/>
        </w:rPr>
        <w:t>mici punctiforme ferimanganice.</w:t>
      </w:r>
    </w:p>
    <w:p w:rsidR="00A2123F" w:rsidRDefault="00625C44" w:rsidP="00CB0EEA">
      <w:pPr>
        <w:spacing w:line="360" w:lineRule="auto"/>
        <w:ind w:firstLine="360"/>
        <w:jc w:val="both"/>
        <w:rPr>
          <w:rFonts w:ascii="Times New Roman" w:hAnsi="Times New Roman" w:cs="Times New Roman"/>
          <w:sz w:val="24"/>
          <w:szCs w:val="24"/>
          <w:lang w:val="ro-RO"/>
        </w:rPr>
      </w:pPr>
      <w:r w:rsidRPr="00625C44">
        <w:rPr>
          <w:rFonts w:ascii="Times New Roman" w:hAnsi="Times New Roman" w:cs="Times New Roman"/>
          <w:b/>
          <w:bCs/>
          <w:i/>
          <w:sz w:val="24"/>
          <w:szCs w:val="24"/>
          <w:lang w:val="ro-RO"/>
        </w:rPr>
        <w:t>Subo</w:t>
      </w:r>
      <w:r w:rsidR="00C9112B" w:rsidRPr="00625C44">
        <w:rPr>
          <w:rFonts w:ascii="Times New Roman" w:hAnsi="Times New Roman" w:cs="Times New Roman"/>
          <w:b/>
          <w:bCs/>
          <w:i/>
          <w:sz w:val="24"/>
          <w:szCs w:val="24"/>
          <w:lang w:val="ro-RO"/>
        </w:rPr>
        <w:t>rizontul Ao</w:t>
      </w:r>
      <w:r w:rsidR="00C9112B" w:rsidRPr="00625C44">
        <w:rPr>
          <w:rFonts w:ascii="Times New Roman" w:hAnsi="Times New Roman" w:cs="Times New Roman"/>
          <w:b/>
          <w:bCs/>
          <w:i/>
          <w:sz w:val="24"/>
          <w:szCs w:val="24"/>
          <w:vertAlign w:val="subscript"/>
          <w:lang w:val="ro-RO"/>
        </w:rPr>
        <w:t>2</w:t>
      </w:r>
      <w:r w:rsidR="00A2123F">
        <w:rPr>
          <w:rFonts w:ascii="Times New Roman" w:hAnsi="Times New Roman" w:cs="Times New Roman"/>
          <w:b/>
          <w:bCs/>
          <w:sz w:val="24"/>
          <w:szCs w:val="24"/>
          <w:lang w:val="ro-RO"/>
        </w:rPr>
        <w:t xml:space="preserve"> </w:t>
      </w:r>
      <w:r w:rsidR="00A2123F">
        <w:rPr>
          <w:rFonts w:ascii="Times New Roman" w:hAnsi="Times New Roman" w:cs="Times New Roman"/>
          <w:sz w:val="24"/>
          <w:szCs w:val="24"/>
          <w:lang w:val="ro-RO"/>
        </w:rPr>
        <w:t>– 15</w:t>
      </w:r>
      <w:r>
        <w:rPr>
          <w:rFonts w:ascii="Times New Roman" w:hAnsi="Times New Roman" w:cs="Times New Roman"/>
          <w:sz w:val="24"/>
          <w:szCs w:val="24"/>
          <w:lang w:val="ro-RO"/>
        </w:rPr>
        <w:t xml:space="preserve"> </w:t>
      </w:r>
      <w:r w:rsidR="00A2123F">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A2123F">
        <w:rPr>
          <w:rFonts w:ascii="Times New Roman" w:hAnsi="Times New Roman" w:cs="Times New Roman"/>
          <w:sz w:val="24"/>
          <w:szCs w:val="24"/>
          <w:lang w:val="ro-RO"/>
        </w:rPr>
        <w:t>20 cm grosime, textură mai grosieră (luto-nisipoasă), brun sau brun-cenuşiu  cu o foarte slabă nuanţă roşcată, brun deschis cu slabă nuanţă roşcată (10YR5/3, 10YR5/2), concreţiuni mici (punctiforme) şi pete feri-manganice.</w:t>
      </w:r>
    </w:p>
    <w:p w:rsidR="00A2123F" w:rsidRDefault="00C9112B" w:rsidP="00CB0EEA">
      <w:pPr>
        <w:spacing w:line="360" w:lineRule="auto"/>
        <w:ind w:firstLine="360"/>
        <w:jc w:val="both"/>
        <w:rPr>
          <w:rFonts w:ascii="Times New Roman" w:hAnsi="Times New Roman" w:cs="Times New Roman"/>
          <w:sz w:val="24"/>
          <w:szCs w:val="24"/>
          <w:lang w:val="ro-RO"/>
        </w:rPr>
      </w:pPr>
      <w:r w:rsidRPr="00625C44">
        <w:rPr>
          <w:rFonts w:ascii="Times New Roman" w:hAnsi="Times New Roman" w:cs="Times New Roman"/>
          <w:b/>
          <w:bCs/>
          <w:i/>
          <w:sz w:val="24"/>
          <w:szCs w:val="24"/>
          <w:lang w:val="ro-RO"/>
        </w:rPr>
        <w:t>Orizontul R</w:t>
      </w:r>
      <w:r w:rsidR="00A2123F">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w:t>
      </w:r>
      <w:r w:rsidR="00A2123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alcătuit din </w:t>
      </w:r>
      <w:r>
        <w:rPr>
          <w:rStyle w:val="Bodytext29pt"/>
          <w:rFonts w:eastAsia="Century Schoolbook"/>
          <w:iCs/>
          <w:sz w:val="24"/>
          <w:szCs w:val="24"/>
        </w:rPr>
        <w:t>calcare, dolomite, conglomerate calcaroase, tufuri calcaroase, pietrişuri şi grohotişuri calcaroase, anhidrite, gipsuri, roci eruptive intrusive, roci metamorfice bazice şi ultrabazice, precum şi materiale rezultate din alterarea acestora, are limita superioară sub 35 – 40 cm adâncime</w:t>
      </w:r>
    </w:p>
    <w:p w:rsidR="00AA00AF" w:rsidRDefault="00AA00AF" w:rsidP="001941C1">
      <w:pPr>
        <w:ind w:firstLine="360"/>
        <w:rPr>
          <w:rStyle w:val="BodyTextChar4"/>
          <w:b/>
          <w:sz w:val="24"/>
          <w:szCs w:val="24"/>
        </w:rPr>
      </w:pPr>
    </w:p>
    <w:p w:rsidR="00D303D7" w:rsidRDefault="001941C1" w:rsidP="001941C1">
      <w:pPr>
        <w:ind w:firstLine="360"/>
        <w:rPr>
          <w:rStyle w:val="BodyTextChar4"/>
          <w:b/>
          <w:sz w:val="24"/>
          <w:szCs w:val="24"/>
        </w:rPr>
      </w:pPr>
      <w:r>
        <w:rPr>
          <w:rStyle w:val="BodyTextChar4"/>
          <w:b/>
          <w:sz w:val="24"/>
          <w:szCs w:val="24"/>
        </w:rPr>
        <w:lastRenderedPageBreak/>
        <w:t>R</w:t>
      </w:r>
      <w:r w:rsidRPr="00696C1E">
        <w:rPr>
          <w:rStyle w:val="BodyTextChar4"/>
          <w:b/>
          <w:sz w:val="24"/>
          <w:szCs w:val="24"/>
        </w:rPr>
        <w:t>egosolurile eutrice</w:t>
      </w:r>
      <w:r>
        <w:rPr>
          <w:rStyle w:val="BodyTextChar4"/>
          <w:b/>
          <w:sz w:val="24"/>
          <w:szCs w:val="24"/>
        </w:rPr>
        <w:t xml:space="preserve"> RS eu</w:t>
      </w:r>
    </w:p>
    <w:p w:rsidR="00696C1E" w:rsidRPr="00D303D7" w:rsidRDefault="00D303D7" w:rsidP="00A93DED">
      <w:pPr>
        <w:ind w:firstLine="360"/>
        <w:rPr>
          <w:rStyle w:val="BodyTextChar4"/>
          <w:b/>
          <w:sz w:val="24"/>
          <w:szCs w:val="24"/>
        </w:rPr>
      </w:pPr>
      <w:r w:rsidRPr="00D303D7">
        <w:rPr>
          <w:rStyle w:val="BodyTextChar4"/>
          <w:b/>
          <w:sz w:val="24"/>
          <w:szCs w:val="24"/>
        </w:rPr>
        <w:t>Diagnostic</w:t>
      </w:r>
    </w:p>
    <w:p w:rsidR="00CB0EEA" w:rsidRPr="00CB0EEA" w:rsidRDefault="00A93DED" w:rsidP="00CB0EEA">
      <w:pPr>
        <w:ind w:firstLine="360"/>
        <w:jc w:val="both"/>
        <w:rPr>
          <w:rStyle w:val="Bodytext27pt"/>
          <w:rFonts w:eastAsiaTheme="minorEastAsia"/>
          <w:i/>
          <w:sz w:val="24"/>
          <w:szCs w:val="24"/>
          <w:shd w:val="clear" w:color="auto" w:fill="auto"/>
          <w:lang w:val="en-US" w:eastAsia="en-US" w:bidi="ar-SA"/>
        </w:rPr>
      </w:pPr>
      <w:r w:rsidRPr="00A93DED">
        <w:rPr>
          <w:rStyle w:val="BodyTextChar4"/>
          <w:i/>
          <w:sz w:val="24"/>
          <w:szCs w:val="24"/>
        </w:rPr>
        <w:t xml:space="preserve">Sunt soluri cu orizont A (Ao), dezvoltat direct din materialul parental neconsolidat sau slab consolidat cu excepţia materialelor parentale fluvice recente (MF), nisipoase eoliene şi antropogene (MA), prezintă proprietăţi eutrice (fără carbonaţi şi cu V </w:t>
      </w:r>
      <m:oMath>
        <m:r>
          <w:rPr>
            <w:rStyle w:val="BodyTextChar4"/>
            <w:rFonts w:ascii="Cambria Math" w:hAnsi="Cambria Math"/>
            <w:sz w:val="24"/>
            <w:szCs w:val="24"/>
          </w:rPr>
          <m:t>&gt;</m:t>
        </m:r>
      </m:oMath>
      <w:r w:rsidRPr="00A93DED">
        <w:rPr>
          <w:rStyle w:val="BodyTextChar4"/>
          <w:rFonts w:eastAsiaTheme="minorEastAsia"/>
          <w:i/>
          <w:sz w:val="24"/>
          <w:szCs w:val="24"/>
        </w:rPr>
        <w:t xml:space="preserve"> 53% cel puţin în orizontul de suprafaţă.</w:t>
      </w:r>
    </w:p>
    <w:p w:rsidR="003F570C" w:rsidRPr="009E265E" w:rsidRDefault="003F570C" w:rsidP="00CB0EEA">
      <w:pPr>
        <w:spacing w:line="360" w:lineRule="auto"/>
        <w:ind w:firstLine="348"/>
        <w:jc w:val="both"/>
        <w:rPr>
          <w:rStyle w:val="Bodytext27pt"/>
          <w:rFonts w:eastAsia="Century Schoolbook"/>
          <w:b/>
          <w:iCs/>
          <w:sz w:val="24"/>
          <w:szCs w:val="24"/>
        </w:rPr>
      </w:pPr>
      <w:r w:rsidRPr="009E265E">
        <w:rPr>
          <w:rStyle w:val="Bodytext27pt"/>
          <w:rFonts w:eastAsia="Century Schoolbook"/>
          <w:b/>
          <w:iCs/>
          <w:sz w:val="24"/>
          <w:szCs w:val="24"/>
        </w:rPr>
        <w:t>Răspândire</w:t>
      </w:r>
    </w:p>
    <w:p w:rsidR="00CB0EEA" w:rsidRPr="00AA00AF" w:rsidRDefault="003F570C" w:rsidP="00AA00AF">
      <w:pPr>
        <w:spacing w:line="360" w:lineRule="auto"/>
        <w:ind w:firstLine="348"/>
        <w:jc w:val="both"/>
        <w:rPr>
          <w:rStyle w:val="BodytextBold"/>
          <w:b w:val="0"/>
          <w:iCs/>
          <w:sz w:val="24"/>
          <w:szCs w:val="24"/>
          <w:shd w:val="clear" w:color="auto" w:fill="FFFFFF"/>
          <w:lang w:val="ro-RO" w:eastAsia="ro-RO" w:bidi="ro-RO"/>
        </w:rPr>
      </w:pPr>
      <w:r>
        <w:rPr>
          <w:rStyle w:val="Bodytext27pt"/>
          <w:rFonts w:eastAsia="Century Schoolbook"/>
          <w:bCs/>
          <w:iCs/>
          <w:sz w:val="24"/>
          <w:szCs w:val="24"/>
        </w:rPr>
        <w:t xml:space="preserve">Ocupă suprafeţe însemnate în ţara noastră, fiind soluri cu o largă răspândire în regiunile deluroase, piemontane şi de podiş, în Podişul Transilvaniei, Subcarpaţi, partea de nord a Piemontului Getic (îndeosebi la vest de râul Olt), Piemonturile vestice, Dobrogea de nord.  Pe suprafeţe mai mici se întâlnesc în câmpiile din vestul şi nord-vestul ţării. </w:t>
      </w:r>
    </w:p>
    <w:p w:rsidR="003F570C" w:rsidRPr="009E265E" w:rsidRDefault="003F570C" w:rsidP="00CB0EEA">
      <w:pPr>
        <w:spacing w:after="0" w:line="360" w:lineRule="auto"/>
        <w:ind w:firstLine="348"/>
        <w:jc w:val="both"/>
        <w:rPr>
          <w:rStyle w:val="BodytextBold"/>
          <w:sz w:val="24"/>
          <w:szCs w:val="24"/>
        </w:rPr>
      </w:pPr>
      <w:r w:rsidRPr="009E265E">
        <w:rPr>
          <w:rStyle w:val="BodytextBold"/>
          <w:sz w:val="24"/>
          <w:szCs w:val="24"/>
        </w:rPr>
        <w:t>Condiţii naturale de formare</w:t>
      </w:r>
    </w:p>
    <w:p w:rsidR="003F570C" w:rsidRPr="003F570C" w:rsidRDefault="003F570C" w:rsidP="003F570C">
      <w:pPr>
        <w:spacing w:after="0" w:line="360" w:lineRule="auto"/>
        <w:ind w:firstLine="348"/>
        <w:jc w:val="both"/>
        <w:rPr>
          <w:rFonts w:ascii="Times New Roman" w:hAnsi="Times New Roman" w:cs="Times New Roman"/>
          <w:b/>
          <w:color w:val="000000"/>
          <w:sz w:val="24"/>
          <w:szCs w:val="24"/>
        </w:rPr>
      </w:pPr>
      <w:r w:rsidRPr="003F570C">
        <w:rPr>
          <w:rStyle w:val="BodytextBold"/>
          <w:b w:val="0"/>
          <w:sz w:val="24"/>
          <w:szCs w:val="24"/>
        </w:rPr>
        <w:t>Sunt soluri care s-au format în con</w:t>
      </w:r>
      <w:r>
        <w:rPr>
          <w:rStyle w:val="BodytextBold"/>
          <w:b w:val="0"/>
          <w:sz w:val="24"/>
          <w:szCs w:val="24"/>
        </w:rPr>
        <w:t xml:space="preserve">diţii de climă temperată umedă. </w:t>
      </w:r>
      <w:r w:rsidRPr="003F570C">
        <w:rPr>
          <w:rStyle w:val="BodytextBold"/>
          <w:b w:val="0"/>
          <w:sz w:val="24"/>
          <w:szCs w:val="24"/>
        </w:rPr>
        <w:t>Valorile mediilor anuale ale precipitaţiilor sunt între 600 şi 1000 mm, temperatu</w:t>
      </w:r>
      <w:r>
        <w:rPr>
          <w:rStyle w:val="BodytextBold"/>
          <w:b w:val="0"/>
          <w:sz w:val="24"/>
          <w:szCs w:val="24"/>
        </w:rPr>
        <w:t xml:space="preserve">ra medie anuală între 7 şi 10,4. </w:t>
      </w:r>
      <w:r>
        <w:rPr>
          <w:rStyle w:val="BodytextBold"/>
          <w:rFonts w:eastAsiaTheme="minorEastAsia"/>
          <w:b w:val="0"/>
          <w:sz w:val="24"/>
          <w:szCs w:val="24"/>
        </w:rPr>
        <w:t>Î</w:t>
      </w:r>
      <w:r w:rsidRPr="003F570C">
        <w:rPr>
          <w:rStyle w:val="BodytextBold"/>
          <w:rFonts w:eastAsiaTheme="minorEastAsia"/>
          <w:b w:val="0"/>
          <w:sz w:val="24"/>
          <w:szCs w:val="24"/>
        </w:rPr>
        <w:t>n Dobrogea de nord precipitaţiile medii anuale sunt de 580 – 620 mm iar temperatura medie anuală 10</w:t>
      </w:r>
      <w:proofErr w:type="gramStart"/>
      <w:r w:rsidRPr="003F570C">
        <w:rPr>
          <w:rStyle w:val="BodytextBold"/>
          <w:rFonts w:eastAsiaTheme="minorEastAsia"/>
          <w:b w:val="0"/>
          <w:sz w:val="24"/>
          <w:szCs w:val="24"/>
        </w:rPr>
        <w:t>,2</w:t>
      </w:r>
      <w:proofErr w:type="gramEnd"/>
      <w:r w:rsidRPr="003F570C">
        <w:rPr>
          <w:rStyle w:val="BodytextBold"/>
          <w:rFonts w:eastAsiaTheme="minorEastAsia"/>
          <w:b w:val="0"/>
          <w:sz w:val="24"/>
          <w:szCs w:val="24"/>
        </w:rPr>
        <w:t xml:space="preserve"> – 10,4</w:t>
      </w:r>
      <m:oMath>
        <m:r>
          <w:rPr>
            <w:rStyle w:val="BodytextBold"/>
            <w:rFonts w:ascii="Cambria Math" w:eastAsiaTheme="minorEastAsia" w:hAnsi="Cambria Math"/>
            <w:sz w:val="24"/>
            <w:szCs w:val="24"/>
          </w:rPr>
          <m:t>℃</m:t>
        </m:r>
      </m:oMath>
      <w:r w:rsidRPr="003F570C">
        <w:rPr>
          <w:rStyle w:val="BodytextBold"/>
          <w:rFonts w:eastAsiaTheme="minorEastAsia"/>
          <w:b w:val="0"/>
          <w:sz w:val="24"/>
          <w:szCs w:val="24"/>
        </w:rPr>
        <w:t>. Indicii anuali de ariditate au valori între 34 şi 55, evapotranspiraţia potenţială în majoritatea cazurilor mai mică decât precip</w:t>
      </w:r>
      <w:r>
        <w:rPr>
          <w:rStyle w:val="BodytextBold"/>
          <w:rFonts w:eastAsiaTheme="minorEastAsia"/>
          <w:b w:val="0"/>
          <w:sz w:val="24"/>
          <w:szCs w:val="24"/>
        </w:rPr>
        <w:t>itaţiile (exceptând regosolurile</w:t>
      </w:r>
      <w:r w:rsidRPr="003F570C">
        <w:rPr>
          <w:rStyle w:val="BodytextBold"/>
          <w:rFonts w:eastAsiaTheme="minorEastAsia"/>
          <w:b w:val="0"/>
          <w:sz w:val="24"/>
          <w:szCs w:val="24"/>
        </w:rPr>
        <w:t xml:space="preserve"> formate în nordul Dobrogei, care se formează în condiţii climatice cu precipitaţii mai scăzute 580 – 620 mm şi medii anuale ale temperaturilor mai ridicate – 10,2 – 10,4</w:t>
      </w:r>
      <m:oMath>
        <m:r>
          <w:rPr>
            <w:rStyle w:val="BodytextBold"/>
            <w:rFonts w:ascii="Cambria Math" w:eastAsiaTheme="minorEastAsia" w:hAnsi="Cambria Math"/>
            <w:sz w:val="24"/>
            <w:szCs w:val="24"/>
          </w:rPr>
          <m:t>℃</m:t>
        </m:r>
      </m:oMath>
      <w:r w:rsidRPr="003F570C">
        <w:rPr>
          <w:rStyle w:val="BodytextBold"/>
          <w:rFonts w:eastAsiaTheme="minorEastAsia"/>
          <w:b w:val="0"/>
          <w:sz w:val="24"/>
          <w:szCs w:val="24"/>
        </w:rPr>
        <w:t xml:space="preserve">). Regimul hidric de tip transpercolativ corelat cu valorile relativ ridicate ale temperaturilor din sol favorizează procesul de levigare </w:t>
      </w:r>
      <w:proofErr w:type="gramStart"/>
      <w:r w:rsidRPr="003F570C">
        <w:rPr>
          <w:rStyle w:val="BodytextBold"/>
          <w:rFonts w:eastAsiaTheme="minorEastAsia"/>
          <w:b w:val="0"/>
          <w:sz w:val="24"/>
          <w:szCs w:val="24"/>
        </w:rPr>
        <w:t>a</w:t>
      </w:r>
      <w:proofErr w:type="gramEnd"/>
      <w:r w:rsidRPr="003F570C">
        <w:rPr>
          <w:rStyle w:val="BodytextBold"/>
          <w:rFonts w:eastAsiaTheme="minorEastAsia"/>
          <w:b w:val="0"/>
          <w:sz w:val="24"/>
          <w:szCs w:val="24"/>
        </w:rPr>
        <w:t xml:space="preserve"> sărurilor, având loc o slabă debazificare şi deplasarea argilei în profil, cât şi o alterare mai </w:t>
      </w:r>
      <w:r w:rsidRPr="003F570C">
        <w:rPr>
          <w:rStyle w:val="BodytextBold"/>
          <w:rFonts w:eastAsiaTheme="minorEastAsia"/>
          <w:b w:val="0"/>
          <w:sz w:val="24"/>
          <w:szCs w:val="24"/>
        </w:rPr>
        <w:lastRenderedPageBreak/>
        <w:t xml:space="preserve">intensă a substratului mineral. Vegetaţia </w:t>
      </w:r>
      <w:proofErr w:type="gramStart"/>
      <w:r w:rsidRPr="003F570C">
        <w:rPr>
          <w:rStyle w:val="BodytextBold"/>
          <w:rFonts w:eastAsiaTheme="minorEastAsia"/>
          <w:b w:val="0"/>
          <w:sz w:val="24"/>
          <w:szCs w:val="24"/>
        </w:rPr>
        <w:t>este</w:t>
      </w:r>
      <w:proofErr w:type="gramEnd"/>
      <w:r w:rsidRPr="003F570C">
        <w:rPr>
          <w:rStyle w:val="BodytextBold"/>
          <w:rFonts w:eastAsiaTheme="minorEastAsia"/>
          <w:b w:val="0"/>
          <w:sz w:val="24"/>
          <w:szCs w:val="24"/>
        </w:rPr>
        <w:t xml:space="preserve"> reprezentată prin păduri de </w:t>
      </w:r>
      <w:r w:rsidRPr="003F570C">
        <w:rPr>
          <w:rStyle w:val="BodytextBold"/>
          <w:rFonts w:eastAsiaTheme="minorEastAsia"/>
          <w:b w:val="0"/>
          <w:i/>
          <w:iCs/>
          <w:sz w:val="24"/>
          <w:szCs w:val="24"/>
        </w:rPr>
        <w:t>Quercus petraea, Quercus robur,</w:t>
      </w:r>
      <w:r w:rsidRPr="003F570C">
        <w:rPr>
          <w:rStyle w:val="BodytextBold"/>
          <w:rFonts w:eastAsiaTheme="minorEastAsia"/>
          <w:b w:val="0"/>
          <w:sz w:val="24"/>
          <w:szCs w:val="24"/>
        </w:rPr>
        <w:t xml:space="preserve"> amestec de </w:t>
      </w:r>
      <w:r w:rsidRPr="003F570C">
        <w:rPr>
          <w:rStyle w:val="BodytextBold"/>
          <w:rFonts w:eastAsiaTheme="minorEastAsia"/>
          <w:b w:val="0"/>
          <w:i/>
          <w:iCs/>
          <w:sz w:val="24"/>
          <w:szCs w:val="24"/>
        </w:rPr>
        <w:t>Fagus silvatica</w:t>
      </w:r>
      <w:r w:rsidRPr="003F570C">
        <w:rPr>
          <w:rStyle w:val="BodytextBold"/>
          <w:rFonts w:eastAsiaTheme="minorEastAsia"/>
          <w:b w:val="0"/>
          <w:sz w:val="24"/>
          <w:szCs w:val="24"/>
        </w:rPr>
        <w:t xml:space="preserve"> şi </w:t>
      </w:r>
      <w:r w:rsidRPr="003F570C">
        <w:rPr>
          <w:rStyle w:val="BodytextBold"/>
          <w:rFonts w:eastAsiaTheme="minorEastAsia"/>
          <w:b w:val="0"/>
          <w:i/>
          <w:iCs/>
          <w:sz w:val="24"/>
          <w:szCs w:val="24"/>
        </w:rPr>
        <w:t>Quercus petraea</w:t>
      </w:r>
      <w:r w:rsidRPr="003F570C">
        <w:rPr>
          <w:rStyle w:val="BodytextBold"/>
          <w:rFonts w:eastAsiaTheme="minorEastAsia"/>
          <w:b w:val="0"/>
          <w:sz w:val="24"/>
          <w:szCs w:val="24"/>
        </w:rPr>
        <w:t xml:space="preserve"> sau păduri pure de </w:t>
      </w:r>
      <w:r w:rsidRPr="003F570C">
        <w:rPr>
          <w:rStyle w:val="BodytextBold"/>
          <w:rFonts w:eastAsiaTheme="minorEastAsia"/>
          <w:b w:val="0"/>
          <w:i/>
          <w:iCs/>
          <w:sz w:val="24"/>
          <w:szCs w:val="24"/>
        </w:rPr>
        <w:t>Fagus silvatica</w:t>
      </w:r>
      <w:r w:rsidRPr="003F570C">
        <w:rPr>
          <w:rStyle w:val="BodytextBold"/>
          <w:rFonts w:eastAsiaTheme="minorEastAsia"/>
          <w:b w:val="0"/>
          <w:sz w:val="24"/>
          <w:szCs w:val="24"/>
        </w:rPr>
        <w:t xml:space="preserve">. </w:t>
      </w:r>
      <w:proofErr w:type="gramStart"/>
      <w:r w:rsidRPr="003F570C">
        <w:rPr>
          <w:rStyle w:val="BodytextBold"/>
          <w:rFonts w:eastAsiaTheme="minorEastAsia"/>
          <w:b w:val="0"/>
          <w:sz w:val="24"/>
          <w:szCs w:val="24"/>
        </w:rPr>
        <w:t xml:space="preserve">În componenţa vegetaţiei lemnoase mai poate apare </w:t>
      </w:r>
      <w:r w:rsidRPr="003F570C">
        <w:rPr>
          <w:rStyle w:val="BodytextBold"/>
          <w:rFonts w:eastAsiaTheme="minorEastAsia"/>
          <w:b w:val="0"/>
          <w:i/>
          <w:iCs/>
          <w:sz w:val="24"/>
          <w:szCs w:val="24"/>
        </w:rPr>
        <w:t>Quercus cerris</w:t>
      </w:r>
      <w:r w:rsidRPr="003F570C">
        <w:rPr>
          <w:rStyle w:val="BodytextBold"/>
          <w:rFonts w:eastAsiaTheme="minorEastAsia"/>
          <w:b w:val="0"/>
          <w:sz w:val="24"/>
          <w:szCs w:val="24"/>
        </w:rPr>
        <w:t xml:space="preserve"> şi </w:t>
      </w:r>
      <w:r w:rsidRPr="003F570C">
        <w:rPr>
          <w:rStyle w:val="BodytextBold"/>
          <w:rFonts w:eastAsiaTheme="minorEastAsia"/>
          <w:b w:val="0"/>
          <w:i/>
          <w:iCs/>
          <w:sz w:val="24"/>
          <w:szCs w:val="24"/>
        </w:rPr>
        <w:t>Quercus frainetto.</w:t>
      </w:r>
      <w:proofErr w:type="gramEnd"/>
      <w:r w:rsidRPr="003F570C">
        <w:rPr>
          <w:rStyle w:val="BodytextBold"/>
          <w:rFonts w:eastAsiaTheme="minorEastAsia"/>
          <w:b w:val="0"/>
          <w:sz w:val="24"/>
          <w:szCs w:val="24"/>
        </w:rPr>
        <w:t xml:space="preserve"> Sub păduri </w:t>
      </w:r>
      <w:proofErr w:type="gramStart"/>
      <w:r w:rsidRPr="003F570C">
        <w:rPr>
          <w:rStyle w:val="BodytextBold"/>
          <w:rFonts w:eastAsiaTheme="minorEastAsia"/>
          <w:b w:val="0"/>
          <w:sz w:val="24"/>
          <w:szCs w:val="24"/>
        </w:rPr>
        <w:t>este</w:t>
      </w:r>
      <w:proofErr w:type="gramEnd"/>
      <w:r w:rsidRPr="003F570C">
        <w:rPr>
          <w:rStyle w:val="BodytextBold"/>
          <w:rFonts w:eastAsiaTheme="minorEastAsia"/>
          <w:b w:val="0"/>
          <w:sz w:val="24"/>
          <w:szCs w:val="24"/>
        </w:rPr>
        <w:t xml:space="preserve"> întâlnită o vegetaţie erbacee alcătuită din plante geofite şi graminee cu rădăcini fine şi dese, distribuite în orizonturile de suprafaţă ale solului. Vegetaţia ierboasă </w:t>
      </w:r>
      <w:proofErr w:type="gramStart"/>
      <w:r w:rsidRPr="003F570C">
        <w:rPr>
          <w:rStyle w:val="BodytextBold"/>
          <w:rFonts w:eastAsiaTheme="minorEastAsia"/>
          <w:b w:val="0"/>
          <w:sz w:val="24"/>
          <w:szCs w:val="24"/>
        </w:rPr>
        <w:t>este</w:t>
      </w:r>
      <w:proofErr w:type="gramEnd"/>
      <w:r w:rsidRPr="003F570C">
        <w:rPr>
          <w:rStyle w:val="BodytextBold"/>
          <w:rFonts w:eastAsiaTheme="minorEastAsia"/>
          <w:b w:val="0"/>
          <w:sz w:val="24"/>
          <w:szCs w:val="24"/>
        </w:rPr>
        <w:t xml:space="preserve"> neacidofilă, din genurile </w:t>
      </w:r>
      <w:r w:rsidRPr="003F570C">
        <w:rPr>
          <w:rStyle w:val="BodytextBold"/>
          <w:rFonts w:eastAsiaTheme="minorEastAsia"/>
          <w:b w:val="0"/>
          <w:i/>
          <w:iCs/>
          <w:sz w:val="24"/>
          <w:szCs w:val="24"/>
        </w:rPr>
        <w:t>Allium, Dentaria, Lamium, Pulmonaria, Mercurialis, Geranium</w:t>
      </w:r>
      <w:r w:rsidRPr="003F570C">
        <w:rPr>
          <w:rStyle w:val="BodytextBold"/>
          <w:rFonts w:eastAsiaTheme="minorEastAsia"/>
          <w:b w:val="0"/>
          <w:sz w:val="24"/>
          <w:szCs w:val="24"/>
        </w:rPr>
        <w:t xml:space="preserve"> etc. Materialele parentale sunt extrem de variate ca origine, compoziţie mineralogică, vârstă şi textură: depozite loessoide, luturi, nisipuri, depozite nisipoase, gresii, argile, argile reziduale, </w:t>
      </w:r>
      <w:proofErr w:type="gramStart"/>
      <w:r w:rsidRPr="003F570C">
        <w:rPr>
          <w:rStyle w:val="BodytextBold"/>
          <w:rFonts w:eastAsiaTheme="minorEastAsia"/>
          <w:b w:val="0"/>
          <w:sz w:val="24"/>
          <w:szCs w:val="24"/>
        </w:rPr>
        <w:t>marne</w:t>
      </w:r>
      <w:proofErr w:type="gramEnd"/>
      <w:r w:rsidRPr="003F570C">
        <w:rPr>
          <w:rStyle w:val="BodytextBold"/>
          <w:rFonts w:eastAsiaTheme="minorEastAsia"/>
          <w:b w:val="0"/>
          <w:sz w:val="24"/>
          <w:szCs w:val="24"/>
        </w:rPr>
        <w:t>, marne argiloase. Materialul parental al acestor soluri conţine o cantitate mai mare sau mai mică de carbonaţi (de la 2 -14</w:t>
      </w:r>
      <w:proofErr w:type="gramStart"/>
      <w:r w:rsidRPr="003F570C">
        <w:rPr>
          <w:rStyle w:val="BodytextBold"/>
          <w:rFonts w:eastAsiaTheme="minorEastAsia"/>
          <w:b w:val="0"/>
          <w:sz w:val="24"/>
          <w:szCs w:val="24"/>
        </w:rPr>
        <w:t xml:space="preserve">% </w:t>
      </w:r>
      <w:r>
        <w:rPr>
          <w:rStyle w:val="BodytextBold"/>
          <w:rFonts w:eastAsiaTheme="minorEastAsia"/>
          <w:b w:val="0"/>
          <w:sz w:val="24"/>
          <w:szCs w:val="24"/>
        </w:rPr>
        <w:t>)</w:t>
      </w:r>
      <w:proofErr w:type="gramEnd"/>
      <w:r>
        <w:rPr>
          <w:rStyle w:val="BodytextBold"/>
          <w:rFonts w:eastAsiaTheme="minorEastAsia"/>
          <w:b w:val="0"/>
          <w:sz w:val="24"/>
          <w:szCs w:val="24"/>
        </w:rPr>
        <w:t xml:space="preserve">. </w:t>
      </w:r>
      <w:r w:rsidRPr="003F570C">
        <w:rPr>
          <w:rStyle w:val="BodytextBold"/>
          <w:rFonts w:eastAsiaTheme="minorEastAsia"/>
          <w:b w:val="0"/>
          <w:sz w:val="24"/>
          <w:szCs w:val="24"/>
        </w:rPr>
        <w:t xml:space="preserve">S-au format la altitudini cuprinse între 150 şi 800 m, în condiţii de relief fragmentat, pe culmi şi versanţi cu diferiote înclinări şi expoziţii, pe interfluvii, piemonturi, conuri proluviale, terase, lunci înalte ale râurilor. </w:t>
      </w:r>
      <w:proofErr w:type="gramStart"/>
      <w:r w:rsidRPr="003F570C">
        <w:rPr>
          <w:rStyle w:val="BodytextBold"/>
          <w:rFonts w:eastAsiaTheme="minorEastAsia"/>
          <w:b w:val="0"/>
          <w:sz w:val="24"/>
          <w:szCs w:val="24"/>
        </w:rPr>
        <w:t>În vestul şi nord-vestul ţării (Câmpia joasă a Someşului, Câmpia Careilor), în condiţii de câmpie, altitudinile nu depăşesc 150 m.</w:t>
      </w:r>
      <w:proofErr w:type="gramEnd"/>
      <w:r w:rsidRPr="003F570C">
        <w:rPr>
          <w:rStyle w:val="BodytextBold"/>
          <w:rFonts w:eastAsiaTheme="minorEastAsia"/>
          <w:b w:val="0"/>
          <w:sz w:val="24"/>
          <w:szCs w:val="24"/>
        </w:rPr>
        <w:t xml:space="preserve"> </w:t>
      </w:r>
    </w:p>
    <w:p w:rsidR="003F570C" w:rsidRDefault="003F570C" w:rsidP="003F570C">
      <w:pPr>
        <w:spacing w:line="360" w:lineRule="auto"/>
        <w:ind w:firstLine="36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Procese pedogenetice</w:t>
      </w:r>
    </w:p>
    <w:p w:rsidR="00CB0EEA" w:rsidRPr="000824AF" w:rsidRDefault="003F570C" w:rsidP="000824AF">
      <w:pPr>
        <w:spacing w:line="360" w:lineRule="auto"/>
        <w:ind w:firstLine="360"/>
        <w:jc w:val="both"/>
        <w:rPr>
          <w:rFonts w:ascii="Times New Roman" w:hAnsi="Times New Roman" w:cs="Times New Roman"/>
          <w:b/>
          <w:bCs/>
          <w:sz w:val="24"/>
          <w:szCs w:val="24"/>
        </w:rPr>
      </w:pPr>
      <w:r w:rsidRPr="008232D1">
        <w:rPr>
          <w:rFonts w:ascii="Times New Roman" w:hAnsi="Times New Roman" w:cs="Times New Roman"/>
          <w:sz w:val="24"/>
          <w:szCs w:val="24"/>
          <w:lang w:val="ro-RO"/>
        </w:rPr>
        <w:t xml:space="preserve">Procesele de </w:t>
      </w:r>
      <w:r>
        <w:rPr>
          <w:rFonts w:ascii="Times New Roman" w:hAnsi="Times New Roman" w:cs="Times New Roman"/>
          <w:sz w:val="24"/>
          <w:szCs w:val="24"/>
          <w:lang w:val="ro-RO"/>
        </w:rPr>
        <w:t xml:space="preserve">bioacumulare desfăşurate în condiţiile de climă, vegetaţie şi material de solificare prezentate, au dus la formarea în partea superioară a profilului a unui orizont A ochric cu </w:t>
      </w:r>
      <w:r w:rsidRPr="005F5E88">
        <w:rPr>
          <w:rFonts w:ascii="Times New Roman" w:hAnsi="Times New Roman" w:cs="Times New Roman"/>
          <w:sz w:val="24"/>
          <w:szCs w:val="24"/>
        </w:rPr>
        <w:t xml:space="preserve">acumulare moderată de humus, de tip mull forestier (care are în componenţă şi un procent ridicat de acizi fulvici). Alterarea </w:t>
      </w:r>
      <w:proofErr w:type="gramStart"/>
      <w:r w:rsidRPr="005F5E88">
        <w:rPr>
          <w:rFonts w:ascii="Times New Roman" w:hAnsi="Times New Roman" w:cs="Times New Roman"/>
          <w:sz w:val="24"/>
          <w:szCs w:val="24"/>
        </w:rPr>
        <w:t>est</w:t>
      </w:r>
      <w:r>
        <w:rPr>
          <w:rFonts w:ascii="Times New Roman" w:hAnsi="Times New Roman" w:cs="Times New Roman"/>
          <w:sz w:val="24"/>
          <w:szCs w:val="24"/>
        </w:rPr>
        <w:t>e</w:t>
      </w:r>
      <w:proofErr w:type="gramEnd"/>
      <w:r>
        <w:rPr>
          <w:rFonts w:ascii="Times New Roman" w:hAnsi="Times New Roman" w:cs="Times New Roman"/>
          <w:sz w:val="24"/>
          <w:szCs w:val="24"/>
        </w:rPr>
        <w:t xml:space="preserve"> intensă, cu formare de cantită</w:t>
      </w:r>
      <w:r w:rsidRPr="005F5E88">
        <w:rPr>
          <w:rFonts w:ascii="Times New Roman" w:hAnsi="Times New Roman" w:cs="Times New Roman"/>
          <w:sz w:val="24"/>
          <w:szCs w:val="24"/>
        </w:rPr>
        <w:t xml:space="preserve">ţi apreciabile de argilă şi hidroxizi de fier coloidali. </w:t>
      </w:r>
      <w:r>
        <w:rPr>
          <w:rFonts w:ascii="Times New Roman" w:hAnsi="Times New Roman" w:cs="Times New Roman"/>
          <w:sz w:val="24"/>
          <w:szCs w:val="24"/>
        </w:rPr>
        <w:t>La nivelul orizontului Ao humusul şi o parte din coloizii minerali au format c</w:t>
      </w:r>
      <w:r w:rsidRPr="005F5E88">
        <w:rPr>
          <w:rFonts w:ascii="Times New Roman" w:hAnsi="Times New Roman" w:cs="Times New Roman"/>
          <w:sz w:val="24"/>
          <w:szCs w:val="24"/>
        </w:rPr>
        <w:t>omplexele argilo-humico-ferice</w:t>
      </w:r>
      <w:r>
        <w:rPr>
          <w:rFonts w:ascii="Times New Roman" w:hAnsi="Times New Roman" w:cs="Times New Roman"/>
          <w:sz w:val="24"/>
          <w:szCs w:val="24"/>
        </w:rPr>
        <w:t xml:space="preserve"> care au precipitat la locul de formare datorită prezenţei ionilor de Ca</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şi </w:t>
      </w:r>
      <w:r>
        <w:rPr>
          <w:rFonts w:ascii="Times New Roman" w:hAnsi="Times New Roman" w:cs="Times New Roman"/>
          <w:sz w:val="24"/>
          <w:szCs w:val="24"/>
          <w:lang w:val="ro-RO"/>
        </w:rPr>
        <w:lastRenderedPageBreak/>
        <w:t>Mg</w:t>
      </w:r>
      <w:r>
        <w:rPr>
          <w:rFonts w:ascii="Times New Roman" w:hAnsi="Times New Roman" w:cs="Times New Roman"/>
          <w:sz w:val="24"/>
          <w:szCs w:val="24"/>
          <w:vertAlign w:val="superscript"/>
          <w:lang w:val="ro-RO"/>
        </w:rPr>
        <w:t>2</w:t>
      </w:r>
      <w:r>
        <w:rPr>
          <w:rFonts w:ascii="Times New Roman" w:hAnsi="Times New Roman" w:cs="Times New Roman"/>
          <w:sz w:val="24"/>
          <w:szCs w:val="24"/>
          <w:vertAlign w:val="superscript"/>
        </w:rPr>
        <w:t>+</w:t>
      </w:r>
      <w:r>
        <w:rPr>
          <w:rFonts w:ascii="Times New Roman" w:hAnsi="Times New Roman" w:cs="Times New Roman"/>
          <w:sz w:val="24"/>
          <w:szCs w:val="24"/>
          <w:lang w:val="ro-RO"/>
        </w:rPr>
        <w:t xml:space="preserve"> (prezenţa în stare floculată a </w:t>
      </w:r>
      <w:r>
        <w:rPr>
          <w:rFonts w:ascii="Times New Roman" w:hAnsi="Times New Roman" w:cs="Times New Roman"/>
          <w:sz w:val="24"/>
          <w:szCs w:val="24"/>
        </w:rPr>
        <w:t>complexelor</w:t>
      </w:r>
      <w:r w:rsidRPr="005F5E88">
        <w:rPr>
          <w:rFonts w:ascii="Times New Roman" w:hAnsi="Times New Roman" w:cs="Times New Roman"/>
          <w:sz w:val="24"/>
          <w:szCs w:val="24"/>
        </w:rPr>
        <w:t xml:space="preserve"> argilo-humico-ferice</w:t>
      </w:r>
      <w:r>
        <w:rPr>
          <w:rFonts w:ascii="Times New Roman" w:hAnsi="Times New Roman" w:cs="Times New Roman"/>
          <w:sz w:val="24"/>
          <w:szCs w:val="24"/>
        </w:rPr>
        <w:t xml:space="preserve"> asigură stabilitatea şi menţinerea acestor soluri ca atare, împiedicând procesele de levigare accentuată a coloizilor minerali şi organici, depunerea într-un orizont subiacent şi evoluţia spre luvosol). Deşi sunt soluri formate în condiţiile unui climat mai umed, procesele de levigare, </w:t>
      </w:r>
      <w:proofErr w:type="gramStart"/>
      <w:r>
        <w:rPr>
          <w:rFonts w:ascii="Times New Roman" w:hAnsi="Times New Roman" w:cs="Times New Roman"/>
          <w:sz w:val="24"/>
          <w:szCs w:val="24"/>
        </w:rPr>
        <w:t>debazificare</w:t>
      </w:r>
      <w:proofErr w:type="gramEnd"/>
      <w:r>
        <w:rPr>
          <w:rFonts w:ascii="Times New Roman" w:hAnsi="Times New Roman" w:cs="Times New Roman"/>
          <w:sz w:val="24"/>
          <w:szCs w:val="24"/>
        </w:rPr>
        <w:t>, acidifiere şi migrare nu se desfăşoară cu intensitate ridicată datorită unui ansamblu de condiţii de solificare: m</w:t>
      </w:r>
      <w:r w:rsidRPr="00AB7339">
        <w:rPr>
          <w:rFonts w:ascii="Times New Roman" w:hAnsi="Times New Roman" w:cs="Times New Roman"/>
          <w:sz w:val="24"/>
          <w:szCs w:val="24"/>
          <w:lang w:val="ro-RO"/>
        </w:rPr>
        <w:t xml:space="preserve">ateriale parentale care </w:t>
      </w:r>
      <w:r w:rsidRPr="003F570C">
        <w:rPr>
          <w:rStyle w:val="BodytextBold"/>
          <w:rFonts w:eastAsiaTheme="minorEastAsia"/>
          <w:b w:val="0"/>
          <w:sz w:val="24"/>
          <w:szCs w:val="24"/>
        </w:rPr>
        <w:t>conţin elemente calcice şi feromagneziene, resturi organice provenite de la o vegetaţie neacidofilă, relief cu drenaj extern bun cu vârstă absolut</w:t>
      </w:r>
      <w:r w:rsidRPr="003F570C">
        <w:rPr>
          <w:rStyle w:val="BodytextBold"/>
          <w:rFonts w:eastAsiaTheme="minorEastAsia"/>
          <w:b w:val="0"/>
          <w:sz w:val="24"/>
          <w:szCs w:val="24"/>
          <w:lang w:val="ro-RO"/>
        </w:rPr>
        <w:t xml:space="preserve">ă </w:t>
      </w:r>
      <w:r w:rsidRPr="003F570C">
        <w:rPr>
          <w:rStyle w:val="BodytextBold"/>
          <w:rFonts w:eastAsiaTheme="minorEastAsia"/>
          <w:b w:val="0"/>
          <w:sz w:val="24"/>
          <w:szCs w:val="24"/>
        </w:rPr>
        <w:t>relativ tânără. Sunt soluri care se caracterizează printr</w:t>
      </w:r>
      <w:r>
        <w:rPr>
          <w:rStyle w:val="BodytextBold"/>
          <w:rFonts w:eastAsiaTheme="minorEastAsia"/>
          <w:b w:val="0"/>
          <w:sz w:val="24"/>
          <w:szCs w:val="24"/>
        </w:rPr>
        <w:t>-un profil de tipul Ao</w:t>
      </w:r>
      <w:r w:rsidRPr="003F570C">
        <w:rPr>
          <w:rStyle w:val="BodytextBold"/>
          <w:rFonts w:eastAsiaTheme="minorEastAsia"/>
          <w:b w:val="0"/>
          <w:sz w:val="24"/>
          <w:szCs w:val="24"/>
        </w:rPr>
        <w:t xml:space="preserve"> – C, nediferenţiat textural</w:t>
      </w:r>
      <w:proofErr w:type="gramStart"/>
      <w:r w:rsidRPr="003F570C">
        <w:rPr>
          <w:rStyle w:val="BodytextBold"/>
          <w:rFonts w:eastAsiaTheme="minorEastAsia"/>
          <w:b w:val="0"/>
          <w:sz w:val="24"/>
          <w:szCs w:val="24"/>
        </w:rPr>
        <w:t>, ,</w:t>
      </w:r>
      <w:proofErr w:type="gramEnd"/>
      <w:r w:rsidRPr="003F570C">
        <w:rPr>
          <w:rStyle w:val="BodytextBold"/>
          <w:rFonts w:eastAsiaTheme="minorEastAsia"/>
          <w:b w:val="0"/>
          <w:sz w:val="24"/>
          <w:szCs w:val="24"/>
        </w:rPr>
        <w:t xml:space="preserve"> cu argilizare activă, slabă debazificare a complexului absorbtiv şi prezenţă de humus de tip mull.</w:t>
      </w:r>
    </w:p>
    <w:p w:rsidR="003F570C" w:rsidRDefault="003F570C" w:rsidP="003F570C">
      <w:pPr>
        <w:ind w:firstLine="360"/>
        <w:jc w:val="both"/>
        <w:rPr>
          <w:rFonts w:ascii="Times New Roman" w:hAnsi="Times New Roman" w:cs="Times New Roman"/>
          <w:sz w:val="24"/>
          <w:szCs w:val="24"/>
          <w:lang w:val="ro-RO"/>
        </w:rPr>
      </w:pPr>
      <w:r>
        <w:rPr>
          <w:rFonts w:ascii="Times New Roman" w:hAnsi="Times New Roman" w:cs="Times New Roman"/>
          <w:b/>
          <w:bCs/>
          <w:sz w:val="24"/>
          <w:szCs w:val="24"/>
          <w:lang w:val="ro-RO"/>
        </w:rPr>
        <w:t>Alcătuirea profilului</w:t>
      </w:r>
    </w:p>
    <w:p w:rsidR="003F570C" w:rsidRDefault="003F570C" w:rsidP="00CB0EE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Preluvosolul tipic prezintă următoarea succesiune de orizonturi:</w:t>
      </w:r>
    </w:p>
    <w:p w:rsidR="003F570C" w:rsidRPr="00CB0EEA" w:rsidRDefault="003F570C" w:rsidP="00CB0EEA">
      <w:pPr>
        <w:jc w:val="center"/>
        <w:rPr>
          <w:rFonts w:ascii="Times New Roman" w:hAnsi="Times New Roman" w:cs="Times New Roman"/>
          <w:b/>
          <w:bCs/>
          <w:i/>
          <w:sz w:val="24"/>
          <w:szCs w:val="24"/>
          <w:lang w:val="ro-RO"/>
        </w:rPr>
      </w:pPr>
      <w:r>
        <w:rPr>
          <w:rFonts w:ascii="Times New Roman" w:hAnsi="Times New Roman" w:cs="Times New Roman"/>
          <w:b/>
          <w:bCs/>
          <w:i/>
          <w:sz w:val="24"/>
          <w:szCs w:val="24"/>
          <w:lang w:val="ro-RO"/>
        </w:rPr>
        <w:t xml:space="preserve">Ao </w:t>
      </w:r>
      <m:oMath>
        <m:r>
          <m:rPr>
            <m:sty m:val="bi"/>
          </m:rPr>
          <w:rPr>
            <w:rFonts w:ascii="Cambria Math" w:hAnsi="Cambria Math" w:cs="Times New Roman"/>
            <w:sz w:val="24"/>
            <w:szCs w:val="24"/>
            <w:lang w:val="ro-RO"/>
          </w:rPr>
          <m:t>→</m:t>
        </m:r>
      </m:oMath>
      <w:r w:rsidR="00CB0EEA">
        <w:rPr>
          <w:rFonts w:ascii="Times New Roman" w:hAnsi="Times New Roman" w:cs="Times New Roman"/>
          <w:b/>
          <w:bCs/>
          <w:i/>
          <w:sz w:val="24"/>
          <w:szCs w:val="24"/>
          <w:lang w:val="ro-RO"/>
        </w:rPr>
        <w:t xml:space="preserve"> C</w:t>
      </w:r>
    </w:p>
    <w:p w:rsidR="003F570C" w:rsidRDefault="003F570C" w:rsidP="00CB0EEA">
      <w:pPr>
        <w:ind w:firstLine="708"/>
        <w:jc w:val="both"/>
        <w:rPr>
          <w:rFonts w:ascii="Times New Roman" w:hAnsi="Times New Roman" w:cs="Times New Roman"/>
          <w:sz w:val="24"/>
          <w:szCs w:val="24"/>
        </w:rPr>
      </w:pPr>
      <w:r w:rsidRPr="009E265E">
        <w:rPr>
          <w:rFonts w:ascii="Times New Roman" w:hAnsi="Times New Roman" w:cs="Times New Roman"/>
          <w:b/>
          <w:bCs/>
          <w:i/>
          <w:sz w:val="24"/>
          <w:szCs w:val="24"/>
        </w:rPr>
        <w:t>Orizontul Ao</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25 - 35 cm, brun-cenuşiu închis, brun sau brun închis (10YR4</w:t>
      </w:r>
      <w:r>
        <w:rPr>
          <w:rFonts w:ascii="Times New Roman" w:hAnsi="Times New Roman" w:cs="Times New Roman"/>
          <w:sz w:val="24"/>
          <w:szCs w:val="24"/>
          <w:lang w:val="ro-RO"/>
        </w:rPr>
        <w:t>-5</w:t>
      </w:r>
      <w:r>
        <w:rPr>
          <w:rFonts w:ascii="Times New Roman" w:hAnsi="Times New Roman" w:cs="Times New Roman"/>
          <w:sz w:val="24"/>
          <w:szCs w:val="24"/>
        </w:rPr>
        <w:t>/2-3) şi cenuşiu deschis sau cenuşiu bruniu deschis (10YR7-5/2-3) în stare uscată, lutos sau luto-argilos, structură grăunţoasă sau glomerulară mediu sau slab definită, spre baza orizontului apar separaţii ferimanganice punctiforme şi mici bobovine.</w:t>
      </w:r>
    </w:p>
    <w:p w:rsidR="003F570C" w:rsidRDefault="00C04C15" w:rsidP="003F570C">
      <w:pPr>
        <w:ind w:firstLine="708"/>
        <w:jc w:val="both"/>
        <w:rPr>
          <w:rFonts w:ascii="Times New Roman" w:hAnsi="Times New Roman" w:cs="Times New Roman"/>
          <w:sz w:val="24"/>
          <w:szCs w:val="24"/>
        </w:rPr>
      </w:pPr>
      <w:r>
        <w:rPr>
          <w:rFonts w:ascii="Times New Roman" w:hAnsi="Times New Roman" w:cs="Times New Roman"/>
          <w:b/>
          <w:bCs/>
          <w:i/>
          <w:sz w:val="24"/>
          <w:szCs w:val="24"/>
        </w:rPr>
        <w:t>Suborizontul C</w:t>
      </w:r>
      <w:r>
        <w:rPr>
          <w:rFonts w:ascii="Times New Roman" w:hAnsi="Times New Roman" w:cs="Times New Roman"/>
          <w:b/>
          <w:bCs/>
          <w:i/>
          <w:sz w:val="24"/>
          <w:szCs w:val="24"/>
          <w:vertAlign w:val="subscript"/>
        </w:rPr>
        <w:t>1</w:t>
      </w:r>
      <w:r w:rsidR="003F570C">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3F570C">
        <w:rPr>
          <w:rFonts w:ascii="Times New Roman" w:hAnsi="Times New Roman" w:cs="Times New Roman"/>
          <w:sz w:val="24"/>
          <w:szCs w:val="24"/>
        </w:rPr>
        <w:t xml:space="preserve"> </w:t>
      </w:r>
      <w:r>
        <w:rPr>
          <w:rFonts w:ascii="Times New Roman" w:hAnsi="Times New Roman" w:cs="Times New Roman"/>
          <w:sz w:val="24"/>
          <w:szCs w:val="24"/>
        </w:rPr>
        <w:t>25 - 35</w:t>
      </w:r>
      <w:r w:rsidR="003F570C">
        <w:rPr>
          <w:rFonts w:ascii="Times New Roman" w:hAnsi="Times New Roman" w:cs="Times New Roman"/>
          <w:sz w:val="24"/>
          <w:szCs w:val="24"/>
        </w:rPr>
        <w:t>cm, brun-brun-gălbui închis, brun cenuşiu închis (10YR4-5/2-4) sau brun g</w:t>
      </w:r>
      <w:r>
        <w:rPr>
          <w:rFonts w:ascii="Times New Roman" w:hAnsi="Times New Roman" w:cs="Times New Roman"/>
          <w:sz w:val="24"/>
          <w:szCs w:val="24"/>
        </w:rPr>
        <w:t>ălbui (10YR5/4-8) luto-argilos</w:t>
      </w:r>
      <w:r w:rsidR="003F570C">
        <w:rPr>
          <w:rFonts w:ascii="Times New Roman" w:hAnsi="Times New Roman" w:cs="Times New Roman"/>
          <w:sz w:val="24"/>
          <w:szCs w:val="24"/>
        </w:rPr>
        <w:t>, poate prezenta</w:t>
      </w:r>
      <w:r w:rsidR="003F570C" w:rsidRPr="008349FE">
        <w:rPr>
          <w:rFonts w:ascii="Times New Roman" w:hAnsi="Times New Roman" w:cs="Times New Roman"/>
          <w:sz w:val="24"/>
          <w:szCs w:val="24"/>
        </w:rPr>
        <w:t xml:space="preserve"> </w:t>
      </w:r>
      <w:proofErr w:type="gramStart"/>
      <w:r w:rsidR="003F570C">
        <w:rPr>
          <w:rFonts w:ascii="Times New Roman" w:hAnsi="Times New Roman" w:cs="Times New Roman"/>
          <w:sz w:val="24"/>
          <w:szCs w:val="24"/>
        </w:rPr>
        <w:t>pete</w:t>
      </w:r>
      <w:proofErr w:type="gramEnd"/>
      <w:r w:rsidR="003F570C">
        <w:rPr>
          <w:rFonts w:ascii="Times New Roman" w:hAnsi="Times New Roman" w:cs="Times New Roman"/>
          <w:sz w:val="24"/>
          <w:szCs w:val="24"/>
        </w:rPr>
        <w:t xml:space="preserve"> difuze brune cenuşii sau brune gălbui închis de diferite dimensiuni şi separaţii ferimanganice, trecere treptată.</w:t>
      </w:r>
    </w:p>
    <w:p w:rsidR="003F570C" w:rsidRPr="009E265E" w:rsidRDefault="00C04C15" w:rsidP="00CB0EEA">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3F570C" w:rsidRPr="009E265E">
        <w:rPr>
          <w:rFonts w:ascii="Times New Roman" w:hAnsi="Times New Roman" w:cs="Times New Roman"/>
          <w:b/>
          <w:bCs/>
          <w:i/>
          <w:sz w:val="24"/>
          <w:szCs w:val="24"/>
        </w:rPr>
        <w:t>rizontul C</w:t>
      </w:r>
      <w:r>
        <w:rPr>
          <w:rFonts w:ascii="Times New Roman" w:hAnsi="Times New Roman" w:cs="Times New Roman"/>
          <w:b/>
          <w:bCs/>
          <w:i/>
          <w:sz w:val="24"/>
          <w:szCs w:val="24"/>
          <w:vertAlign w:val="subscript"/>
        </w:rPr>
        <w:t>2</w:t>
      </w:r>
      <w:r w:rsidR="003F570C">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3F570C">
        <w:rPr>
          <w:rFonts w:ascii="Times New Roman" w:hAnsi="Times New Roman" w:cs="Times New Roman"/>
          <w:sz w:val="24"/>
          <w:szCs w:val="24"/>
        </w:rPr>
        <w:t xml:space="preserve"> apa</w:t>
      </w:r>
      <w:r>
        <w:rPr>
          <w:rFonts w:ascii="Times New Roman" w:hAnsi="Times New Roman" w:cs="Times New Roman"/>
          <w:sz w:val="24"/>
          <w:szCs w:val="24"/>
        </w:rPr>
        <w:t>re la adâncimi variate, de la 50 – 7</w:t>
      </w:r>
      <w:r w:rsidR="003F570C">
        <w:rPr>
          <w:rFonts w:ascii="Times New Roman" w:hAnsi="Times New Roman" w:cs="Times New Roman"/>
          <w:sz w:val="24"/>
          <w:szCs w:val="24"/>
        </w:rPr>
        <w:t>0 cm la peste 150 cm, în funcţie de gradul de dezvoltare al profilului. Prezintă separaţii de carbonat de calciu sub formă de vinişoare, eflorescenţe sau concreţiuni dure.</w:t>
      </w:r>
    </w:p>
    <w:p w:rsidR="003F570C" w:rsidRPr="00275D64" w:rsidRDefault="003F570C" w:rsidP="003F570C">
      <w:pPr>
        <w:ind w:firstLine="708"/>
        <w:jc w:val="both"/>
        <w:rPr>
          <w:rFonts w:ascii="Times New Roman" w:hAnsi="Times New Roman" w:cs="Times New Roman"/>
          <w:b/>
          <w:bCs/>
          <w:sz w:val="24"/>
          <w:szCs w:val="24"/>
        </w:rPr>
      </w:pPr>
      <w:r>
        <w:rPr>
          <w:rFonts w:ascii="Times New Roman" w:hAnsi="Times New Roman" w:cs="Times New Roman"/>
          <w:b/>
          <w:bCs/>
          <w:sz w:val="24"/>
          <w:szCs w:val="24"/>
        </w:rPr>
        <w:lastRenderedPageBreak/>
        <w:t>Proprietăţi</w:t>
      </w:r>
    </w:p>
    <w:p w:rsidR="001941C1" w:rsidRPr="001941C1" w:rsidRDefault="003F570C" w:rsidP="001941C1">
      <w:pPr>
        <w:ind w:firstLine="708"/>
        <w:jc w:val="both"/>
        <w:rPr>
          <w:rStyle w:val="BodyTextChar4"/>
          <w:color w:val="auto"/>
          <w:sz w:val="24"/>
          <w:szCs w:val="24"/>
          <w:lang w:val="ro-RO"/>
        </w:rPr>
      </w:pPr>
      <w:r>
        <w:rPr>
          <w:rFonts w:ascii="Times New Roman" w:hAnsi="Times New Roman" w:cs="Times New Roman"/>
          <w:sz w:val="24"/>
          <w:szCs w:val="24"/>
        </w:rPr>
        <w:t>Structura este grăunţoasă sau glomerulară medi</w:t>
      </w:r>
      <w:r w:rsidR="00C04C15">
        <w:rPr>
          <w:rFonts w:ascii="Times New Roman" w:hAnsi="Times New Roman" w:cs="Times New Roman"/>
          <w:sz w:val="24"/>
          <w:szCs w:val="24"/>
        </w:rPr>
        <w:t>e sau mare bine definită în Ao.</w:t>
      </w:r>
      <w:r>
        <w:rPr>
          <w:rFonts w:ascii="Times New Roman" w:hAnsi="Times New Roman" w:cs="Times New Roman"/>
          <w:sz w:val="24"/>
          <w:szCs w:val="24"/>
        </w:rPr>
        <w:t xml:space="preserve">Textura în orizontul Ao este mijlocie, </w:t>
      </w:r>
      <w:r w:rsidR="00C04C15">
        <w:rPr>
          <w:rFonts w:ascii="Times New Roman" w:hAnsi="Times New Roman" w:cs="Times New Roman"/>
          <w:sz w:val="24"/>
          <w:szCs w:val="24"/>
        </w:rPr>
        <w:t xml:space="preserve">fiind </w:t>
      </w:r>
      <w:r>
        <w:rPr>
          <w:rFonts w:ascii="Times New Roman" w:hAnsi="Times New Roman" w:cs="Times New Roman"/>
          <w:sz w:val="24"/>
          <w:szCs w:val="24"/>
        </w:rPr>
        <w:t>dictată de natura materialelor parentale, în orizontul Ao conţin 30 – 60% argilă, în unele cazuri peste 60%). Starea de tasare este mijlocie (Da=</w:t>
      </w:r>
      <w:r>
        <w:rPr>
          <w:rFonts w:ascii="Times New Roman" w:hAnsi="Times New Roman" w:cs="Times New Roman"/>
          <w:sz w:val="24"/>
          <w:szCs w:val="24"/>
          <w:lang w:val="ro-RO"/>
        </w:rPr>
        <w:t>1</w:t>
      </w:r>
      <w:proofErr w:type="gramStart"/>
      <w:r>
        <w:rPr>
          <w:rFonts w:ascii="Times New Roman" w:hAnsi="Times New Roman" w:cs="Times New Roman"/>
          <w:sz w:val="24"/>
          <w:szCs w:val="24"/>
          <w:lang w:val="ro-RO"/>
        </w:rPr>
        <w:t>,12</w:t>
      </w:r>
      <w:proofErr w:type="gramEnd"/>
      <w:r>
        <w:rPr>
          <w:rFonts w:ascii="Times New Roman" w:hAnsi="Times New Roman" w:cs="Times New Roman"/>
          <w:sz w:val="24"/>
          <w:szCs w:val="24"/>
          <w:lang w:val="ro-RO"/>
        </w:rPr>
        <w:t>-1,47), porozitatea totală 48-59%. Conţinutul</w:t>
      </w:r>
      <w:r w:rsidR="00C04C15">
        <w:rPr>
          <w:rFonts w:ascii="Times New Roman" w:hAnsi="Times New Roman" w:cs="Times New Roman"/>
          <w:sz w:val="24"/>
          <w:szCs w:val="24"/>
          <w:lang w:val="ro-RO"/>
        </w:rPr>
        <w:t xml:space="preserve"> în humus în Ao este între 4 - 6</w:t>
      </w:r>
      <w:r>
        <w:rPr>
          <w:rFonts w:ascii="Times New Roman" w:hAnsi="Times New Roman" w:cs="Times New Roman"/>
          <w:sz w:val="24"/>
          <w:szCs w:val="24"/>
          <w:lang w:val="ro-RO"/>
        </w:rPr>
        <w:t xml:space="preserve">% (scade la 2 - 4% în cazul </w:t>
      </w:r>
      <w:r w:rsidR="00C04C15">
        <w:rPr>
          <w:rFonts w:ascii="Times New Roman" w:hAnsi="Times New Roman" w:cs="Times New Roman"/>
          <w:sz w:val="24"/>
          <w:szCs w:val="24"/>
          <w:lang w:val="ro-RO"/>
        </w:rPr>
        <w:t xml:space="preserve">regosolurilor </w:t>
      </w:r>
      <w:r>
        <w:rPr>
          <w:rFonts w:ascii="Times New Roman" w:hAnsi="Times New Roman" w:cs="Times New Roman"/>
          <w:sz w:val="24"/>
          <w:szCs w:val="24"/>
          <w:lang w:val="ro-RO"/>
        </w:rPr>
        <w:t>cultivate) şi se menţine l</w:t>
      </w:r>
      <w:r w:rsidR="00C04C15">
        <w:rPr>
          <w:rFonts w:ascii="Times New Roman" w:hAnsi="Times New Roman" w:cs="Times New Roman"/>
          <w:sz w:val="24"/>
          <w:szCs w:val="24"/>
          <w:lang w:val="ro-RO"/>
        </w:rPr>
        <w:t>a peste 1% la adâncimi de 40 – 5</w:t>
      </w:r>
      <w:r>
        <w:rPr>
          <w:rFonts w:ascii="Times New Roman" w:hAnsi="Times New Roman" w:cs="Times New Roman"/>
          <w:sz w:val="24"/>
          <w:szCs w:val="24"/>
          <w:lang w:val="ro-RO"/>
        </w:rPr>
        <w:t>0 cm, raportul acizi acizi huminici acizi fulvici fiind de 0,9. Conţinutul în N total este între 0,11 – 0,30%, raportul C:N între 11 – 16, conţinutul în P</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 xml:space="preserve">5  </w:t>
      </w:r>
      <w:r>
        <w:rPr>
          <w:rFonts w:ascii="Times New Roman" w:hAnsi="Times New Roman" w:cs="Times New Roman"/>
          <w:sz w:val="24"/>
          <w:szCs w:val="24"/>
          <w:lang w:val="ro-RO"/>
        </w:rPr>
        <w:t>relativ scăzut (0,07 – 0,10%). Gradul de saturaţie în baze are valori cuprinse între 65 – 80% iar pH-ul 5,8 – 7,2. Sunt soluri biologic active, humificarea şi mineralizarea materialului organic ajuns în sol se desfăşoară cu intensitate normală, capacitate moderată de amonificare şi nitrificare. Orizontul Ao conţine neoformaţii biogene (coprolite, cervotocine, cornevine), sunt foarte frecvente neoformaţiile de oxizi şi hidroxizi de fier sub formă de pete cu contur difuz</w:t>
      </w:r>
      <w:r w:rsidRPr="008E0DA8">
        <w:rPr>
          <w:rFonts w:ascii="Times New Roman" w:hAnsi="Times New Roman" w:cs="Times New Roman"/>
          <w:sz w:val="24"/>
          <w:szCs w:val="24"/>
        </w:rPr>
        <w:t xml:space="preserve"> </w:t>
      </w:r>
      <w:r>
        <w:rPr>
          <w:rFonts w:ascii="Times New Roman" w:hAnsi="Times New Roman" w:cs="Times New Roman"/>
          <w:sz w:val="24"/>
          <w:szCs w:val="24"/>
        </w:rPr>
        <w:t>sau separaţii ferimanganice punctiforme şi mici bobovine</w:t>
      </w:r>
      <w:r w:rsidR="00C04C15">
        <w:rPr>
          <w:rFonts w:ascii="Times New Roman" w:hAnsi="Times New Roman" w:cs="Times New Roman"/>
          <w:sz w:val="24"/>
          <w:szCs w:val="24"/>
        </w:rPr>
        <w:t xml:space="preserve"> în suborizontul C</w:t>
      </w:r>
      <w:r w:rsidR="00C04C15">
        <w:rPr>
          <w:rFonts w:ascii="Times New Roman" w:hAnsi="Times New Roman" w:cs="Times New Roman"/>
          <w:sz w:val="24"/>
          <w:szCs w:val="24"/>
          <w:vertAlign w:val="subscript"/>
        </w:rPr>
        <w:t>1</w:t>
      </w:r>
      <w:r>
        <w:rPr>
          <w:rFonts w:ascii="Times New Roman" w:hAnsi="Times New Roman" w:cs="Times New Roman"/>
          <w:sz w:val="24"/>
          <w:szCs w:val="24"/>
          <w:lang w:val="ro-RO"/>
        </w:rPr>
        <w:t xml:space="preserve">. </w:t>
      </w:r>
    </w:p>
    <w:p w:rsidR="00D303D7" w:rsidRPr="001941C1" w:rsidRDefault="001941C1" w:rsidP="001941C1">
      <w:pPr>
        <w:ind w:firstLine="708"/>
        <w:rPr>
          <w:rStyle w:val="BodyTextChar4"/>
          <w:b/>
          <w:sz w:val="24"/>
          <w:szCs w:val="24"/>
        </w:rPr>
      </w:pPr>
      <w:r>
        <w:rPr>
          <w:rStyle w:val="BodyTextChar4"/>
          <w:b/>
          <w:sz w:val="24"/>
          <w:szCs w:val="24"/>
        </w:rPr>
        <w:t>Re</w:t>
      </w:r>
      <w:r w:rsidRPr="008662D9">
        <w:rPr>
          <w:rStyle w:val="BodyTextChar4"/>
          <w:b/>
          <w:sz w:val="24"/>
          <w:szCs w:val="24"/>
        </w:rPr>
        <w:t xml:space="preserve">gosolurile </w:t>
      </w:r>
      <w:proofErr w:type="gramStart"/>
      <w:r w:rsidRPr="008662D9">
        <w:rPr>
          <w:rStyle w:val="BodyTextChar4"/>
          <w:b/>
          <w:sz w:val="24"/>
          <w:szCs w:val="24"/>
        </w:rPr>
        <w:t xml:space="preserve">districe  </w:t>
      </w:r>
      <w:r w:rsidR="000B2816" w:rsidRPr="008662D9">
        <w:rPr>
          <w:rStyle w:val="BodyTextChar4"/>
          <w:b/>
          <w:sz w:val="24"/>
          <w:szCs w:val="24"/>
        </w:rPr>
        <w:t>RS</w:t>
      </w:r>
      <w:proofErr w:type="gramEnd"/>
      <w:r w:rsidR="000B2816" w:rsidRPr="008662D9">
        <w:rPr>
          <w:rStyle w:val="BodyTextChar4"/>
          <w:b/>
          <w:sz w:val="24"/>
          <w:szCs w:val="24"/>
        </w:rPr>
        <w:t xml:space="preserve"> di</w:t>
      </w:r>
    </w:p>
    <w:p w:rsidR="008662D9" w:rsidRPr="00D303D7" w:rsidRDefault="00D303D7" w:rsidP="00CB0EEA">
      <w:pPr>
        <w:ind w:firstLine="708"/>
        <w:jc w:val="both"/>
        <w:rPr>
          <w:rStyle w:val="BodyTextChar4"/>
          <w:b/>
          <w:sz w:val="24"/>
          <w:szCs w:val="24"/>
        </w:rPr>
      </w:pPr>
      <w:r w:rsidRPr="00D303D7">
        <w:rPr>
          <w:rStyle w:val="BodyTextChar4"/>
          <w:b/>
          <w:sz w:val="24"/>
          <w:szCs w:val="24"/>
        </w:rPr>
        <w:t>Diagnostic</w:t>
      </w:r>
    </w:p>
    <w:p w:rsidR="000B2816" w:rsidRPr="000B2816" w:rsidRDefault="000B2816" w:rsidP="00CB0EEA">
      <w:pPr>
        <w:ind w:firstLine="708"/>
        <w:jc w:val="both"/>
        <w:rPr>
          <w:rStyle w:val="BodyTextChar4"/>
          <w:rFonts w:eastAsiaTheme="minorEastAsia"/>
          <w:i/>
          <w:sz w:val="24"/>
          <w:szCs w:val="24"/>
        </w:rPr>
      </w:pPr>
      <w:r w:rsidRPr="000B2816">
        <w:rPr>
          <w:rStyle w:val="BodyTextChar4"/>
          <w:i/>
          <w:sz w:val="24"/>
          <w:szCs w:val="24"/>
        </w:rPr>
        <w:t xml:space="preserve">Sunt soluri cu orizont A (Ao), dezvoltat direct din materialul parental neconsolidat sau slab consolidat cu excepţia materialelor parentale fluvice recente (MF), nisipoase eoliene şi antropogene (MA), prezentând proprietăţi districe (fără carbonaţi şi cu grad se saturaţie în baze </w:t>
      </w:r>
      <m:oMath>
        <m:r>
          <w:rPr>
            <w:rStyle w:val="BodyTextChar4"/>
            <w:rFonts w:ascii="Cambria Math" w:hAnsi="Cambria Math"/>
            <w:sz w:val="24"/>
            <w:szCs w:val="24"/>
          </w:rPr>
          <m:t>≤</m:t>
        </m:r>
      </m:oMath>
      <w:r w:rsidRPr="000B2816">
        <w:rPr>
          <w:rStyle w:val="BodyTextChar4"/>
          <w:rFonts w:eastAsiaTheme="minorEastAsia"/>
          <w:i/>
          <w:sz w:val="24"/>
          <w:szCs w:val="24"/>
        </w:rPr>
        <w:t xml:space="preserve"> 53) în orizontul superior.</w:t>
      </w:r>
    </w:p>
    <w:p w:rsidR="000B2816" w:rsidRPr="000B2816" w:rsidRDefault="000B2816" w:rsidP="00CB0EEA">
      <w:pPr>
        <w:ind w:firstLine="708"/>
        <w:jc w:val="both"/>
        <w:rPr>
          <w:rFonts w:ascii="Times New Roman" w:hAnsi="Times New Roman" w:cs="Times New Roman"/>
          <w:color w:val="000000"/>
          <w:sz w:val="24"/>
          <w:szCs w:val="24"/>
        </w:rPr>
      </w:pPr>
      <w:r w:rsidRPr="000B2816">
        <w:rPr>
          <w:rFonts w:ascii="Times New Roman" w:hAnsi="Times New Roman" w:cs="Times New Roman"/>
          <w:b/>
          <w:color w:val="000000"/>
          <w:sz w:val="24"/>
          <w:szCs w:val="24"/>
        </w:rPr>
        <w:t>Răspândire, condiţii naturale de formare</w:t>
      </w:r>
    </w:p>
    <w:p w:rsidR="000B2816" w:rsidRPr="000B2816" w:rsidRDefault="000B2816" w:rsidP="00CB0EEA">
      <w:pPr>
        <w:ind w:firstLine="708"/>
        <w:jc w:val="both"/>
        <w:rPr>
          <w:rFonts w:ascii="Times New Roman" w:hAnsi="Times New Roman" w:cs="Times New Roman"/>
          <w:color w:val="000000"/>
          <w:sz w:val="24"/>
          <w:szCs w:val="24"/>
        </w:rPr>
      </w:pPr>
      <w:r w:rsidRPr="000B2816">
        <w:rPr>
          <w:rFonts w:ascii="Times New Roman" w:hAnsi="Times New Roman" w:cs="Times New Roman"/>
          <w:color w:val="000000"/>
          <w:sz w:val="24"/>
          <w:szCs w:val="24"/>
        </w:rPr>
        <w:t>Districambosolurile tipice sunt întâlnite în regiuni de deal şi piedmont.</w:t>
      </w:r>
    </w:p>
    <w:p w:rsidR="00CB0EEA" w:rsidRPr="000824AF" w:rsidRDefault="000B2816" w:rsidP="000824AF">
      <w:pPr>
        <w:jc w:val="both"/>
        <w:rPr>
          <w:rFonts w:ascii="Times New Roman" w:eastAsiaTheme="minorEastAsia" w:hAnsi="Times New Roman" w:cs="Times New Roman"/>
          <w:color w:val="000000"/>
          <w:sz w:val="24"/>
          <w:szCs w:val="24"/>
        </w:rPr>
      </w:pPr>
      <w:r w:rsidRPr="000B2816">
        <w:rPr>
          <w:rFonts w:ascii="Times New Roman" w:hAnsi="Times New Roman" w:cs="Times New Roman"/>
          <w:color w:val="000000"/>
          <w:sz w:val="24"/>
          <w:szCs w:val="24"/>
        </w:rPr>
        <w:t xml:space="preserve">S-au format sub o vegetaţie predominant lemnoasă alcătuită din păduri de fag şi, mai rar, sub păduri de amestec fag cu gorun, gorun sau fag, </w:t>
      </w:r>
      <w:proofErr w:type="gramStart"/>
      <w:r w:rsidRPr="000B2816">
        <w:rPr>
          <w:rFonts w:ascii="Times New Roman" w:hAnsi="Times New Roman" w:cs="Times New Roman"/>
          <w:color w:val="000000"/>
          <w:sz w:val="24"/>
          <w:szCs w:val="24"/>
        </w:rPr>
        <w:t>răşinoase</w:t>
      </w:r>
      <w:proofErr w:type="gramEnd"/>
      <w:r w:rsidRPr="000B2816">
        <w:rPr>
          <w:rFonts w:ascii="Times New Roman" w:hAnsi="Times New Roman" w:cs="Times New Roman"/>
          <w:color w:val="000000"/>
          <w:sz w:val="24"/>
          <w:szCs w:val="24"/>
        </w:rPr>
        <w:t xml:space="preserve">. Substratul litologic </w:t>
      </w:r>
      <w:proofErr w:type="gramStart"/>
      <w:r w:rsidRPr="000B2816">
        <w:rPr>
          <w:rFonts w:ascii="Times New Roman" w:hAnsi="Times New Roman" w:cs="Times New Roman"/>
          <w:color w:val="000000"/>
          <w:sz w:val="24"/>
          <w:szCs w:val="24"/>
        </w:rPr>
        <w:t>este</w:t>
      </w:r>
      <w:proofErr w:type="gramEnd"/>
      <w:r w:rsidRPr="000B2816">
        <w:rPr>
          <w:rFonts w:ascii="Times New Roman" w:hAnsi="Times New Roman" w:cs="Times New Roman"/>
          <w:color w:val="000000"/>
          <w:sz w:val="24"/>
          <w:szCs w:val="24"/>
        </w:rPr>
        <w:t xml:space="preserve"> alcătuit din materiale puternic </w:t>
      </w:r>
      <w:r w:rsidRPr="000B2816">
        <w:rPr>
          <w:rFonts w:ascii="Times New Roman" w:hAnsi="Times New Roman" w:cs="Times New Roman"/>
          <w:color w:val="000000"/>
          <w:sz w:val="24"/>
          <w:szCs w:val="24"/>
        </w:rPr>
        <w:lastRenderedPageBreak/>
        <w:t xml:space="preserve">debazificate şi relativ permeabile. </w:t>
      </w:r>
      <w:proofErr w:type="gramStart"/>
      <w:r w:rsidRPr="000B2816">
        <w:rPr>
          <w:rFonts w:ascii="Times New Roman" w:hAnsi="Times New Roman" w:cs="Times New Roman"/>
          <w:color w:val="000000"/>
          <w:sz w:val="24"/>
          <w:szCs w:val="24"/>
        </w:rPr>
        <w:t>Climatul se caracterizeză prin medii ale temperaturilor de 6 – 8</w:t>
      </w:r>
      <m:oMath>
        <m:r>
          <w:rPr>
            <w:rFonts w:ascii="Cambria Math" w:hAnsi="Cambria Math" w:cs="Times New Roman"/>
            <w:color w:val="000000"/>
            <w:sz w:val="24"/>
            <w:szCs w:val="24"/>
          </w:rPr>
          <m:t>℃</m:t>
        </m:r>
      </m:oMath>
      <w:r w:rsidRPr="000B2816">
        <w:rPr>
          <w:rFonts w:ascii="Times New Roman" w:eastAsiaTheme="minorEastAsia" w:hAnsi="Times New Roman" w:cs="Times New Roman"/>
          <w:color w:val="000000"/>
          <w:sz w:val="24"/>
          <w:szCs w:val="24"/>
        </w:rPr>
        <w:t xml:space="preserve"> şi medii anuale ale precipitaţiilor de 800 – 900 mm. Indicele de ariditate (de Martonne) variază între 45 şi 50.</w:t>
      </w:r>
      <w:proofErr w:type="gramEnd"/>
      <w:r w:rsidRPr="000B2816">
        <w:rPr>
          <w:rFonts w:ascii="Times New Roman" w:eastAsiaTheme="minorEastAsia" w:hAnsi="Times New Roman" w:cs="Times New Roman"/>
          <w:color w:val="000000"/>
          <w:sz w:val="24"/>
          <w:szCs w:val="24"/>
        </w:rPr>
        <w:t xml:space="preserve"> Regimul hidric </w:t>
      </w:r>
      <w:proofErr w:type="gramStart"/>
      <w:r w:rsidRPr="000B2816">
        <w:rPr>
          <w:rFonts w:ascii="Times New Roman" w:eastAsiaTheme="minorEastAsia" w:hAnsi="Times New Roman" w:cs="Times New Roman"/>
          <w:color w:val="000000"/>
          <w:sz w:val="24"/>
          <w:szCs w:val="24"/>
        </w:rPr>
        <w:t>este</w:t>
      </w:r>
      <w:proofErr w:type="gramEnd"/>
      <w:r w:rsidRPr="000B2816">
        <w:rPr>
          <w:rFonts w:ascii="Times New Roman" w:eastAsiaTheme="minorEastAsia" w:hAnsi="Times New Roman" w:cs="Times New Roman"/>
          <w:color w:val="000000"/>
          <w:sz w:val="24"/>
          <w:szCs w:val="24"/>
        </w:rPr>
        <w:t xml:space="preserve"> intens transpercolativ. Condiţiile climatice favorizeză descompunerea activă a resturilor organice, astfel că solurile prezintă o litieră subţire, mai mult sau mai puţin continuă, sub care s</w:t>
      </w:r>
      <w:r w:rsidRPr="000B2816">
        <w:rPr>
          <w:rFonts w:ascii="Times New Roman" w:eastAsiaTheme="minorEastAsia" w:hAnsi="Times New Roman" w:cs="Times New Roman"/>
          <w:color w:val="000000"/>
          <w:sz w:val="24"/>
          <w:szCs w:val="24"/>
          <w:lang w:val="ro-RO"/>
        </w:rPr>
        <w:t>-</w:t>
      </w:r>
      <w:r w:rsidRPr="000B2816">
        <w:rPr>
          <w:rFonts w:ascii="Times New Roman" w:eastAsiaTheme="minorEastAsia" w:hAnsi="Times New Roman" w:cs="Times New Roman"/>
          <w:color w:val="000000"/>
          <w:sz w:val="24"/>
          <w:szCs w:val="24"/>
        </w:rPr>
        <w:t>a format un orizont Ao cu un conţinut ridicat în mull acid, bine amestecat cu partea minerală, fără a se interpune un strat de moder (uneori putându-se forma, totuşi, un ori</w:t>
      </w:r>
      <w:r w:rsidR="000824AF">
        <w:rPr>
          <w:rFonts w:ascii="Times New Roman" w:eastAsiaTheme="minorEastAsia" w:hAnsi="Times New Roman" w:cs="Times New Roman"/>
          <w:color w:val="000000"/>
          <w:sz w:val="24"/>
          <w:szCs w:val="24"/>
        </w:rPr>
        <w:t>zont cu mull-moder).</w:t>
      </w:r>
    </w:p>
    <w:p w:rsidR="000B2816" w:rsidRPr="000B2816" w:rsidRDefault="000B2816" w:rsidP="00CB0EEA">
      <w:pPr>
        <w:spacing w:after="0" w:line="360" w:lineRule="auto"/>
        <w:ind w:firstLine="708"/>
        <w:jc w:val="both"/>
        <w:rPr>
          <w:rFonts w:ascii="Times New Roman" w:hAnsi="Times New Roman" w:cs="Times New Roman"/>
          <w:b/>
          <w:bCs/>
          <w:sz w:val="24"/>
          <w:szCs w:val="24"/>
        </w:rPr>
      </w:pPr>
      <w:r w:rsidRPr="000B2816">
        <w:rPr>
          <w:rFonts w:ascii="Times New Roman" w:hAnsi="Times New Roman" w:cs="Times New Roman"/>
          <w:b/>
          <w:bCs/>
          <w:sz w:val="24"/>
          <w:szCs w:val="24"/>
        </w:rPr>
        <w:t>Alcătuirea profilului</w:t>
      </w:r>
    </w:p>
    <w:p w:rsidR="000B2816" w:rsidRPr="000B2816" w:rsidRDefault="00C9112B" w:rsidP="00CB0EE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Profilul regosolurilor districe</w:t>
      </w:r>
      <w:r w:rsidR="000B2816" w:rsidRPr="000B2816">
        <w:rPr>
          <w:rFonts w:ascii="Times New Roman" w:hAnsi="Times New Roman" w:cs="Times New Roman"/>
          <w:sz w:val="24"/>
          <w:szCs w:val="24"/>
        </w:rPr>
        <w:t xml:space="preserve">, realizat în condiţiile naturale menţionate </w:t>
      </w:r>
      <w:proofErr w:type="gramStart"/>
      <w:r w:rsidR="000B2816" w:rsidRPr="000B2816">
        <w:rPr>
          <w:rFonts w:ascii="Times New Roman" w:hAnsi="Times New Roman" w:cs="Times New Roman"/>
          <w:sz w:val="24"/>
          <w:szCs w:val="24"/>
        </w:rPr>
        <w:t>este</w:t>
      </w:r>
      <w:proofErr w:type="gramEnd"/>
      <w:r w:rsidR="000B2816" w:rsidRPr="000B2816">
        <w:rPr>
          <w:rFonts w:ascii="Times New Roman" w:hAnsi="Times New Roman" w:cs="Times New Roman"/>
          <w:sz w:val="24"/>
          <w:szCs w:val="24"/>
        </w:rPr>
        <w:t>:</w:t>
      </w:r>
    </w:p>
    <w:p w:rsidR="000B2816" w:rsidRPr="000B2816" w:rsidRDefault="000B2816" w:rsidP="00CB0EEA">
      <w:pPr>
        <w:spacing w:after="0" w:line="360" w:lineRule="auto"/>
        <w:jc w:val="center"/>
        <w:rPr>
          <w:rFonts w:ascii="Times New Roman" w:eastAsiaTheme="minorEastAsia" w:hAnsi="Times New Roman" w:cs="Times New Roman"/>
          <w:b/>
          <w:i/>
          <w:iCs/>
          <w:sz w:val="24"/>
          <w:szCs w:val="24"/>
          <w:lang w:val="ro-RO"/>
        </w:rPr>
      </w:pPr>
      <w:r w:rsidRPr="000B2816">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sidRPr="000B2816">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0B2816">
        <w:rPr>
          <w:rFonts w:ascii="Times New Roman" w:eastAsiaTheme="minorEastAsia" w:hAnsi="Times New Roman" w:cs="Times New Roman"/>
          <w:b/>
          <w:i/>
          <w:iCs/>
          <w:sz w:val="24"/>
          <w:szCs w:val="24"/>
          <w:lang w:val="ro-RO"/>
        </w:rPr>
        <w:t xml:space="preserve"> C</w:t>
      </w:r>
    </w:p>
    <w:p w:rsidR="000B2816" w:rsidRPr="000B2816" w:rsidRDefault="000B2816" w:rsidP="00CB0EEA">
      <w:pPr>
        <w:spacing w:after="0" w:line="360" w:lineRule="auto"/>
        <w:jc w:val="center"/>
        <w:rPr>
          <w:rFonts w:ascii="Times New Roman" w:eastAsiaTheme="minorEastAsia" w:hAnsi="Times New Roman" w:cs="Times New Roman"/>
          <w:b/>
          <w:i/>
          <w:iCs/>
          <w:sz w:val="24"/>
          <w:szCs w:val="24"/>
          <w:lang w:val="ro-RO"/>
        </w:rPr>
      </w:pPr>
      <w:r w:rsidRPr="000B2816">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sidRPr="000B2816">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sidRPr="000B2816">
        <w:rPr>
          <w:rFonts w:ascii="Times New Roman" w:eastAsiaTheme="minorEastAsia" w:hAnsi="Times New Roman" w:cs="Times New Roman"/>
          <w:b/>
          <w:i/>
          <w:iCs/>
          <w:sz w:val="24"/>
          <w:szCs w:val="24"/>
          <w:lang w:val="ro-RO"/>
        </w:rPr>
        <w:t xml:space="preserve"> R</w:t>
      </w:r>
    </w:p>
    <w:p w:rsidR="000B2816" w:rsidRPr="000B2816" w:rsidRDefault="000B2816" w:rsidP="00CB0EEA">
      <w:pPr>
        <w:spacing w:after="0" w:line="360" w:lineRule="auto"/>
        <w:ind w:firstLine="720"/>
        <w:jc w:val="both"/>
        <w:rPr>
          <w:rFonts w:ascii="Times New Roman" w:eastAsiaTheme="minorEastAsia" w:hAnsi="Times New Roman" w:cs="Times New Roman"/>
          <w:color w:val="000000"/>
          <w:sz w:val="24"/>
          <w:szCs w:val="24"/>
          <w:lang w:val="ro-RO"/>
        </w:rPr>
      </w:pPr>
      <w:r w:rsidRPr="000B2816">
        <w:rPr>
          <w:rFonts w:ascii="Times New Roman" w:eastAsiaTheme="minorEastAsia" w:hAnsi="Times New Roman" w:cs="Times New Roman"/>
          <w:b/>
          <w:i/>
          <w:color w:val="000000"/>
          <w:sz w:val="24"/>
          <w:szCs w:val="24"/>
          <w:lang w:val="ro-RO"/>
        </w:rPr>
        <w:t xml:space="preserve">Orizontul O </w:t>
      </w:r>
      <m:oMath>
        <m:r>
          <w:rPr>
            <w:rFonts w:ascii="Cambria Math" w:eastAsiaTheme="minorEastAsia" w:hAnsi="Cambria Math" w:cs="Times New Roman"/>
            <w:color w:val="000000"/>
            <w:sz w:val="24"/>
            <w:szCs w:val="24"/>
            <w:lang w:val="ro-RO"/>
          </w:rPr>
          <m:t>→</m:t>
        </m:r>
      </m:oMath>
      <w:r w:rsidRPr="000B2816">
        <w:rPr>
          <w:rFonts w:ascii="Times New Roman" w:eastAsiaTheme="minorEastAsia" w:hAnsi="Times New Roman" w:cs="Times New Roman"/>
          <w:color w:val="000000"/>
          <w:sz w:val="24"/>
          <w:szCs w:val="24"/>
          <w:lang w:val="ro-RO"/>
        </w:rPr>
        <w:t xml:space="preserve"> 2 – 3 cm grosime, litieră în general formată din frunze aflate în diferite stadii de descompunere, aşezată afânat.</w:t>
      </w:r>
    </w:p>
    <w:p w:rsidR="000B2816" w:rsidRPr="000B2816" w:rsidRDefault="000B2816" w:rsidP="00CB0EEA">
      <w:pPr>
        <w:spacing w:after="0" w:line="360" w:lineRule="auto"/>
        <w:ind w:firstLine="720"/>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b/>
          <w:i/>
          <w:color w:val="000000"/>
          <w:sz w:val="24"/>
          <w:szCs w:val="24"/>
          <w:lang w:val="ro-RO"/>
        </w:rPr>
        <w:t>Sub</w:t>
      </w:r>
      <w:r w:rsidRPr="000B2816">
        <w:rPr>
          <w:rFonts w:ascii="Times New Roman" w:eastAsiaTheme="minorEastAsia" w:hAnsi="Times New Roman" w:cs="Times New Roman"/>
          <w:b/>
          <w:i/>
          <w:color w:val="000000"/>
          <w:sz w:val="24"/>
          <w:szCs w:val="24"/>
          <w:lang w:val="ro-RO"/>
        </w:rPr>
        <w:t>rizontul Ao</w:t>
      </w:r>
      <w:r>
        <w:rPr>
          <w:rFonts w:ascii="Times New Roman" w:eastAsiaTheme="minorEastAsia" w:hAnsi="Times New Roman" w:cs="Times New Roman"/>
          <w:b/>
          <w:i/>
          <w:color w:val="000000"/>
          <w:sz w:val="24"/>
          <w:szCs w:val="24"/>
          <w:vertAlign w:val="subscript"/>
          <w:lang w:val="ro-RO"/>
        </w:rPr>
        <w:t>1</w:t>
      </w:r>
      <w:r w:rsidRPr="000B2816">
        <w:rPr>
          <w:rFonts w:ascii="Times New Roman" w:eastAsiaTheme="minorEastAsia" w:hAnsi="Times New Roman" w:cs="Times New Roman"/>
          <w:b/>
          <w:i/>
          <w:color w:val="000000"/>
          <w:sz w:val="24"/>
          <w:szCs w:val="24"/>
          <w:lang w:val="ro-RO"/>
        </w:rPr>
        <w:t xml:space="preserve"> </w:t>
      </w:r>
      <m:oMath>
        <m:r>
          <w:rPr>
            <w:rFonts w:ascii="Cambria Math" w:eastAsiaTheme="minorEastAsia" w:hAnsi="Cambria Math" w:cs="Times New Roman"/>
            <w:color w:val="000000"/>
            <w:sz w:val="24"/>
            <w:szCs w:val="24"/>
            <w:lang w:val="ro-RO"/>
          </w:rPr>
          <m:t>→</m:t>
        </m:r>
      </m:oMath>
      <w:r>
        <w:rPr>
          <w:rFonts w:ascii="Times New Roman" w:eastAsiaTheme="minorEastAsia" w:hAnsi="Times New Roman" w:cs="Times New Roman"/>
          <w:color w:val="000000"/>
          <w:sz w:val="24"/>
          <w:szCs w:val="24"/>
          <w:lang w:val="ro-RO"/>
        </w:rPr>
        <w:t xml:space="preserve"> 10 – 15</w:t>
      </w:r>
      <w:r w:rsidRPr="000B2816">
        <w:rPr>
          <w:rFonts w:ascii="Times New Roman" w:eastAsiaTheme="minorEastAsia" w:hAnsi="Times New Roman" w:cs="Times New Roman"/>
          <w:color w:val="000000"/>
          <w:sz w:val="24"/>
          <w:szCs w:val="24"/>
          <w:lang w:val="ro-RO"/>
        </w:rPr>
        <w:t xml:space="preserve"> cm grosime, brun închis, brun-cenuşiu închis sau brun-gălbui închis (10YR 3/2, 10YR 4/4, 10YR 6-5/6), structură glomerulară sau grăunţoasă, trecere treptată.</w:t>
      </w:r>
    </w:p>
    <w:p w:rsidR="000B2816" w:rsidRPr="000B2816" w:rsidRDefault="000B2816" w:rsidP="00CB0EEA">
      <w:pPr>
        <w:spacing w:after="0" w:line="360" w:lineRule="auto"/>
        <w:ind w:firstLine="720"/>
        <w:jc w:val="both"/>
        <w:rPr>
          <w:rFonts w:ascii="Times New Roman" w:eastAsiaTheme="minorEastAsia" w:hAnsi="Times New Roman" w:cs="Times New Roman"/>
          <w:color w:val="000000"/>
          <w:sz w:val="24"/>
          <w:szCs w:val="24"/>
          <w:lang w:val="ro-RO"/>
        </w:rPr>
      </w:pPr>
      <w:r>
        <w:rPr>
          <w:rFonts w:ascii="Times New Roman" w:eastAsiaTheme="minorEastAsia" w:hAnsi="Times New Roman" w:cs="Times New Roman"/>
          <w:b/>
          <w:i/>
          <w:color w:val="000000"/>
          <w:sz w:val="24"/>
          <w:szCs w:val="24"/>
          <w:lang w:val="ro-RO"/>
        </w:rPr>
        <w:t>Suborizontul Ao</w:t>
      </w:r>
      <w:r>
        <w:rPr>
          <w:rFonts w:ascii="Times New Roman" w:eastAsiaTheme="minorEastAsia" w:hAnsi="Times New Roman" w:cs="Times New Roman"/>
          <w:b/>
          <w:i/>
          <w:color w:val="000000"/>
          <w:sz w:val="24"/>
          <w:szCs w:val="24"/>
          <w:vertAlign w:val="subscript"/>
          <w:lang w:val="ro-RO"/>
        </w:rPr>
        <w:t>2</w:t>
      </w:r>
      <w:r w:rsidRPr="000B2816">
        <w:rPr>
          <w:rFonts w:ascii="Times New Roman" w:eastAsiaTheme="minorEastAsia" w:hAnsi="Times New Roman" w:cs="Times New Roman"/>
          <w:b/>
          <w:i/>
          <w:color w:val="000000"/>
          <w:sz w:val="24"/>
          <w:szCs w:val="24"/>
          <w:lang w:val="ro-RO"/>
        </w:rPr>
        <w:t xml:space="preserve"> </w:t>
      </w:r>
      <m:oMath>
        <m:r>
          <w:rPr>
            <w:rFonts w:ascii="Cambria Math" w:eastAsiaTheme="minorEastAsia" w:hAnsi="Cambria Math" w:cs="Times New Roman"/>
            <w:color w:val="000000"/>
            <w:sz w:val="24"/>
            <w:szCs w:val="24"/>
            <w:lang w:val="ro-RO"/>
          </w:rPr>
          <m:t>→</m:t>
        </m:r>
      </m:oMath>
      <w:r w:rsidRPr="000B2816">
        <w:rPr>
          <w:rFonts w:ascii="Times New Roman" w:eastAsiaTheme="minorEastAsia" w:hAnsi="Times New Roman" w:cs="Times New Roman"/>
          <w:color w:val="000000"/>
          <w:sz w:val="24"/>
          <w:szCs w:val="24"/>
          <w:lang w:val="ro-RO"/>
        </w:rPr>
        <w:t xml:space="preserve"> 10 – 15 cm grosime, mai deschis la culoare, brun-gălbui sau galben-bruniu (10YR 6/8, 7,5YR 6/8), structură alunară, uneori poate prezenta separaţii d</w:t>
      </w:r>
      <w:r>
        <w:rPr>
          <w:rFonts w:ascii="Times New Roman" w:eastAsiaTheme="minorEastAsia" w:hAnsi="Times New Roman" w:cs="Times New Roman"/>
          <w:color w:val="000000"/>
          <w:sz w:val="24"/>
          <w:szCs w:val="24"/>
          <w:lang w:val="ro-RO"/>
        </w:rPr>
        <w:t>e hidroxizi de fier şi bobovine</w:t>
      </w:r>
      <w:r w:rsidRPr="000B2816">
        <w:rPr>
          <w:rFonts w:ascii="Times New Roman" w:eastAsiaTheme="minorEastAsia" w:hAnsi="Times New Roman" w:cs="Times New Roman"/>
          <w:color w:val="000000"/>
          <w:sz w:val="24"/>
          <w:szCs w:val="24"/>
          <w:lang w:val="ro-RO"/>
        </w:rPr>
        <w:t>.</w:t>
      </w:r>
    </w:p>
    <w:p w:rsidR="000B2816" w:rsidRPr="000B2816" w:rsidRDefault="000B2816" w:rsidP="00CB0EEA">
      <w:pPr>
        <w:spacing w:after="0" w:line="360" w:lineRule="auto"/>
        <w:ind w:firstLine="720"/>
        <w:jc w:val="both"/>
        <w:rPr>
          <w:rFonts w:ascii="Times New Roman" w:eastAsiaTheme="minorEastAsia" w:hAnsi="Times New Roman" w:cs="Times New Roman"/>
          <w:color w:val="000000"/>
          <w:sz w:val="24"/>
          <w:szCs w:val="24"/>
        </w:rPr>
      </w:pPr>
      <w:r>
        <w:rPr>
          <w:rFonts w:ascii="Times New Roman" w:eastAsiaTheme="minorEastAsia" w:hAnsi="Times New Roman" w:cs="Times New Roman"/>
          <w:b/>
          <w:i/>
          <w:color w:val="000000"/>
          <w:sz w:val="24"/>
          <w:szCs w:val="24"/>
          <w:lang w:val="ro-RO"/>
        </w:rPr>
        <w:t>Orizontul C</w:t>
      </w:r>
      <w:r w:rsidRPr="000B2816">
        <w:rPr>
          <w:rFonts w:ascii="Times New Roman" w:eastAsiaTheme="minorEastAsia" w:hAnsi="Times New Roman" w:cs="Times New Roman"/>
          <w:b/>
          <w:i/>
          <w:color w:val="000000"/>
          <w:sz w:val="24"/>
          <w:szCs w:val="24"/>
          <w:lang w:val="ro-RO"/>
        </w:rPr>
        <w:t xml:space="preserve"> </w:t>
      </w:r>
      <m:oMath>
        <m:r>
          <w:rPr>
            <w:rFonts w:ascii="Cambria Math" w:eastAsiaTheme="minorEastAsia" w:hAnsi="Cambria Math" w:cs="Times New Roman"/>
            <w:color w:val="000000"/>
            <w:sz w:val="24"/>
            <w:szCs w:val="24"/>
            <w:lang w:val="ro-RO"/>
          </w:rPr>
          <m:t>→</m:t>
        </m:r>
      </m:oMath>
      <w:r w:rsidRPr="000B2816">
        <w:rPr>
          <w:rFonts w:ascii="Times New Roman" w:eastAsiaTheme="minorEastAsia" w:hAnsi="Times New Roman" w:cs="Times New Roman"/>
          <w:i/>
          <w:color w:val="000000"/>
          <w:sz w:val="24"/>
          <w:szCs w:val="24"/>
          <w:lang w:val="ro-RO"/>
        </w:rPr>
        <w:t xml:space="preserve"> </w:t>
      </w:r>
      <w:r w:rsidRPr="000B2816">
        <w:rPr>
          <w:rFonts w:ascii="Times New Roman" w:eastAsiaTheme="minorEastAsia" w:hAnsi="Times New Roman" w:cs="Times New Roman"/>
          <w:color w:val="000000"/>
          <w:sz w:val="24"/>
          <w:szCs w:val="24"/>
          <w:lang w:val="ro-RO"/>
        </w:rPr>
        <w:t>începe de la adâncimea de 50 – 100 cm, de la brun-gălbui până la galben sau galben pal, uneori uşor roşcat (10YR 6</w:t>
      </w:r>
      <w:r w:rsidRPr="000B2816">
        <w:rPr>
          <w:rFonts w:ascii="Times New Roman" w:eastAsiaTheme="minorEastAsia" w:hAnsi="Times New Roman" w:cs="Times New Roman"/>
          <w:color w:val="000000"/>
          <w:sz w:val="24"/>
          <w:szCs w:val="24"/>
        </w:rPr>
        <w:t>/8, 7,5YR 6/8), conţine numeroase fragmente de rocă în diferite stadii de alterare.</w:t>
      </w:r>
    </w:p>
    <w:p w:rsidR="000B2816" w:rsidRPr="000B2816" w:rsidRDefault="000B2816" w:rsidP="00CB0EEA">
      <w:pPr>
        <w:spacing w:after="0" w:line="360" w:lineRule="auto"/>
        <w:ind w:firstLine="720"/>
        <w:jc w:val="both"/>
        <w:rPr>
          <w:rFonts w:ascii="Times New Roman" w:hAnsi="Times New Roman" w:cs="Times New Roman"/>
          <w:b/>
          <w:bCs/>
          <w:sz w:val="24"/>
          <w:szCs w:val="24"/>
        </w:rPr>
      </w:pPr>
      <w:r w:rsidRPr="000B2816">
        <w:rPr>
          <w:rFonts w:ascii="Times New Roman" w:eastAsiaTheme="minorEastAsia" w:hAnsi="Times New Roman" w:cs="Times New Roman"/>
          <w:b/>
          <w:bCs/>
          <w:color w:val="000000"/>
          <w:sz w:val="24"/>
          <w:szCs w:val="24"/>
        </w:rPr>
        <w:t>Proprietăţi fizico-chimice</w:t>
      </w:r>
    </w:p>
    <w:p w:rsidR="00C9112B" w:rsidRDefault="000B2816" w:rsidP="001941C1">
      <w:pPr>
        <w:spacing w:after="0" w:line="360" w:lineRule="auto"/>
        <w:ind w:firstLine="709"/>
        <w:jc w:val="both"/>
        <w:rPr>
          <w:rFonts w:ascii="Times New Roman" w:hAnsi="Times New Roman" w:cs="Times New Roman"/>
          <w:bCs/>
          <w:sz w:val="24"/>
          <w:szCs w:val="24"/>
          <w:lang w:val="ro-RO"/>
        </w:rPr>
      </w:pPr>
      <w:r w:rsidRPr="000B2816">
        <w:rPr>
          <w:rFonts w:ascii="Times New Roman" w:hAnsi="Times New Roman" w:cs="Times New Roman"/>
          <w:bCs/>
          <w:sz w:val="24"/>
          <w:szCs w:val="24"/>
        </w:rPr>
        <w:t xml:space="preserve">Conţinutul în argilă </w:t>
      </w:r>
      <w:proofErr w:type="gramStart"/>
      <w:r>
        <w:rPr>
          <w:rFonts w:ascii="Times New Roman" w:hAnsi="Times New Roman" w:cs="Times New Roman"/>
          <w:bCs/>
          <w:sz w:val="24"/>
          <w:szCs w:val="24"/>
        </w:rPr>
        <w:t>este</w:t>
      </w:r>
      <w:proofErr w:type="gramEnd"/>
      <w:r>
        <w:rPr>
          <w:rFonts w:ascii="Times New Roman" w:hAnsi="Times New Roman" w:cs="Times New Roman"/>
          <w:bCs/>
          <w:sz w:val="24"/>
          <w:szCs w:val="24"/>
        </w:rPr>
        <w:t xml:space="preserve"> </w:t>
      </w:r>
      <w:r w:rsidRPr="000B2816">
        <w:rPr>
          <w:rFonts w:ascii="Times New Roman" w:hAnsi="Times New Roman" w:cs="Times New Roman"/>
          <w:bCs/>
          <w:sz w:val="24"/>
          <w:szCs w:val="24"/>
        </w:rPr>
        <w:t>de 20 – 30</w:t>
      </w:r>
      <w:r>
        <w:rPr>
          <w:rFonts w:ascii="Times New Roman" w:hAnsi="Times New Roman" w:cs="Times New Roman"/>
          <w:bCs/>
          <w:sz w:val="24"/>
          <w:szCs w:val="24"/>
        </w:rPr>
        <w:t>.</w:t>
      </w:r>
      <w:r w:rsidRPr="000B2816">
        <w:rPr>
          <w:rFonts w:ascii="Times New Roman" w:hAnsi="Times New Roman" w:cs="Times New Roman"/>
          <w:bCs/>
          <w:sz w:val="24"/>
          <w:szCs w:val="24"/>
        </w:rPr>
        <w:t xml:space="preserve"> Conţinutul în humus este de 3 – 8% în orizontul Ao</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şi </w:t>
      </w:r>
      <w:r w:rsidRPr="000B2816">
        <w:rPr>
          <w:rFonts w:ascii="Times New Roman" w:hAnsi="Times New Roman" w:cs="Times New Roman"/>
          <w:bCs/>
          <w:sz w:val="24"/>
          <w:szCs w:val="24"/>
        </w:rPr>
        <w:t>scade</w:t>
      </w:r>
      <w:r w:rsidR="008662D9">
        <w:rPr>
          <w:rFonts w:ascii="Times New Roman" w:hAnsi="Times New Roman" w:cs="Times New Roman"/>
          <w:bCs/>
          <w:sz w:val="24"/>
          <w:szCs w:val="24"/>
        </w:rPr>
        <w:t xml:space="preserve"> la</w:t>
      </w:r>
      <w:r w:rsidRPr="000B2816">
        <w:rPr>
          <w:rFonts w:ascii="Times New Roman" w:hAnsi="Times New Roman" w:cs="Times New Roman"/>
          <w:bCs/>
          <w:sz w:val="24"/>
          <w:szCs w:val="24"/>
        </w:rPr>
        <w:t xml:space="preserve"> 1</w:t>
      </w:r>
      <w:proofErr w:type="gramStart"/>
      <w:r w:rsidRPr="000B2816">
        <w:rPr>
          <w:rFonts w:ascii="Times New Roman" w:hAnsi="Times New Roman" w:cs="Times New Roman"/>
          <w:bCs/>
          <w:sz w:val="24"/>
          <w:szCs w:val="24"/>
        </w:rPr>
        <w:t>,6</w:t>
      </w:r>
      <w:proofErr w:type="gramEnd"/>
      <w:r w:rsidRPr="000B2816">
        <w:rPr>
          <w:rFonts w:ascii="Times New Roman" w:hAnsi="Times New Roman" w:cs="Times New Roman"/>
          <w:bCs/>
          <w:sz w:val="24"/>
          <w:szCs w:val="24"/>
        </w:rPr>
        <w:t xml:space="preserve"> – 2,4%</w:t>
      </w:r>
      <w:r w:rsidR="008662D9">
        <w:rPr>
          <w:rFonts w:ascii="Times New Roman" w:hAnsi="Times New Roman" w:cs="Times New Roman"/>
          <w:bCs/>
          <w:sz w:val="24"/>
          <w:szCs w:val="24"/>
        </w:rPr>
        <w:t xml:space="preserve"> în suborizontul Ao</w:t>
      </w:r>
      <w:r w:rsidR="008662D9">
        <w:rPr>
          <w:rFonts w:ascii="Times New Roman" w:hAnsi="Times New Roman" w:cs="Times New Roman"/>
          <w:bCs/>
          <w:sz w:val="24"/>
          <w:szCs w:val="24"/>
          <w:vertAlign w:val="subscript"/>
        </w:rPr>
        <w:t>2</w:t>
      </w:r>
      <w:r w:rsidRPr="000B2816">
        <w:rPr>
          <w:rFonts w:ascii="Times New Roman" w:hAnsi="Times New Roman" w:cs="Times New Roman"/>
          <w:bCs/>
          <w:sz w:val="24"/>
          <w:szCs w:val="24"/>
        </w:rPr>
        <w:t xml:space="preserve">. </w:t>
      </w:r>
      <w:r w:rsidRPr="000B2816">
        <w:rPr>
          <w:rFonts w:ascii="Times New Roman" w:hAnsi="Times New Roman" w:cs="Times New Roman"/>
          <w:bCs/>
          <w:sz w:val="24"/>
          <w:szCs w:val="24"/>
        </w:rPr>
        <w:lastRenderedPageBreak/>
        <w:t>Procentul de azot total este de 0</w:t>
      </w:r>
      <w:proofErr w:type="gramStart"/>
      <w:r w:rsidRPr="000B2816">
        <w:rPr>
          <w:rFonts w:ascii="Times New Roman" w:hAnsi="Times New Roman" w:cs="Times New Roman"/>
          <w:bCs/>
          <w:sz w:val="24"/>
          <w:szCs w:val="24"/>
        </w:rPr>
        <w:t>,13</w:t>
      </w:r>
      <w:proofErr w:type="gramEnd"/>
      <w:r w:rsidRPr="000B2816">
        <w:rPr>
          <w:rFonts w:ascii="Times New Roman" w:hAnsi="Times New Roman" w:cs="Times New Roman"/>
          <w:bCs/>
          <w:sz w:val="24"/>
          <w:szCs w:val="24"/>
        </w:rPr>
        <w:t xml:space="preserve"> – 0,4% în orizontul Ao</w:t>
      </w:r>
      <w:r w:rsidR="008662D9">
        <w:rPr>
          <w:rFonts w:ascii="Times New Roman" w:hAnsi="Times New Roman" w:cs="Times New Roman"/>
          <w:bCs/>
          <w:sz w:val="24"/>
          <w:szCs w:val="24"/>
          <w:vertAlign w:val="subscript"/>
        </w:rPr>
        <w:t>1</w:t>
      </w:r>
      <w:r w:rsidRPr="000B2816">
        <w:rPr>
          <w:rFonts w:ascii="Times New Roman" w:hAnsi="Times New Roman" w:cs="Times New Roman"/>
          <w:bCs/>
          <w:sz w:val="24"/>
          <w:szCs w:val="24"/>
        </w:rPr>
        <w:t xml:space="preserve"> şi scade la 0,00 – 0,12% în </w:t>
      </w:r>
      <w:r w:rsidR="008662D9">
        <w:rPr>
          <w:rFonts w:ascii="Times New Roman" w:hAnsi="Times New Roman" w:cs="Times New Roman"/>
          <w:bCs/>
          <w:sz w:val="24"/>
          <w:szCs w:val="24"/>
        </w:rPr>
        <w:t>suborizontul Ao</w:t>
      </w:r>
      <w:r w:rsidR="008662D9">
        <w:rPr>
          <w:rFonts w:ascii="Times New Roman" w:hAnsi="Times New Roman" w:cs="Times New Roman"/>
          <w:bCs/>
          <w:sz w:val="24"/>
          <w:szCs w:val="24"/>
          <w:vertAlign w:val="subscript"/>
        </w:rPr>
        <w:t>2</w:t>
      </w:r>
      <w:r w:rsidRPr="000B2816">
        <w:rPr>
          <w:rFonts w:ascii="Times New Roman" w:hAnsi="Times New Roman" w:cs="Times New Roman"/>
          <w:bCs/>
          <w:sz w:val="24"/>
          <w:szCs w:val="24"/>
        </w:rPr>
        <w:t>. Raportul C</w:t>
      </w:r>
      <w:proofErr w:type="gramStart"/>
      <w:r w:rsidRPr="000B2816">
        <w:rPr>
          <w:rFonts w:ascii="Times New Roman" w:hAnsi="Times New Roman" w:cs="Times New Roman"/>
          <w:bCs/>
          <w:sz w:val="24"/>
          <w:szCs w:val="24"/>
        </w:rPr>
        <w:t>:N</w:t>
      </w:r>
      <w:proofErr w:type="gramEnd"/>
      <w:r w:rsidRPr="000B2816">
        <w:rPr>
          <w:rFonts w:ascii="Times New Roman" w:hAnsi="Times New Roman" w:cs="Times New Roman"/>
          <w:bCs/>
          <w:sz w:val="24"/>
          <w:szCs w:val="24"/>
        </w:rPr>
        <w:t xml:space="preserve"> este de 13 – 14 în Ao, humusul fiind de tip mull. Capacitatea de schimb cationic este ridicată, fiind de 13 – 25 me/</w:t>
      </w:r>
      <w:r w:rsidRPr="000B2816">
        <w:rPr>
          <w:rFonts w:ascii="Times New Roman" w:hAnsi="Times New Roman" w:cs="Times New Roman"/>
          <w:bCs/>
          <w:sz w:val="24"/>
          <w:szCs w:val="24"/>
          <w:lang w:val="ro-RO"/>
        </w:rPr>
        <w:t xml:space="preserve">100g sol. Reacţia solului este acidă, pH </w:t>
      </w:r>
      <w:r w:rsidRPr="000B2816">
        <w:rPr>
          <w:rFonts w:ascii="Times New Roman" w:hAnsi="Times New Roman" w:cs="Times New Roman"/>
          <w:bCs/>
          <w:sz w:val="24"/>
          <w:szCs w:val="24"/>
        </w:rPr>
        <w:t>= 4</w:t>
      </w:r>
      <w:proofErr w:type="gramStart"/>
      <w:r w:rsidRPr="000B2816">
        <w:rPr>
          <w:rFonts w:ascii="Times New Roman" w:hAnsi="Times New Roman" w:cs="Times New Roman"/>
          <w:bCs/>
          <w:sz w:val="24"/>
          <w:szCs w:val="24"/>
        </w:rPr>
        <w:t>,8</w:t>
      </w:r>
      <w:proofErr w:type="gramEnd"/>
      <w:r w:rsidRPr="000B2816">
        <w:rPr>
          <w:rFonts w:ascii="Times New Roman" w:hAnsi="Times New Roman" w:cs="Times New Roman"/>
          <w:bCs/>
          <w:sz w:val="24"/>
          <w:szCs w:val="24"/>
        </w:rPr>
        <w:t xml:space="preserve"> – 5,4 în orizontul Ao</w:t>
      </w:r>
      <w:r w:rsidR="008662D9">
        <w:rPr>
          <w:rFonts w:ascii="Times New Roman" w:hAnsi="Times New Roman" w:cs="Times New Roman"/>
          <w:bCs/>
          <w:sz w:val="24"/>
          <w:szCs w:val="24"/>
          <w:vertAlign w:val="subscript"/>
        </w:rPr>
        <w:t>1</w:t>
      </w:r>
      <w:r w:rsidRPr="000B2816">
        <w:rPr>
          <w:rFonts w:ascii="Times New Roman" w:hAnsi="Times New Roman" w:cs="Times New Roman"/>
          <w:bCs/>
          <w:sz w:val="24"/>
          <w:szCs w:val="24"/>
        </w:rPr>
        <w:t xml:space="preserve"> şi creşte la 5 – 5,5 în </w:t>
      </w:r>
      <w:r w:rsidR="008662D9">
        <w:rPr>
          <w:rFonts w:ascii="Times New Roman" w:hAnsi="Times New Roman" w:cs="Times New Roman"/>
          <w:bCs/>
          <w:sz w:val="24"/>
          <w:szCs w:val="24"/>
        </w:rPr>
        <w:t>suborizontul Ao</w:t>
      </w:r>
      <w:r w:rsidR="008662D9">
        <w:rPr>
          <w:rFonts w:ascii="Times New Roman" w:hAnsi="Times New Roman" w:cs="Times New Roman"/>
          <w:bCs/>
          <w:sz w:val="24"/>
          <w:szCs w:val="24"/>
          <w:vertAlign w:val="subscript"/>
        </w:rPr>
        <w:t>2</w:t>
      </w:r>
      <w:r w:rsidRPr="000B2816">
        <w:rPr>
          <w:rFonts w:ascii="Times New Roman" w:hAnsi="Times New Roman" w:cs="Times New Roman"/>
          <w:bCs/>
          <w:sz w:val="24"/>
          <w:szCs w:val="24"/>
        </w:rPr>
        <w:t>. Gradul de saturaţie în baze este sub 53 în Ao, până la 30% în</w:t>
      </w:r>
      <w:r w:rsidR="008662D9">
        <w:rPr>
          <w:rFonts w:ascii="Times New Roman" w:hAnsi="Times New Roman" w:cs="Times New Roman"/>
          <w:bCs/>
          <w:sz w:val="24"/>
          <w:szCs w:val="24"/>
        </w:rPr>
        <w:t xml:space="preserve"> suborizontul Ao</w:t>
      </w:r>
      <w:r w:rsidR="008662D9">
        <w:rPr>
          <w:rFonts w:ascii="Times New Roman" w:hAnsi="Times New Roman" w:cs="Times New Roman"/>
          <w:bCs/>
          <w:sz w:val="24"/>
          <w:szCs w:val="24"/>
          <w:vertAlign w:val="subscript"/>
        </w:rPr>
        <w:t>1</w:t>
      </w:r>
      <w:r w:rsidRPr="000B2816">
        <w:rPr>
          <w:rFonts w:ascii="Times New Roman" w:hAnsi="Times New Roman" w:cs="Times New Roman"/>
          <w:bCs/>
          <w:sz w:val="24"/>
          <w:szCs w:val="24"/>
        </w:rPr>
        <w:t>, î</w:t>
      </w:r>
      <w:r w:rsidR="008662D9">
        <w:rPr>
          <w:rFonts w:ascii="Times New Roman" w:hAnsi="Times New Roman" w:cs="Times New Roman"/>
          <w:bCs/>
          <w:sz w:val="24"/>
          <w:szCs w:val="24"/>
        </w:rPr>
        <w:t>nregistrând o creştere în suborizontul Ao</w:t>
      </w:r>
      <w:r w:rsidR="008662D9">
        <w:rPr>
          <w:rFonts w:ascii="Times New Roman" w:hAnsi="Times New Roman" w:cs="Times New Roman"/>
          <w:bCs/>
          <w:sz w:val="24"/>
          <w:szCs w:val="24"/>
          <w:vertAlign w:val="subscript"/>
        </w:rPr>
        <w:t>2</w:t>
      </w:r>
      <w:r w:rsidRPr="000B2816">
        <w:rPr>
          <w:rFonts w:ascii="Times New Roman" w:hAnsi="Times New Roman" w:cs="Times New Roman"/>
          <w:bCs/>
          <w:sz w:val="24"/>
          <w:szCs w:val="24"/>
        </w:rPr>
        <w:t xml:space="preserve"> până la </w:t>
      </w:r>
      <w:r w:rsidR="008662D9">
        <w:rPr>
          <w:rFonts w:ascii="Times New Roman" w:hAnsi="Times New Roman" w:cs="Times New Roman"/>
          <w:bCs/>
          <w:sz w:val="24"/>
          <w:szCs w:val="24"/>
        </w:rPr>
        <w:t xml:space="preserve">45 - </w:t>
      </w:r>
      <w:r w:rsidRPr="000B2816">
        <w:rPr>
          <w:rFonts w:ascii="Times New Roman" w:hAnsi="Times New Roman" w:cs="Times New Roman"/>
          <w:bCs/>
          <w:sz w:val="24"/>
          <w:szCs w:val="24"/>
        </w:rPr>
        <w:t xml:space="preserve">50%. Conţinutul în aluminiu schimbabil </w:t>
      </w:r>
      <w:proofErr w:type="gramStart"/>
      <w:r w:rsidRPr="000B2816">
        <w:rPr>
          <w:rFonts w:ascii="Times New Roman" w:hAnsi="Times New Roman" w:cs="Times New Roman"/>
          <w:bCs/>
          <w:sz w:val="24"/>
          <w:szCs w:val="24"/>
        </w:rPr>
        <w:t>este</w:t>
      </w:r>
      <w:proofErr w:type="gramEnd"/>
      <w:r w:rsidRPr="000B2816">
        <w:rPr>
          <w:rFonts w:ascii="Times New Roman" w:hAnsi="Times New Roman" w:cs="Times New Roman"/>
          <w:bCs/>
          <w:sz w:val="24"/>
          <w:szCs w:val="24"/>
        </w:rPr>
        <w:t xml:space="preserve"> de 6 – 8 me/</w:t>
      </w:r>
      <w:r w:rsidRPr="000B2816">
        <w:rPr>
          <w:rFonts w:ascii="Times New Roman" w:hAnsi="Times New Roman" w:cs="Times New Roman"/>
          <w:bCs/>
          <w:sz w:val="24"/>
          <w:szCs w:val="24"/>
          <w:lang w:val="ro-RO"/>
        </w:rPr>
        <w:t>100g sol.</w:t>
      </w:r>
      <w:r w:rsidRPr="000B2816">
        <w:rPr>
          <w:rFonts w:ascii="Times New Roman" w:hAnsi="Times New Roman" w:cs="Times New Roman"/>
          <w:bCs/>
          <w:sz w:val="24"/>
          <w:szCs w:val="24"/>
        </w:rPr>
        <w:t xml:space="preserve"> În complexul adsorbtiv predomină ionii de H</w:t>
      </w:r>
      <w:r w:rsidRPr="000B2816">
        <w:rPr>
          <w:rFonts w:ascii="Times New Roman" w:hAnsi="Times New Roman" w:cs="Times New Roman"/>
          <w:bCs/>
          <w:sz w:val="24"/>
          <w:szCs w:val="24"/>
          <w:vertAlign w:val="superscript"/>
        </w:rPr>
        <w:t>+</w:t>
      </w:r>
      <w:r w:rsidRPr="000B2816">
        <w:rPr>
          <w:rFonts w:ascii="Times New Roman" w:hAnsi="Times New Roman" w:cs="Times New Roman"/>
          <w:bCs/>
          <w:sz w:val="24"/>
          <w:szCs w:val="24"/>
        </w:rPr>
        <w:t xml:space="preserve"> (60 – 70%), urmaţi de Ca</w:t>
      </w:r>
      <w:r w:rsidRPr="000B2816">
        <w:rPr>
          <w:rFonts w:ascii="Times New Roman" w:hAnsi="Times New Roman" w:cs="Times New Roman"/>
          <w:bCs/>
          <w:sz w:val="24"/>
          <w:szCs w:val="24"/>
          <w:vertAlign w:val="superscript"/>
        </w:rPr>
        <w:t>2+</w:t>
      </w:r>
      <w:r w:rsidRPr="000B2816">
        <w:rPr>
          <w:rFonts w:ascii="Times New Roman" w:hAnsi="Times New Roman" w:cs="Times New Roman"/>
          <w:bCs/>
          <w:sz w:val="24"/>
          <w:szCs w:val="24"/>
        </w:rPr>
        <w:t xml:space="preserve"> (15 – 20%), Mg</w:t>
      </w:r>
      <w:r w:rsidRPr="000B2816">
        <w:rPr>
          <w:rFonts w:ascii="Times New Roman" w:hAnsi="Times New Roman" w:cs="Times New Roman"/>
          <w:bCs/>
          <w:sz w:val="24"/>
          <w:szCs w:val="24"/>
          <w:vertAlign w:val="superscript"/>
        </w:rPr>
        <w:t>2+</w:t>
      </w:r>
      <w:r w:rsidRPr="000B2816">
        <w:rPr>
          <w:rFonts w:ascii="Times New Roman" w:hAnsi="Times New Roman" w:cs="Times New Roman"/>
          <w:bCs/>
          <w:sz w:val="24"/>
          <w:szCs w:val="24"/>
        </w:rPr>
        <w:t>, K</w:t>
      </w:r>
      <w:r w:rsidRPr="000B2816">
        <w:rPr>
          <w:rFonts w:ascii="Times New Roman" w:hAnsi="Times New Roman" w:cs="Times New Roman"/>
          <w:bCs/>
          <w:sz w:val="24"/>
          <w:szCs w:val="24"/>
          <w:vertAlign w:val="superscript"/>
        </w:rPr>
        <w:t>+</w:t>
      </w:r>
      <w:r w:rsidRPr="000B2816">
        <w:rPr>
          <w:rFonts w:ascii="Times New Roman" w:hAnsi="Times New Roman" w:cs="Times New Roman"/>
          <w:bCs/>
          <w:sz w:val="24"/>
          <w:szCs w:val="24"/>
        </w:rPr>
        <w:t xml:space="preserve"> şi Na</w:t>
      </w:r>
      <w:r w:rsidRPr="000B2816">
        <w:rPr>
          <w:rFonts w:ascii="Times New Roman" w:hAnsi="Times New Roman" w:cs="Times New Roman"/>
          <w:bCs/>
          <w:sz w:val="24"/>
          <w:szCs w:val="24"/>
          <w:vertAlign w:val="superscript"/>
        </w:rPr>
        <w:t>+</w:t>
      </w:r>
      <w:r w:rsidRPr="000B2816">
        <w:rPr>
          <w:rFonts w:ascii="Times New Roman" w:hAnsi="Times New Roman" w:cs="Times New Roman"/>
          <w:bCs/>
          <w:sz w:val="24"/>
          <w:szCs w:val="24"/>
        </w:rPr>
        <w:t>. Se constată prezenţa sescvioxizilor liberi (Fe</w:t>
      </w:r>
      <w:r w:rsidRPr="000B2816">
        <w:rPr>
          <w:rFonts w:ascii="Times New Roman" w:hAnsi="Times New Roman" w:cs="Times New Roman"/>
          <w:bCs/>
          <w:sz w:val="24"/>
          <w:szCs w:val="24"/>
          <w:vertAlign w:val="subscript"/>
        </w:rPr>
        <w:t>2</w:t>
      </w:r>
      <w:r w:rsidRPr="000B2816">
        <w:rPr>
          <w:rFonts w:ascii="Times New Roman" w:hAnsi="Times New Roman" w:cs="Times New Roman"/>
          <w:bCs/>
          <w:sz w:val="24"/>
          <w:szCs w:val="24"/>
        </w:rPr>
        <w:t>O</w:t>
      </w:r>
      <w:r w:rsidRPr="000B2816">
        <w:rPr>
          <w:rFonts w:ascii="Times New Roman" w:hAnsi="Times New Roman" w:cs="Times New Roman"/>
          <w:bCs/>
          <w:sz w:val="24"/>
          <w:szCs w:val="24"/>
          <w:vertAlign w:val="subscript"/>
        </w:rPr>
        <w:t>3</w:t>
      </w:r>
      <w:r w:rsidRPr="000B2816">
        <w:rPr>
          <w:rFonts w:ascii="Times New Roman" w:hAnsi="Times New Roman" w:cs="Times New Roman"/>
          <w:bCs/>
          <w:sz w:val="24"/>
          <w:szCs w:val="24"/>
        </w:rPr>
        <w:t xml:space="preserve"> şi AL</w:t>
      </w:r>
      <w:r w:rsidRPr="000B2816">
        <w:rPr>
          <w:rFonts w:ascii="Times New Roman" w:hAnsi="Times New Roman" w:cs="Times New Roman"/>
          <w:bCs/>
          <w:sz w:val="24"/>
          <w:szCs w:val="24"/>
          <w:vertAlign w:val="subscript"/>
        </w:rPr>
        <w:t>2</w:t>
      </w:r>
      <w:r w:rsidRPr="000B2816">
        <w:rPr>
          <w:rFonts w:ascii="Times New Roman" w:hAnsi="Times New Roman" w:cs="Times New Roman"/>
          <w:bCs/>
          <w:sz w:val="24"/>
          <w:szCs w:val="24"/>
        </w:rPr>
        <w:t>O</w:t>
      </w:r>
      <w:r w:rsidRPr="000B2816">
        <w:rPr>
          <w:rFonts w:ascii="Times New Roman" w:hAnsi="Times New Roman" w:cs="Times New Roman"/>
          <w:bCs/>
          <w:sz w:val="24"/>
          <w:szCs w:val="24"/>
          <w:vertAlign w:val="subscript"/>
        </w:rPr>
        <w:t>3</w:t>
      </w:r>
      <w:r w:rsidRPr="000B2816">
        <w:rPr>
          <w:rFonts w:ascii="Times New Roman" w:hAnsi="Times New Roman" w:cs="Times New Roman"/>
          <w:bCs/>
          <w:sz w:val="24"/>
          <w:szCs w:val="24"/>
        </w:rPr>
        <w:t xml:space="preserve"> liber), uneori 40 – 60% Fe</w:t>
      </w:r>
      <w:r w:rsidRPr="000B2816">
        <w:rPr>
          <w:rFonts w:ascii="Times New Roman" w:hAnsi="Times New Roman" w:cs="Times New Roman"/>
          <w:bCs/>
          <w:sz w:val="24"/>
          <w:szCs w:val="24"/>
          <w:vertAlign w:val="subscript"/>
        </w:rPr>
        <w:t>2</w:t>
      </w:r>
      <w:r w:rsidRPr="000B2816">
        <w:rPr>
          <w:rFonts w:ascii="Times New Roman" w:hAnsi="Times New Roman" w:cs="Times New Roman"/>
          <w:bCs/>
          <w:sz w:val="24"/>
          <w:szCs w:val="24"/>
        </w:rPr>
        <w:t>O</w:t>
      </w:r>
      <w:r w:rsidRPr="000B2816">
        <w:rPr>
          <w:rFonts w:ascii="Times New Roman" w:hAnsi="Times New Roman" w:cs="Times New Roman"/>
          <w:bCs/>
          <w:sz w:val="24"/>
          <w:szCs w:val="24"/>
          <w:vertAlign w:val="subscript"/>
        </w:rPr>
        <w:t>3</w:t>
      </w:r>
      <w:r w:rsidRPr="000B2816">
        <w:rPr>
          <w:rFonts w:ascii="Times New Roman" w:hAnsi="Times New Roman" w:cs="Times New Roman"/>
          <w:bCs/>
          <w:sz w:val="24"/>
          <w:szCs w:val="24"/>
        </w:rPr>
        <w:t xml:space="preserve"> liber faţă de Fe</w:t>
      </w:r>
      <w:r w:rsidRPr="000B2816">
        <w:rPr>
          <w:rFonts w:ascii="Times New Roman" w:hAnsi="Times New Roman" w:cs="Times New Roman"/>
          <w:bCs/>
          <w:sz w:val="24"/>
          <w:szCs w:val="24"/>
          <w:vertAlign w:val="subscript"/>
        </w:rPr>
        <w:t>2</w:t>
      </w:r>
      <w:r w:rsidRPr="000B2816">
        <w:rPr>
          <w:rFonts w:ascii="Times New Roman" w:hAnsi="Times New Roman" w:cs="Times New Roman"/>
          <w:bCs/>
          <w:sz w:val="24"/>
          <w:szCs w:val="24"/>
        </w:rPr>
        <w:t>O</w:t>
      </w:r>
      <w:r w:rsidRPr="000B2816">
        <w:rPr>
          <w:rFonts w:ascii="Times New Roman" w:hAnsi="Times New Roman" w:cs="Times New Roman"/>
          <w:bCs/>
          <w:sz w:val="24"/>
          <w:szCs w:val="24"/>
          <w:vertAlign w:val="subscript"/>
        </w:rPr>
        <w:t>3</w:t>
      </w:r>
      <w:r w:rsidRPr="000B2816">
        <w:rPr>
          <w:rFonts w:ascii="Times New Roman" w:hAnsi="Times New Roman" w:cs="Times New Roman"/>
          <w:bCs/>
          <w:sz w:val="24"/>
          <w:szCs w:val="24"/>
        </w:rPr>
        <w:t xml:space="preserve"> total, repartizat uniform, cantitatea de sescvioxizi liberi depinde de uşurinţa cu care sunt alterate mineralele, cele mai mari valori (40 – 60%) fiind în cazul mineralelor alterabile. </w:t>
      </w:r>
      <w:proofErr w:type="gramStart"/>
      <w:r w:rsidRPr="000B2816">
        <w:rPr>
          <w:rFonts w:ascii="Times New Roman" w:hAnsi="Times New Roman" w:cs="Times New Roman"/>
          <w:bCs/>
          <w:sz w:val="24"/>
          <w:szCs w:val="24"/>
        </w:rPr>
        <w:t>Raportul SiO</w:t>
      </w:r>
      <w:r w:rsidRPr="000B2816">
        <w:rPr>
          <w:rFonts w:ascii="Times New Roman" w:hAnsi="Times New Roman" w:cs="Times New Roman"/>
          <w:bCs/>
          <w:sz w:val="24"/>
          <w:szCs w:val="24"/>
          <w:vertAlign w:val="subscript"/>
        </w:rPr>
        <w:t>2</w:t>
      </w:r>
      <w:r w:rsidRPr="000B2816">
        <w:rPr>
          <w:rFonts w:ascii="Times New Roman" w:hAnsi="Times New Roman" w:cs="Times New Roman"/>
          <w:bCs/>
          <w:sz w:val="24"/>
          <w:szCs w:val="24"/>
        </w:rPr>
        <w:t>/</w:t>
      </w:r>
      <w:r w:rsidRPr="000B2816">
        <w:rPr>
          <w:rFonts w:ascii="Times New Roman" w:hAnsi="Times New Roman" w:cs="Times New Roman"/>
          <w:bCs/>
          <w:sz w:val="24"/>
          <w:szCs w:val="24"/>
          <w:lang w:val="ro-RO"/>
        </w:rPr>
        <w:t>R</w:t>
      </w:r>
      <w:r w:rsidRPr="000B2816">
        <w:rPr>
          <w:rFonts w:ascii="Times New Roman" w:hAnsi="Times New Roman" w:cs="Times New Roman"/>
          <w:bCs/>
          <w:sz w:val="24"/>
          <w:szCs w:val="24"/>
          <w:vertAlign w:val="subscript"/>
          <w:lang w:val="ro-RO"/>
        </w:rPr>
        <w:t>2</w:t>
      </w:r>
      <w:r w:rsidRPr="000B2816">
        <w:rPr>
          <w:rFonts w:ascii="Times New Roman" w:hAnsi="Times New Roman" w:cs="Times New Roman"/>
          <w:bCs/>
          <w:sz w:val="24"/>
          <w:szCs w:val="24"/>
          <w:lang w:val="ro-RO"/>
        </w:rPr>
        <w:t>O</w:t>
      </w:r>
      <w:r w:rsidRPr="000B2816">
        <w:rPr>
          <w:rFonts w:ascii="Times New Roman" w:hAnsi="Times New Roman" w:cs="Times New Roman"/>
          <w:bCs/>
          <w:sz w:val="24"/>
          <w:szCs w:val="24"/>
          <w:vertAlign w:val="subscript"/>
          <w:lang w:val="ro-RO"/>
        </w:rPr>
        <w:t>3</w:t>
      </w:r>
      <w:r w:rsidRPr="000B2816">
        <w:rPr>
          <w:rFonts w:ascii="Times New Roman" w:hAnsi="Times New Roman" w:cs="Times New Roman"/>
          <w:bCs/>
          <w:sz w:val="24"/>
          <w:szCs w:val="24"/>
          <w:lang w:val="ro-RO"/>
        </w:rPr>
        <w:t xml:space="preserve"> înregistrează valori variate, în funcţie de</w:t>
      </w:r>
      <w:r w:rsidR="008662D9">
        <w:rPr>
          <w:rFonts w:ascii="Times New Roman" w:hAnsi="Times New Roman" w:cs="Times New Roman"/>
          <w:bCs/>
          <w:sz w:val="24"/>
          <w:szCs w:val="24"/>
          <w:lang w:val="ro-RO"/>
        </w:rPr>
        <w:t xml:space="preserve"> natura substratului litologic.</w:t>
      </w:r>
      <w:proofErr w:type="gramEnd"/>
      <w:r w:rsidR="008662D9">
        <w:rPr>
          <w:rFonts w:ascii="Times New Roman" w:hAnsi="Times New Roman" w:cs="Times New Roman"/>
          <w:bCs/>
          <w:sz w:val="24"/>
          <w:szCs w:val="24"/>
          <w:lang w:val="ro-RO"/>
        </w:rPr>
        <w:t xml:space="preserve"> </w:t>
      </w:r>
      <w:r w:rsidRPr="000B2816">
        <w:rPr>
          <w:rFonts w:ascii="Times New Roman" w:hAnsi="Times New Roman" w:cs="Times New Roman"/>
          <w:bCs/>
          <w:sz w:val="24"/>
          <w:szCs w:val="24"/>
          <w:lang w:val="ro-RO"/>
        </w:rPr>
        <w:t>Sunt soluri care prezintă, practic, o repartiţie uniformă a fracţiei argiloase pe profil, cu o uşoară tendinţă de diferenţiere texturală, existând un paralelism între această repartiţie şi compoziţia chimică globală, prezentând un procent scăzut în humus, raportul C:N fiind de 13 – 14 şi o activitate bacteriană relativ bună.</w:t>
      </w:r>
    </w:p>
    <w:p w:rsidR="00CB0EEA" w:rsidRPr="001941C1" w:rsidRDefault="001941C1" w:rsidP="001941C1">
      <w:pPr>
        <w:ind w:firstLine="708"/>
        <w:jc w:val="both"/>
        <w:rPr>
          <w:rStyle w:val="BodyTextChar4"/>
          <w:b/>
          <w:sz w:val="24"/>
          <w:szCs w:val="24"/>
        </w:rPr>
      </w:pPr>
      <w:r>
        <w:rPr>
          <w:rStyle w:val="BodyTextChar4"/>
          <w:b/>
          <w:sz w:val="24"/>
          <w:szCs w:val="24"/>
        </w:rPr>
        <w:t>R</w:t>
      </w:r>
      <w:r w:rsidRPr="001941C1">
        <w:rPr>
          <w:rStyle w:val="BodyTextChar4"/>
          <w:b/>
          <w:sz w:val="24"/>
          <w:szCs w:val="24"/>
        </w:rPr>
        <w:t xml:space="preserve">egosolurile psamice </w:t>
      </w:r>
      <w:r w:rsidR="002976EB" w:rsidRPr="001941C1">
        <w:rPr>
          <w:rStyle w:val="BodyTextChar4"/>
          <w:b/>
          <w:sz w:val="24"/>
          <w:szCs w:val="24"/>
        </w:rPr>
        <w:t>RS pm</w:t>
      </w:r>
    </w:p>
    <w:p w:rsidR="00C9112B" w:rsidRPr="00CB0EEA" w:rsidRDefault="00CB0EEA" w:rsidP="00CB0EEA">
      <w:pPr>
        <w:ind w:firstLine="708"/>
        <w:jc w:val="both"/>
        <w:rPr>
          <w:rStyle w:val="BodyTextChar4"/>
          <w:i/>
          <w:sz w:val="24"/>
          <w:szCs w:val="24"/>
        </w:rPr>
      </w:pPr>
      <w:r w:rsidRPr="00CB0EEA">
        <w:rPr>
          <w:rStyle w:val="BodyTextChar4"/>
          <w:i/>
          <w:sz w:val="24"/>
          <w:szCs w:val="24"/>
        </w:rPr>
        <w:t>Diagnostic</w:t>
      </w:r>
    </w:p>
    <w:p w:rsidR="008662D9" w:rsidRPr="008662D9" w:rsidRDefault="008662D9" w:rsidP="00CB0EEA">
      <w:pPr>
        <w:ind w:firstLine="708"/>
        <w:jc w:val="both"/>
        <w:rPr>
          <w:rStyle w:val="BodyTextChar4"/>
          <w:i/>
          <w:sz w:val="24"/>
          <w:szCs w:val="24"/>
        </w:rPr>
      </w:pPr>
      <w:r w:rsidRPr="008662D9">
        <w:rPr>
          <w:rStyle w:val="BodyTextChar4"/>
          <w:i/>
          <w:sz w:val="24"/>
          <w:szCs w:val="24"/>
        </w:rPr>
        <w:t>Sunt soluri cu orizont Ao dezvoltat direct din materialul parental neconsolidat reprezentat de nisipuri</w:t>
      </w:r>
      <w:proofErr w:type="gramStart"/>
      <w:r w:rsidRPr="008662D9">
        <w:rPr>
          <w:rStyle w:val="BodyTextChar4"/>
          <w:i/>
          <w:sz w:val="24"/>
          <w:szCs w:val="24"/>
        </w:rPr>
        <w:t>,  cu</w:t>
      </w:r>
      <w:proofErr w:type="gramEnd"/>
      <w:r w:rsidRPr="008662D9">
        <w:rPr>
          <w:rStyle w:val="BodyTextChar4"/>
          <w:i/>
          <w:sz w:val="24"/>
          <w:szCs w:val="24"/>
        </w:rPr>
        <w:t xml:space="preserve"> excepţia </w:t>
      </w:r>
      <w:r w:rsidR="00CB0EEA">
        <w:rPr>
          <w:rStyle w:val="BodyTextChar4"/>
          <w:i/>
          <w:sz w:val="24"/>
          <w:szCs w:val="24"/>
        </w:rPr>
        <w:t xml:space="preserve">deozitelor </w:t>
      </w:r>
      <w:r w:rsidRPr="008662D9">
        <w:rPr>
          <w:rStyle w:val="BodyTextChar4"/>
          <w:i/>
          <w:sz w:val="24"/>
          <w:szCs w:val="24"/>
        </w:rPr>
        <w:t>nisipoase eoliene.</w:t>
      </w:r>
    </w:p>
    <w:p w:rsidR="0083526C" w:rsidRPr="00750F84" w:rsidRDefault="0083526C" w:rsidP="00CB0EEA">
      <w:pPr>
        <w:spacing w:after="0" w:line="360" w:lineRule="auto"/>
        <w:ind w:firstLine="708"/>
        <w:jc w:val="both"/>
        <w:rPr>
          <w:rStyle w:val="BodyTextChar4"/>
          <w:rFonts w:eastAsiaTheme="minorEastAsia"/>
          <w:b/>
          <w:bCs/>
          <w:sz w:val="24"/>
          <w:szCs w:val="24"/>
          <w:lang w:val="ro-RO"/>
        </w:rPr>
      </w:pPr>
      <w:r>
        <w:rPr>
          <w:rStyle w:val="BodytextBold"/>
          <w:rFonts w:eastAsiaTheme="minorEastAsia"/>
          <w:sz w:val="24"/>
          <w:szCs w:val="24"/>
          <w:lang w:val="ro-RO"/>
        </w:rPr>
        <w:t>Răspândire, condiţii naturale de formare, proprietăţi</w:t>
      </w:r>
    </w:p>
    <w:p w:rsidR="0083526C" w:rsidRDefault="0083526C" w:rsidP="00D303D7">
      <w:pPr>
        <w:ind w:firstLine="708"/>
        <w:jc w:val="both"/>
        <w:rPr>
          <w:rStyle w:val="BodyTextChar4"/>
          <w:rFonts w:eastAsiaTheme="minorEastAsia"/>
          <w:sz w:val="24"/>
          <w:szCs w:val="24"/>
        </w:rPr>
      </w:pPr>
      <w:r>
        <w:rPr>
          <w:rStyle w:val="BodyTextChar4"/>
          <w:rFonts w:eastAsiaTheme="minorEastAsia"/>
          <w:sz w:val="24"/>
          <w:szCs w:val="24"/>
        </w:rPr>
        <w:t xml:space="preserve">Materialul parental al regosolurilor psamice </w:t>
      </w:r>
      <w:proofErr w:type="gramStart"/>
      <w:r>
        <w:rPr>
          <w:rStyle w:val="BodyTextChar4"/>
          <w:rFonts w:eastAsiaTheme="minorEastAsia"/>
          <w:sz w:val="24"/>
          <w:szCs w:val="24"/>
        </w:rPr>
        <w:t>este</w:t>
      </w:r>
      <w:proofErr w:type="gramEnd"/>
      <w:r>
        <w:rPr>
          <w:rStyle w:val="BodyTextChar4"/>
          <w:rFonts w:eastAsiaTheme="minorEastAsia"/>
          <w:sz w:val="24"/>
          <w:szCs w:val="24"/>
        </w:rPr>
        <w:t xml:space="preserve"> reprezentat de depozite nisipoase (</w:t>
      </w:r>
      <w:r w:rsidRPr="0083526C">
        <w:rPr>
          <w:rStyle w:val="BodyTextChar4"/>
          <w:sz w:val="24"/>
          <w:szCs w:val="24"/>
        </w:rPr>
        <w:t>cu excepţia nisipoase eoliene</w:t>
      </w:r>
      <w:r>
        <w:rPr>
          <w:rStyle w:val="BodyTextChar4"/>
          <w:sz w:val="24"/>
          <w:szCs w:val="24"/>
        </w:rPr>
        <w:t>).</w:t>
      </w:r>
      <w:r w:rsidRPr="0083526C">
        <w:rPr>
          <w:rStyle w:val="BodyTextChar4"/>
          <w:rFonts w:eastAsiaTheme="minorEastAsia"/>
          <w:sz w:val="24"/>
          <w:szCs w:val="24"/>
        </w:rPr>
        <w:t xml:space="preserve"> </w:t>
      </w:r>
      <w:r>
        <w:rPr>
          <w:rStyle w:val="BodyTextChar4"/>
          <w:rFonts w:eastAsiaTheme="minorEastAsia"/>
          <w:sz w:val="24"/>
          <w:szCs w:val="24"/>
        </w:rPr>
        <w:t xml:space="preserve">Vegetaţia natural </w:t>
      </w:r>
      <w:proofErr w:type="gramStart"/>
      <w:r>
        <w:rPr>
          <w:rStyle w:val="BodyTextChar4"/>
          <w:rFonts w:eastAsiaTheme="minorEastAsia"/>
          <w:sz w:val="24"/>
          <w:szCs w:val="24"/>
        </w:rPr>
        <w:t>este</w:t>
      </w:r>
      <w:proofErr w:type="gramEnd"/>
      <w:r>
        <w:rPr>
          <w:rStyle w:val="BodyTextChar4"/>
          <w:rFonts w:eastAsiaTheme="minorEastAsia"/>
          <w:sz w:val="24"/>
          <w:szCs w:val="24"/>
        </w:rPr>
        <w:t xml:space="preserve"> </w:t>
      </w:r>
      <w:r>
        <w:rPr>
          <w:rStyle w:val="BodyTextChar4"/>
          <w:rFonts w:eastAsiaTheme="minorEastAsia"/>
          <w:sz w:val="24"/>
          <w:szCs w:val="24"/>
        </w:rPr>
        <w:lastRenderedPageBreak/>
        <w:t xml:space="preserve">rară şi săracă în specii (o diversitate redusă de specii). Dintre acestea cele mai frecvente sunt: </w:t>
      </w:r>
      <w:r w:rsidRPr="00075E13">
        <w:rPr>
          <w:rStyle w:val="BodyTextChar4"/>
          <w:rFonts w:eastAsiaTheme="minorEastAsia"/>
          <w:i/>
          <w:sz w:val="24"/>
          <w:szCs w:val="24"/>
        </w:rPr>
        <w:t>Tribulus terrestris, Tragyus racemosus, Plantago indica, Kochia laniflora, Polygonium arenarium, Arthemisia rutenica, Cynodon dactylon</w:t>
      </w:r>
      <w:r>
        <w:rPr>
          <w:rStyle w:val="BodyTextChar4"/>
          <w:rFonts w:eastAsiaTheme="minorEastAsia"/>
          <w:sz w:val="24"/>
          <w:szCs w:val="24"/>
        </w:rPr>
        <w:t xml:space="preserve"> etc. </w:t>
      </w:r>
      <w:proofErr w:type="gramStart"/>
      <w:r>
        <w:rPr>
          <w:rStyle w:val="BodyTextChar4"/>
          <w:rFonts w:eastAsiaTheme="minorEastAsia"/>
          <w:sz w:val="24"/>
          <w:szCs w:val="24"/>
        </w:rPr>
        <w:t>Mari suprafeţe de regosoluri psamice sunt ocupate de păduri de salcâm.</w:t>
      </w:r>
      <w:proofErr w:type="gramEnd"/>
      <w:r w:rsidR="002976EB" w:rsidRPr="002976EB">
        <w:rPr>
          <w:rStyle w:val="BodyTextChar4"/>
          <w:rFonts w:eastAsiaTheme="minorEastAsia"/>
          <w:sz w:val="24"/>
          <w:szCs w:val="24"/>
        </w:rPr>
        <w:t xml:space="preserve"> </w:t>
      </w:r>
      <w:r w:rsidR="002976EB">
        <w:rPr>
          <w:rStyle w:val="BodyTextChar4"/>
          <w:rFonts w:eastAsiaTheme="minorEastAsia"/>
          <w:sz w:val="24"/>
          <w:szCs w:val="24"/>
        </w:rPr>
        <w:t>Din punct de vedere climatic se întâlnesc în zone foarte diferite, caracterizate prin precipitaţii medii anuale de la 380 mm până la 600 mm, cu temperature medii anuale dela 7 la 11</w:t>
      </w:r>
      <w:proofErr w:type="gramStart"/>
      <w:r w:rsidR="002976EB">
        <w:rPr>
          <w:rStyle w:val="BodyTextChar4"/>
          <w:rFonts w:eastAsiaTheme="minorEastAsia"/>
          <w:sz w:val="24"/>
          <w:szCs w:val="24"/>
        </w:rPr>
        <w:t>,3</w:t>
      </w:r>
      <w:proofErr w:type="gramEnd"/>
      <m:oMath>
        <m:r>
          <w:rPr>
            <w:rStyle w:val="BodyTextChar4"/>
            <w:rFonts w:ascii="Cambria Math" w:eastAsiaTheme="minorEastAsia" w:hAnsi="Cambria Math"/>
            <w:sz w:val="24"/>
            <w:szCs w:val="24"/>
          </w:rPr>
          <m:t>℃</m:t>
        </m:r>
      </m:oMath>
    </w:p>
    <w:p w:rsidR="000B2816" w:rsidRPr="000824AF" w:rsidRDefault="002976EB" w:rsidP="000824AF">
      <w:pPr>
        <w:jc w:val="both"/>
        <w:rPr>
          <w:rStyle w:val="BodyTextChar4"/>
          <w:rFonts w:eastAsiaTheme="minorEastAsia"/>
          <w:sz w:val="24"/>
          <w:szCs w:val="24"/>
          <w:lang w:val="ro-RO"/>
        </w:rPr>
      </w:pPr>
      <w:r>
        <w:rPr>
          <w:rStyle w:val="BodyTextChar4"/>
          <w:rFonts w:eastAsiaTheme="minorEastAsia"/>
          <w:sz w:val="24"/>
          <w:szCs w:val="24"/>
          <w:lang w:val="ro-RO"/>
        </w:rPr>
        <w:t>Regosolurile psamice prezintă un orizont superior Ao de 10–35 cm grosime, brun-galbui deschis, sau brun-pal, nestructurat sau cu o structură slab exprimată, materialul de sol fiind friabil datorită texturii nisipoase</w:t>
      </w:r>
      <w:r>
        <w:rPr>
          <w:rStyle w:val="BodyTextChar4"/>
          <w:rFonts w:eastAsiaTheme="minorEastAsia"/>
          <w:sz w:val="24"/>
          <w:szCs w:val="24"/>
        </w:rPr>
        <w:t>;</w:t>
      </w:r>
      <w:r>
        <w:rPr>
          <w:rStyle w:val="BodyTextChar4"/>
          <w:rFonts w:eastAsiaTheme="minorEastAsia"/>
          <w:sz w:val="24"/>
          <w:szCs w:val="24"/>
          <w:lang w:val="ro-RO"/>
        </w:rPr>
        <w:t xml:space="preserve"> partea inferioară a orizontului Ao este formată din nisip necoeziv de culoare cenuşie deschisă sau brună foarte pal cu pete roşcate sau gălbui roşcate de oxid de fier. În unele cazuri,  în condiţii de antestepă pot apărea benzi orizontale subţiri uşor cimmentate de culoare brună-ruginie, îmbogăţite în oxizi de fier. Conţin peste 90-95% nisip (din care 8-15% nisip grosier, în rest predomină fracţiunea de 0,1–0,2 mm), mai puţin de 0,4-0,8 humus şi sub 0,04 azot şi fosfor total, în general sunt spălate de carbonaţi şi au o reacţie slab sau moderat acidă.</w:t>
      </w:r>
      <w:r>
        <w:rPr>
          <w:rStyle w:val="BodyTextChar4"/>
          <w:rFonts w:eastAsiaTheme="minorEastAsia"/>
          <w:sz w:val="24"/>
          <w:szCs w:val="24"/>
          <w:lang w:val="ro-RO"/>
        </w:rPr>
        <w:tab/>
      </w:r>
    </w:p>
    <w:p w:rsidR="00D303D7" w:rsidRPr="001941C1" w:rsidRDefault="001941C1" w:rsidP="001941C1">
      <w:pPr>
        <w:rPr>
          <w:rStyle w:val="BodyTextChar4"/>
          <w:b/>
          <w:sz w:val="24"/>
          <w:szCs w:val="24"/>
        </w:rPr>
      </w:pPr>
      <w:r>
        <w:rPr>
          <w:rStyle w:val="BodyTextChar4"/>
          <w:b/>
          <w:sz w:val="24"/>
          <w:szCs w:val="24"/>
        </w:rPr>
        <w:t xml:space="preserve">       R</w:t>
      </w:r>
      <w:r w:rsidRPr="00F32210">
        <w:rPr>
          <w:rStyle w:val="BodyTextChar4"/>
          <w:b/>
          <w:sz w:val="24"/>
          <w:szCs w:val="24"/>
        </w:rPr>
        <w:t xml:space="preserve">egosolurile stagnice </w:t>
      </w:r>
      <w:r w:rsidR="00F32210" w:rsidRPr="00F32210">
        <w:rPr>
          <w:rStyle w:val="BodyTextChar4"/>
          <w:b/>
          <w:sz w:val="24"/>
          <w:szCs w:val="24"/>
        </w:rPr>
        <w:t>RS st</w:t>
      </w:r>
    </w:p>
    <w:p w:rsidR="00F32210" w:rsidRPr="00D303D7" w:rsidRDefault="00D303D7" w:rsidP="00D303D7">
      <w:pPr>
        <w:jc w:val="both"/>
        <w:rPr>
          <w:rStyle w:val="BodyTextChar4"/>
          <w:i/>
          <w:sz w:val="24"/>
          <w:szCs w:val="24"/>
        </w:rPr>
      </w:pPr>
      <w:r>
        <w:rPr>
          <w:rStyle w:val="BodyTextChar4"/>
          <w:i/>
          <w:sz w:val="24"/>
          <w:szCs w:val="24"/>
        </w:rPr>
        <w:t xml:space="preserve">       </w:t>
      </w:r>
      <w:r w:rsidRPr="00D303D7">
        <w:rPr>
          <w:rStyle w:val="BodyTextChar4"/>
          <w:i/>
          <w:sz w:val="24"/>
          <w:szCs w:val="24"/>
        </w:rPr>
        <w:t>Diagnostic</w:t>
      </w:r>
    </w:p>
    <w:p w:rsidR="00F32210" w:rsidRPr="00F32210" w:rsidRDefault="00F32210" w:rsidP="00D303D7">
      <w:pPr>
        <w:ind w:firstLine="360"/>
        <w:jc w:val="both"/>
        <w:rPr>
          <w:rStyle w:val="BodyTextChar4"/>
          <w:i/>
          <w:sz w:val="24"/>
          <w:szCs w:val="24"/>
        </w:rPr>
      </w:pPr>
      <w:r w:rsidRPr="00F32210">
        <w:rPr>
          <w:rStyle w:val="BodyTextChar4"/>
          <w:i/>
          <w:sz w:val="24"/>
          <w:szCs w:val="24"/>
        </w:rPr>
        <w:t>Sunt soluri cu orizont A (Ao sau Am), dezvoltat direct din materialul parental neconsolidat sau slab consolidat cu excepţia materialelor parentale fluvice recente (MF), nisipoase eoliene şi antropogene (MA), prezentând orizont stagnogleic W începând în intervalul 50 – 100 cm sau orizont stagnogleizat  w începând în intervalul 0 – 100 cm.</w:t>
      </w:r>
    </w:p>
    <w:p w:rsidR="00F32210" w:rsidRDefault="00F32210" w:rsidP="00D303D7">
      <w:pPr>
        <w:spacing w:after="0" w:line="360" w:lineRule="auto"/>
        <w:ind w:firstLine="360"/>
        <w:jc w:val="both"/>
        <w:rPr>
          <w:rStyle w:val="Bodytext285pt"/>
          <w:rFonts w:eastAsia="Century Schoolbook"/>
          <w:b/>
          <w:sz w:val="24"/>
          <w:szCs w:val="24"/>
        </w:rPr>
      </w:pPr>
      <w:r w:rsidRPr="00357E74">
        <w:rPr>
          <w:rStyle w:val="Bodytext285pt"/>
          <w:rFonts w:eastAsia="Century Schoolbook"/>
          <w:b/>
          <w:sz w:val="24"/>
          <w:szCs w:val="24"/>
        </w:rPr>
        <w:t>Răspândire şi condiţii naturale de formare</w:t>
      </w:r>
    </w:p>
    <w:p w:rsidR="00F32210" w:rsidRPr="003A7BF2" w:rsidRDefault="00F32210" w:rsidP="00D303D7">
      <w:pPr>
        <w:spacing w:after="0" w:line="360" w:lineRule="auto"/>
        <w:ind w:firstLine="360"/>
        <w:jc w:val="both"/>
        <w:rPr>
          <w:rStyle w:val="Bodytext285pt"/>
          <w:rFonts w:eastAsia="Century Schoolbook"/>
          <w:b/>
          <w:sz w:val="24"/>
          <w:szCs w:val="24"/>
        </w:rPr>
      </w:pPr>
      <w:r>
        <w:rPr>
          <w:rStyle w:val="Bodytext285pt"/>
          <w:rFonts w:eastAsia="Century Schoolbook"/>
          <w:sz w:val="24"/>
          <w:szCs w:val="24"/>
        </w:rPr>
        <w:t xml:space="preserve">Se întâlnesc în aria de răspândire a regosolurilor argilice, ocupând unităţi de relief plane cu drenaj natural foarte slab, suprafeţe practic orizontale sau foarte slab înclinate acoperite cu depozite fine cu permeabilitate redusă (in cadrul formelor de relief terasă, câmpie înaltă, piemont sau văi inchise sau microdepresiuni care favorizează acumularea </w:t>
      </w:r>
      <w:r>
        <w:rPr>
          <w:rStyle w:val="Bodytext285pt"/>
          <w:rFonts w:eastAsia="Century Schoolbook"/>
          <w:sz w:val="24"/>
          <w:szCs w:val="24"/>
        </w:rPr>
        <w:lastRenderedPageBreak/>
        <w:t xml:space="preserve">şi stagnarea apei fluviale. Pe suprafeţe reprezentative sunt întâlnite în Piemontul Getic şi Piemonturile Vestice. S-au format şi evoluat sub o vegetaţie caracteristică zonei forestiere alcătuită din păduri de </w:t>
      </w:r>
      <w:r w:rsidRPr="002F03FA">
        <w:rPr>
          <w:rStyle w:val="Bodytext285pt"/>
          <w:rFonts w:eastAsia="Century Schoolbook"/>
          <w:i/>
          <w:sz w:val="24"/>
          <w:szCs w:val="24"/>
        </w:rPr>
        <w:t>Quercus robur, Quercus frainetto, Quercus petraea</w:t>
      </w:r>
      <w:r>
        <w:rPr>
          <w:rStyle w:val="Bodytext285pt"/>
          <w:rFonts w:eastAsia="Century Schoolbook"/>
          <w:sz w:val="24"/>
          <w:szCs w:val="24"/>
        </w:rPr>
        <w:t xml:space="preserve"> în amestec cu </w:t>
      </w:r>
      <w:r w:rsidRPr="002F03FA">
        <w:rPr>
          <w:rStyle w:val="Bodytext285pt"/>
          <w:rFonts w:eastAsia="Century Schoolbook"/>
          <w:i/>
          <w:sz w:val="24"/>
          <w:szCs w:val="24"/>
        </w:rPr>
        <w:t>Carpinus betullus</w:t>
      </w:r>
      <w:r>
        <w:rPr>
          <w:rStyle w:val="Bodytext285pt"/>
          <w:rFonts w:eastAsia="Century Schoolbook"/>
          <w:sz w:val="24"/>
          <w:szCs w:val="24"/>
        </w:rPr>
        <w:t xml:space="preserve"> şi arbuşti: </w:t>
      </w:r>
      <w:r w:rsidRPr="002F03FA">
        <w:rPr>
          <w:rStyle w:val="Bodytext285pt"/>
          <w:rFonts w:eastAsia="Century Schoolbook"/>
          <w:i/>
          <w:sz w:val="24"/>
          <w:szCs w:val="24"/>
        </w:rPr>
        <w:t>Ligustrum vulgare, Rhamnus frangula, Crataegus monogyna</w:t>
      </w:r>
      <w:r>
        <w:rPr>
          <w:rStyle w:val="Bodytext285pt"/>
          <w:rFonts w:eastAsia="Century Schoolbook"/>
          <w:i/>
          <w:sz w:val="24"/>
          <w:szCs w:val="24"/>
        </w:rPr>
        <w:t>.</w:t>
      </w:r>
      <w:r>
        <w:rPr>
          <w:rStyle w:val="Bodytext285pt"/>
          <w:rFonts w:eastAsia="Century Schoolbook"/>
          <w:sz w:val="24"/>
          <w:szCs w:val="24"/>
        </w:rPr>
        <w:t xml:space="preserve"> În luminişuri apare o vegetaţie ierboasă alcătuită din </w:t>
      </w:r>
      <w:r w:rsidRPr="006F33A1">
        <w:rPr>
          <w:rStyle w:val="Bodytext285pt"/>
          <w:rFonts w:eastAsia="Century Schoolbook"/>
          <w:i/>
          <w:sz w:val="24"/>
          <w:szCs w:val="24"/>
        </w:rPr>
        <w:t>Gnaphalium silvatica, Prunella vulgaris, Hieracium umbellatum, Genista hirsuta, Galium aparine, Calamintha vulgaris, Cynanchum vincetoxicum, Melampyrum biharicum, Melica uniflora, Trifolium medium, Lathirus vernus, Campanula persicifolia, Luzula albida, Poa nemoralis, Festuca montana, Festuca gigantea, Agrostis alba, Dactylis glomerata</w:t>
      </w:r>
      <w:r>
        <w:rPr>
          <w:rStyle w:val="Bodytext285pt"/>
          <w:rFonts w:eastAsia="Century Schoolbook"/>
          <w:i/>
          <w:sz w:val="24"/>
          <w:szCs w:val="24"/>
        </w:rPr>
        <w:t xml:space="preserve"> etc</w:t>
      </w:r>
      <w:r>
        <w:rPr>
          <w:rStyle w:val="Bodytext285pt"/>
          <w:rFonts w:eastAsia="Century Schoolbook"/>
          <w:sz w:val="24"/>
          <w:szCs w:val="24"/>
        </w:rPr>
        <w:t xml:space="preserve">. Vegetaţia de pajişte are în componenţa preponderent </w:t>
      </w:r>
      <w:r w:rsidRPr="006F33A1">
        <w:rPr>
          <w:rStyle w:val="Bodytext285pt"/>
          <w:rFonts w:eastAsia="Century Schoolbook"/>
          <w:i/>
          <w:sz w:val="24"/>
          <w:szCs w:val="24"/>
        </w:rPr>
        <w:t>Agrostis tenuis, Anthoxantum odoratum, Lolium perene, Cynosurus cristatus, Trifolium repens, Plantago lanceolata, Achilea milefolium, Prunella vulgaris, Nardus stricta, Juncus effusus</w:t>
      </w:r>
      <w:r>
        <w:rPr>
          <w:rStyle w:val="Bodytext285pt"/>
          <w:rFonts w:eastAsia="Century Schoolbook"/>
          <w:i/>
          <w:sz w:val="24"/>
          <w:szCs w:val="24"/>
        </w:rPr>
        <w:t xml:space="preserve">, </w:t>
      </w:r>
      <w:r w:rsidRPr="006F33A1">
        <w:rPr>
          <w:rStyle w:val="Bodytext285pt"/>
          <w:rFonts w:eastAsia="Century Schoolbook"/>
          <w:i/>
          <w:sz w:val="24"/>
          <w:szCs w:val="24"/>
        </w:rPr>
        <w:t>Carex sp</w:t>
      </w:r>
      <w:r>
        <w:rPr>
          <w:rStyle w:val="Bodytext285pt"/>
          <w:rFonts w:eastAsia="Century Schoolbook"/>
          <w:i/>
          <w:sz w:val="24"/>
          <w:szCs w:val="24"/>
        </w:rPr>
        <w:t xml:space="preserve"> etc</w:t>
      </w:r>
      <w:r>
        <w:rPr>
          <w:rStyle w:val="Bodytext285pt"/>
          <w:rFonts w:eastAsia="Century Schoolbook"/>
          <w:sz w:val="24"/>
          <w:szCs w:val="24"/>
        </w:rPr>
        <w:t xml:space="preserve">. Dintre muşchi cel mai răspândit este </w:t>
      </w:r>
      <w:r w:rsidRPr="006F33A1">
        <w:rPr>
          <w:rStyle w:val="Bodytext285pt"/>
          <w:rFonts w:eastAsia="Century Schoolbook"/>
          <w:i/>
          <w:sz w:val="24"/>
          <w:szCs w:val="24"/>
        </w:rPr>
        <w:t>Polythrichum comune</w:t>
      </w:r>
      <w:r>
        <w:rPr>
          <w:rStyle w:val="Bodytext285pt"/>
          <w:rFonts w:eastAsia="Century Schoolbook"/>
          <w:sz w:val="24"/>
          <w:szCs w:val="24"/>
        </w:rPr>
        <w:t>.</w:t>
      </w:r>
    </w:p>
    <w:p w:rsidR="00F32210" w:rsidRDefault="00F32210" w:rsidP="00D303D7">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 xml:space="preserve"> La varietăţile puternic afectate de stagnarea apei (pe solurile cele mai umede, cu orizont Aow sau Amw) apare o vegetaţie </w:t>
      </w:r>
      <w:r w:rsidRPr="002F03FA">
        <w:rPr>
          <w:rStyle w:val="Bodytext285pt"/>
          <w:rFonts w:eastAsia="Century Schoolbook"/>
          <w:i/>
          <w:sz w:val="24"/>
          <w:szCs w:val="24"/>
        </w:rPr>
        <w:t>cu Gnaphalium uliginosum, Lindernia pixidaria, Gypsophila muralis, Peplis portula, Gratiola officinalis</w:t>
      </w:r>
      <w:r>
        <w:rPr>
          <w:rStyle w:val="Bodytext285pt"/>
          <w:rFonts w:eastAsia="Century Schoolbook"/>
          <w:sz w:val="24"/>
          <w:szCs w:val="24"/>
        </w:rPr>
        <w:t xml:space="preserve"> </w:t>
      </w:r>
      <w:r w:rsidRPr="00D960BB">
        <w:rPr>
          <w:rStyle w:val="Bodytext285pt"/>
          <w:rFonts w:eastAsia="Century Schoolbook"/>
          <w:i/>
          <w:sz w:val="24"/>
          <w:szCs w:val="24"/>
        </w:rPr>
        <w:t>etc</w:t>
      </w:r>
      <w:r>
        <w:rPr>
          <w:rStyle w:val="Bodytext285pt"/>
          <w:rFonts w:eastAsia="Century Schoolbook"/>
          <w:sz w:val="24"/>
          <w:szCs w:val="24"/>
        </w:rPr>
        <w:t>.</w:t>
      </w:r>
    </w:p>
    <w:p w:rsidR="00F32210" w:rsidRDefault="00F32210" w:rsidP="00D303D7">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Sunt soluri formate predominant pe argile deluvilal-proluviale de vârstă pleistocenă dar şi pe depozite argiloase de vârstă mai recentă, aluviale sau deluvial-proluviale, depotite luto-argiloase, mai rar pe depozite loessoide sau lutoase.</w:t>
      </w:r>
    </w:p>
    <w:p w:rsidR="00D303D7" w:rsidRPr="000824AF" w:rsidRDefault="00F32210" w:rsidP="000824AF">
      <w:pPr>
        <w:spacing w:after="0" w:line="360" w:lineRule="auto"/>
        <w:ind w:firstLine="360"/>
        <w:jc w:val="both"/>
        <w:rPr>
          <w:rStyle w:val="Bodytext285pt"/>
          <w:rFonts w:eastAsia="Century Schoolbook"/>
          <w:sz w:val="24"/>
          <w:szCs w:val="24"/>
        </w:rPr>
      </w:pPr>
      <w:r>
        <w:rPr>
          <w:rStyle w:val="Bodytext285pt"/>
          <w:rFonts w:eastAsia="Century Schoolbook"/>
          <w:sz w:val="24"/>
          <w:szCs w:val="24"/>
        </w:rPr>
        <w:t>Regimul climatic este</w:t>
      </w:r>
      <w:r w:rsidR="00D303D7">
        <w:rPr>
          <w:rStyle w:val="Bodytext285pt"/>
          <w:rFonts w:eastAsia="Century Schoolbook"/>
          <w:sz w:val="24"/>
          <w:szCs w:val="24"/>
        </w:rPr>
        <w:t xml:space="preserve"> </w:t>
      </w:r>
      <w:r>
        <w:rPr>
          <w:rStyle w:val="Bodytext285pt"/>
          <w:rFonts w:eastAsia="Century Schoolbook"/>
          <w:sz w:val="24"/>
          <w:szCs w:val="24"/>
        </w:rPr>
        <w:t>spec</w:t>
      </w:r>
      <w:r w:rsidR="000824AF">
        <w:rPr>
          <w:rStyle w:val="Bodytext285pt"/>
          <w:rFonts w:eastAsia="Century Schoolbook"/>
          <w:sz w:val="24"/>
          <w:szCs w:val="24"/>
        </w:rPr>
        <w:t>ific zonei în care se formează.</w:t>
      </w:r>
    </w:p>
    <w:p w:rsidR="00F32210" w:rsidRPr="000E5830" w:rsidRDefault="00F32210" w:rsidP="00D303D7">
      <w:pPr>
        <w:ind w:firstLine="360"/>
        <w:jc w:val="both"/>
        <w:rPr>
          <w:rStyle w:val="Bodytext285pt"/>
          <w:rFonts w:eastAsia="Century Schoolbook"/>
          <w:b/>
          <w:bCs/>
          <w:iCs/>
          <w:sz w:val="24"/>
          <w:szCs w:val="24"/>
        </w:rPr>
      </w:pPr>
      <w:r w:rsidRPr="00284446">
        <w:rPr>
          <w:rStyle w:val="Bodytext285pt"/>
          <w:rFonts w:eastAsia="Century Schoolbook"/>
          <w:b/>
          <w:bCs/>
          <w:iCs/>
          <w:sz w:val="24"/>
          <w:szCs w:val="24"/>
        </w:rPr>
        <w:t>Procese pedogenetice</w:t>
      </w:r>
    </w:p>
    <w:p w:rsidR="00F32210" w:rsidRDefault="00F32210" w:rsidP="00F32210">
      <w:pPr>
        <w:spacing w:line="360" w:lineRule="auto"/>
        <w:ind w:firstLine="360"/>
        <w:jc w:val="both"/>
        <w:rPr>
          <w:rStyle w:val="Bodytext285pt"/>
          <w:rFonts w:eastAsia="Century Schoolbook"/>
          <w:iCs/>
          <w:sz w:val="24"/>
          <w:szCs w:val="24"/>
        </w:rPr>
      </w:pPr>
      <w:r>
        <w:rPr>
          <w:rStyle w:val="Bodytext285pt"/>
          <w:rFonts w:eastAsia="Century Schoolbook"/>
          <w:iCs/>
          <w:sz w:val="24"/>
          <w:szCs w:val="24"/>
        </w:rPr>
        <w:lastRenderedPageBreak/>
        <w:t>Geneza este strâns legată de conformaţia reliefului şi drenajul extern şi intern slab (existenţa unui material de solificare cu textură fină, care datorită argilozităţii ridicate conferă solului un regim aerohidric defectuos) al solului.</w:t>
      </w:r>
      <w:r w:rsidRPr="00924CA8">
        <w:rPr>
          <w:rFonts w:ascii="Times New Roman" w:eastAsiaTheme="minorEastAsia" w:hAnsi="Times New Roman" w:cs="Times New Roman"/>
          <w:sz w:val="24"/>
          <w:szCs w:val="24"/>
          <w:lang w:val="ro-RO"/>
        </w:rPr>
        <w:t xml:space="preserve"> </w:t>
      </w:r>
      <w:r>
        <w:rPr>
          <w:rStyle w:val="Bodytext285pt"/>
          <w:rFonts w:eastAsia="Century Schoolbook"/>
          <w:iCs/>
          <w:sz w:val="24"/>
          <w:szCs w:val="24"/>
        </w:rPr>
        <w:t>Acumularea şi stagnarea prelungită a apelor pluviale în profilul solului, la nivelul orizontului A şi Bt este cauza declanşării proceselor reducătoare.</w:t>
      </w:r>
    </w:p>
    <w:p w:rsidR="00F32210" w:rsidRDefault="00F32210" w:rsidP="00F32210">
      <w:pPr>
        <w:spacing w:line="360" w:lineRule="auto"/>
        <w:ind w:firstLine="360"/>
        <w:jc w:val="both"/>
        <w:rPr>
          <w:rFonts w:ascii="Times New Roman" w:eastAsiaTheme="minorEastAsia" w:hAnsi="Times New Roman" w:cs="Times New Roman"/>
          <w:sz w:val="24"/>
          <w:szCs w:val="24"/>
          <w:lang w:val="ro-RO"/>
        </w:rPr>
      </w:pPr>
      <w:r>
        <w:rPr>
          <w:rStyle w:val="Bodytext285pt"/>
          <w:rFonts w:eastAsia="Century Schoolbook"/>
          <w:iCs/>
          <w:sz w:val="24"/>
          <w:szCs w:val="24"/>
        </w:rPr>
        <w:t xml:space="preserve"> In condiţii de supraumezire excesivă (condiţii de anaerobioză) microflora solului  alcătuită</w:t>
      </w:r>
      <w:r w:rsidRPr="00723DD0">
        <w:rPr>
          <w:rStyle w:val="Bodytext285pt"/>
          <w:rFonts w:eastAsia="Century Schoolbook"/>
          <w:iCs/>
          <w:sz w:val="24"/>
          <w:szCs w:val="24"/>
        </w:rPr>
        <w:t xml:space="preserve"> </w:t>
      </w:r>
      <w:r>
        <w:rPr>
          <w:rStyle w:val="Bodytext285pt"/>
          <w:rFonts w:eastAsia="Century Schoolbook"/>
          <w:iCs/>
          <w:sz w:val="24"/>
          <w:szCs w:val="24"/>
        </w:rPr>
        <w:t>predominant din microorganisme reducătoare, reduce compuşii oxidaţi ai fierului şi manganului, formând bicarbonat feros şi manganos. Orizontul A, AB şi Bt se află sub incidenţa unei alternanţe variabile a condiţiilor de aerobioză cu cele de anaerobioză (determinate de acumulările şi stagnările fluctuante ale apei pluviale). În contact cu aerul atmosferic se formează compuşi oxidaţi care</w:t>
      </w:r>
      <w:r w:rsidRPr="00775118">
        <w:rPr>
          <w:rStyle w:val="Bodytext285pt"/>
          <w:rFonts w:eastAsia="Century Schoolbook"/>
          <w:iCs/>
          <w:sz w:val="24"/>
          <w:szCs w:val="24"/>
        </w:rPr>
        <w:t xml:space="preserve"> </w:t>
      </w:r>
      <w:r>
        <w:rPr>
          <w:rStyle w:val="Bodytext285pt"/>
          <w:rFonts w:eastAsia="Century Schoolbook"/>
          <w:iCs/>
          <w:sz w:val="24"/>
          <w:szCs w:val="24"/>
        </w:rPr>
        <w:t>precipită ca oxizi ferici şi manganici, depuşi sub formă de pete brune, brun-gălbui, brun-roşcat sau formează bobovine, frecvent la baza orizontului A, sau dispersaţi</w:t>
      </w:r>
      <w:r w:rsidR="006E1BA2">
        <w:rPr>
          <w:rStyle w:val="Bodytext285pt"/>
          <w:rFonts w:eastAsia="Century Schoolbook"/>
          <w:iCs/>
          <w:sz w:val="24"/>
          <w:szCs w:val="24"/>
        </w:rPr>
        <w:t xml:space="preserve"> la nivelul întregului orizont A. </w:t>
      </w:r>
      <w:r>
        <w:rPr>
          <w:rStyle w:val="Bodytext285pt"/>
          <w:rFonts w:eastAsia="Century Schoolbook"/>
          <w:iCs/>
          <w:sz w:val="24"/>
          <w:szCs w:val="24"/>
        </w:rPr>
        <w:t>În partea inferioară a orizontului Ao au loc  procese intense de formare a mineralelor secundare de tipul ferosilicaţilor cu fier feros care imprimă culori verzui sau albăstrui (procesele de reducere) materialului de sol. Culorile de oxidare şi reducere</w:t>
      </w:r>
      <w:r w:rsidRPr="009A544E">
        <w:rPr>
          <w:rStyle w:val="Bodytext285pt"/>
          <w:rFonts w:eastAsia="Century Schoolbook"/>
          <w:iCs/>
          <w:sz w:val="24"/>
          <w:szCs w:val="24"/>
        </w:rPr>
        <w:t xml:space="preserve"> </w:t>
      </w:r>
      <w:r>
        <w:rPr>
          <w:rStyle w:val="Bodytext285pt"/>
          <w:rFonts w:eastAsia="Century Schoolbook"/>
          <w:iCs/>
          <w:sz w:val="24"/>
          <w:szCs w:val="24"/>
        </w:rPr>
        <w:t>sunt mascate de culoarea mai închisă a materialului de sol în A</w:t>
      </w:r>
      <w:r w:rsidR="006E1BA2">
        <w:rPr>
          <w:rStyle w:val="Bodytext285pt"/>
          <w:rFonts w:eastAsia="Century Schoolbook"/>
          <w:iCs/>
          <w:sz w:val="24"/>
          <w:szCs w:val="24"/>
        </w:rPr>
        <w:t>.</w:t>
      </w:r>
      <w:r>
        <w:rPr>
          <w:rStyle w:val="Bodytext285pt"/>
          <w:rFonts w:eastAsia="Century Schoolbook"/>
          <w:iCs/>
          <w:sz w:val="24"/>
          <w:szCs w:val="24"/>
        </w:rPr>
        <w:t xml:space="preserve"> </w:t>
      </w:r>
      <w:r w:rsidR="006E1BA2">
        <w:rPr>
          <w:rStyle w:val="Bodytext285pt"/>
          <w:rFonts w:eastAsia="Century Schoolbook"/>
          <w:iCs/>
          <w:sz w:val="24"/>
          <w:szCs w:val="24"/>
        </w:rPr>
        <w:t>A</w:t>
      </w:r>
      <w:r>
        <w:rPr>
          <w:rStyle w:val="Bodytext285pt"/>
          <w:rFonts w:eastAsia="Century Schoolbook"/>
          <w:iCs/>
          <w:sz w:val="24"/>
          <w:szCs w:val="24"/>
        </w:rPr>
        <w:t xml:space="preserve">spectul marmorat în culori de oxidare şi reducere fiind puternic vizibil  </w:t>
      </w:r>
      <w:r w:rsidR="006E1BA2">
        <w:rPr>
          <w:rStyle w:val="Bodytext285pt"/>
          <w:rFonts w:eastAsia="Century Schoolbook"/>
          <w:iCs/>
          <w:sz w:val="24"/>
          <w:szCs w:val="24"/>
        </w:rPr>
        <w:t xml:space="preserve">încelând cu baza orizontului AB. Regosolurile </w:t>
      </w:r>
      <w:r>
        <w:rPr>
          <w:rStyle w:val="Bodytext285pt"/>
          <w:rFonts w:eastAsia="Century Schoolbook"/>
          <w:iCs/>
          <w:sz w:val="24"/>
          <w:szCs w:val="24"/>
        </w:rPr>
        <w:t xml:space="preserve">stagnice prezintă în profilul solului </w:t>
      </w:r>
      <w:r w:rsidRPr="00C0739D">
        <w:rPr>
          <w:rFonts w:ascii="Times New Roman" w:eastAsiaTheme="minorEastAsia" w:hAnsi="Times New Roman" w:cs="Times New Roman"/>
          <w:sz w:val="24"/>
          <w:szCs w:val="24"/>
          <w:lang w:val="ro-RO"/>
        </w:rPr>
        <w:t>proprietăţi hipostagnice (orizont w) sau proprietăţi stagnice i</w:t>
      </w:r>
      <w:r>
        <w:rPr>
          <w:rFonts w:ascii="Times New Roman" w:eastAsiaTheme="minorEastAsia" w:hAnsi="Times New Roman" w:cs="Times New Roman"/>
          <w:sz w:val="24"/>
          <w:szCs w:val="24"/>
          <w:lang w:val="ro-RO"/>
        </w:rPr>
        <w:t xml:space="preserve">ntense </w:t>
      </w:r>
      <w:r w:rsidR="006E1BA2">
        <w:rPr>
          <w:rFonts w:ascii="Times New Roman" w:eastAsiaTheme="minorEastAsia" w:hAnsi="Times New Roman" w:cs="Times New Roman"/>
          <w:sz w:val="24"/>
          <w:szCs w:val="24"/>
          <w:lang w:val="ro-RO"/>
        </w:rPr>
        <w:t>(orizont W).</w:t>
      </w:r>
    </w:p>
    <w:p w:rsidR="00F32210" w:rsidRPr="00357E74" w:rsidRDefault="00F32210" w:rsidP="00D303D7">
      <w:pPr>
        <w:spacing w:after="0" w:line="360" w:lineRule="auto"/>
        <w:jc w:val="both"/>
        <w:rPr>
          <w:rFonts w:ascii="Times New Roman" w:eastAsia="Century Schoolbook" w:hAnsi="Times New Roman" w:cs="Times New Roman"/>
          <w:color w:val="000000"/>
          <w:sz w:val="24"/>
          <w:szCs w:val="24"/>
          <w:shd w:val="clear" w:color="auto" w:fill="FFFFFF"/>
          <w:lang w:val="ro-RO" w:eastAsia="ro-RO" w:bidi="ro-RO"/>
        </w:rPr>
      </w:pPr>
      <w:r>
        <w:rPr>
          <w:rStyle w:val="Bodytext285pt"/>
          <w:rFonts w:eastAsia="Century Schoolbook"/>
          <w:sz w:val="24"/>
          <w:szCs w:val="24"/>
        </w:rPr>
        <w:t>Subunităţile de preluvosoluri afectate de procesele stagnice (datorate stagnării apei de natură pluvială) sunt reprezentate de:</w:t>
      </w:r>
    </w:p>
    <w:p w:rsidR="00F32210" w:rsidRPr="00357E74" w:rsidRDefault="00F32210" w:rsidP="00D303D7">
      <w:pPr>
        <w:spacing w:line="360" w:lineRule="auto"/>
        <w:ind w:firstLine="720"/>
        <w:jc w:val="both"/>
        <w:rPr>
          <w:rFonts w:ascii="Times New Roman" w:eastAsia="Century Schoolbook" w:hAnsi="Times New Roman" w:cs="Times New Roman"/>
          <w:b/>
          <w:iCs/>
          <w:color w:val="000000"/>
          <w:sz w:val="24"/>
          <w:szCs w:val="24"/>
          <w:shd w:val="clear" w:color="auto" w:fill="FFFFFF"/>
          <w:lang w:val="ro-RO" w:eastAsia="ro-RO" w:bidi="ro-RO"/>
        </w:rPr>
      </w:pPr>
      <w:r w:rsidRPr="00357E74">
        <w:rPr>
          <w:rFonts w:ascii="Times New Roman" w:eastAsia="Century Schoolbook" w:hAnsi="Times New Roman" w:cs="Times New Roman"/>
          <w:b/>
          <w:iCs/>
          <w:color w:val="000000"/>
          <w:sz w:val="24"/>
          <w:szCs w:val="24"/>
          <w:shd w:val="clear" w:color="auto" w:fill="FFFFFF"/>
          <w:lang w:val="ro-RO" w:eastAsia="ro-RO" w:bidi="ro-RO"/>
        </w:rPr>
        <w:lastRenderedPageBreak/>
        <w:t>Alcătuirea profilului</w:t>
      </w:r>
    </w:p>
    <w:p w:rsidR="00F32210" w:rsidRDefault="006E1BA2" w:rsidP="00D303D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Regosolul </w:t>
      </w:r>
      <w:r w:rsidR="00F32210">
        <w:rPr>
          <w:rFonts w:ascii="Times New Roman" w:hAnsi="Times New Roman" w:cs="Times New Roman"/>
          <w:sz w:val="24"/>
          <w:szCs w:val="24"/>
          <w:lang w:val="ro-RO"/>
        </w:rPr>
        <w:t>stagnic prezintă următoarea succesiune de orizonturi:</w:t>
      </w:r>
    </w:p>
    <w:p w:rsidR="006E1BA2" w:rsidRPr="006E1BA2" w:rsidRDefault="006E1BA2" w:rsidP="006E1BA2">
      <w:pPr>
        <w:spacing w:after="0" w:line="360" w:lineRule="auto"/>
        <w:jc w:val="center"/>
        <w:rPr>
          <w:rFonts w:ascii="Times New Roman" w:hAnsi="Times New Roman" w:cs="Times New Roman"/>
          <w:b/>
          <w:bCs/>
          <w:i/>
          <w:iCs/>
          <w:color w:val="000000"/>
          <w:sz w:val="24"/>
          <w:szCs w:val="24"/>
          <w:lang w:val="ro-RO"/>
        </w:rPr>
      </w:pPr>
      <w:r w:rsidRPr="008A4FE8">
        <w:rPr>
          <w:rStyle w:val="BodytextBold"/>
          <w:i/>
          <w:iCs/>
          <w:sz w:val="24"/>
          <w:szCs w:val="24"/>
          <w:lang w:val="ro-RO"/>
        </w:rPr>
        <w:t>Ao</w:t>
      </w:r>
      <w:r>
        <w:rPr>
          <w:rStyle w:val="BodytextBold"/>
          <w:i/>
          <w:iCs/>
          <w:sz w:val="24"/>
          <w:szCs w:val="24"/>
          <w:lang w:val="ro-RO"/>
        </w:rPr>
        <w:t>W sau Aow</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w:t>
      </w:r>
    </w:p>
    <w:p w:rsidR="00F32210" w:rsidRDefault="006E1BA2" w:rsidP="00D303D7">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Suborizontul</w:t>
      </w:r>
      <w:r w:rsidR="00F32210" w:rsidRPr="00357E74">
        <w:rPr>
          <w:rFonts w:ascii="Times New Roman" w:hAnsi="Times New Roman" w:cs="Times New Roman"/>
          <w:b/>
          <w:bCs/>
          <w:i/>
          <w:sz w:val="24"/>
          <w:szCs w:val="24"/>
          <w:lang w:val="ro-RO"/>
        </w:rPr>
        <w:t xml:space="preserve"> Ao</w:t>
      </w:r>
      <w:r>
        <w:rPr>
          <w:rFonts w:ascii="Times New Roman" w:hAnsi="Times New Roman" w:cs="Times New Roman"/>
          <w:b/>
          <w:bCs/>
          <w:i/>
          <w:sz w:val="24"/>
          <w:szCs w:val="24"/>
          <w:vertAlign w:val="subscript"/>
          <w:lang w:val="ro-RO"/>
        </w:rPr>
        <w:t>1</w:t>
      </w:r>
      <w:r w:rsidR="00F3221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10 - 15</w:t>
      </w:r>
      <w:r w:rsidR="00F32210">
        <w:rPr>
          <w:rFonts w:ascii="Times New Roman" w:hAnsi="Times New Roman" w:cs="Times New Roman"/>
          <w:sz w:val="24"/>
          <w:szCs w:val="24"/>
          <w:lang w:val="ro-RO"/>
        </w:rPr>
        <w:t xml:space="preserve"> cm grosime, lutos, brun-cenuşiu deschis, cenuşiu (10YR6/2, 5/2, 4/2, 5/3) în stare umedă în partea superioară a orizontului şi brun pal spre cenuşiu albicios în partea inferioară (10YR7/3, 6/4 umed) structură glomerulară mică, pete feruginoase şi concreţiuni ferimanganice la baza orizontului, trecere treptată.</w:t>
      </w:r>
    </w:p>
    <w:p w:rsidR="00F32210" w:rsidRDefault="006E1BA2" w:rsidP="00F32210">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Suborizontul A</w:t>
      </w:r>
      <w:r w:rsidR="00F32210" w:rsidRPr="00357E74">
        <w:rPr>
          <w:rFonts w:ascii="Times New Roman" w:hAnsi="Times New Roman" w:cs="Times New Roman"/>
          <w:b/>
          <w:bCs/>
          <w:i/>
          <w:sz w:val="24"/>
          <w:szCs w:val="24"/>
          <w:lang w:val="ro-RO"/>
        </w:rPr>
        <w:t>w</w:t>
      </w:r>
      <w:r w:rsidR="00F3221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10 - 15</w:t>
      </w:r>
      <w:r w:rsidR="00F32210">
        <w:rPr>
          <w:rFonts w:ascii="Times New Roman" w:hAnsi="Times New Roman" w:cs="Times New Roman"/>
          <w:bCs/>
          <w:sz w:val="24"/>
          <w:szCs w:val="24"/>
          <w:lang w:val="ro-RO"/>
        </w:rPr>
        <w:t xml:space="preserve"> cm grosime, luto-argilos, brun pal (10YR5/3, 6/3 umed) până la brun gălbui (10YR6/2), pete de pseudoglei cenuşiu-oliv  (5Y6/2) în alternanţă cu pete brun-roşietice sau brun ruginii (5YR3/3 umed),  structură poliedrică mică slab dezvoltată.</w:t>
      </w:r>
    </w:p>
    <w:p w:rsidR="00F32210" w:rsidRDefault="00A04FFA" w:rsidP="00D303D7">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Suborizontul</w:t>
      </w:r>
      <w:r w:rsidR="006E1BA2">
        <w:rPr>
          <w:rFonts w:ascii="Times New Roman" w:hAnsi="Times New Roman" w:cs="Times New Roman"/>
          <w:b/>
          <w:bCs/>
          <w:i/>
          <w:sz w:val="24"/>
          <w:szCs w:val="24"/>
          <w:lang w:val="ro-RO"/>
        </w:rPr>
        <w:t xml:space="preserve"> C</w:t>
      </w:r>
      <w:r w:rsidR="00F32210" w:rsidRPr="00357E74">
        <w:rPr>
          <w:rFonts w:ascii="Times New Roman" w:hAnsi="Times New Roman" w:cs="Times New Roman"/>
          <w:b/>
          <w:bCs/>
          <w:i/>
          <w:sz w:val="24"/>
          <w:szCs w:val="24"/>
          <w:lang w:val="ro-RO"/>
        </w:rPr>
        <w:t>w</w:t>
      </w:r>
      <w:r>
        <w:rPr>
          <w:rFonts w:ascii="Times New Roman" w:hAnsi="Times New Roman" w:cs="Times New Roman"/>
          <w:b/>
          <w:bCs/>
          <w:i/>
          <w:sz w:val="24"/>
          <w:szCs w:val="24"/>
          <w:vertAlign w:val="subscript"/>
          <w:lang w:val="ro-RO"/>
        </w:rPr>
        <w:t>1</w:t>
      </w:r>
      <w:r w:rsidR="00F32210">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sidR="006E1BA2">
        <w:rPr>
          <w:rFonts w:ascii="Times New Roman" w:hAnsi="Times New Roman" w:cs="Times New Roman"/>
          <w:bCs/>
          <w:sz w:val="24"/>
          <w:szCs w:val="24"/>
          <w:lang w:val="ro-RO"/>
        </w:rPr>
        <w:t xml:space="preserve"> de la 30 - 40</w:t>
      </w:r>
      <w:r w:rsidR="00F32210">
        <w:rPr>
          <w:rFonts w:ascii="Times New Roman" w:hAnsi="Times New Roman" w:cs="Times New Roman"/>
          <w:bCs/>
          <w:sz w:val="24"/>
          <w:szCs w:val="24"/>
          <w:lang w:val="ro-RO"/>
        </w:rPr>
        <w:t xml:space="preserve"> cm</w:t>
      </w:r>
      <w:r>
        <w:rPr>
          <w:rFonts w:ascii="Times New Roman" w:hAnsi="Times New Roman" w:cs="Times New Roman"/>
          <w:bCs/>
          <w:sz w:val="24"/>
          <w:szCs w:val="24"/>
          <w:lang w:val="ro-RO"/>
        </w:rPr>
        <w:t xml:space="preserve"> adâncime</w:t>
      </w:r>
      <w:r w:rsidR="00F32210">
        <w:rPr>
          <w:rFonts w:ascii="Times New Roman" w:hAnsi="Times New Roman" w:cs="Times New Roman"/>
          <w:bCs/>
          <w:sz w:val="24"/>
          <w:szCs w:val="24"/>
          <w:lang w:val="ro-RO"/>
        </w:rPr>
        <w:t>, luto-argilos, de la brun gălbui (10YR6/6, 6/3 umed) la brun cenuşiu (10YR5/3, 5/4 umed) în partea sulerioară şi brun gălbui în partea inferioară (10YR6/3), acumulări intense de fier şi mangan sub formă de pete brune roşietice (5YR4/3) şi concreţiuni, structură poliedrică mare şi mijlocie sau prismatică.</w:t>
      </w:r>
    </w:p>
    <w:p w:rsidR="000824AF" w:rsidRPr="001941C1" w:rsidRDefault="00F32210" w:rsidP="001941C1">
      <w:pPr>
        <w:spacing w:line="360" w:lineRule="auto"/>
        <w:ind w:firstLine="708"/>
        <w:jc w:val="both"/>
        <w:rPr>
          <w:rStyle w:val="BodyTextChar4"/>
          <w:bCs/>
          <w:color w:val="auto"/>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 prezintă limita super</w:t>
      </w:r>
      <w:r w:rsidR="00A04FFA">
        <w:rPr>
          <w:rFonts w:ascii="Times New Roman" w:hAnsi="Times New Roman" w:cs="Times New Roman"/>
          <w:bCs/>
          <w:sz w:val="24"/>
          <w:szCs w:val="24"/>
          <w:lang w:val="ro-RO"/>
        </w:rPr>
        <w:t>ioară la adâncimi mai mari de 60 – 70</w:t>
      </w:r>
      <w:r>
        <w:rPr>
          <w:rFonts w:ascii="Times New Roman" w:hAnsi="Times New Roman" w:cs="Times New Roman"/>
          <w:bCs/>
          <w:sz w:val="24"/>
          <w:szCs w:val="24"/>
          <w:lang w:val="ro-RO"/>
        </w:rPr>
        <w:t xml:space="preserve"> cm, culoare galben-bru</w:t>
      </w:r>
      <w:r w:rsidR="001941C1">
        <w:rPr>
          <w:rFonts w:ascii="Times New Roman" w:hAnsi="Times New Roman" w:cs="Times New Roman"/>
          <w:bCs/>
          <w:sz w:val="24"/>
          <w:szCs w:val="24"/>
          <w:lang w:val="ro-RO"/>
        </w:rPr>
        <w:t>n, 10YR6/6 sau 10YR5/6 la umed.</w:t>
      </w:r>
    </w:p>
    <w:p w:rsidR="00AA00AF" w:rsidRDefault="00AA00AF" w:rsidP="001941C1">
      <w:pPr>
        <w:ind w:firstLine="708"/>
        <w:rPr>
          <w:rStyle w:val="BodyTextChar4"/>
          <w:b/>
          <w:sz w:val="24"/>
          <w:szCs w:val="24"/>
        </w:rPr>
      </w:pPr>
    </w:p>
    <w:p w:rsidR="00AA00AF" w:rsidRDefault="00AA00AF" w:rsidP="001941C1">
      <w:pPr>
        <w:ind w:firstLine="708"/>
        <w:rPr>
          <w:rStyle w:val="BodyTextChar4"/>
          <w:b/>
          <w:sz w:val="24"/>
          <w:szCs w:val="24"/>
        </w:rPr>
      </w:pPr>
    </w:p>
    <w:p w:rsidR="00AA00AF" w:rsidRDefault="00AA00AF" w:rsidP="001941C1">
      <w:pPr>
        <w:ind w:firstLine="708"/>
        <w:rPr>
          <w:rStyle w:val="BodyTextChar4"/>
          <w:b/>
          <w:sz w:val="24"/>
          <w:szCs w:val="24"/>
        </w:rPr>
      </w:pPr>
    </w:p>
    <w:p w:rsidR="00D303D7" w:rsidRPr="001941C1" w:rsidRDefault="001941C1" w:rsidP="001941C1">
      <w:pPr>
        <w:ind w:firstLine="708"/>
        <w:rPr>
          <w:rStyle w:val="BodyTextChar4"/>
          <w:b/>
          <w:sz w:val="24"/>
          <w:szCs w:val="24"/>
        </w:rPr>
      </w:pPr>
      <w:r>
        <w:rPr>
          <w:rStyle w:val="BodyTextChar4"/>
          <w:b/>
          <w:sz w:val="24"/>
          <w:szCs w:val="24"/>
        </w:rPr>
        <w:lastRenderedPageBreak/>
        <w:t>R</w:t>
      </w:r>
      <w:r w:rsidRPr="00A04FFA">
        <w:rPr>
          <w:rStyle w:val="BodyTextChar4"/>
          <w:b/>
          <w:sz w:val="24"/>
          <w:szCs w:val="24"/>
        </w:rPr>
        <w:t>egosolurile umbrice</w:t>
      </w:r>
      <w:r>
        <w:rPr>
          <w:rStyle w:val="BodyTextChar4"/>
          <w:b/>
          <w:sz w:val="24"/>
          <w:szCs w:val="24"/>
        </w:rPr>
        <w:t xml:space="preserve"> </w:t>
      </w:r>
      <w:r w:rsidR="00A04FFA" w:rsidRPr="00A04FFA">
        <w:rPr>
          <w:rStyle w:val="BodyTextChar4"/>
          <w:b/>
          <w:sz w:val="24"/>
          <w:szCs w:val="24"/>
        </w:rPr>
        <w:t>RS um</w:t>
      </w:r>
    </w:p>
    <w:p w:rsidR="00A04FFA" w:rsidRPr="00D303D7" w:rsidRDefault="00D303D7" w:rsidP="00D303D7">
      <w:pPr>
        <w:ind w:firstLine="720"/>
        <w:rPr>
          <w:rStyle w:val="BodyTextChar4"/>
          <w:i/>
          <w:sz w:val="24"/>
          <w:szCs w:val="24"/>
        </w:rPr>
      </w:pPr>
      <w:r w:rsidRPr="00D303D7">
        <w:rPr>
          <w:rStyle w:val="BodyTextChar4"/>
          <w:i/>
          <w:sz w:val="24"/>
          <w:szCs w:val="24"/>
        </w:rPr>
        <w:t>Diagnostic</w:t>
      </w:r>
    </w:p>
    <w:p w:rsidR="00A04FFA" w:rsidRPr="00A04FFA" w:rsidRDefault="00A04FFA" w:rsidP="00A04FFA">
      <w:pPr>
        <w:ind w:firstLine="720"/>
        <w:rPr>
          <w:rStyle w:val="BodyTextChar4"/>
          <w:i/>
          <w:sz w:val="24"/>
          <w:szCs w:val="24"/>
        </w:rPr>
      </w:pPr>
      <w:proofErr w:type="gramStart"/>
      <w:r w:rsidRPr="00A04FFA">
        <w:rPr>
          <w:rStyle w:val="BodyTextChar4"/>
          <w:i/>
          <w:sz w:val="24"/>
          <w:szCs w:val="24"/>
        </w:rPr>
        <w:t>Sunt soluri cu orizont Au, dezvoltat direct din materialul parental neconsolidat sau slab consolidat cu excepţia materialelor parentale fluvice recente (MF), nisipoase eoliene şi antropogene (MA).</w:t>
      </w:r>
      <w:proofErr w:type="gramEnd"/>
    </w:p>
    <w:p w:rsidR="0056402F" w:rsidRDefault="0056402F" w:rsidP="0056402F">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Răspândire, condiţii naturale de formare</w:t>
      </w:r>
    </w:p>
    <w:p w:rsidR="0056402F" w:rsidRDefault="0056402F" w:rsidP="0056402F">
      <w:pPr>
        <w:spacing w:after="0" w:line="360" w:lineRule="auto"/>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Regosolurile </w:t>
      </w:r>
      <w:r w:rsidRPr="00BD7C62">
        <w:rPr>
          <w:rFonts w:ascii="Times New Roman" w:eastAsiaTheme="minorEastAsia" w:hAnsi="Times New Roman" w:cs="Times New Roman"/>
          <w:iCs/>
          <w:sz w:val="24"/>
          <w:szCs w:val="24"/>
          <w:lang w:val="ro-RO"/>
        </w:rPr>
        <w:t>umbrice</w:t>
      </w:r>
      <w:r>
        <w:rPr>
          <w:rFonts w:ascii="Times New Roman" w:eastAsiaTheme="minorEastAsia" w:hAnsi="Times New Roman" w:cs="Times New Roman"/>
          <w:iCs/>
          <w:sz w:val="24"/>
          <w:szCs w:val="24"/>
          <w:lang w:val="ro-RO"/>
        </w:rPr>
        <w:t xml:space="preserve"> sunt întâlnite în partea superioară a arealului</w:t>
      </w:r>
      <w:r w:rsidR="00EC664C">
        <w:rPr>
          <w:rFonts w:ascii="Times New Roman" w:eastAsiaTheme="minorEastAsia" w:hAnsi="Times New Roman" w:cs="Times New Roman"/>
          <w:iCs/>
          <w:sz w:val="24"/>
          <w:szCs w:val="24"/>
          <w:lang w:val="ro-RO"/>
        </w:rPr>
        <w:t xml:space="preserve"> de răspândire al regosoluril</w:t>
      </w:r>
      <w:r>
        <w:rPr>
          <w:rFonts w:ascii="Times New Roman" w:eastAsiaTheme="minorEastAsia" w:hAnsi="Times New Roman" w:cs="Times New Roman"/>
          <w:iCs/>
          <w:sz w:val="24"/>
          <w:szCs w:val="24"/>
          <w:lang w:val="ro-RO"/>
        </w:rPr>
        <w:t>, sub păduri de molid, păduri de fag cu molid şi făgete. În cadrul climatului general umed şi rece, pădurile dese şi umbroase contribuie la accentuarea acestor condiţii de climă care stânjenesc activitatea bacteriană şi favorizează descompunerea lentă şi incompletă a materiei organice și la acumularea de humus acid nesaturat care, parţial, este antrenat de curenţii de apă descendenţi.</w:t>
      </w:r>
    </w:p>
    <w:p w:rsidR="0056402F" w:rsidRDefault="0056402F" w:rsidP="0056402F">
      <w:pPr>
        <w:spacing w:after="0" w:line="360" w:lineRule="auto"/>
        <w:ind w:firstLine="720"/>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t>Alcătuirea profilului</w:t>
      </w:r>
    </w:p>
    <w:p w:rsidR="0056402F" w:rsidRPr="001E2984" w:rsidRDefault="00EC664C" w:rsidP="0056402F">
      <w:pPr>
        <w:spacing w:after="0" w:line="360" w:lineRule="auto"/>
        <w:jc w:val="both"/>
        <w:rPr>
          <w:rFonts w:ascii="Times New Roman" w:eastAsiaTheme="minorEastAsia" w:hAnsi="Times New Roman" w:cs="Times New Roman"/>
          <w:b/>
          <w:iCs/>
          <w:sz w:val="24"/>
          <w:szCs w:val="24"/>
          <w:lang w:val="ro-RO"/>
        </w:rPr>
      </w:pPr>
      <w:r>
        <w:rPr>
          <w:rFonts w:ascii="Times New Roman" w:eastAsiaTheme="minorEastAsia" w:hAnsi="Times New Roman" w:cs="Times New Roman"/>
          <w:iCs/>
          <w:sz w:val="24"/>
          <w:szCs w:val="24"/>
          <w:lang w:val="ro-RO"/>
        </w:rPr>
        <w:t xml:space="preserve">Regosolurile </w:t>
      </w:r>
      <w:r w:rsidR="0056402F" w:rsidRPr="00BD7C62">
        <w:rPr>
          <w:rFonts w:ascii="Times New Roman" w:eastAsiaTheme="minorEastAsia" w:hAnsi="Times New Roman" w:cs="Times New Roman"/>
          <w:iCs/>
          <w:sz w:val="24"/>
          <w:szCs w:val="24"/>
          <w:lang w:val="ro-RO"/>
        </w:rPr>
        <w:t>umbrice</w:t>
      </w:r>
      <w:r w:rsidR="0056402F">
        <w:rPr>
          <w:rFonts w:ascii="Times New Roman" w:eastAsiaTheme="minorEastAsia" w:hAnsi="Times New Roman" w:cs="Times New Roman"/>
          <w:iCs/>
          <w:sz w:val="24"/>
          <w:szCs w:val="24"/>
          <w:lang w:val="ro-RO"/>
        </w:rPr>
        <w:t xml:space="preserve"> prezintă următoarele succesiuni de orizonturi:</w:t>
      </w:r>
    </w:p>
    <w:p w:rsidR="0056402F" w:rsidRPr="00D40CA0" w:rsidRDefault="0056402F" w:rsidP="0056402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O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6402F" w:rsidRDefault="0056402F" w:rsidP="0056402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O</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iCs/>
          <w:sz w:val="24"/>
          <w:szCs w:val="24"/>
          <w:lang w:val="ro-RO"/>
        </w:rPr>
        <w:t xml:space="preserve">Au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R</w:t>
      </w:r>
    </w:p>
    <w:p w:rsidR="0056402F" w:rsidRPr="00C04D4B" w:rsidRDefault="0056402F" w:rsidP="0056402F">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2 – 3 cm grosime, litieră nedescompusă sau numai parţial descompusă, ori este prezentă o pătură de muşchi urmată de un strat de moder sau mor de câţiva centimetri grosime.</w:t>
      </w:r>
    </w:p>
    <w:p w:rsidR="0056402F" w:rsidRDefault="00EC664C" w:rsidP="00EC664C">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Suborizontul</w:t>
      </w:r>
      <w:r w:rsidR="0056402F">
        <w:rPr>
          <w:rFonts w:ascii="Times New Roman" w:eastAsiaTheme="minorEastAsia" w:hAnsi="Times New Roman" w:cs="Times New Roman"/>
          <w:b/>
          <w:i/>
          <w:iCs/>
          <w:sz w:val="24"/>
          <w:szCs w:val="24"/>
          <w:lang w:val="ro-RO"/>
        </w:rPr>
        <w:t xml:space="preserve"> Au</w:t>
      </w:r>
      <w:r>
        <w:rPr>
          <w:rFonts w:ascii="Times New Roman" w:eastAsiaTheme="minorEastAsia" w:hAnsi="Times New Roman" w:cs="Times New Roman"/>
          <w:b/>
          <w:i/>
          <w:iCs/>
          <w:sz w:val="24"/>
          <w:szCs w:val="24"/>
          <w:lang w:val="ro-RO"/>
        </w:rPr>
        <w:t>1</w:t>
      </w:r>
      <w:r w:rsidR="0056402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w:t>
      </w:r>
      <w:r w:rsidR="0056402F">
        <w:rPr>
          <w:rFonts w:ascii="Times New Roman" w:eastAsiaTheme="minorEastAsia" w:hAnsi="Times New Roman" w:cs="Times New Roman"/>
          <w:iCs/>
          <w:sz w:val="24"/>
          <w:szCs w:val="24"/>
          <w:lang w:val="ro-RO"/>
        </w:rPr>
        <w:t xml:space="preserve"> cm grosime, brun foart</w:t>
      </w:r>
      <w:r>
        <w:rPr>
          <w:rFonts w:ascii="Times New Roman" w:eastAsiaTheme="minorEastAsia" w:hAnsi="Times New Roman" w:cs="Times New Roman"/>
          <w:iCs/>
          <w:sz w:val="24"/>
          <w:szCs w:val="24"/>
          <w:lang w:val="ro-RO"/>
        </w:rPr>
        <w:t>e închis, negricios, 10YR 3/2-3</w:t>
      </w:r>
      <w:r w:rsidR="0056402F">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 xml:space="preserve">şi brun în partea inferioară (7,5YR 4/2), </w:t>
      </w:r>
      <w:r w:rsidR="0056402F">
        <w:rPr>
          <w:rFonts w:ascii="Times New Roman" w:eastAsiaTheme="minorEastAsia" w:hAnsi="Times New Roman" w:cs="Times New Roman"/>
          <w:iCs/>
          <w:sz w:val="24"/>
          <w:szCs w:val="24"/>
          <w:lang w:val="ro-RO"/>
        </w:rPr>
        <w:t>structură glomerulară slab definită, nestabilă, uneori sunt prezenţi grăunţi de nisip fără pelicule de coloizi (organici sau minerali), trecere clară.</w:t>
      </w:r>
    </w:p>
    <w:p w:rsidR="0056402F" w:rsidRDefault="00EC664C" w:rsidP="0056402F">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Subrizontul Au</w:t>
      </w:r>
      <w:r>
        <w:rPr>
          <w:rFonts w:ascii="Times New Roman" w:eastAsiaTheme="minorEastAsia" w:hAnsi="Times New Roman" w:cs="Times New Roman"/>
          <w:b/>
          <w:i/>
          <w:iCs/>
          <w:sz w:val="24"/>
          <w:szCs w:val="24"/>
          <w:vertAlign w:val="subscript"/>
          <w:lang w:val="ro-RO"/>
        </w:rPr>
        <w:t>2</w:t>
      </w:r>
      <w:r w:rsidR="0056402F">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w:t>
      </w:r>
      <w:r w:rsidR="0056402F">
        <w:rPr>
          <w:rFonts w:ascii="Times New Roman" w:eastAsiaTheme="minorEastAsia" w:hAnsi="Times New Roman" w:cs="Times New Roman"/>
          <w:iCs/>
          <w:sz w:val="24"/>
          <w:szCs w:val="24"/>
          <w:lang w:val="ro-RO"/>
        </w:rPr>
        <w:t xml:space="preserve"> cm grosime, brun în partea superioară (7,5YR 4/2) devenind brun-gălbui (10YR 5/4-6/4) în adâncime, conţine fragmente de rocă alterată.</w:t>
      </w:r>
    </w:p>
    <w:p w:rsidR="0056402F" w:rsidRPr="00C04D4B" w:rsidRDefault="00EC664C" w:rsidP="0056402F">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lastRenderedPageBreak/>
        <w:t xml:space="preserve">Orizontul R sau 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încep</w:t>
      </w:r>
      <w:r w:rsidR="0056402F">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de la 35 – 4</w:t>
      </w:r>
      <w:r w:rsidR="0056402F">
        <w:rPr>
          <w:rFonts w:ascii="Times New Roman" w:eastAsiaTheme="minorEastAsia" w:hAnsi="Times New Roman" w:cs="Times New Roman"/>
          <w:iCs/>
          <w:sz w:val="24"/>
          <w:szCs w:val="24"/>
          <w:lang w:val="ro-RO"/>
        </w:rPr>
        <w:t>0 cm</w:t>
      </w:r>
      <w:r>
        <w:rPr>
          <w:rFonts w:ascii="Times New Roman" w:eastAsiaTheme="minorEastAsia" w:hAnsi="Times New Roman" w:cs="Times New Roman"/>
          <w:iCs/>
          <w:sz w:val="24"/>
          <w:szCs w:val="24"/>
          <w:lang w:val="ro-RO"/>
        </w:rPr>
        <w:t xml:space="preserve"> adâncime</w:t>
      </w:r>
      <w:r w:rsidR="0056402F">
        <w:rPr>
          <w:rFonts w:ascii="Times New Roman" w:eastAsiaTheme="minorEastAsia" w:hAnsi="Times New Roman" w:cs="Times New Roman"/>
          <w:iCs/>
          <w:sz w:val="24"/>
          <w:szCs w:val="24"/>
          <w:lang w:val="ro-RO"/>
        </w:rPr>
        <w:t>, rocă dezagregată, parţial alterată.</w:t>
      </w:r>
    </w:p>
    <w:p w:rsidR="0056402F" w:rsidRPr="007B52DD" w:rsidRDefault="0056402F" w:rsidP="0056402F">
      <w:pPr>
        <w:spacing w:after="0" w:line="360" w:lineRule="auto"/>
        <w:ind w:firstLine="720"/>
        <w:jc w:val="both"/>
        <w:rPr>
          <w:rFonts w:ascii="Times New Roman" w:hAnsi="Times New Roman" w:cs="Times New Roman"/>
          <w:b/>
          <w:bCs/>
          <w:sz w:val="24"/>
          <w:szCs w:val="24"/>
          <w:lang w:val="ro-RO"/>
        </w:rPr>
      </w:pPr>
      <w:r w:rsidRPr="007B52DD">
        <w:rPr>
          <w:rFonts w:ascii="Times New Roman" w:hAnsi="Times New Roman" w:cs="Times New Roman"/>
          <w:b/>
          <w:bCs/>
          <w:sz w:val="24"/>
          <w:szCs w:val="24"/>
          <w:lang w:val="ro-RO"/>
        </w:rPr>
        <w:t>Proprietăţi fizico-chimice</w:t>
      </w:r>
    </w:p>
    <w:p w:rsidR="001941C1" w:rsidRPr="001941C1" w:rsidRDefault="0056402F" w:rsidP="001941C1">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Conţinutul în argilă este de 20 – 35% în partea superioară a </w:t>
      </w:r>
      <w:r w:rsidR="00EC664C">
        <w:rPr>
          <w:rFonts w:ascii="Times New Roman" w:hAnsi="Times New Roman" w:cs="Times New Roman"/>
          <w:sz w:val="24"/>
          <w:szCs w:val="24"/>
          <w:lang w:val="ro-RO"/>
        </w:rPr>
        <w:t xml:space="preserve">orizontului </w:t>
      </w:r>
      <w:r>
        <w:rPr>
          <w:rFonts w:ascii="Times New Roman" w:hAnsi="Times New Roman" w:cs="Times New Roman"/>
          <w:sz w:val="24"/>
          <w:szCs w:val="24"/>
          <w:lang w:val="ro-RO"/>
        </w:rPr>
        <w:t>şi scade treptat, odată cu adâncimea. Conţin 15 – 25% humus în orizontul Au</w:t>
      </w:r>
      <w:r w:rsidR="00EC664C">
        <w:rPr>
          <w:rFonts w:ascii="Times New Roman" w:hAnsi="Times New Roman" w:cs="Times New Roman"/>
          <w:sz w:val="24"/>
          <w:szCs w:val="24"/>
          <w:lang w:val="ro-RO"/>
        </w:rPr>
        <w:t xml:space="preserve"> şi scade la</w:t>
      </w:r>
      <w:r>
        <w:rPr>
          <w:rFonts w:ascii="Times New Roman" w:hAnsi="Times New Roman" w:cs="Times New Roman"/>
          <w:sz w:val="24"/>
          <w:szCs w:val="24"/>
          <w:lang w:val="ro-RO"/>
        </w:rPr>
        <w:t xml:space="preserve"> 5 – 10%</w:t>
      </w:r>
      <w:r w:rsidR="00EC664C">
        <w:rPr>
          <w:rFonts w:ascii="Times New Roman" w:hAnsi="Times New Roman" w:cs="Times New Roman"/>
          <w:sz w:val="24"/>
          <w:szCs w:val="24"/>
          <w:lang w:val="ro-RO"/>
        </w:rPr>
        <w:t xml:space="preserve"> la baza orizontului </w:t>
      </w:r>
      <w:r>
        <w:rPr>
          <w:rFonts w:ascii="Times New Roman" w:hAnsi="Times New Roman" w:cs="Times New Roman"/>
          <w:sz w:val="24"/>
          <w:szCs w:val="24"/>
          <w:lang w:val="ro-RO"/>
        </w:rPr>
        <w:t>(în compoziţia humusului predomină acizii fulvici). Procentul de azot în orizontul Au este de 0,4 – 0,9%, raportul C:N este de 17 – 20 şi se menţine ridicat și în partea superioară a orizontului Bv. Capacitatea de schimb cationic este de 30 – 60 me/100g sol în orizontul Au şi scade treptat până la 10 – 30 me/100g sol la bază orizontului B. Se constată prezenţa Fe</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şi Al</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liberi în proporţie mai mare (în raport cu cunţinutul total de R</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xml:space="preserve">) în partea superioară a profilului, migrarea sescvioxizilor lipseşte. Reacţia este puternic acidă, pH </w:t>
      </w:r>
      <w:r w:rsidRPr="007B52D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4,9 – 5,0 în orizontul A, scade uşor spre baza </w:t>
      </w:r>
      <w:r w:rsidR="00EC664C">
        <w:rPr>
          <w:rFonts w:ascii="Times New Roman" w:hAnsi="Times New Roman" w:cs="Times New Roman"/>
          <w:sz w:val="24"/>
          <w:szCs w:val="24"/>
          <w:lang w:val="ro-RO"/>
        </w:rPr>
        <w:t>orizontului unde înregistrează</w:t>
      </w:r>
      <w:r>
        <w:rPr>
          <w:rFonts w:ascii="Times New Roman" w:hAnsi="Times New Roman" w:cs="Times New Roman"/>
          <w:sz w:val="24"/>
          <w:szCs w:val="24"/>
          <w:lang w:val="ro-RO"/>
        </w:rPr>
        <w:t xml:space="preserve"> valori mai ridicate. Gradul de saturaţie în baze este de 15 – 40%, s</w:t>
      </w:r>
      <w:r w:rsidR="00D303D7">
        <w:rPr>
          <w:rFonts w:ascii="Times New Roman" w:hAnsi="Times New Roman" w:cs="Times New Roman"/>
          <w:sz w:val="24"/>
          <w:szCs w:val="24"/>
          <w:lang w:val="ro-RO"/>
        </w:rPr>
        <w:t>căzând deseori la sub 10%.</w:t>
      </w:r>
    </w:p>
    <w:p w:rsidR="00A84473" w:rsidRPr="00AA4E28" w:rsidRDefault="001941C1" w:rsidP="001941C1">
      <w:pPr>
        <w:spacing w:after="0" w:line="360" w:lineRule="auto"/>
        <w:ind w:firstLine="708"/>
        <w:rPr>
          <w:rFonts w:ascii="Times New Roman" w:eastAsiaTheme="minorEastAsia" w:hAnsi="Times New Roman" w:cs="Times New Roman"/>
          <w:color w:val="000000"/>
          <w:sz w:val="24"/>
          <w:szCs w:val="24"/>
          <w:shd w:val="clear" w:color="auto" w:fill="FFFFFF"/>
          <w:lang w:val="ro-RO" w:eastAsia="ro-RO" w:bidi="ro-RO"/>
        </w:rPr>
      </w:pPr>
      <w:r>
        <w:rPr>
          <w:rFonts w:ascii="Times New Roman" w:eastAsia="Century Schoolbook" w:hAnsi="Times New Roman" w:cs="Times New Roman"/>
          <w:b/>
          <w:bCs/>
          <w:iCs/>
          <w:color w:val="000000"/>
          <w:sz w:val="24"/>
          <w:szCs w:val="24"/>
          <w:shd w:val="clear" w:color="auto" w:fill="FFFFFF"/>
          <w:lang w:val="ro-RO" w:eastAsia="ro-RO" w:bidi="ro-RO"/>
        </w:rPr>
        <w:t>Subunităţile taxonomice ale regosolului</w:t>
      </w:r>
    </w:p>
    <w:p w:rsidR="00A84473" w:rsidRDefault="00A84473" w:rsidP="00D303D7">
      <w:pPr>
        <w:ind w:firstLine="708"/>
        <w:jc w:val="both"/>
        <w:rPr>
          <w:rStyle w:val="BodyTextChar4"/>
          <w:sz w:val="24"/>
          <w:szCs w:val="24"/>
        </w:rPr>
      </w:pPr>
      <w:r w:rsidRPr="00AA4E28">
        <w:rPr>
          <w:rFonts w:ascii="Times New Roman" w:eastAsia="Century Schoolbook" w:hAnsi="Times New Roman" w:cs="Times New Roman"/>
          <w:iCs/>
          <w:color w:val="000000"/>
          <w:sz w:val="24"/>
          <w:szCs w:val="24"/>
          <w:shd w:val="clear" w:color="auto" w:fill="FFFFFF"/>
          <w:lang w:val="ro-RO" w:eastAsia="ro-RO" w:bidi="ro-RO"/>
        </w:rPr>
        <w:t>Tipul de sol</w:t>
      </w:r>
      <w:r>
        <w:rPr>
          <w:rFonts w:ascii="Times New Roman" w:eastAsia="Century Schoolbook" w:hAnsi="Times New Roman" w:cs="Times New Roman"/>
          <w:b/>
          <w:bCs/>
          <w:iCs/>
          <w:color w:val="000000"/>
          <w:sz w:val="24"/>
          <w:szCs w:val="24"/>
          <w:shd w:val="clear" w:color="auto" w:fill="FFFFFF"/>
          <w:lang w:val="ro-RO" w:eastAsia="ro-RO" w:bidi="ro-RO"/>
        </w:rPr>
        <w:t xml:space="preserve"> </w:t>
      </w:r>
      <w:r w:rsidRPr="00684A82">
        <w:rPr>
          <w:rFonts w:ascii="Times New Roman" w:eastAsia="Century Schoolbook" w:hAnsi="Times New Roman" w:cs="Times New Roman"/>
          <w:bCs/>
          <w:iCs/>
          <w:color w:val="000000"/>
          <w:sz w:val="24"/>
          <w:szCs w:val="24"/>
          <w:shd w:val="clear" w:color="auto" w:fill="FFFFFF"/>
          <w:lang w:val="ro-RO" w:eastAsia="ro-RO" w:bidi="ro-RO"/>
        </w:rPr>
        <w:t>REGOSOL</w:t>
      </w:r>
      <w:r w:rsidRPr="00684A82">
        <w:rPr>
          <w:rFonts w:ascii="Times New Roman" w:eastAsia="Century Schoolbook" w:hAnsi="Times New Roman" w:cs="Times New Roman"/>
          <w:iCs/>
          <w:color w:val="000000"/>
          <w:sz w:val="24"/>
          <w:szCs w:val="24"/>
          <w:shd w:val="clear" w:color="auto" w:fill="FFFFFF"/>
          <w:lang w:val="ro-RO" w:eastAsia="ro-RO" w:bidi="ro-RO"/>
        </w:rPr>
        <w:t>,</w:t>
      </w:r>
      <w:r w:rsidRPr="00AA4E28">
        <w:rPr>
          <w:rFonts w:ascii="Times New Roman" w:eastAsia="Century Schoolbook" w:hAnsi="Times New Roman" w:cs="Times New Roman"/>
          <w:iCs/>
          <w:color w:val="000000"/>
          <w:sz w:val="24"/>
          <w:szCs w:val="24"/>
          <w:shd w:val="clear" w:color="auto" w:fill="FFFFFF"/>
          <w:lang w:val="ro-RO" w:eastAsia="ro-RO" w:bidi="ro-RO"/>
        </w:rPr>
        <w:t xml:space="preserve"> prezintă următoarele </w:t>
      </w:r>
      <w:r w:rsidRPr="00AA4E28">
        <w:rPr>
          <w:rStyle w:val="BodyTextChar4"/>
          <w:sz w:val="24"/>
          <w:szCs w:val="24"/>
        </w:rPr>
        <w:t>subuniţăţi taxonomice:</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argilic RS aa</w:t>
      </w:r>
    </w:p>
    <w:p w:rsidR="00A84473" w:rsidRDefault="00A84473" w:rsidP="00D303D7">
      <w:pPr>
        <w:jc w:val="both"/>
        <w:rPr>
          <w:rStyle w:val="BodyTextChar4"/>
          <w:rFonts w:eastAsiaTheme="minorEastAsia"/>
          <w:lang w:val="ro-RO"/>
        </w:rPr>
      </w:pPr>
      <w:r>
        <w:rPr>
          <w:rStyle w:val="BodyTextChar4"/>
          <w:sz w:val="24"/>
          <w:szCs w:val="24"/>
        </w:rPr>
        <w:t xml:space="preserve">Sunt soluri cu orizont A (Ao, sau Am), dezvoltat direct din materialul parental neconsolidat sau slab consolidat cu excepţia materialelor parentale fluvice recente (MF), nisipoase eoliene şi antropogene (MA), </w:t>
      </w:r>
      <w:r>
        <w:rPr>
          <w:rStyle w:val="BodyTextChar4"/>
          <w:rFonts w:eastAsiaTheme="minorEastAsia"/>
          <w:lang w:val="ro-RO"/>
        </w:rPr>
        <w:t>în Ao prezintă textură fină (argiloasă şi/sau lutoasă argiloasă).</w:t>
      </w:r>
    </w:p>
    <w:p w:rsidR="008A4FE8" w:rsidRDefault="008A4FE8" w:rsidP="008A4FE8">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3C3426">
      <w:pPr>
        <w:spacing w:after="0" w:line="360" w:lineRule="auto"/>
        <w:jc w:val="center"/>
        <w:rPr>
          <w:rStyle w:val="BodyTextChar4"/>
          <w:bCs/>
          <w:i/>
          <w:iCs/>
          <w:sz w:val="24"/>
          <w:szCs w:val="24"/>
          <w:lang w:val="ro-RO"/>
        </w:rPr>
      </w:pPr>
      <w:r w:rsidRPr="003C3426">
        <w:rPr>
          <w:rStyle w:val="BodytextBold"/>
          <w:i/>
          <w:iCs/>
          <w:sz w:val="24"/>
          <w:szCs w:val="24"/>
          <w:lang w:val="ro-RO"/>
        </w:rPr>
        <w:t xml:space="preserve">Ao </w:t>
      </w:r>
      <m:oMath>
        <m:r>
          <w:rPr>
            <w:rStyle w:val="BodytextBold"/>
            <w:rFonts w:ascii="Cambria Math" w:hAnsi="Cambria Math"/>
            <w:sz w:val="24"/>
            <w:szCs w:val="24"/>
            <w:lang w:val="ro-RO"/>
          </w:rPr>
          <m:t>→</m:t>
        </m:r>
      </m:oMath>
      <w:r w:rsidRPr="003C3426">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calcaric RS ka</w:t>
      </w:r>
    </w:p>
    <w:p w:rsidR="00A84473" w:rsidRDefault="00A84473" w:rsidP="00D303D7">
      <w:pPr>
        <w:jc w:val="both"/>
        <w:rPr>
          <w:rStyle w:val="BodyTextChar4"/>
          <w:sz w:val="24"/>
          <w:szCs w:val="24"/>
        </w:rPr>
      </w:pPr>
      <w:r>
        <w:rPr>
          <w:rStyle w:val="BodyTextChar4"/>
          <w:sz w:val="24"/>
          <w:szCs w:val="24"/>
        </w:rPr>
        <w:lastRenderedPageBreak/>
        <w:t>Sunt soluri cu orizont A (Ao, sau Am), dezvoltat direct din materialul parental neconsolidat sau slab consolidat cu excepţia materialelor parentale fluvice recente (MF), nisipoase eoliene şi antropogene (MA), prezentând carbonaţi de la suprafaţă, sau începând cu intervalul 0 -50 cm</w:t>
      </w:r>
      <w:r w:rsidR="008A4FE8">
        <w:rPr>
          <w:rStyle w:val="BodyTextChar4"/>
          <w:sz w:val="24"/>
          <w:szCs w:val="24"/>
        </w:rPr>
        <w:t>.</w:t>
      </w:r>
    </w:p>
    <w:p w:rsidR="008A4FE8" w:rsidRDefault="008A4FE8"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sidRPr="008A4FE8">
        <w:rPr>
          <w:rStyle w:val="BodytextBold"/>
          <w:i/>
          <w:iCs/>
          <w:sz w:val="24"/>
          <w:szCs w:val="24"/>
          <w:lang w:val="ro-RO"/>
        </w:rPr>
        <w:t xml:space="preserve"> Ck</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distric RS di</w:t>
      </w:r>
    </w:p>
    <w:p w:rsidR="00A84473" w:rsidRDefault="00A84473" w:rsidP="00D303D7">
      <w:pPr>
        <w:jc w:val="both"/>
        <w:rPr>
          <w:rStyle w:val="BodyTextChar4"/>
          <w:rFonts w:eastAsiaTheme="minorEastAsia"/>
          <w:sz w:val="24"/>
          <w:szCs w:val="24"/>
        </w:rPr>
      </w:pPr>
      <w:r>
        <w:rPr>
          <w:rStyle w:val="BodyTextChar4"/>
          <w:sz w:val="24"/>
          <w:szCs w:val="24"/>
        </w:rPr>
        <w:t xml:space="preserve">Sunt soluri cu orizont A (Ao), dezvoltat direct din materialul parental neconsolidat sau slab consolidat cu excepţia materialelor parentale fluvice recente (MF), nisipoase eoliene şi antropogene (MA), prezentând proprietăţi districe (fără carbonaţi şi cu grad se saturaţie în baze </w:t>
      </w:r>
      <m:oMath>
        <m:r>
          <w:rPr>
            <w:rStyle w:val="BodyTextChar4"/>
            <w:rFonts w:ascii="Cambria Math" w:hAnsi="Cambria Math"/>
            <w:sz w:val="24"/>
            <w:szCs w:val="24"/>
          </w:rPr>
          <m:t>≤</m:t>
        </m:r>
      </m:oMath>
      <w:r>
        <w:rPr>
          <w:rStyle w:val="BodyTextChar4"/>
          <w:rFonts w:eastAsiaTheme="minorEastAsia"/>
          <w:sz w:val="24"/>
          <w:szCs w:val="24"/>
        </w:rPr>
        <w:t xml:space="preserve"> 53) în orizontul superior.</w:t>
      </w:r>
    </w:p>
    <w:p w:rsidR="008A4FE8" w:rsidRDefault="008A4FE8"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sidRPr="008A4FE8">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geoerodic RS ge</w:t>
      </w:r>
    </w:p>
    <w:p w:rsidR="00A84473" w:rsidRDefault="00A84473" w:rsidP="00D303D7">
      <w:pPr>
        <w:jc w:val="both"/>
        <w:rPr>
          <w:rStyle w:val="BodyTextChar4"/>
          <w:sz w:val="24"/>
          <w:szCs w:val="24"/>
        </w:rPr>
      </w:pPr>
      <w:r>
        <w:rPr>
          <w:rStyle w:val="BodyTextChar4"/>
          <w:sz w:val="24"/>
          <w:szCs w:val="24"/>
        </w:rPr>
        <w:t>Sunt soluri cu orizont A (Ao, Au sau Am), dezvoltat direct din materialul parental neconsolidat sau slab consolidat cu excepţia materialelor parentale fluvice recente (MF), nisipoase eoliene şi antropogene (MA), orizontul A este puternic erodat sau decopertat foarte puternic sau excesiv prin acţiuni naturale.</w:t>
      </w:r>
    </w:p>
    <w:p w:rsidR="008A4FE8" w:rsidRDefault="008A4FE8"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sidRPr="008A4FE8">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eutric RS eu</w:t>
      </w:r>
    </w:p>
    <w:p w:rsidR="00A84473" w:rsidRDefault="00A84473" w:rsidP="00D303D7">
      <w:pPr>
        <w:jc w:val="both"/>
        <w:rPr>
          <w:rStyle w:val="BodyTextChar4"/>
          <w:rFonts w:eastAsiaTheme="minorEastAsia"/>
          <w:sz w:val="24"/>
          <w:szCs w:val="24"/>
        </w:rPr>
      </w:pPr>
      <w:r>
        <w:rPr>
          <w:rStyle w:val="BodyTextChar4"/>
          <w:sz w:val="24"/>
          <w:szCs w:val="24"/>
        </w:rPr>
        <w:t xml:space="preserve">Sunt soluri cu orizont A (Ao), dezvoltat direct din materialul parental neconsolidat sau slab consolidat cu excepţia materialelor parentale fluvice recente (MF), nisipoase eoliene şi antropogene (MA), prezintă proprietăţi eutrice (fără carbonaţi şi cu V </w:t>
      </w:r>
      <m:oMath>
        <m:r>
          <w:rPr>
            <w:rStyle w:val="BodyTextChar4"/>
            <w:rFonts w:ascii="Cambria Math" w:hAnsi="Cambria Math"/>
            <w:sz w:val="24"/>
            <w:szCs w:val="24"/>
          </w:rPr>
          <m:t>&gt;</m:t>
        </m:r>
      </m:oMath>
      <w:r>
        <w:rPr>
          <w:rStyle w:val="BodyTextChar4"/>
          <w:rFonts w:eastAsiaTheme="minorEastAsia"/>
          <w:sz w:val="24"/>
          <w:szCs w:val="24"/>
        </w:rPr>
        <w:t xml:space="preserve"> 53% cel puţin în orizontul de suprafaţă.</w:t>
      </w:r>
    </w:p>
    <w:p w:rsidR="008A4FE8" w:rsidRDefault="008A4FE8" w:rsidP="008A4FE8">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3C3426">
      <w:pPr>
        <w:spacing w:after="0" w:line="360" w:lineRule="auto"/>
        <w:jc w:val="center"/>
        <w:rPr>
          <w:rStyle w:val="BodyTextChar4"/>
          <w:b/>
          <w:bCs/>
          <w:i/>
          <w:iCs/>
          <w:sz w:val="24"/>
          <w:szCs w:val="24"/>
          <w:lang w:val="ro-RO"/>
        </w:rPr>
      </w:pPr>
      <w:r w:rsidRPr="008A4FE8">
        <w:rPr>
          <w:rStyle w:val="BodytextBold"/>
          <w:i/>
          <w:iCs/>
          <w:sz w:val="24"/>
          <w:szCs w:val="24"/>
          <w:lang w:val="ro-RO"/>
        </w:rPr>
        <w:lastRenderedPageBreak/>
        <w:t xml:space="preserve">Ao </w:t>
      </w:r>
      <m:oMath>
        <m:r>
          <w:rPr>
            <w:rStyle w:val="BodytextBold"/>
            <w:rFonts w:ascii="Cambria Math" w:hAnsi="Cambria Math"/>
            <w:sz w:val="24"/>
            <w:szCs w:val="24"/>
            <w:lang w:val="ro-RO"/>
          </w:rPr>
          <m:t>→</m:t>
        </m:r>
      </m:oMath>
      <w:r w:rsidRPr="008A4FE8">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litic RS li</w:t>
      </w:r>
    </w:p>
    <w:p w:rsidR="00A84473" w:rsidRDefault="00A84473" w:rsidP="00D303D7">
      <w:pPr>
        <w:jc w:val="both"/>
        <w:rPr>
          <w:rStyle w:val="BodyTextChar4"/>
          <w:sz w:val="24"/>
          <w:szCs w:val="24"/>
        </w:rPr>
      </w:pPr>
      <w:r>
        <w:rPr>
          <w:rStyle w:val="BodyTextChar4"/>
          <w:sz w:val="24"/>
          <w:szCs w:val="24"/>
        </w:rPr>
        <w:t xml:space="preserve">Sunt soluri cu orizont A (Ao), dezvoltat direct din materialul parental </w:t>
      </w:r>
      <w:r w:rsidR="008A4FE8">
        <w:rPr>
          <w:rStyle w:val="BodyTextChar4"/>
          <w:sz w:val="24"/>
          <w:szCs w:val="24"/>
        </w:rPr>
        <w:t>consolidat</w:t>
      </w:r>
      <w:r>
        <w:rPr>
          <w:rStyle w:val="BodyTextChar4"/>
          <w:sz w:val="24"/>
          <w:szCs w:val="24"/>
        </w:rPr>
        <w:t>, reprezentat de rocă compactă continua (Rn) sau rocă fisurată, inclusiv pietrişuri (Rp) începând în intervalul 25 -50 cm.</w:t>
      </w:r>
    </w:p>
    <w:p w:rsidR="008A4FE8" w:rsidRDefault="008A4FE8"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8A4FE8" w:rsidRPr="003C3426" w:rsidRDefault="008A4FE8"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R</w:t>
      </w:r>
    </w:p>
    <w:p w:rsidR="00A84473" w:rsidRDefault="00A84473" w:rsidP="00D303D7">
      <w:pPr>
        <w:pStyle w:val="ListParagraph"/>
        <w:numPr>
          <w:ilvl w:val="0"/>
          <w:numId w:val="4"/>
        </w:numPr>
        <w:jc w:val="both"/>
        <w:rPr>
          <w:rStyle w:val="BodyTextChar4"/>
          <w:sz w:val="24"/>
          <w:szCs w:val="24"/>
        </w:rPr>
      </w:pPr>
      <w:r w:rsidRPr="00340953">
        <w:rPr>
          <w:rStyle w:val="BodyTextChar4"/>
          <w:sz w:val="24"/>
          <w:szCs w:val="24"/>
        </w:rPr>
        <w:t>Regosol lutic RS lu</w:t>
      </w:r>
    </w:p>
    <w:p w:rsidR="00A84473" w:rsidRDefault="00A84473" w:rsidP="00D303D7">
      <w:pPr>
        <w:jc w:val="both"/>
        <w:rPr>
          <w:rStyle w:val="BodyTextChar4"/>
          <w:sz w:val="24"/>
          <w:szCs w:val="24"/>
        </w:rPr>
      </w:pPr>
      <w:r>
        <w:rPr>
          <w:rStyle w:val="BodyTextChar4"/>
          <w:sz w:val="24"/>
          <w:szCs w:val="24"/>
        </w:rPr>
        <w:t>Sunt soluri cu orizont A (Ao, sau Am), dezvoltat direct din materialul parental neconsolidat sau slab consolidat cu excepţia materialelor parentale fluvice recente (MF), nisipoase eoliene şi antropogene (MA), prezentând textură mijlocie lutică (lutoasă-nisipoasă-grosieră/-mijlocie/-fină/-extrafină, lutoasă-nisipoasă-argiloasă, lutoasă medie, lutroasă-prăfoasă).</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molic RS mo</w:t>
      </w:r>
    </w:p>
    <w:p w:rsidR="00A84473" w:rsidRDefault="00A84473" w:rsidP="00D303D7">
      <w:pPr>
        <w:jc w:val="both"/>
        <w:rPr>
          <w:rStyle w:val="BodyTextChar4"/>
          <w:sz w:val="24"/>
          <w:szCs w:val="24"/>
        </w:rPr>
      </w:pPr>
      <w:proofErr w:type="gramStart"/>
      <w:r>
        <w:rPr>
          <w:rStyle w:val="BodyTextChar4"/>
          <w:sz w:val="24"/>
          <w:szCs w:val="24"/>
        </w:rPr>
        <w:t>Sunt soluri cu orizont Am dezvoltat direct din materialul parental neconsolidat sau slab consolidat cu excepţia materialelor parentale fluvice recente (MF), nisipoase eoliene şi antropogene (MA).</w:t>
      </w:r>
      <w:proofErr w:type="gramEnd"/>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Pr>
          <w:rStyle w:val="BodytextBold"/>
          <w:i/>
          <w:iCs/>
          <w:sz w:val="24"/>
          <w:szCs w:val="24"/>
          <w:lang w:val="ro-RO"/>
        </w:rPr>
        <w:t>Am</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molic litic RS mo.li</w:t>
      </w:r>
    </w:p>
    <w:p w:rsidR="00A84473" w:rsidRDefault="00A84473" w:rsidP="00D303D7">
      <w:pPr>
        <w:jc w:val="both"/>
        <w:rPr>
          <w:rStyle w:val="BodyTextChar4"/>
          <w:sz w:val="24"/>
          <w:szCs w:val="24"/>
        </w:rPr>
      </w:pPr>
      <w:r>
        <w:rPr>
          <w:rStyle w:val="BodyTextChar4"/>
          <w:sz w:val="24"/>
          <w:szCs w:val="24"/>
        </w:rPr>
        <w:t>Sunt soluri cu orizont Am</w:t>
      </w:r>
      <w:r w:rsidRPr="009F76B9">
        <w:rPr>
          <w:rStyle w:val="BodyTextChar4"/>
          <w:sz w:val="24"/>
          <w:szCs w:val="24"/>
        </w:rPr>
        <w:t xml:space="preserve">, dezvoltat direct din materialul parental consolidate, reprezentat de </w:t>
      </w:r>
      <w:proofErr w:type="gramStart"/>
      <w:r w:rsidRPr="009F76B9">
        <w:rPr>
          <w:rStyle w:val="BodyTextChar4"/>
          <w:sz w:val="24"/>
          <w:szCs w:val="24"/>
        </w:rPr>
        <w:t>rocă</w:t>
      </w:r>
      <w:proofErr w:type="gramEnd"/>
      <w:r w:rsidRPr="009F76B9">
        <w:rPr>
          <w:rStyle w:val="BodyTextChar4"/>
          <w:sz w:val="24"/>
          <w:szCs w:val="24"/>
        </w:rPr>
        <w:t xml:space="preserve"> compactă continua (Rn) sau rocă fisurată, inclusive pietrişuri (Rp) începând în intervalul 25 -50 cm.</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Pr>
          <w:rStyle w:val="BodytextBold"/>
          <w:i/>
          <w:iCs/>
          <w:sz w:val="24"/>
          <w:szCs w:val="24"/>
          <w:lang w:val="ro-RO"/>
        </w:rPr>
        <w:t>Am</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R</w:t>
      </w:r>
    </w:p>
    <w:p w:rsidR="00A84473" w:rsidRDefault="00A84473" w:rsidP="00D303D7">
      <w:pPr>
        <w:pStyle w:val="ListParagraph"/>
        <w:numPr>
          <w:ilvl w:val="0"/>
          <w:numId w:val="4"/>
        </w:numPr>
        <w:jc w:val="both"/>
        <w:rPr>
          <w:rStyle w:val="BodyTextChar4"/>
          <w:sz w:val="24"/>
          <w:szCs w:val="24"/>
        </w:rPr>
      </w:pPr>
      <w:r>
        <w:rPr>
          <w:rStyle w:val="BodyTextChar4"/>
          <w:sz w:val="24"/>
          <w:szCs w:val="24"/>
        </w:rPr>
        <w:lastRenderedPageBreak/>
        <w:t>Regosol molic rendzinic RS mo.rz</w:t>
      </w:r>
    </w:p>
    <w:p w:rsidR="00A84473" w:rsidRDefault="00A84473" w:rsidP="00D303D7">
      <w:pPr>
        <w:jc w:val="both"/>
        <w:rPr>
          <w:rStyle w:val="BodyTextChar4"/>
          <w:rFonts w:eastAsiaTheme="minorEastAsia"/>
          <w:sz w:val="24"/>
          <w:szCs w:val="24"/>
        </w:rPr>
      </w:pPr>
      <w:r w:rsidRPr="009F76B9">
        <w:rPr>
          <w:rStyle w:val="BodyTextChar4"/>
          <w:sz w:val="24"/>
          <w:szCs w:val="24"/>
        </w:rPr>
        <w:t xml:space="preserve">Sunt soluri cu orizont Am dezvoltat direct din materialul parental </w:t>
      </w:r>
      <w:r>
        <w:rPr>
          <w:rStyle w:val="BodyTextChar4"/>
          <w:sz w:val="24"/>
          <w:szCs w:val="24"/>
        </w:rPr>
        <w:t xml:space="preserve">reprezentat de roci sau alte materiale scheletice (sk </w:t>
      </w:r>
      <m:oMath>
        <m:r>
          <w:rPr>
            <w:rStyle w:val="BodyTextChar4"/>
            <w:rFonts w:ascii="Cambria Math" w:hAnsi="Cambria Math"/>
            <w:sz w:val="24"/>
            <w:szCs w:val="24"/>
          </w:rPr>
          <m:t>&gt;</m:t>
        </m:r>
      </m:oMath>
      <w:r>
        <w:rPr>
          <w:rStyle w:val="BodyTextChar4"/>
          <w:rFonts w:eastAsiaTheme="minorEastAsia"/>
          <w:sz w:val="24"/>
          <w:szCs w:val="24"/>
        </w:rPr>
        <w:t xml:space="preserve"> 50%) calcaroase, cu carbonaţi </w:t>
      </w:r>
      <m:oMath>
        <m:r>
          <w:rPr>
            <w:rStyle w:val="BodyTextChar4"/>
            <w:rFonts w:ascii="Cambria Math" w:eastAsiaTheme="minorEastAsia" w:hAnsi="Cambria Math"/>
            <w:sz w:val="24"/>
            <w:szCs w:val="24"/>
          </w:rPr>
          <m:t>&gt;</m:t>
        </m:r>
      </m:oMath>
      <w:r>
        <w:rPr>
          <w:rStyle w:val="BodyTextChar4"/>
          <w:sz w:val="24"/>
          <w:szCs w:val="24"/>
        </w:rPr>
        <w:t xml:space="preserve"> 40% (MK) care apar în intervalul 0 -75 cm, având un grad de saturaţie în baze </w:t>
      </w:r>
      <m:oMath>
        <m:r>
          <w:rPr>
            <w:rStyle w:val="BodyTextChar4"/>
            <w:rFonts w:ascii="Cambria Math" w:hAnsi="Cambria Math"/>
            <w:sz w:val="24"/>
            <w:szCs w:val="24"/>
          </w:rPr>
          <m:t>&gt;</m:t>
        </m:r>
      </m:oMath>
      <w:r>
        <w:rPr>
          <w:rStyle w:val="BodyTextChar4"/>
          <w:rFonts w:eastAsiaTheme="minorEastAsia"/>
          <w:sz w:val="24"/>
          <w:szCs w:val="24"/>
        </w:rPr>
        <w:t xml:space="preserve"> 53%.</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Pr>
          <w:rStyle w:val="BodytextBold"/>
          <w:i/>
          <w:iCs/>
          <w:sz w:val="24"/>
          <w:szCs w:val="24"/>
          <w:lang w:val="ro-RO"/>
        </w:rPr>
        <w:t>Am</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sidR="007841F5">
        <w:rPr>
          <w:rStyle w:val="BodytextBold"/>
          <w:i/>
          <w:iCs/>
          <w:sz w:val="24"/>
          <w:szCs w:val="24"/>
          <w:lang w:val="ro-RO"/>
        </w:rPr>
        <w:t xml:space="preserve"> C</w:t>
      </w:r>
      <m:oMath>
        <m:r>
          <w:rPr>
            <w:rStyle w:val="BodytextBold"/>
            <w:rFonts w:ascii="Cambria Math" w:hAnsi="Cambria Math"/>
            <w:sz w:val="24"/>
            <w:szCs w:val="24"/>
            <w:lang w:val="ro-RO"/>
          </w:rPr>
          <m:t>→</m:t>
        </m:r>
      </m:oMath>
      <w:r w:rsidR="007841F5">
        <w:rPr>
          <w:rStyle w:val="BodytextBold"/>
          <w:i/>
          <w:iCs/>
          <w:sz w:val="24"/>
          <w:szCs w:val="24"/>
          <w:lang w:val="ro-RO"/>
        </w:rPr>
        <w:t xml:space="preserve"> Rrz</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molic pararendzinic RS mo.pa</w:t>
      </w:r>
    </w:p>
    <w:p w:rsidR="00A84473" w:rsidRDefault="00A84473" w:rsidP="00D303D7">
      <w:pPr>
        <w:jc w:val="both"/>
        <w:rPr>
          <w:rStyle w:val="BodyTextChar4"/>
          <w:rFonts w:eastAsiaTheme="minorEastAsia"/>
          <w:sz w:val="24"/>
          <w:szCs w:val="24"/>
        </w:rPr>
      </w:pPr>
      <w:r w:rsidRPr="009F76B9">
        <w:rPr>
          <w:rStyle w:val="BodyTextChar4"/>
          <w:sz w:val="24"/>
          <w:szCs w:val="24"/>
        </w:rPr>
        <w:t>Sunt soluri cu orizont Am dezvoltat direct din materialul parental</w:t>
      </w:r>
      <w:r>
        <w:rPr>
          <w:rStyle w:val="BodyTextChar4"/>
          <w:sz w:val="24"/>
          <w:szCs w:val="24"/>
        </w:rPr>
        <w:t xml:space="preserve"> marnic (MM, argilă </w:t>
      </w:r>
      <m:oMath>
        <m:r>
          <w:rPr>
            <w:rStyle w:val="BodyTextChar4"/>
            <w:rFonts w:ascii="Cambria Math" w:hAnsi="Cambria Math"/>
            <w:sz w:val="24"/>
            <w:szCs w:val="24"/>
          </w:rPr>
          <m:t>&gt;</m:t>
        </m:r>
      </m:oMath>
      <w:r>
        <w:rPr>
          <w:rStyle w:val="BodyTextChar4"/>
          <w:rFonts w:eastAsiaTheme="minorEastAsia"/>
          <w:sz w:val="24"/>
          <w:szCs w:val="24"/>
        </w:rPr>
        <w:t xml:space="preserve"> 45%, carbonaţi </w:t>
      </w:r>
      <m:oMath>
        <m:r>
          <w:rPr>
            <w:rStyle w:val="BodyTextChar4"/>
            <w:rFonts w:ascii="Cambria Math" w:eastAsiaTheme="minorEastAsia" w:hAnsi="Cambria Math"/>
            <w:sz w:val="24"/>
            <w:szCs w:val="24"/>
          </w:rPr>
          <m:t>&gt;</m:t>
        </m:r>
      </m:oMath>
      <w:r>
        <w:rPr>
          <w:rStyle w:val="BodyTextChar4"/>
          <w:rFonts w:eastAsiaTheme="minorEastAsia"/>
          <w:sz w:val="24"/>
          <w:szCs w:val="24"/>
        </w:rPr>
        <w:t xml:space="preserve"> 14%) cu carbonaţi </w:t>
      </w:r>
      <m:oMath>
        <m:r>
          <w:rPr>
            <w:rStyle w:val="BodyTextChar4"/>
            <w:rFonts w:ascii="Cambria Math" w:eastAsiaTheme="minorEastAsia" w:hAnsi="Cambria Math"/>
            <w:sz w:val="24"/>
            <w:szCs w:val="24"/>
          </w:rPr>
          <m:t>&lt;</m:t>
        </m:r>
      </m:oMath>
      <w:r>
        <w:rPr>
          <w:rStyle w:val="BodyTextChar4"/>
          <w:rFonts w:eastAsiaTheme="minorEastAsia"/>
          <w:sz w:val="24"/>
          <w:szCs w:val="24"/>
        </w:rPr>
        <w:t xml:space="preserve"> 40%, materialul parental apare în intervalul 0 -45 cm. Orizontul Am prezintă </w:t>
      </w:r>
      <w:proofErr w:type="gramStart"/>
      <w:r>
        <w:rPr>
          <w:rStyle w:val="BodyTextChar4"/>
          <w:rFonts w:eastAsiaTheme="minorEastAsia"/>
          <w:sz w:val="24"/>
          <w:szCs w:val="24"/>
        </w:rPr>
        <w:t>un</w:t>
      </w:r>
      <w:proofErr w:type="gramEnd"/>
      <w:r>
        <w:rPr>
          <w:rStyle w:val="BodyTextChar4"/>
          <w:rFonts w:eastAsiaTheme="minorEastAsia"/>
          <w:sz w:val="24"/>
          <w:szCs w:val="24"/>
        </w:rPr>
        <w:t xml:space="preserve"> grad de saturaţie în baze </w:t>
      </w:r>
      <m:oMath>
        <m:r>
          <w:rPr>
            <w:rStyle w:val="BodyTextChar4"/>
            <w:rFonts w:ascii="Cambria Math" w:eastAsiaTheme="minorEastAsia" w:hAnsi="Cambria Math"/>
            <w:sz w:val="24"/>
            <w:szCs w:val="24"/>
          </w:rPr>
          <m:t>&gt;</m:t>
        </m:r>
      </m:oMath>
      <w:r>
        <w:rPr>
          <w:rStyle w:val="BodyTextChar4"/>
          <w:rFonts w:eastAsiaTheme="minorEastAsia"/>
          <w:sz w:val="24"/>
          <w:szCs w:val="24"/>
        </w:rPr>
        <w:t xml:space="preserve"> 53%.</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7841F5" w:rsidRPr="007841F5" w:rsidRDefault="007841F5" w:rsidP="00D303D7">
      <w:pPr>
        <w:spacing w:after="0" w:line="360" w:lineRule="auto"/>
        <w:jc w:val="center"/>
        <w:rPr>
          <w:rFonts w:ascii="Times New Roman" w:hAnsi="Times New Roman" w:cs="Times New Roman"/>
          <w:b/>
          <w:bCs/>
          <w:i/>
          <w:iCs/>
          <w:color w:val="000000"/>
          <w:sz w:val="24"/>
          <w:szCs w:val="24"/>
          <w:lang w:val="ro-RO"/>
        </w:rPr>
      </w:pPr>
      <w:r>
        <w:rPr>
          <w:rStyle w:val="BodytextBold"/>
          <w:i/>
          <w:iCs/>
          <w:sz w:val="24"/>
          <w:szCs w:val="24"/>
          <w:lang w:val="ro-RO"/>
        </w:rPr>
        <w:t>Am</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m:oMath>
        <m:r>
          <w:rPr>
            <w:rStyle w:val="BodytextBold"/>
            <w:rFonts w:ascii="Cambria Math" w:hAnsi="Cambria Math"/>
            <w:sz w:val="24"/>
            <w:szCs w:val="24"/>
            <w:lang w:val="ro-RO"/>
          </w:rPr>
          <m:t>→</m:t>
        </m:r>
      </m:oMath>
      <w:r>
        <w:rPr>
          <w:rStyle w:val="BodytextBold"/>
          <w:i/>
          <w:iCs/>
          <w:sz w:val="24"/>
          <w:szCs w:val="24"/>
          <w:lang w:val="ro-RO"/>
        </w:rPr>
        <w:t xml:space="preserve"> Rrz</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molic salinic RS mo.sc</w:t>
      </w:r>
    </w:p>
    <w:p w:rsidR="00A84473" w:rsidRDefault="00A84473" w:rsidP="00D303D7">
      <w:pPr>
        <w:jc w:val="both"/>
        <w:rPr>
          <w:rStyle w:val="BodyTextChar4"/>
          <w:sz w:val="24"/>
          <w:szCs w:val="24"/>
        </w:rPr>
      </w:pPr>
      <w:r w:rsidRPr="00C146E5">
        <w:rPr>
          <w:rStyle w:val="BodyTextChar4"/>
          <w:sz w:val="24"/>
          <w:szCs w:val="24"/>
        </w:rPr>
        <w:t>Sunt soluri cu orizont Am dezvoltat direct din materialul parental neconsolidat sau slab consolidat cu excepţia materialelor parentale fluvice recente (MF), nisipoase eoliene şi antropogene (MA)</w:t>
      </w:r>
      <w:r>
        <w:rPr>
          <w:rStyle w:val="BodyTextChar4"/>
          <w:sz w:val="24"/>
          <w:szCs w:val="24"/>
        </w:rPr>
        <w:t xml:space="preserve">, prezentând orizont sc sau orizont </w:t>
      </w:r>
      <w:proofErr w:type="gramStart"/>
      <w:r>
        <w:rPr>
          <w:rStyle w:val="BodyTextChar4"/>
          <w:sz w:val="24"/>
          <w:szCs w:val="24"/>
        </w:rPr>
        <w:t>sa</w:t>
      </w:r>
      <w:proofErr w:type="gramEnd"/>
      <w:r>
        <w:rPr>
          <w:rStyle w:val="BodyTextChar4"/>
          <w:sz w:val="24"/>
          <w:szCs w:val="24"/>
        </w:rPr>
        <w:t xml:space="preserve"> grefat pe Am.</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Default="007841F5" w:rsidP="00D303D7">
      <w:pPr>
        <w:spacing w:after="0" w:line="360" w:lineRule="auto"/>
        <w:jc w:val="center"/>
        <w:rPr>
          <w:rStyle w:val="BodytextBold"/>
          <w:i/>
          <w:iCs/>
          <w:sz w:val="24"/>
          <w:szCs w:val="24"/>
          <w:lang w:val="ro-RO"/>
        </w:rPr>
      </w:pPr>
      <w:r>
        <w:rPr>
          <w:rStyle w:val="BodytextBold"/>
          <w:i/>
          <w:iCs/>
          <w:sz w:val="24"/>
          <w:szCs w:val="24"/>
          <w:lang w:val="ro-RO"/>
        </w:rPr>
        <w:t>Amsc</w:t>
      </w:r>
      <w:r w:rsidR="003C3426" w:rsidRPr="008A4FE8">
        <w:rPr>
          <w:rStyle w:val="BodytextBold"/>
          <w:i/>
          <w:iCs/>
          <w:sz w:val="24"/>
          <w:szCs w:val="24"/>
          <w:lang w:val="ro-RO"/>
        </w:rPr>
        <w:t xml:space="preserve"> </w:t>
      </w:r>
      <m:oMath>
        <m:r>
          <w:rPr>
            <w:rStyle w:val="BodytextBold"/>
            <w:rFonts w:ascii="Cambria Math" w:hAnsi="Cambria Math"/>
            <w:sz w:val="24"/>
            <w:szCs w:val="24"/>
            <w:lang w:val="ro-RO"/>
          </w:rPr>
          <m:t>→</m:t>
        </m:r>
      </m:oMath>
      <w:r w:rsidR="003C3426">
        <w:rPr>
          <w:rStyle w:val="BodytextBold"/>
          <w:i/>
          <w:iCs/>
          <w:sz w:val="24"/>
          <w:szCs w:val="24"/>
          <w:lang w:val="ro-RO"/>
        </w:rPr>
        <w:t xml:space="preserve"> C</w:t>
      </w:r>
    </w:p>
    <w:p w:rsidR="007841F5" w:rsidRPr="003C3426" w:rsidRDefault="007841F5" w:rsidP="00D303D7">
      <w:pPr>
        <w:spacing w:after="0" w:line="360" w:lineRule="auto"/>
        <w:jc w:val="center"/>
        <w:rPr>
          <w:rStyle w:val="BodyTextChar4"/>
          <w:b/>
          <w:bCs/>
          <w:i/>
          <w:iCs/>
          <w:sz w:val="24"/>
          <w:szCs w:val="24"/>
          <w:lang w:val="ro-RO"/>
        </w:rPr>
      </w:pPr>
      <w:r>
        <w:rPr>
          <w:rStyle w:val="BodytextBold"/>
          <w:i/>
          <w:iCs/>
          <w:sz w:val="24"/>
          <w:szCs w:val="24"/>
          <w:lang w:val="ro-RO"/>
        </w:rPr>
        <w:t>Am</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Csa</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psamic RS pm</w:t>
      </w:r>
    </w:p>
    <w:p w:rsidR="00A84473" w:rsidRDefault="00A84473" w:rsidP="00D303D7">
      <w:pPr>
        <w:jc w:val="both"/>
        <w:rPr>
          <w:rStyle w:val="BodyTextChar4"/>
          <w:sz w:val="24"/>
          <w:szCs w:val="24"/>
        </w:rPr>
      </w:pPr>
      <w:r>
        <w:rPr>
          <w:rStyle w:val="BodyTextChar4"/>
          <w:sz w:val="24"/>
          <w:szCs w:val="24"/>
        </w:rPr>
        <w:t>Sunt soluri cu orizont Ao</w:t>
      </w:r>
      <w:r w:rsidRPr="00C146E5">
        <w:rPr>
          <w:rStyle w:val="BodyTextChar4"/>
          <w:sz w:val="24"/>
          <w:szCs w:val="24"/>
        </w:rPr>
        <w:t xml:space="preserve"> dezvoltat direct din materialul parental neconsolidat</w:t>
      </w:r>
      <w:r>
        <w:rPr>
          <w:rStyle w:val="BodyTextChar4"/>
          <w:sz w:val="24"/>
          <w:szCs w:val="24"/>
        </w:rPr>
        <w:t xml:space="preserve"> reprezentat de nisipuri</w:t>
      </w:r>
      <w:proofErr w:type="gramStart"/>
      <w:r>
        <w:rPr>
          <w:rStyle w:val="BodyTextChar4"/>
          <w:sz w:val="24"/>
          <w:szCs w:val="24"/>
        </w:rPr>
        <w:t xml:space="preserve">, </w:t>
      </w:r>
      <w:r w:rsidRPr="00C146E5">
        <w:rPr>
          <w:rStyle w:val="BodyTextChar4"/>
          <w:sz w:val="24"/>
          <w:szCs w:val="24"/>
        </w:rPr>
        <w:t xml:space="preserve"> cu</w:t>
      </w:r>
      <w:proofErr w:type="gramEnd"/>
      <w:r w:rsidRPr="00C146E5">
        <w:rPr>
          <w:rStyle w:val="BodyTextChar4"/>
          <w:sz w:val="24"/>
          <w:szCs w:val="24"/>
        </w:rPr>
        <w:t xml:space="preserve"> excepţia nisipoase eoliene</w:t>
      </w:r>
      <w:r>
        <w:rPr>
          <w:rStyle w:val="BodyTextChar4"/>
          <w:sz w:val="24"/>
          <w:szCs w:val="24"/>
        </w:rPr>
        <w:t>.</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A84473" w:rsidRPr="00B95395" w:rsidRDefault="00A84473" w:rsidP="00D303D7">
      <w:pPr>
        <w:pStyle w:val="ListParagraph"/>
        <w:numPr>
          <w:ilvl w:val="0"/>
          <w:numId w:val="4"/>
        </w:numPr>
        <w:jc w:val="both"/>
        <w:rPr>
          <w:rStyle w:val="BodyTextChar4"/>
          <w:sz w:val="24"/>
          <w:szCs w:val="24"/>
        </w:rPr>
      </w:pPr>
      <w:r>
        <w:rPr>
          <w:rStyle w:val="BodyTextChar4"/>
          <w:sz w:val="24"/>
          <w:szCs w:val="24"/>
        </w:rPr>
        <w:lastRenderedPageBreak/>
        <w:t>Regosol rend</w:t>
      </w:r>
      <w:r>
        <w:rPr>
          <w:rStyle w:val="BodyTextChar4"/>
          <w:sz w:val="24"/>
          <w:szCs w:val="24"/>
          <w:lang w:val="ro-RO"/>
        </w:rPr>
        <w:t>zinic RS rz</w:t>
      </w:r>
    </w:p>
    <w:p w:rsidR="00A84473" w:rsidRDefault="00A84473" w:rsidP="00D303D7">
      <w:pPr>
        <w:jc w:val="both"/>
        <w:rPr>
          <w:rStyle w:val="BodyTextChar4"/>
          <w:rFonts w:eastAsiaTheme="minorEastAsia"/>
          <w:sz w:val="24"/>
          <w:szCs w:val="24"/>
        </w:rPr>
      </w:pPr>
      <w:r>
        <w:rPr>
          <w:rStyle w:val="BodyTextChar4"/>
          <w:sz w:val="24"/>
          <w:szCs w:val="24"/>
        </w:rPr>
        <w:t xml:space="preserve">Sunt soluri cu orizont Ao dezvoltat direct din materialul parental </w:t>
      </w:r>
      <w:r w:rsidRPr="00C146E5">
        <w:rPr>
          <w:rStyle w:val="BodyTextChar4"/>
          <w:sz w:val="24"/>
          <w:szCs w:val="24"/>
        </w:rPr>
        <w:t xml:space="preserve">consolidat sau slab </w:t>
      </w:r>
      <w:r>
        <w:rPr>
          <w:rStyle w:val="BodyTextChar4"/>
          <w:sz w:val="24"/>
          <w:szCs w:val="24"/>
        </w:rPr>
        <w:t xml:space="preserve">consolidate reprezentat de roci sau materiale scheletice (sk </w:t>
      </w:r>
      <m:oMath>
        <m:r>
          <w:rPr>
            <w:rStyle w:val="BodyTextChar4"/>
            <w:rFonts w:ascii="Cambria Math" w:hAnsi="Cambria Math"/>
            <w:sz w:val="24"/>
            <w:szCs w:val="24"/>
          </w:rPr>
          <m:t>&gt;</m:t>
        </m:r>
      </m:oMath>
      <w:r>
        <w:rPr>
          <w:rStyle w:val="BodyTextChar4"/>
          <w:rFonts w:eastAsiaTheme="minorEastAsia"/>
          <w:sz w:val="24"/>
          <w:szCs w:val="24"/>
        </w:rPr>
        <w:t xml:space="preserve"> 50%) calcaroase, cu carbonaţi </w:t>
      </w:r>
      <m:oMath>
        <m:r>
          <w:rPr>
            <w:rStyle w:val="BodyTextChar4"/>
            <w:rFonts w:ascii="Cambria Math" w:eastAsiaTheme="minorEastAsia" w:hAnsi="Cambria Math"/>
            <w:sz w:val="24"/>
            <w:szCs w:val="24"/>
          </w:rPr>
          <m:t>&gt;</m:t>
        </m:r>
      </m:oMath>
      <w:r>
        <w:rPr>
          <w:rStyle w:val="BodyTextChar4"/>
          <w:rFonts w:eastAsiaTheme="minorEastAsia"/>
          <w:sz w:val="24"/>
          <w:szCs w:val="24"/>
        </w:rPr>
        <w:t xml:space="preserve"> 40% care apar în intervalul 0 -75 cm, orizontul Ao prezentând un grad de saturaţie în baze </w:t>
      </w:r>
      <m:oMath>
        <m:r>
          <w:rPr>
            <w:rStyle w:val="BodyTextChar4"/>
            <w:rFonts w:ascii="Cambria Math" w:eastAsiaTheme="minorEastAsia" w:hAnsi="Cambria Math"/>
            <w:sz w:val="24"/>
            <w:szCs w:val="24"/>
          </w:rPr>
          <m:t>&gt;</m:t>
        </m:r>
      </m:oMath>
      <w:r>
        <w:rPr>
          <w:rStyle w:val="BodyTextChar4"/>
          <w:rFonts w:eastAsiaTheme="minorEastAsia"/>
          <w:sz w:val="24"/>
          <w:szCs w:val="24"/>
        </w:rPr>
        <w:t xml:space="preserve"> 53%.</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7841F5" w:rsidRPr="007841F5" w:rsidRDefault="007841F5" w:rsidP="00D303D7">
      <w:pPr>
        <w:spacing w:after="0" w:line="360" w:lineRule="auto"/>
        <w:jc w:val="center"/>
        <w:rPr>
          <w:rFonts w:ascii="Times New Roman" w:hAnsi="Times New Roman" w:cs="Times New Roman"/>
          <w:b/>
          <w:bCs/>
          <w:i/>
          <w:iCs/>
          <w:color w:val="000000"/>
          <w:sz w:val="24"/>
          <w:szCs w:val="24"/>
          <w:lang w:val="ro-RO"/>
        </w:rPr>
      </w:pPr>
      <w:r>
        <w:rPr>
          <w:rStyle w:val="BodytextBold"/>
          <w:i/>
          <w:iCs/>
          <w:sz w:val="24"/>
          <w:szCs w:val="24"/>
          <w:lang w:val="ro-RO"/>
        </w:rPr>
        <w:t>Ao</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m:oMath>
        <m:r>
          <w:rPr>
            <w:rStyle w:val="BodytextBold"/>
            <w:rFonts w:ascii="Cambria Math" w:hAnsi="Cambria Math"/>
            <w:sz w:val="24"/>
            <w:szCs w:val="24"/>
            <w:lang w:val="ro-RO"/>
          </w:rPr>
          <m:t>→</m:t>
        </m:r>
      </m:oMath>
      <w:r>
        <w:rPr>
          <w:rStyle w:val="BodytextBold"/>
          <w:i/>
          <w:iCs/>
          <w:sz w:val="24"/>
          <w:szCs w:val="24"/>
          <w:lang w:val="ro-RO"/>
        </w:rPr>
        <w:t xml:space="preserve"> Rrz</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rendzinic litic RS rz.li</w:t>
      </w:r>
    </w:p>
    <w:p w:rsidR="00A84473" w:rsidRDefault="00A84473" w:rsidP="00D303D7">
      <w:pPr>
        <w:jc w:val="both"/>
        <w:rPr>
          <w:rStyle w:val="BodyTextChar4"/>
          <w:rFonts w:eastAsiaTheme="minorEastAsia"/>
          <w:sz w:val="24"/>
          <w:szCs w:val="24"/>
        </w:rPr>
      </w:pPr>
      <w:r w:rsidRPr="00C7320E">
        <w:rPr>
          <w:rStyle w:val="BodyTextChar4"/>
          <w:sz w:val="24"/>
          <w:szCs w:val="24"/>
        </w:rPr>
        <w:t xml:space="preserve">Sunt soluri cu orizont Ao dezvoltat direct din materialul parental consolidat reprezentat de roci </w:t>
      </w:r>
      <w:r w:rsidRPr="00C7320E">
        <w:rPr>
          <w:rStyle w:val="BodyTextChar4"/>
          <w:rFonts w:eastAsiaTheme="minorEastAsia"/>
          <w:sz w:val="24"/>
          <w:szCs w:val="24"/>
        </w:rPr>
        <w:t xml:space="preserve">calcaroase, cu carbonaţi </w:t>
      </w:r>
      <m:oMath>
        <m:r>
          <w:rPr>
            <w:rStyle w:val="BodyTextChar4"/>
            <w:rFonts w:ascii="Cambria Math" w:eastAsiaTheme="minorEastAsia" w:hAnsi="Cambria Math"/>
            <w:sz w:val="24"/>
            <w:szCs w:val="24"/>
          </w:rPr>
          <m:t>&gt;</m:t>
        </m:r>
      </m:oMath>
      <w:r w:rsidRPr="00C7320E">
        <w:rPr>
          <w:rStyle w:val="BodyTextChar4"/>
          <w:rFonts w:eastAsiaTheme="minorEastAsia"/>
          <w:sz w:val="24"/>
          <w:szCs w:val="24"/>
        </w:rPr>
        <w:t xml:space="preserve"> 40% </w:t>
      </w:r>
      <w:r>
        <w:rPr>
          <w:rStyle w:val="BodyTextChar4"/>
          <w:rFonts w:eastAsiaTheme="minorEastAsia"/>
          <w:sz w:val="24"/>
          <w:szCs w:val="24"/>
        </w:rPr>
        <w:t>care apar în intervalul 25 - 50</w:t>
      </w:r>
      <w:r w:rsidRPr="00C7320E">
        <w:rPr>
          <w:rStyle w:val="BodyTextChar4"/>
          <w:rFonts w:eastAsiaTheme="minorEastAsia"/>
          <w:sz w:val="24"/>
          <w:szCs w:val="24"/>
        </w:rPr>
        <w:t xml:space="preserve"> cm, orizontul Ao prezentând </w:t>
      </w:r>
      <w:proofErr w:type="gramStart"/>
      <w:r w:rsidRPr="00C7320E">
        <w:rPr>
          <w:rStyle w:val="BodyTextChar4"/>
          <w:rFonts w:eastAsiaTheme="minorEastAsia"/>
          <w:sz w:val="24"/>
          <w:szCs w:val="24"/>
        </w:rPr>
        <w:t>un</w:t>
      </w:r>
      <w:proofErr w:type="gramEnd"/>
      <w:r w:rsidRPr="00C7320E">
        <w:rPr>
          <w:rStyle w:val="BodyTextChar4"/>
          <w:rFonts w:eastAsiaTheme="minorEastAsia"/>
          <w:sz w:val="24"/>
          <w:szCs w:val="24"/>
        </w:rPr>
        <w:t xml:space="preserve"> grad de saturaţie în baze </w:t>
      </w:r>
      <m:oMath>
        <m:r>
          <w:rPr>
            <w:rStyle w:val="BodyTextChar4"/>
            <w:rFonts w:ascii="Cambria Math" w:eastAsiaTheme="minorEastAsia" w:hAnsi="Cambria Math"/>
            <w:sz w:val="24"/>
            <w:szCs w:val="24"/>
          </w:rPr>
          <m:t>&gt;</m:t>
        </m:r>
      </m:oMath>
      <w:r w:rsidRPr="00C7320E">
        <w:rPr>
          <w:rStyle w:val="BodyTextChar4"/>
          <w:rFonts w:eastAsiaTheme="minorEastAsia"/>
          <w:sz w:val="24"/>
          <w:szCs w:val="24"/>
        </w:rPr>
        <w:t xml:space="preserve"> 53%.</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7841F5" w:rsidRPr="007841F5" w:rsidRDefault="007841F5" w:rsidP="00D303D7">
      <w:pPr>
        <w:spacing w:after="0" w:line="360" w:lineRule="auto"/>
        <w:jc w:val="center"/>
        <w:rPr>
          <w:rFonts w:ascii="Times New Roman" w:hAnsi="Times New Roman" w:cs="Times New Roman"/>
          <w:b/>
          <w:bCs/>
          <w:i/>
          <w:iCs/>
          <w:color w:val="000000"/>
          <w:sz w:val="24"/>
          <w:szCs w:val="24"/>
          <w:lang w:val="ro-RO"/>
        </w:rPr>
      </w:pPr>
      <w:r>
        <w:rPr>
          <w:rStyle w:val="BodytextBold"/>
          <w:i/>
          <w:iCs/>
          <w:sz w:val="24"/>
          <w:szCs w:val="24"/>
          <w:lang w:val="ro-RO"/>
        </w:rPr>
        <w:t>Ao</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m:oMath>
        <m:r>
          <w:rPr>
            <w:rStyle w:val="BodytextBold"/>
            <w:rFonts w:ascii="Cambria Math" w:hAnsi="Cambria Math"/>
            <w:sz w:val="24"/>
            <w:szCs w:val="24"/>
            <w:lang w:val="ro-RO"/>
          </w:rPr>
          <m:t>→</m:t>
        </m:r>
      </m:oMath>
      <w:r>
        <w:rPr>
          <w:rStyle w:val="BodytextBold"/>
          <w:i/>
          <w:iCs/>
          <w:sz w:val="24"/>
          <w:szCs w:val="24"/>
          <w:lang w:val="ro-RO"/>
        </w:rPr>
        <w:t xml:space="preserve"> Rrz</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salinic RS sc</w:t>
      </w:r>
    </w:p>
    <w:p w:rsidR="00A84473" w:rsidRDefault="00A84473" w:rsidP="00D303D7">
      <w:pPr>
        <w:jc w:val="both"/>
        <w:rPr>
          <w:rStyle w:val="BodyTextChar4"/>
          <w:sz w:val="24"/>
          <w:szCs w:val="24"/>
          <w:lang w:val="ro-RO"/>
        </w:rPr>
      </w:pPr>
      <w:r>
        <w:rPr>
          <w:rStyle w:val="BodyTextChar4"/>
          <w:sz w:val="24"/>
          <w:szCs w:val="24"/>
        </w:rPr>
        <w:t>Sunt soluri cu orizont A (Ao), dezvoltat direct din materialul parental neconsolidat sau slab consolidat cu excepţia materialelor parentale fluvice recente (MF), nisipoase eoliene şi antropogene (MA), pre</w:t>
      </w:r>
      <w:r>
        <w:rPr>
          <w:rStyle w:val="BodyTextChar4"/>
          <w:sz w:val="24"/>
          <w:szCs w:val="24"/>
          <w:lang w:val="ro-RO"/>
        </w:rPr>
        <w:t xml:space="preserve">zentând orizont de asociere sc în intervalul 0 – 100 cm sau orizont </w:t>
      </w:r>
      <w:proofErr w:type="gramStart"/>
      <w:r>
        <w:rPr>
          <w:rStyle w:val="BodyTextChar4"/>
          <w:sz w:val="24"/>
          <w:szCs w:val="24"/>
          <w:lang w:val="ro-RO"/>
        </w:rPr>
        <w:t>sa</w:t>
      </w:r>
      <w:proofErr w:type="gramEnd"/>
      <w:r>
        <w:rPr>
          <w:rStyle w:val="BodyTextChar4"/>
          <w:sz w:val="24"/>
          <w:szCs w:val="24"/>
          <w:lang w:val="ro-RO"/>
        </w:rPr>
        <w:t xml:space="preserve"> în intervalul 50 -100 cm ai profilului</w:t>
      </w:r>
      <w:r w:rsidR="003C3426">
        <w:rPr>
          <w:rStyle w:val="BodyTextChar4"/>
          <w:sz w:val="24"/>
          <w:szCs w:val="24"/>
          <w:lang w:val="ro-RO"/>
        </w:rPr>
        <w:t>.</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Default="003C3426" w:rsidP="00D303D7">
      <w:pPr>
        <w:spacing w:after="0" w:line="360" w:lineRule="auto"/>
        <w:jc w:val="center"/>
        <w:rPr>
          <w:rStyle w:val="BodytextBold"/>
          <w:i/>
          <w:iCs/>
          <w:sz w:val="24"/>
          <w:szCs w:val="24"/>
          <w:lang w:val="ro-RO"/>
        </w:rPr>
      </w:pPr>
      <w:r w:rsidRPr="008A4FE8">
        <w:rPr>
          <w:rStyle w:val="BodytextBold"/>
          <w:i/>
          <w:iCs/>
          <w:sz w:val="24"/>
          <w:szCs w:val="24"/>
          <w:lang w:val="ro-RO"/>
        </w:rPr>
        <w:t>Ao</w:t>
      </w:r>
      <w:r>
        <w:rPr>
          <w:rStyle w:val="BodytextBold"/>
          <w:i/>
          <w:iCs/>
          <w:sz w:val="24"/>
          <w:szCs w:val="24"/>
          <w:lang w:val="ro-RO"/>
        </w:rPr>
        <w:t xml:space="preserve">sc </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sidR="007841F5">
        <w:rPr>
          <w:rStyle w:val="BodytextBold"/>
          <w:i/>
          <w:iCs/>
          <w:sz w:val="24"/>
          <w:szCs w:val="24"/>
          <w:lang w:val="ro-RO"/>
        </w:rPr>
        <w:t xml:space="preserve"> C</w:t>
      </w:r>
    </w:p>
    <w:p w:rsidR="007841F5" w:rsidRPr="003C3426" w:rsidRDefault="007841F5" w:rsidP="00D303D7">
      <w:pPr>
        <w:spacing w:after="0" w:line="360" w:lineRule="auto"/>
        <w:jc w:val="center"/>
        <w:rPr>
          <w:rStyle w:val="BodyTextChar4"/>
          <w:b/>
          <w:bCs/>
          <w:i/>
          <w:iCs/>
          <w:sz w:val="24"/>
          <w:szCs w:val="24"/>
          <w:lang w:val="ro-RO"/>
        </w:rPr>
      </w:pPr>
      <w:r>
        <w:rPr>
          <w:rStyle w:val="BodytextBold"/>
          <w:i/>
          <w:iCs/>
          <w:sz w:val="24"/>
          <w:szCs w:val="24"/>
          <w:lang w:val="ro-RO"/>
        </w:rPr>
        <w:t>Ao</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Csa</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scheletic RS qq</w:t>
      </w:r>
    </w:p>
    <w:p w:rsidR="00A84473" w:rsidRDefault="00A84473" w:rsidP="00D303D7">
      <w:pPr>
        <w:jc w:val="both"/>
        <w:rPr>
          <w:rStyle w:val="BodyTextChar4"/>
          <w:rFonts w:eastAsiaTheme="minorEastAsia"/>
          <w:sz w:val="24"/>
          <w:szCs w:val="24"/>
        </w:rPr>
      </w:pPr>
      <w:r>
        <w:rPr>
          <w:rStyle w:val="BodyTextChar4"/>
          <w:sz w:val="24"/>
          <w:szCs w:val="24"/>
        </w:rPr>
        <w:t xml:space="preserve">Sunt soluri cu orizont A (Ao), dezvoltat direct din materialul parental neconsolidat sau slab consolidat cu excepţia materialelor parentale fluvice recente (MF), nisipoase eoliene şi antropogene (MA), orizontul A </w:t>
      </w:r>
      <w:r>
        <w:rPr>
          <w:rStyle w:val="BodyTextChar4"/>
          <w:sz w:val="24"/>
          <w:szCs w:val="24"/>
        </w:rPr>
        <w:lastRenderedPageBreak/>
        <w:t xml:space="preserve">este scheletic (conţinut mare defragmente de scheletice, 50% </w:t>
      </w:r>
      <m:oMath>
        <m:r>
          <w:rPr>
            <w:rStyle w:val="BodyTextChar4"/>
            <w:rFonts w:ascii="Cambria Math" w:hAnsi="Cambria Math"/>
            <w:sz w:val="24"/>
            <w:szCs w:val="24"/>
          </w:rPr>
          <m:t>&lt;</m:t>
        </m:r>
      </m:oMath>
      <w:r>
        <w:rPr>
          <w:rStyle w:val="BodyTextChar4"/>
          <w:rFonts w:eastAsiaTheme="minorEastAsia"/>
          <w:sz w:val="24"/>
          <w:szCs w:val="24"/>
        </w:rPr>
        <w:t xml:space="preserve"> sk </w:t>
      </w:r>
      <m:oMath>
        <m:r>
          <w:rPr>
            <w:rStyle w:val="BodyTextChar4"/>
            <w:rFonts w:ascii="Cambria Math" w:eastAsiaTheme="minorEastAsia" w:hAnsi="Cambria Math"/>
            <w:sz w:val="24"/>
            <w:szCs w:val="24"/>
          </w:rPr>
          <m:t>≤</m:t>
        </m:r>
      </m:oMath>
      <w:r>
        <w:rPr>
          <w:rStyle w:val="BodyTextChar4"/>
          <w:rFonts w:eastAsiaTheme="minorEastAsia"/>
          <w:sz w:val="24"/>
          <w:szCs w:val="24"/>
        </w:rPr>
        <w:t xml:space="preserve"> 90%).</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R</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hiperscheletic RS hq</w:t>
      </w:r>
    </w:p>
    <w:p w:rsidR="00A84473" w:rsidRDefault="00A84473" w:rsidP="00D303D7">
      <w:pPr>
        <w:jc w:val="both"/>
        <w:rPr>
          <w:rStyle w:val="BodyTextChar4"/>
          <w:rFonts w:eastAsiaTheme="minorEastAsia"/>
          <w:sz w:val="24"/>
          <w:szCs w:val="24"/>
        </w:rPr>
      </w:pPr>
      <w:r w:rsidRPr="004D41B6">
        <w:rPr>
          <w:rStyle w:val="BodyTextChar4"/>
          <w:sz w:val="24"/>
          <w:szCs w:val="24"/>
        </w:rPr>
        <w:t>Sunt soluri cu orizont A (Ao), dezvoltat direct din materialul parental neconsolidat sau slab consolidat cu excepţia materialelor parentale fluvice recente (MF), nisipoase eoliene şi antropogene (MA), orizontul a este scheletic (</w:t>
      </w:r>
      <w:r>
        <w:rPr>
          <w:rStyle w:val="BodyTextChar4"/>
          <w:sz w:val="24"/>
          <w:szCs w:val="24"/>
        </w:rPr>
        <w:t>conţ</w:t>
      </w:r>
      <w:r w:rsidRPr="004D41B6">
        <w:rPr>
          <w:rStyle w:val="BodyTextChar4"/>
          <w:sz w:val="24"/>
          <w:szCs w:val="24"/>
        </w:rPr>
        <w:t>inut mare de</w:t>
      </w:r>
      <w:r>
        <w:rPr>
          <w:rStyle w:val="BodyTextChar4"/>
          <w:sz w:val="24"/>
          <w:szCs w:val="24"/>
        </w:rPr>
        <w:t xml:space="preserve"> </w:t>
      </w:r>
      <w:r w:rsidRPr="004D41B6">
        <w:rPr>
          <w:rStyle w:val="BodyTextChar4"/>
          <w:sz w:val="24"/>
          <w:szCs w:val="24"/>
        </w:rPr>
        <w:t>fragmente de sc</w:t>
      </w:r>
      <w:r>
        <w:rPr>
          <w:rStyle w:val="BodyTextChar4"/>
          <w:sz w:val="24"/>
          <w:szCs w:val="24"/>
        </w:rPr>
        <w:t>heletice, 75</w:t>
      </w:r>
      <w:r w:rsidRPr="004D41B6">
        <w:rPr>
          <w:rStyle w:val="BodyTextChar4"/>
          <w:sz w:val="24"/>
          <w:szCs w:val="24"/>
        </w:rPr>
        <w:t xml:space="preserve">% </w:t>
      </w:r>
      <m:oMath>
        <m:r>
          <w:rPr>
            <w:rStyle w:val="BodyTextChar4"/>
            <w:rFonts w:ascii="Cambria Math" w:hAnsi="Cambria Math"/>
            <w:sz w:val="24"/>
            <w:szCs w:val="24"/>
          </w:rPr>
          <m:t>&lt;</m:t>
        </m:r>
      </m:oMath>
      <w:r w:rsidRPr="004D41B6">
        <w:rPr>
          <w:rStyle w:val="BodyTextChar4"/>
          <w:rFonts w:eastAsiaTheme="minorEastAsia"/>
          <w:sz w:val="24"/>
          <w:szCs w:val="24"/>
        </w:rPr>
        <w:t xml:space="preserve"> sk </w:t>
      </w:r>
      <m:oMath>
        <m:r>
          <w:rPr>
            <w:rStyle w:val="BodyTextChar4"/>
            <w:rFonts w:ascii="Cambria Math" w:eastAsiaTheme="minorEastAsia" w:hAnsi="Cambria Math"/>
            <w:sz w:val="24"/>
            <w:szCs w:val="24"/>
          </w:rPr>
          <m:t>≤</m:t>
        </m:r>
      </m:oMath>
      <w:r w:rsidRPr="004D41B6">
        <w:rPr>
          <w:rStyle w:val="BodyTextChar4"/>
          <w:rFonts w:eastAsiaTheme="minorEastAsia"/>
          <w:sz w:val="24"/>
          <w:szCs w:val="24"/>
        </w:rPr>
        <w:t xml:space="preserve"> 90%).</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R</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silitic RS si</w:t>
      </w:r>
    </w:p>
    <w:p w:rsidR="00A84473" w:rsidRDefault="00A84473" w:rsidP="00D303D7">
      <w:pPr>
        <w:jc w:val="both"/>
        <w:rPr>
          <w:rStyle w:val="BodyTextChar4"/>
          <w:rFonts w:eastAsiaTheme="minorEastAsia"/>
          <w:lang w:val="ro-RO"/>
        </w:rPr>
      </w:pPr>
      <w:r w:rsidRPr="004D41B6">
        <w:rPr>
          <w:rStyle w:val="BodyTextChar4"/>
          <w:sz w:val="24"/>
          <w:szCs w:val="24"/>
        </w:rPr>
        <w:t>Sunt soluri cu orizont A (Ao), dezvoltat direct din materialul parental neconsolidat sau slab consolidat cu excepţia materialelor parentale fluvice recente (MF), nisipoase eoliene şi antropogene (MA)</w:t>
      </w:r>
      <w:proofErr w:type="gramStart"/>
      <w:r w:rsidRPr="004D41B6">
        <w:rPr>
          <w:rStyle w:val="BodyTextChar4"/>
          <w:sz w:val="24"/>
          <w:szCs w:val="24"/>
        </w:rPr>
        <w:t xml:space="preserve">, </w:t>
      </w:r>
      <w:r w:rsidRPr="004D41B6">
        <w:rPr>
          <w:rStyle w:val="BodyTextChar4"/>
          <w:rFonts w:eastAsiaTheme="minorEastAsia"/>
          <w:lang w:val="ro-RO"/>
        </w:rPr>
        <w:t xml:space="preserve"> în</w:t>
      </w:r>
      <w:proofErr w:type="gramEnd"/>
      <w:r w:rsidRPr="004D41B6">
        <w:rPr>
          <w:rStyle w:val="BodyTextChar4"/>
          <w:rFonts w:eastAsiaTheme="minorEastAsia"/>
          <w:lang w:val="ro-RO"/>
        </w:rPr>
        <w:t xml:space="preserve"> Ao prezintă textură mijlocie silitică prăfoasă şi /sau prăfoasă-nisipoasă.</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stagnic RS st</w:t>
      </w:r>
    </w:p>
    <w:p w:rsidR="00A84473" w:rsidRDefault="00A84473" w:rsidP="00D303D7">
      <w:pPr>
        <w:jc w:val="both"/>
        <w:rPr>
          <w:rStyle w:val="BodyTextChar4"/>
          <w:sz w:val="24"/>
          <w:szCs w:val="24"/>
        </w:rPr>
      </w:pPr>
      <w:r w:rsidRPr="004D41B6">
        <w:rPr>
          <w:rStyle w:val="BodyTextChar4"/>
          <w:sz w:val="24"/>
          <w:szCs w:val="24"/>
        </w:rPr>
        <w:t>Sunt soluri cu orizont A (Ao</w:t>
      </w:r>
      <w:r>
        <w:rPr>
          <w:rStyle w:val="BodyTextChar4"/>
          <w:sz w:val="24"/>
          <w:szCs w:val="24"/>
        </w:rPr>
        <w:t xml:space="preserve"> sau Am</w:t>
      </w:r>
      <w:r w:rsidRPr="004D41B6">
        <w:rPr>
          <w:rStyle w:val="BodyTextChar4"/>
          <w:sz w:val="24"/>
          <w:szCs w:val="24"/>
        </w:rPr>
        <w:t>), dezvoltat direct din materialul parental neconsolidat sau slab consolidat cu excepţia materialelor parentale fluvice recente (MF), nisipoase eoliene şi antropogene (MA),</w:t>
      </w:r>
      <w:r>
        <w:rPr>
          <w:rStyle w:val="BodyTextChar4"/>
          <w:sz w:val="24"/>
          <w:szCs w:val="24"/>
        </w:rPr>
        <w:t xml:space="preserve"> prezentând orizont stagnogleic W începând în intervalul 50 – 100 cm sau orizont stagnogleizat  w începând în intervalul 0 – 100 cm.</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3C3426" w:rsidRPr="003C3426" w:rsidRDefault="003C3426" w:rsidP="00D303D7">
      <w:pPr>
        <w:spacing w:after="0" w:line="360" w:lineRule="auto"/>
        <w:jc w:val="center"/>
        <w:rPr>
          <w:rStyle w:val="BodyTextChar4"/>
          <w:b/>
          <w:bCs/>
          <w:i/>
          <w:iCs/>
          <w:sz w:val="24"/>
          <w:szCs w:val="24"/>
          <w:lang w:val="ro-RO"/>
        </w:rPr>
      </w:pPr>
      <w:r w:rsidRPr="008A4FE8">
        <w:rPr>
          <w:rStyle w:val="BodytextBold"/>
          <w:i/>
          <w:iCs/>
          <w:sz w:val="24"/>
          <w:szCs w:val="24"/>
          <w:lang w:val="ro-RO"/>
        </w:rPr>
        <w:t>Ao</w:t>
      </w:r>
      <w:r>
        <w:rPr>
          <w:rStyle w:val="BodytextBold"/>
          <w:i/>
          <w:iCs/>
          <w:sz w:val="24"/>
          <w:szCs w:val="24"/>
          <w:lang w:val="ro-RO"/>
        </w:rPr>
        <w:t>W sau Aow</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w:t>
      </w:r>
      <w:r w:rsidR="006E1BA2">
        <w:rPr>
          <w:rStyle w:val="BodytextBold"/>
          <w:i/>
          <w:iCs/>
          <w:sz w:val="24"/>
          <w:szCs w:val="24"/>
          <w:lang w:val="ro-RO"/>
        </w:rPr>
        <w:t>C</w:t>
      </w:r>
      <w:r w:rsidR="00A04FFA">
        <w:rPr>
          <w:rStyle w:val="BodytextBold"/>
          <w:i/>
          <w:iCs/>
          <w:sz w:val="24"/>
          <w:szCs w:val="24"/>
          <w:lang w:val="ro-RO"/>
        </w:rPr>
        <w:t>w</w:t>
      </w:r>
      <m:oMath>
        <m:r>
          <w:rPr>
            <w:rStyle w:val="BodytextBold"/>
            <w:rFonts w:ascii="Cambria Math" w:hAnsi="Cambria Math"/>
            <w:sz w:val="24"/>
            <w:szCs w:val="24"/>
            <w:lang w:val="ro-RO"/>
          </w:rPr>
          <m:t xml:space="preserve"> →</m:t>
        </m:r>
      </m:oMath>
      <w:r w:rsidR="00A04FFA">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umbric RS um</w:t>
      </w:r>
    </w:p>
    <w:p w:rsidR="00A84473" w:rsidRDefault="00A84473" w:rsidP="00D303D7">
      <w:pPr>
        <w:jc w:val="both"/>
        <w:rPr>
          <w:rStyle w:val="BodyTextChar4"/>
          <w:sz w:val="24"/>
          <w:szCs w:val="24"/>
        </w:rPr>
      </w:pPr>
      <w:proofErr w:type="gramStart"/>
      <w:r w:rsidRPr="00A84473">
        <w:rPr>
          <w:rStyle w:val="BodyTextChar4"/>
          <w:sz w:val="24"/>
          <w:szCs w:val="24"/>
        </w:rPr>
        <w:lastRenderedPageBreak/>
        <w:t>Sunt soluri cu orizont Au, dezvoltat direct din materialul parental neconsolidat sau slab consolidat cu excepţia materialelor parentale fluvice recente (MF), nisipoase eoliene şi antropogene (MA)</w:t>
      </w:r>
      <w:r w:rsidR="003C3426">
        <w:rPr>
          <w:rStyle w:val="BodyTextChar4"/>
          <w:sz w:val="24"/>
          <w:szCs w:val="24"/>
        </w:rPr>
        <w:t>.</w:t>
      </w:r>
      <w:proofErr w:type="gramEnd"/>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A84473" w:rsidRPr="003C3426" w:rsidRDefault="003C3426" w:rsidP="00D303D7">
      <w:pPr>
        <w:spacing w:after="0" w:line="360" w:lineRule="auto"/>
        <w:jc w:val="center"/>
        <w:rPr>
          <w:rStyle w:val="BodyTextChar4"/>
          <w:b/>
          <w:bCs/>
          <w:i/>
          <w:iCs/>
          <w:sz w:val="24"/>
          <w:szCs w:val="24"/>
          <w:lang w:val="ro-RO"/>
        </w:rPr>
      </w:pPr>
      <w:r>
        <w:rPr>
          <w:rStyle w:val="BodytextBold"/>
          <w:i/>
          <w:iCs/>
          <w:sz w:val="24"/>
          <w:szCs w:val="24"/>
          <w:lang w:val="ro-RO"/>
        </w:rPr>
        <w:t>Au</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A84473" w:rsidRDefault="00A84473" w:rsidP="00D303D7">
      <w:pPr>
        <w:pStyle w:val="ListParagraph"/>
        <w:numPr>
          <w:ilvl w:val="0"/>
          <w:numId w:val="4"/>
        </w:numPr>
        <w:jc w:val="both"/>
        <w:rPr>
          <w:rStyle w:val="BodyTextChar4"/>
          <w:sz w:val="24"/>
          <w:szCs w:val="24"/>
        </w:rPr>
      </w:pPr>
      <w:r>
        <w:rPr>
          <w:rStyle w:val="BodyTextChar4"/>
          <w:sz w:val="24"/>
          <w:szCs w:val="24"/>
        </w:rPr>
        <w:t>Regosol umbric litic RS um.li</w:t>
      </w:r>
    </w:p>
    <w:p w:rsidR="003C3426" w:rsidRDefault="00A84473" w:rsidP="00D303D7">
      <w:pPr>
        <w:jc w:val="both"/>
        <w:rPr>
          <w:rStyle w:val="BodyTextChar4"/>
          <w:sz w:val="24"/>
          <w:szCs w:val="24"/>
        </w:rPr>
      </w:pPr>
      <w:r w:rsidRPr="004D41B6">
        <w:rPr>
          <w:rStyle w:val="BodyTextChar4"/>
          <w:sz w:val="24"/>
          <w:szCs w:val="24"/>
        </w:rPr>
        <w:t>Sunt</w:t>
      </w:r>
      <w:r>
        <w:rPr>
          <w:rStyle w:val="BodyTextChar4"/>
          <w:sz w:val="24"/>
          <w:szCs w:val="24"/>
        </w:rPr>
        <w:t xml:space="preserve"> soluri cu orizont Au</w:t>
      </w:r>
      <w:r w:rsidRPr="004D41B6">
        <w:rPr>
          <w:rStyle w:val="BodyTextChar4"/>
          <w:sz w:val="24"/>
          <w:szCs w:val="24"/>
        </w:rPr>
        <w:t xml:space="preserve">, </w:t>
      </w:r>
      <w:r w:rsidR="003C3426">
        <w:rPr>
          <w:rStyle w:val="BodyTextChar4"/>
          <w:sz w:val="24"/>
          <w:szCs w:val="24"/>
        </w:rPr>
        <w:t>dezvoltat direct din materialul parental consolidat, reprezentat de rocă compactă continua (Rn) sau rocă fisurată, inclusiv pietrişuri (Rp) începând în intervalul 25 -50 cm.</w:t>
      </w:r>
    </w:p>
    <w:p w:rsidR="003C3426" w:rsidRDefault="003C3426" w:rsidP="00D303D7">
      <w:pPr>
        <w:spacing w:after="0" w:line="360" w:lineRule="auto"/>
        <w:ind w:firstLine="360"/>
        <w:jc w:val="both"/>
        <w:rPr>
          <w:rFonts w:ascii="Times New Roman" w:hAnsi="Times New Roman" w:cs="Times New Roman"/>
          <w:b/>
          <w:bCs/>
          <w:sz w:val="24"/>
          <w:szCs w:val="24"/>
          <w:lang w:val="ro-RO"/>
        </w:rPr>
      </w:pPr>
      <w:r w:rsidRPr="001E0DCE">
        <w:rPr>
          <w:rFonts w:ascii="Times New Roman" w:eastAsiaTheme="minorEastAsia" w:hAnsi="Times New Roman" w:cs="Times New Roman"/>
          <w:i/>
          <w:iCs/>
          <w:sz w:val="24"/>
          <w:szCs w:val="24"/>
          <w:lang w:val="ro-RO"/>
        </w:rPr>
        <w:t>Succesiune de orizonturi:</w:t>
      </w:r>
      <w:r w:rsidRPr="00ED4CE4">
        <w:rPr>
          <w:rFonts w:ascii="Times New Roman" w:hAnsi="Times New Roman" w:cs="Times New Roman"/>
          <w:b/>
          <w:bCs/>
          <w:sz w:val="24"/>
          <w:szCs w:val="24"/>
          <w:lang w:val="ro-RO"/>
        </w:rPr>
        <w:t xml:space="preserve"> </w:t>
      </w:r>
    </w:p>
    <w:p w:rsidR="00D36419" w:rsidRPr="00684A82" w:rsidRDefault="003C3426" w:rsidP="00D303D7">
      <w:pPr>
        <w:spacing w:after="0" w:line="360" w:lineRule="auto"/>
        <w:jc w:val="center"/>
        <w:rPr>
          <w:rFonts w:ascii="Times New Roman" w:hAnsi="Times New Roman" w:cs="Times New Roman"/>
          <w:b/>
          <w:bCs/>
          <w:i/>
          <w:iCs/>
          <w:color w:val="000000"/>
          <w:sz w:val="24"/>
          <w:szCs w:val="24"/>
          <w:lang w:val="ro-RO"/>
        </w:rPr>
      </w:pPr>
      <w:r>
        <w:rPr>
          <w:rStyle w:val="BodytextBold"/>
          <w:i/>
          <w:iCs/>
          <w:sz w:val="24"/>
          <w:szCs w:val="24"/>
          <w:lang w:val="ro-RO"/>
        </w:rPr>
        <w:t>Au</w:t>
      </w:r>
      <w:r w:rsidRPr="008A4FE8">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R</w:t>
      </w:r>
    </w:p>
    <w:p w:rsidR="006578D0" w:rsidRDefault="00A84473" w:rsidP="00D303D7">
      <w:pPr>
        <w:ind w:firstLine="720"/>
        <w:jc w:val="both"/>
        <w:rPr>
          <w:rFonts w:ascii="Times New Roman" w:hAnsi="Times New Roman" w:cs="Times New Roman"/>
          <w:b/>
          <w:sz w:val="24"/>
          <w:szCs w:val="24"/>
          <w:lang w:val="ro-RO"/>
        </w:rPr>
      </w:pPr>
      <w:r w:rsidRPr="00A84473">
        <w:rPr>
          <w:rFonts w:ascii="Times New Roman" w:hAnsi="Times New Roman" w:cs="Times New Roman"/>
          <w:b/>
          <w:sz w:val="24"/>
          <w:szCs w:val="24"/>
          <w:lang w:val="ro-RO"/>
        </w:rPr>
        <w:t>Fertilitate</w:t>
      </w:r>
      <w:r w:rsidR="00AA00AF">
        <w:rPr>
          <w:rFonts w:ascii="Times New Roman" w:hAnsi="Times New Roman" w:cs="Times New Roman"/>
          <w:b/>
          <w:sz w:val="24"/>
          <w:szCs w:val="24"/>
          <w:lang w:val="ro-RO"/>
        </w:rPr>
        <w:t>a regosolurilor</w:t>
      </w:r>
    </w:p>
    <w:p w:rsidR="006578D0" w:rsidRDefault="00A84473" w:rsidP="00D303D7">
      <w:pPr>
        <w:ind w:firstLine="720"/>
        <w:jc w:val="both"/>
        <w:rPr>
          <w:rFonts w:ascii="Times New Roman" w:hAnsi="Times New Roman" w:cs="Times New Roman"/>
          <w:sz w:val="24"/>
          <w:szCs w:val="24"/>
          <w:lang w:val="ro-RO"/>
        </w:rPr>
      </w:pPr>
      <w:r w:rsidRPr="00A84473">
        <w:rPr>
          <w:rFonts w:ascii="Times New Roman" w:hAnsi="Times New Roman" w:cs="Times New Roman"/>
          <w:sz w:val="24"/>
          <w:szCs w:val="24"/>
          <w:lang w:val="ro-RO"/>
        </w:rPr>
        <w:t xml:space="preserve">Sunt soluri </w:t>
      </w:r>
      <w:r>
        <w:rPr>
          <w:rFonts w:ascii="Times New Roman" w:hAnsi="Times New Roman" w:cs="Times New Roman"/>
          <w:sz w:val="24"/>
          <w:szCs w:val="24"/>
          <w:lang w:val="ro-RO"/>
        </w:rPr>
        <w:t xml:space="preserve">care prezintă o fertilitate naturală scăzută </w:t>
      </w:r>
      <w:r w:rsidR="009F5CA2">
        <w:rPr>
          <w:rFonts w:ascii="Times New Roman" w:hAnsi="Times New Roman" w:cs="Times New Roman"/>
          <w:sz w:val="24"/>
          <w:szCs w:val="24"/>
          <w:lang w:val="ro-RO"/>
        </w:rPr>
        <w:t>datorată conţinutului redus în elemente de nutriţie şi volumului edafic mic. În mod natural sunt ocupate de pajişti şi vegetaţie lemnoasă cu productivitate scăzută. Multe dintre regosolurile situate în zone favorabile viticulturii şi pomiculturii dau rezultate bune, exemplu zonele Drăgăşani, Ştefăneşti-Argeş, Miniş (cultura viţei-de-vie).</w:t>
      </w:r>
      <w:r w:rsidR="00437678">
        <w:rPr>
          <w:rFonts w:ascii="Times New Roman" w:hAnsi="Times New Roman" w:cs="Times New Roman"/>
          <w:sz w:val="24"/>
          <w:szCs w:val="24"/>
          <w:lang w:val="ro-RO"/>
        </w:rPr>
        <w:t xml:space="preserve"> Ameliorarea şi valorificarea regosolurilor are în vedere pe lîngă măsurile de combatere a eroziunii şi utilizarea de ingrăşăminte minerale şi organice pentru refacerea conţinutului de humus şi substanţe nutritive.</w:t>
      </w:r>
      <w:r w:rsidR="000E4295">
        <w:rPr>
          <w:rFonts w:ascii="Times New Roman" w:hAnsi="Times New Roman" w:cs="Times New Roman"/>
          <w:sz w:val="24"/>
          <w:szCs w:val="24"/>
          <w:lang w:val="ro-RO"/>
        </w:rPr>
        <w:t xml:space="preserve"> </w:t>
      </w:r>
    </w:p>
    <w:p w:rsidR="00080FFF" w:rsidRDefault="00080FFF" w:rsidP="00D303D7">
      <w:pPr>
        <w:spacing w:after="0" w:line="360" w:lineRule="auto"/>
        <w:ind w:firstLine="708"/>
        <w:jc w:val="both"/>
        <w:rPr>
          <w:rStyle w:val="BodytextBold"/>
          <w:sz w:val="24"/>
          <w:szCs w:val="24"/>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regosolurilor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p>
    <w:p w:rsidR="00080FFF" w:rsidRDefault="00080FFF" w:rsidP="00D303D7">
      <w:pPr>
        <w:spacing w:after="0" w:line="360" w:lineRule="auto"/>
        <w:ind w:firstLine="708"/>
        <w:jc w:val="both"/>
        <w:rPr>
          <w:rFonts w:ascii="Times New Roman" w:eastAsiaTheme="minorEastAsia" w:hAnsi="Times New Roman" w:cs="Times New Roman"/>
          <w:bCs/>
          <w:sz w:val="24"/>
          <w:szCs w:val="24"/>
          <w:lang w:val="ro-RO"/>
        </w:rPr>
      </w:pPr>
    </w:p>
    <w:p w:rsidR="00080FFF" w:rsidRPr="00CF4A8E" w:rsidRDefault="00080FFF" w:rsidP="00D303D7">
      <w:pPr>
        <w:spacing w:after="0" w:line="360" w:lineRule="auto"/>
        <w:ind w:firstLine="708"/>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lang w:val="ro-RO"/>
        </w:rPr>
        <w:t>Corelarea regosolurilor</w:t>
      </w:r>
      <w:r w:rsidRPr="00CF4A8E">
        <w:rPr>
          <w:rFonts w:ascii="Times New Roman" w:eastAsiaTheme="minorEastAsia" w:hAnsi="Times New Roman" w:cs="Times New Roman"/>
          <w:bCs/>
          <w:sz w:val="24"/>
          <w:szCs w:val="24"/>
          <w:lang w:val="ro-RO"/>
        </w:rPr>
        <w:t xml:space="preserve"> la nivel de tip de sol, cu tipurile de soluri din sistemele taxonomice</w:t>
      </w:r>
      <w:r w:rsidRPr="00CF4A8E">
        <w:rPr>
          <w:rStyle w:val="BodytextBold"/>
          <w:sz w:val="24"/>
          <w:szCs w:val="24"/>
        </w:rPr>
        <w:t xml:space="preserve"> SRCS – 1980, SRTS – 2003, SRTS – 2012, SRTS – 2012+</w:t>
      </w:r>
      <w:r>
        <w:rPr>
          <w:rStyle w:val="BodytextBold"/>
          <w:sz w:val="24"/>
          <w:szCs w:val="24"/>
        </w:rPr>
        <w:t xml:space="preserve">, </w:t>
      </w:r>
      <w:r w:rsidRPr="00323BBA">
        <w:rPr>
          <w:rStyle w:val="BodytextBold"/>
          <w:b w:val="0"/>
          <w:sz w:val="24"/>
          <w:szCs w:val="24"/>
        </w:rPr>
        <w:t>este prezentată în</w:t>
      </w:r>
      <w:r>
        <w:rPr>
          <w:rStyle w:val="BodytextBold"/>
          <w:sz w:val="24"/>
          <w:szCs w:val="24"/>
        </w:rPr>
        <w:t xml:space="preserve"> </w:t>
      </w:r>
      <w:r w:rsidRPr="00323BBA">
        <w:rPr>
          <w:rStyle w:val="BodytextBold"/>
          <w:b w:val="0"/>
          <w:sz w:val="24"/>
          <w:szCs w:val="24"/>
        </w:rPr>
        <w:t>Tabelul</w:t>
      </w:r>
      <w:r>
        <w:rPr>
          <w:rStyle w:val="BodytextBold"/>
          <w:sz w:val="24"/>
          <w:szCs w:val="24"/>
        </w:rPr>
        <w:t xml:space="preserve"> </w:t>
      </w:r>
      <w:r w:rsidR="00323BBA" w:rsidRPr="00323BBA">
        <w:rPr>
          <w:rStyle w:val="BodytextBold"/>
          <w:b w:val="0"/>
          <w:sz w:val="24"/>
          <w:szCs w:val="24"/>
        </w:rPr>
        <w:t>5</w:t>
      </w:r>
      <w:r>
        <w:rPr>
          <w:rStyle w:val="BodytextBold"/>
          <w:sz w:val="24"/>
          <w:szCs w:val="24"/>
        </w:rPr>
        <w:t>.</w:t>
      </w:r>
    </w:p>
    <w:p w:rsidR="00080FFF" w:rsidRPr="00EE6F5B" w:rsidRDefault="00080FFF" w:rsidP="00D303D7">
      <w:pPr>
        <w:spacing w:after="0" w:line="360" w:lineRule="auto"/>
        <w:ind w:firstLine="708"/>
        <w:jc w:val="both"/>
        <w:rPr>
          <w:rFonts w:ascii="Times New Roman" w:eastAsiaTheme="minorEastAsia" w:hAnsi="Times New Roman" w:cs="Times New Roman"/>
          <w:b/>
          <w:bCs/>
          <w:sz w:val="24"/>
          <w:szCs w:val="24"/>
        </w:rPr>
      </w:pPr>
    </w:p>
    <w:p w:rsidR="00080FFF" w:rsidRDefault="00080FFF" w:rsidP="00D303D7">
      <w:pPr>
        <w:jc w:val="both"/>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lastRenderedPageBreak/>
        <w:t>Tabel</w:t>
      </w:r>
      <w:r w:rsidR="00323BBA">
        <w:rPr>
          <w:rFonts w:ascii="Times New Roman" w:hAnsi="Times New Roman" w:cs="Times New Roman"/>
          <w:bCs/>
          <w:sz w:val="24"/>
          <w:szCs w:val="24"/>
          <w:lang w:val="ro-RO"/>
        </w:rPr>
        <w:t xml:space="preserve"> 5</w:t>
      </w:r>
      <w:r>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Corelarea regosolurilor</w:t>
      </w:r>
      <w:r w:rsidRPr="00CF4A8E">
        <w:rPr>
          <w:rFonts w:ascii="Times New Roman" w:eastAsiaTheme="minorEastAsia" w:hAnsi="Times New Roman" w:cs="Times New Roman"/>
          <w:bCs/>
          <w:sz w:val="24"/>
          <w:szCs w:val="24"/>
          <w:lang w:val="ro-RO"/>
        </w:rPr>
        <w:t xml:space="preserve"> la nivel de tip de sol, cu tipurile de soluri din sistemele taxonomice</w:t>
      </w:r>
      <w:r w:rsidRPr="00CF4A8E">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85"/>
        <w:gridCol w:w="1632"/>
        <w:gridCol w:w="1899"/>
        <w:gridCol w:w="1899"/>
      </w:tblGrid>
      <w:tr w:rsidR="00080FFF" w:rsidTr="00DF0F58">
        <w:tc>
          <w:tcPr>
            <w:tcW w:w="9242" w:type="dxa"/>
            <w:gridSpan w:val="4"/>
          </w:tcPr>
          <w:p w:rsidR="00080FFF" w:rsidRPr="00091174" w:rsidRDefault="00080FFF" w:rsidP="00D303D7">
            <w:pPr>
              <w:jc w:val="both"/>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080FFF" w:rsidTr="00DF0F58">
        <w:tc>
          <w:tcPr>
            <w:tcW w:w="2310" w:type="dxa"/>
          </w:tcPr>
          <w:p w:rsidR="00080FFF" w:rsidRDefault="00080FFF" w:rsidP="00D303D7">
            <w:pPr>
              <w:jc w:val="both"/>
              <w:rPr>
                <w:rFonts w:ascii="Times New Roman" w:hAnsi="Times New Roman" w:cs="Times New Roman"/>
                <w:b/>
                <w:bCs/>
                <w:sz w:val="24"/>
                <w:szCs w:val="24"/>
                <w:lang w:val="ro-RO"/>
              </w:rPr>
            </w:pPr>
            <w:r>
              <w:rPr>
                <w:rStyle w:val="BodytextBold"/>
                <w:sz w:val="24"/>
                <w:szCs w:val="24"/>
              </w:rPr>
              <w:t xml:space="preserve">SRCS </w:t>
            </w:r>
            <w:r>
              <w:rPr>
                <w:rStyle w:val="BodytextBold"/>
                <w:sz w:val="24"/>
                <w:szCs w:val="24"/>
                <w:lang w:val="ro-RO"/>
              </w:rPr>
              <w:t>- 1980</w:t>
            </w:r>
            <w:r>
              <w:rPr>
                <w:rStyle w:val="BodytextBold"/>
                <w:sz w:val="24"/>
                <w:szCs w:val="24"/>
              </w:rPr>
              <w:t xml:space="preserve"> </w:t>
            </w:r>
          </w:p>
        </w:tc>
        <w:tc>
          <w:tcPr>
            <w:tcW w:w="2310" w:type="dxa"/>
          </w:tcPr>
          <w:p w:rsidR="00080FFF" w:rsidRDefault="00080FFF" w:rsidP="00D303D7">
            <w:pPr>
              <w:jc w:val="both"/>
              <w:rPr>
                <w:rFonts w:ascii="Times New Roman" w:hAnsi="Times New Roman" w:cs="Times New Roman"/>
                <w:b/>
                <w:bCs/>
                <w:sz w:val="24"/>
                <w:szCs w:val="24"/>
                <w:lang w:val="ro-RO"/>
              </w:rPr>
            </w:pPr>
            <w:r>
              <w:rPr>
                <w:rStyle w:val="BodytextBold"/>
                <w:sz w:val="24"/>
                <w:szCs w:val="24"/>
              </w:rPr>
              <w:t>SRTS – 2003</w:t>
            </w:r>
          </w:p>
        </w:tc>
        <w:tc>
          <w:tcPr>
            <w:tcW w:w="2311" w:type="dxa"/>
          </w:tcPr>
          <w:p w:rsidR="00080FFF" w:rsidRDefault="00080FFF" w:rsidP="00D303D7">
            <w:pPr>
              <w:jc w:val="both"/>
              <w:rPr>
                <w:rFonts w:ascii="Times New Roman" w:hAnsi="Times New Roman" w:cs="Times New Roman"/>
                <w:b/>
                <w:bCs/>
                <w:sz w:val="24"/>
                <w:szCs w:val="24"/>
                <w:lang w:val="ro-RO"/>
              </w:rPr>
            </w:pPr>
            <w:r>
              <w:rPr>
                <w:rStyle w:val="BodytextBold"/>
                <w:sz w:val="24"/>
                <w:szCs w:val="24"/>
              </w:rPr>
              <w:t>SRTS – 212</w:t>
            </w:r>
          </w:p>
        </w:tc>
        <w:tc>
          <w:tcPr>
            <w:tcW w:w="2311" w:type="dxa"/>
          </w:tcPr>
          <w:p w:rsidR="00080FFF" w:rsidRDefault="00080FFF" w:rsidP="00D303D7">
            <w:pPr>
              <w:jc w:val="both"/>
              <w:rPr>
                <w:rFonts w:ascii="Times New Roman" w:hAnsi="Times New Roman" w:cs="Times New Roman"/>
                <w:b/>
                <w:bCs/>
                <w:sz w:val="24"/>
                <w:szCs w:val="24"/>
                <w:lang w:val="ro-RO"/>
              </w:rPr>
            </w:pPr>
            <w:r w:rsidRPr="00284A86">
              <w:rPr>
                <w:rStyle w:val="BodytextBold"/>
                <w:sz w:val="24"/>
                <w:szCs w:val="24"/>
              </w:rPr>
              <w:t xml:space="preserve">SRCS </w:t>
            </w:r>
            <w:r>
              <w:rPr>
                <w:rStyle w:val="BodytextBold"/>
                <w:sz w:val="24"/>
                <w:szCs w:val="24"/>
              </w:rPr>
              <w:t>– 2012+</w:t>
            </w:r>
          </w:p>
        </w:tc>
      </w:tr>
      <w:tr w:rsidR="00080FFF" w:rsidTr="00DF0F58">
        <w:tc>
          <w:tcPr>
            <w:tcW w:w="9242" w:type="dxa"/>
            <w:gridSpan w:val="4"/>
          </w:tcPr>
          <w:p w:rsidR="00080FFF" w:rsidRDefault="00080FFF" w:rsidP="00D303D7">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080FFF" w:rsidTr="00DF0F58">
        <w:trPr>
          <w:trHeight w:val="952"/>
        </w:trPr>
        <w:tc>
          <w:tcPr>
            <w:tcW w:w="2310" w:type="dxa"/>
          </w:tcPr>
          <w:p w:rsidR="00080FFF"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tipic</w:t>
            </w:r>
          </w:p>
          <w:p w:rsidR="00DF104C" w:rsidRPr="00433F10"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ti</w:t>
            </w:r>
          </w:p>
        </w:tc>
        <w:tc>
          <w:tcPr>
            <w:tcW w:w="2310" w:type="dxa"/>
          </w:tcPr>
          <w:p w:rsidR="00080FFF" w:rsidRPr="00DF104C" w:rsidRDefault="00DF104C" w:rsidP="00D303D7">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80FFF"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rPr>
              <w:t xml:space="preserve">Regosol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DF104C" w:rsidRP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rPr>
              <w:t>RS di @ RS eu @ RS ka</w:t>
            </w:r>
          </w:p>
        </w:tc>
        <w:tc>
          <w:tcPr>
            <w:tcW w:w="2311" w:type="dxa"/>
          </w:tcPr>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rPr>
              <w:t xml:space="preserve">Regosol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080FFF" w:rsidRPr="00433F10"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rPr>
              <w:t>RS di @ RS eu @ RS ka</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pelic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pe</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argilic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aa</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argilic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aa</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calcaric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ka</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calcaric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ka</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calcaric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ka</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distric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di</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distric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di</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distric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di</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DF104C" w:rsidP="00D303D7">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geoerodic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ge</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geoerodic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ge</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eutric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eu</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eutric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eu</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eutric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eu</w:t>
            </w:r>
          </w:p>
        </w:tc>
      </w:tr>
      <w:tr w:rsidR="00DF104C" w:rsidTr="00DF0F58">
        <w:trPr>
          <w:trHeight w:val="952"/>
        </w:trPr>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litic</w:t>
            </w:r>
          </w:p>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ls</w:t>
            </w:r>
          </w:p>
        </w:tc>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litic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li</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litic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li</w:t>
            </w:r>
          </w:p>
        </w:tc>
        <w:tc>
          <w:tcPr>
            <w:tcW w:w="2311"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litic</w:t>
            </w:r>
          </w:p>
          <w:p w:rsidR="00DF104C" w:rsidRDefault="00DF104C"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li</w:t>
            </w:r>
          </w:p>
        </w:tc>
      </w:tr>
      <w:tr w:rsidR="00DF104C" w:rsidTr="00DF0F58">
        <w:trPr>
          <w:trHeight w:val="952"/>
        </w:trPr>
        <w:tc>
          <w:tcPr>
            <w:tcW w:w="2310" w:type="dxa"/>
          </w:tcPr>
          <w:p w:rsidR="00DF104C" w:rsidRDefault="00DF104C"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lutic</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lu</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lutic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lu</w:t>
            </w:r>
          </w:p>
        </w:tc>
      </w:tr>
      <w:tr w:rsidR="00DF104C" w:rsidTr="00DF0F58">
        <w:trPr>
          <w:trHeight w:val="952"/>
        </w:trPr>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w:t>
            </w:r>
          </w:p>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w:t>
            </w:r>
          </w:p>
        </w:tc>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w:t>
            </w:r>
          </w:p>
        </w:tc>
      </w:tr>
      <w:tr w:rsidR="00DF104C" w:rsidTr="00DF0F58">
        <w:trPr>
          <w:trHeight w:val="952"/>
        </w:trPr>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Regosol molic litic</w:t>
            </w:r>
          </w:p>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mo.ls</w:t>
            </w:r>
          </w:p>
        </w:tc>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litic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mo.ls</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litic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mo.ls</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litic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mo.ls</w:t>
            </w:r>
          </w:p>
        </w:tc>
      </w:tr>
      <w:tr w:rsidR="00DF104C" w:rsidTr="00DF0F58">
        <w:trPr>
          <w:trHeight w:val="952"/>
        </w:trPr>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rendzinic</w:t>
            </w:r>
          </w:p>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mo.rz</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rendzinic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mo.rz</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rendzinic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mo.rz</w:t>
            </w:r>
          </w:p>
        </w:tc>
      </w:tr>
      <w:tr w:rsidR="00DF104C" w:rsidTr="00DF0F58">
        <w:trPr>
          <w:trHeight w:val="952"/>
        </w:trPr>
        <w:tc>
          <w:tcPr>
            <w:tcW w:w="2310" w:type="dxa"/>
          </w:tcPr>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pararendzinic</w:t>
            </w:r>
          </w:p>
          <w:p w:rsidR="00DF104C" w:rsidRDefault="00DF104C"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w:t>
            </w:r>
            <w:r w:rsidR="00BD7301">
              <w:rPr>
                <w:rFonts w:ascii="Times New Roman" w:hAnsi="Times New Roman" w:cs="Times New Roman"/>
                <w:bCs/>
                <w:sz w:val="24"/>
                <w:szCs w:val="24"/>
                <w:lang w:val="ro-RO"/>
              </w:rPr>
              <w:t>pr</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pararendzinic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mo.pr</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pararendzinic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mo.pr</w:t>
            </w:r>
          </w:p>
        </w:tc>
      </w:tr>
      <w:tr w:rsidR="00DF104C" w:rsidTr="00DF0F58">
        <w:trPr>
          <w:trHeight w:val="952"/>
        </w:trPr>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salinizat</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mo.sc</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salinic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mo.sc</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molic salinic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mo.sc</w:t>
            </w:r>
          </w:p>
        </w:tc>
      </w:tr>
      <w:tr w:rsidR="00DF104C" w:rsidTr="00DF0F58">
        <w:trPr>
          <w:trHeight w:val="952"/>
        </w:trPr>
        <w:tc>
          <w:tcPr>
            <w:tcW w:w="2310"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psamic</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pm</w:t>
            </w:r>
          </w:p>
        </w:tc>
        <w:tc>
          <w:tcPr>
            <w:tcW w:w="2311"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psamic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pm</w:t>
            </w:r>
          </w:p>
        </w:tc>
      </w:tr>
      <w:tr w:rsidR="00DF104C" w:rsidTr="00DF0F58">
        <w:trPr>
          <w:trHeight w:val="952"/>
        </w:trPr>
        <w:tc>
          <w:tcPr>
            <w:tcW w:w="2310"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w:t>
            </w:r>
          </w:p>
        </w:tc>
      </w:tr>
      <w:tr w:rsidR="00DF104C" w:rsidTr="00DF0F58">
        <w:trPr>
          <w:trHeight w:val="952"/>
        </w:trPr>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 litic</w:t>
            </w:r>
          </w:p>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rz.ls</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 litic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rz.li</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rendzinic litic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rz.li</w:t>
            </w:r>
          </w:p>
        </w:tc>
      </w:tr>
      <w:tr w:rsidR="00BD7301" w:rsidTr="00DF0F58">
        <w:trPr>
          <w:trHeight w:val="952"/>
        </w:trPr>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D7301"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Regosol salinic</w:t>
            </w:r>
          </w:p>
          <w:p w:rsidR="00BD7301"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salinic</w:t>
            </w:r>
          </w:p>
          <w:p w:rsidR="00BD7301"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salinic</w:t>
            </w:r>
          </w:p>
          <w:p w:rsidR="00BD7301"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r>
      <w:tr w:rsidR="00DF104C" w:rsidTr="00DF0F58">
        <w:trPr>
          <w:trHeight w:val="952"/>
        </w:trPr>
        <w:tc>
          <w:tcPr>
            <w:tcW w:w="2310"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salinizat</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salinic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salinic</w:t>
            </w:r>
          </w:p>
          <w:p w:rsidR="00DF104C"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sc</w:t>
            </w:r>
          </w:p>
        </w:tc>
      </w:tr>
      <w:tr w:rsidR="00DF104C" w:rsidTr="00DF0F58">
        <w:trPr>
          <w:trHeight w:val="952"/>
        </w:trPr>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BD7301" w:rsidP="00D303D7">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scheletic</w:t>
            </w:r>
          </w:p>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qq</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scheletic</w:t>
            </w:r>
          </w:p>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qq</w:t>
            </w:r>
          </w:p>
        </w:tc>
      </w:tr>
      <w:tr w:rsidR="00DF104C" w:rsidTr="00DF0F58">
        <w:trPr>
          <w:trHeight w:val="952"/>
        </w:trPr>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104C"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scheletic</w:t>
            </w:r>
          </w:p>
          <w:p w:rsidR="00BD7301" w:rsidRDefault="00BD7301"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qq</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hiperscheletic</w:t>
            </w:r>
          </w:p>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hq</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hiperscheletic</w:t>
            </w:r>
          </w:p>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hq</w:t>
            </w:r>
          </w:p>
        </w:tc>
      </w:tr>
      <w:tr w:rsidR="00DF104C" w:rsidTr="00DF0F58">
        <w:trPr>
          <w:trHeight w:val="952"/>
        </w:trPr>
        <w:tc>
          <w:tcPr>
            <w:tcW w:w="2310" w:type="dxa"/>
          </w:tcPr>
          <w:p w:rsidR="00DF104C"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DF104C" w:rsidRDefault="00BD7301" w:rsidP="00D303D7">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Regosol silitic</w:t>
            </w:r>
          </w:p>
          <w:p w:rsidR="00DD3D66"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RS si</w:t>
            </w:r>
          </w:p>
        </w:tc>
        <w:tc>
          <w:tcPr>
            <w:tcW w:w="2311" w:type="dxa"/>
          </w:tcPr>
          <w:p w:rsidR="00DD3D66"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Regosol silitic</w:t>
            </w:r>
          </w:p>
          <w:p w:rsidR="00DF104C"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RS si</w:t>
            </w:r>
          </w:p>
        </w:tc>
      </w:tr>
      <w:tr w:rsidR="00BD7301" w:rsidTr="00DF0F58">
        <w:trPr>
          <w:trHeight w:val="952"/>
        </w:trPr>
        <w:tc>
          <w:tcPr>
            <w:tcW w:w="2310" w:type="dxa"/>
          </w:tcPr>
          <w:p w:rsidR="00BD7301" w:rsidRDefault="00BD7301" w:rsidP="00D303D7">
            <w:pPr>
              <w:jc w:val="center"/>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D7301" w:rsidRDefault="00BD7301" w:rsidP="00D303D7">
            <w:pPr>
              <w:jc w:val="both"/>
              <w:rPr>
                <w:rFonts w:ascii="Times New Roman" w:hAnsi="Times New Roman" w:cs="Times New Roman"/>
                <w:bCs/>
                <w:sz w:val="24"/>
                <w:szCs w:val="24"/>
              </w:rPr>
            </w:pPr>
            <w:r>
              <w:rPr>
                <w:rFonts w:ascii="Times New Roman" w:hAnsi="Times New Roman" w:cs="Times New Roman"/>
                <w:bCs/>
                <w:sz w:val="24"/>
                <w:szCs w:val="24"/>
              </w:rPr>
              <w:t>Regosol stagnic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RS st</w:t>
            </w:r>
          </w:p>
        </w:tc>
        <w:tc>
          <w:tcPr>
            <w:tcW w:w="2311" w:type="dxa"/>
          </w:tcPr>
          <w:p w:rsidR="00DD3D66"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Regosol stagnic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RS st</w:t>
            </w:r>
          </w:p>
        </w:tc>
        <w:tc>
          <w:tcPr>
            <w:tcW w:w="2311" w:type="dxa"/>
          </w:tcPr>
          <w:p w:rsidR="00DD3D66"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Regosol stagnic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rPr>
              <w:t>RS st</w:t>
            </w:r>
          </w:p>
        </w:tc>
      </w:tr>
      <w:tr w:rsidR="00BD7301" w:rsidTr="00DF0F58">
        <w:trPr>
          <w:trHeight w:val="952"/>
        </w:trPr>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um</w:t>
            </w:r>
          </w:p>
        </w:tc>
        <w:tc>
          <w:tcPr>
            <w:tcW w:w="2310"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w:t>
            </w:r>
          </w:p>
        </w:tc>
      </w:tr>
      <w:tr w:rsidR="00BD7301" w:rsidTr="00DF0F58">
        <w:trPr>
          <w:trHeight w:val="952"/>
        </w:trPr>
        <w:tc>
          <w:tcPr>
            <w:tcW w:w="2310" w:type="dxa"/>
          </w:tcPr>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 litic</w:t>
            </w:r>
          </w:p>
          <w:p w:rsidR="00BD7301" w:rsidRDefault="00BD7301"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RS um.ls</w:t>
            </w:r>
          </w:p>
        </w:tc>
        <w:tc>
          <w:tcPr>
            <w:tcW w:w="2310"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 litic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um.ls</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 litic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um.ls</w:t>
            </w:r>
          </w:p>
        </w:tc>
        <w:tc>
          <w:tcPr>
            <w:tcW w:w="2311" w:type="dxa"/>
          </w:tcPr>
          <w:p w:rsidR="00DD3D66" w:rsidRDefault="00DD3D66" w:rsidP="00D303D7">
            <w:pPr>
              <w:jc w:val="both"/>
              <w:rPr>
                <w:rFonts w:ascii="Times New Roman" w:hAnsi="Times New Roman" w:cs="Times New Roman"/>
                <w:bCs/>
                <w:sz w:val="24"/>
                <w:szCs w:val="24"/>
                <w:lang w:val="ro-RO"/>
              </w:rPr>
            </w:pPr>
            <w:r>
              <w:rPr>
                <w:rFonts w:ascii="Times New Roman" w:hAnsi="Times New Roman" w:cs="Times New Roman"/>
                <w:bCs/>
                <w:sz w:val="24"/>
                <w:szCs w:val="24"/>
                <w:lang w:val="ro-RO"/>
              </w:rPr>
              <w:t>Regosol umbric litic</w:t>
            </w:r>
          </w:p>
          <w:p w:rsidR="00BD7301" w:rsidRDefault="00DD3D66" w:rsidP="00D303D7">
            <w:pPr>
              <w:jc w:val="both"/>
              <w:rPr>
                <w:rFonts w:ascii="Times New Roman" w:hAnsi="Times New Roman" w:cs="Times New Roman"/>
                <w:bCs/>
                <w:sz w:val="24"/>
                <w:szCs w:val="24"/>
              </w:rPr>
            </w:pPr>
            <w:r>
              <w:rPr>
                <w:rFonts w:ascii="Times New Roman" w:hAnsi="Times New Roman" w:cs="Times New Roman"/>
                <w:bCs/>
                <w:sz w:val="24"/>
                <w:szCs w:val="24"/>
                <w:lang w:val="ro-RO"/>
              </w:rPr>
              <w:t>RS um.ls</w:t>
            </w:r>
          </w:p>
        </w:tc>
      </w:tr>
    </w:tbl>
    <w:p w:rsidR="00080FFF" w:rsidRDefault="00080FFF" w:rsidP="00D303D7">
      <w:pPr>
        <w:ind w:firstLine="720"/>
        <w:jc w:val="both"/>
        <w:rPr>
          <w:rFonts w:ascii="Times New Roman" w:hAnsi="Times New Roman" w:cs="Times New Roman"/>
          <w:sz w:val="24"/>
          <w:szCs w:val="24"/>
          <w:lang w:val="ro-RO"/>
        </w:rPr>
      </w:pPr>
    </w:p>
    <w:p w:rsidR="00323BBA" w:rsidRPr="00EF22E0" w:rsidRDefault="00323BBA" w:rsidP="00D303D7">
      <w:pPr>
        <w:pStyle w:val="Bodytext10"/>
        <w:shd w:val="clear" w:color="auto" w:fill="auto"/>
        <w:spacing w:line="360" w:lineRule="auto"/>
        <w:ind w:left="120" w:right="20" w:firstLine="540"/>
        <w:jc w:val="both"/>
        <w:rPr>
          <w:b/>
          <w:color w:val="000000"/>
          <w:sz w:val="24"/>
          <w:szCs w:val="24"/>
        </w:rPr>
      </w:pPr>
      <w:r w:rsidRPr="00EF22E0">
        <w:rPr>
          <w:rStyle w:val="BodytextBold"/>
          <w:sz w:val="24"/>
          <w:szCs w:val="24"/>
        </w:rPr>
        <w:t xml:space="preserve">Corelarea diferitelor subtipuri de preluvosol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323BBA" w:rsidRDefault="00323BBA" w:rsidP="00D303D7">
      <w:pPr>
        <w:pStyle w:val="Bodytext10"/>
        <w:shd w:val="clear" w:color="auto" w:fill="auto"/>
        <w:spacing w:line="226" w:lineRule="exact"/>
        <w:ind w:right="220" w:firstLine="720"/>
        <w:jc w:val="both"/>
        <w:rPr>
          <w:rStyle w:val="BodytextBold"/>
          <w:sz w:val="24"/>
          <w:szCs w:val="24"/>
          <w:lang w:eastAsia="ro-RO"/>
        </w:rPr>
      </w:pPr>
    </w:p>
    <w:p w:rsidR="00DD3D66" w:rsidRDefault="00DD3D66" w:rsidP="00D303D7">
      <w:pPr>
        <w:pStyle w:val="Bodytext10"/>
        <w:shd w:val="clear" w:color="auto" w:fill="auto"/>
        <w:spacing w:line="226" w:lineRule="exact"/>
        <w:ind w:right="220" w:firstLine="720"/>
        <w:jc w:val="both"/>
        <w:rPr>
          <w:rStyle w:val="BodytextBold"/>
          <w:sz w:val="24"/>
          <w:szCs w:val="24"/>
          <w:lang w:eastAsia="ro-RO"/>
        </w:rPr>
      </w:pPr>
      <w:r>
        <w:rPr>
          <w:rStyle w:val="BodytextBold"/>
          <w:sz w:val="24"/>
          <w:szCs w:val="24"/>
          <w:lang w:eastAsia="ro-RO"/>
        </w:rPr>
        <w:t>REGOSOLURI</w:t>
      </w:r>
      <w:r w:rsidRPr="00437F05">
        <w:rPr>
          <w:rStyle w:val="BodytextBold"/>
          <w:sz w:val="24"/>
          <w:szCs w:val="24"/>
          <w:lang w:eastAsia="ro-RO"/>
        </w:rPr>
        <w:t xml:space="preserve"> </w:t>
      </w:r>
      <w:r>
        <w:rPr>
          <w:rStyle w:val="BodytextBold"/>
          <w:sz w:val="24"/>
          <w:szCs w:val="24"/>
          <w:lang w:eastAsia="ro-RO"/>
        </w:rPr>
        <w:t>(</w:t>
      </w:r>
      <w:r w:rsidRPr="00437F05">
        <w:rPr>
          <w:rStyle w:val="BodytextBold"/>
          <w:sz w:val="24"/>
          <w:szCs w:val="24"/>
          <w:lang w:eastAsia="ro-RO"/>
        </w:rPr>
        <w:t>RS</w:t>
      </w:r>
      <w:r>
        <w:rPr>
          <w:rStyle w:val="BodytextBold"/>
          <w:sz w:val="24"/>
          <w:szCs w:val="24"/>
          <w:lang w:eastAsia="ro-RO"/>
        </w:rPr>
        <w:t>) – SRTS 2012+</w:t>
      </w:r>
    </w:p>
    <w:p w:rsidR="00DD3D66" w:rsidRDefault="00DD3D66" w:rsidP="00D303D7">
      <w:pPr>
        <w:pStyle w:val="Bodytext10"/>
        <w:shd w:val="clear" w:color="auto" w:fill="auto"/>
        <w:spacing w:line="226" w:lineRule="exact"/>
        <w:ind w:left="80" w:right="220" w:firstLine="780"/>
        <w:jc w:val="both"/>
        <w:rPr>
          <w:rStyle w:val="BodytextBold"/>
          <w:sz w:val="24"/>
          <w:szCs w:val="24"/>
          <w:lang w:eastAsia="ro-RO"/>
        </w:rPr>
      </w:pPr>
    </w:p>
    <w:p w:rsidR="00DD3D66" w:rsidRDefault="00DD3D66" w:rsidP="00D303D7">
      <w:pPr>
        <w:pStyle w:val="Bodytext10"/>
        <w:shd w:val="clear" w:color="auto" w:fill="auto"/>
        <w:spacing w:line="360" w:lineRule="auto"/>
        <w:ind w:left="80" w:right="220" w:firstLine="640"/>
        <w:jc w:val="both"/>
        <w:rPr>
          <w:sz w:val="24"/>
          <w:szCs w:val="24"/>
          <w:lang w:eastAsia="ro-RO"/>
        </w:rPr>
      </w:pPr>
      <w:r w:rsidRPr="00437F05">
        <w:rPr>
          <w:rStyle w:val="BodytextBold"/>
          <w:sz w:val="24"/>
          <w:szCs w:val="24"/>
          <w:lang w:eastAsia="ro-RO"/>
        </w:rPr>
        <w:t>WRB-SR-1998</w:t>
      </w:r>
      <w:r>
        <w:rPr>
          <w:rStyle w:val="BodytextBold"/>
          <w:sz w:val="24"/>
          <w:szCs w:val="24"/>
          <w:lang w:eastAsia="ro-RO"/>
        </w:rPr>
        <w:t>:</w:t>
      </w:r>
      <w:r w:rsidRPr="00437F05">
        <w:rPr>
          <w:sz w:val="24"/>
          <w:szCs w:val="24"/>
          <w:lang w:eastAsia="ro-RO"/>
        </w:rPr>
        <w:t xml:space="preserve"> </w:t>
      </w:r>
      <w:r w:rsidRPr="002467B4">
        <w:rPr>
          <w:b/>
          <w:sz w:val="24"/>
          <w:szCs w:val="24"/>
          <w:lang w:eastAsia="ro-RO"/>
        </w:rPr>
        <w:t>REGOSOLS (RG)</w:t>
      </w:r>
      <w:r w:rsidRPr="00437F05">
        <w:rPr>
          <w:sz w:val="24"/>
          <w:szCs w:val="24"/>
          <w:lang w:eastAsia="ro-RO"/>
        </w:rPr>
        <w:t xml:space="preserve"> - cuprinde solurile minerale slab dezvoltate, formate pe materiale neconsolidate, care au numai un orizont de suprafaţă ocric şi care nu sunt foarte subţiri (Leptosoluri), nisipoase (Arenosoluri) sau cu proprietăţi fluvice (Fluvisoluri). Aceste materiale neconsolidate au fost considerate regolite, pedolite sau non- soluri.</w:t>
      </w:r>
    </w:p>
    <w:p w:rsidR="00DD3D66" w:rsidRPr="00611C2A" w:rsidRDefault="00DD3D66" w:rsidP="00D303D7">
      <w:pPr>
        <w:pStyle w:val="BodyText40"/>
        <w:shd w:val="clear" w:color="auto" w:fill="auto"/>
        <w:spacing w:line="360" w:lineRule="auto"/>
        <w:ind w:left="20" w:right="140" w:firstLine="820"/>
        <w:jc w:val="both"/>
        <w:rPr>
          <w:sz w:val="24"/>
          <w:szCs w:val="24"/>
        </w:rPr>
      </w:pPr>
      <w:r w:rsidRPr="00611C2A">
        <w:rPr>
          <w:sz w:val="24"/>
          <w:szCs w:val="24"/>
          <w:lang w:eastAsia="ro-RO"/>
        </w:rPr>
        <w:t xml:space="preserve">Regosolurile reprezintă materiale neconsolidate, exclusiv cele cu texturi grosiere şi cele cu proprietăţi fluvice şi care nu au alte orizonturi diagnostice, cu excepţia unui orizont ocric. Din definiţia de mai sus, rezultă că Regosolul din WRB-SR are o accepţiune mai restrânsă decât cel din SRTS, care admite orizonturi molice, umbrice, salice ş.a.. Din acest motiv, pentru a crea echivalentele necesare, în </w:t>
      </w:r>
      <w:r w:rsidRPr="00611C2A">
        <w:rPr>
          <w:sz w:val="24"/>
          <w:szCs w:val="24"/>
          <w:lang w:eastAsia="ro-RO"/>
        </w:rPr>
        <w:lastRenderedPageBreak/>
        <w:t>WRB-SR s-a recurs la crearea de subunităţi de ordinul III</w:t>
      </w:r>
      <w:r w:rsidRPr="00611C2A">
        <w:rPr>
          <w:rStyle w:val="BodytextSpacing-1pt"/>
          <w:sz w:val="24"/>
          <w:szCs w:val="24"/>
          <w:lang w:eastAsia="ro-RO"/>
        </w:rPr>
        <w:t>,</w:t>
      </w:r>
      <w:r w:rsidRPr="00611C2A">
        <w:rPr>
          <w:sz w:val="24"/>
          <w:szCs w:val="24"/>
          <w:lang w:eastAsia="ro-RO"/>
        </w:rPr>
        <w:t xml:space="preserve"> care fac tranziţia spre alte categorii de soluri.</w:t>
      </w:r>
    </w:p>
    <w:p w:rsidR="00DD3D66" w:rsidRDefault="00DD3D66" w:rsidP="00D303D7">
      <w:pPr>
        <w:pStyle w:val="BodyText40"/>
        <w:shd w:val="clear" w:color="auto" w:fill="auto"/>
        <w:spacing w:line="360" w:lineRule="auto"/>
        <w:ind w:left="20" w:right="140" w:firstLine="700"/>
        <w:jc w:val="both"/>
        <w:rPr>
          <w:sz w:val="24"/>
          <w:szCs w:val="24"/>
          <w:lang w:eastAsia="ro-RO"/>
        </w:rPr>
      </w:pPr>
      <w:r w:rsidRPr="00611C2A">
        <w:rPr>
          <w:rStyle w:val="BodytextBold"/>
          <w:sz w:val="24"/>
          <w:szCs w:val="24"/>
          <w:lang w:eastAsia="ro-RO"/>
        </w:rPr>
        <w:t>USDA-ST</w:t>
      </w:r>
      <w:r>
        <w:rPr>
          <w:sz w:val="24"/>
          <w:szCs w:val="24"/>
          <w:lang w:eastAsia="ro-RO"/>
        </w:rPr>
        <w:t xml:space="preserve"> </w:t>
      </w:r>
      <w:r w:rsidRPr="002467B4">
        <w:rPr>
          <w:b/>
          <w:sz w:val="24"/>
          <w:szCs w:val="24"/>
          <w:lang w:eastAsia="ro-RO"/>
        </w:rPr>
        <w:t>– 1999</w:t>
      </w:r>
      <w:r>
        <w:rPr>
          <w:sz w:val="24"/>
          <w:szCs w:val="24"/>
          <w:lang w:eastAsia="ro-RO"/>
        </w:rPr>
        <w:t xml:space="preserve"> - c</w:t>
      </w:r>
      <w:r w:rsidRPr="00611C2A">
        <w:rPr>
          <w:sz w:val="24"/>
          <w:szCs w:val="24"/>
          <w:lang w:eastAsia="ro-RO"/>
        </w:rPr>
        <w:t xml:space="preserve">a şi litosolurile, regosolurile aparţin ordinului de soluri neevoluate sau slab evoluate, respectiv </w:t>
      </w:r>
      <w:r>
        <w:rPr>
          <w:sz w:val="24"/>
          <w:szCs w:val="24"/>
          <w:lang w:eastAsia="ro-RO"/>
        </w:rPr>
        <w:t>ENTISOLS</w:t>
      </w:r>
      <w:r w:rsidRPr="00611C2A">
        <w:rPr>
          <w:sz w:val="24"/>
          <w:szCs w:val="24"/>
          <w:lang w:eastAsia="ro-RO"/>
        </w:rPr>
        <w:t xml:space="preserve">, subordinul </w:t>
      </w:r>
      <w:r>
        <w:rPr>
          <w:sz w:val="24"/>
          <w:szCs w:val="24"/>
          <w:lang w:eastAsia="ro-RO"/>
        </w:rPr>
        <w:t>ORTHENTS</w:t>
      </w:r>
      <w:r w:rsidRPr="00611C2A">
        <w:rPr>
          <w:sz w:val="24"/>
          <w:szCs w:val="24"/>
          <w:lang w:eastAsia="ro-RO"/>
        </w:rPr>
        <w:t xml:space="preserve">. După regimurile de temperatură şi umiditate, regosolurile din România se distribuie în principal în unele mari grupe de </w:t>
      </w:r>
      <w:r>
        <w:rPr>
          <w:sz w:val="24"/>
          <w:szCs w:val="24"/>
          <w:lang w:eastAsia="ro-RO"/>
        </w:rPr>
        <w:t>UDORTHENTS</w:t>
      </w:r>
      <w:r w:rsidRPr="00611C2A">
        <w:rPr>
          <w:sz w:val="24"/>
          <w:szCs w:val="24"/>
          <w:lang w:eastAsia="ro-RO"/>
        </w:rPr>
        <w:t xml:space="preserve"> şi </w:t>
      </w:r>
      <w:r>
        <w:rPr>
          <w:sz w:val="24"/>
          <w:szCs w:val="24"/>
          <w:lang w:eastAsia="ro-RO"/>
        </w:rPr>
        <w:t>USTORTHENTS</w:t>
      </w:r>
      <w:r w:rsidRPr="00611C2A">
        <w:rPr>
          <w:sz w:val="24"/>
          <w:szCs w:val="24"/>
          <w:lang w:eastAsia="ro-RO"/>
        </w:rPr>
        <w:t xml:space="preserve">. Se poate admite şi existenţa unor Regosoluri reci - respectiv </w:t>
      </w:r>
      <w:r>
        <w:rPr>
          <w:sz w:val="24"/>
          <w:szCs w:val="24"/>
          <w:lang w:eastAsia="ro-RO"/>
        </w:rPr>
        <w:t>CRYORTHENTS</w:t>
      </w:r>
      <w:r w:rsidRPr="00611C2A">
        <w:rPr>
          <w:sz w:val="24"/>
          <w:szCs w:val="24"/>
          <w:lang w:eastAsia="ro-RO"/>
        </w:rPr>
        <w:t xml:space="preserve"> în zonele montane la peste 1 200 - 1 500 m altitudine absolută. Unele subtipuri de Regosoluri aparţin ordinelor </w:t>
      </w:r>
      <w:r>
        <w:rPr>
          <w:sz w:val="24"/>
          <w:szCs w:val="24"/>
          <w:lang w:eastAsia="ro-RO"/>
        </w:rPr>
        <w:t>MOLLISOLS</w:t>
      </w:r>
      <w:r w:rsidRPr="00611C2A">
        <w:rPr>
          <w:sz w:val="24"/>
          <w:szCs w:val="24"/>
          <w:lang w:eastAsia="ro-RO"/>
        </w:rPr>
        <w:t xml:space="preserve">, </w:t>
      </w:r>
      <w:r>
        <w:rPr>
          <w:sz w:val="24"/>
          <w:szCs w:val="24"/>
          <w:lang w:eastAsia="ro-RO"/>
        </w:rPr>
        <w:t>ARIDISOLS</w:t>
      </w:r>
      <w:r w:rsidRPr="00611C2A">
        <w:rPr>
          <w:sz w:val="24"/>
          <w:szCs w:val="24"/>
          <w:lang w:eastAsia="ro-RO"/>
        </w:rPr>
        <w:t xml:space="preserve"> şi </w:t>
      </w:r>
      <w:r>
        <w:rPr>
          <w:sz w:val="24"/>
          <w:szCs w:val="24"/>
          <w:lang w:eastAsia="ro-RO"/>
        </w:rPr>
        <w:t>INCEPTISOLS</w:t>
      </w:r>
      <w:r w:rsidRPr="00611C2A">
        <w:rPr>
          <w:sz w:val="24"/>
          <w:szCs w:val="24"/>
          <w:lang w:eastAsia="ro-RO"/>
        </w:rPr>
        <w:t xml:space="preserve">. </w:t>
      </w:r>
    </w:p>
    <w:p w:rsidR="00DD3D66" w:rsidRPr="002467B4" w:rsidRDefault="00DD3D66" w:rsidP="00D303D7">
      <w:pPr>
        <w:pStyle w:val="Bodytext71"/>
        <w:shd w:val="clear" w:color="auto" w:fill="auto"/>
        <w:spacing w:before="0" w:line="360" w:lineRule="auto"/>
        <w:ind w:left="40" w:firstLine="620"/>
        <w:rPr>
          <w:sz w:val="24"/>
          <w:szCs w:val="24"/>
        </w:rPr>
      </w:pPr>
      <w:r w:rsidRPr="002467B4">
        <w:rPr>
          <w:iCs w:val="0"/>
          <w:sz w:val="24"/>
          <w:szCs w:val="24"/>
          <w:lang w:eastAsia="ro-RO"/>
        </w:rPr>
        <w:t>Probleme speciale de corelare a regosolurilor</w:t>
      </w:r>
    </w:p>
    <w:p w:rsidR="00DD3D66" w:rsidRPr="00611C2A" w:rsidRDefault="00DD3D66" w:rsidP="00D303D7">
      <w:pPr>
        <w:pStyle w:val="Bodytext10"/>
        <w:shd w:val="clear" w:color="auto" w:fill="auto"/>
        <w:spacing w:after="180" w:line="360" w:lineRule="auto"/>
        <w:ind w:left="40" w:right="420" w:firstLine="620"/>
        <w:jc w:val="both"/>
        <w:rPr>
          <w:sz w:val="24"/>
          <w:szCs w:val="24"/>
        </w:rPr>
      </w:pPr>
      <w:r w:rsidRPr="00611C2A">
        <w:rPr>
          <w:sz w:val="24"/>
          <w:szCs w:val="24"/>
          <w:lang w:eastAsia="ro-RO"/>
        </w:rPr>
        <w:t>Regosolurile din SRTS corespund în bună măsură celor definite în WRB-SR. Sau creat însă unităti suplimentare pentru regosolurile molice şi umbrice, neprevăzute în WRB- SR. Mai multe probleme apar la corelarea cu USDA-ST, unde regosolurile molice şi umbrice se distribuie la hapludoluri şi haplustoluri entice şi respectiv, la distrocriepturi şi distrudepturi humice. Regosolurile salinice par să se încadreze mai curând la haplosaliduri (cele cu orizont salic în primii 100 cm) sau/şi respectiv ustortenturi (faza salină).</w:t>
      </w:r>
    </w:p>
    <w:p w:rsidR="00DD3D66" w:rsidRDefault="00DD3D66" w:rsidP="00D303D7">
      <w:pPr>
        <w:pStyle w:val="BodyText40"/>
        <w:shd w:val="clear" w:color="auto" w:fill="auto"/>
        <w:spacing w:line="226" w:lineRule="exact"/>
        <w:ind w:left="20" w:right="140" w:firstLine="700"/>
        <w:jc w:val="both"/>
        <w:rPr>
          <w:sz w:val="24"/>
          <w:szCs w:val="24"/>
          <w:lang w:eastAsia="ro-RO"/>
        </w:rPr>
      </w:pPr>
    </w:p>
    <w:p w:rsidR="00A409CF" w:rsidRDefault="00A409CF" w:rsidP="00A409CF">
      <w:pPr>
        <w:rPr>
          <w:rFonts w:ascii="Times New Roman" w:hAnsi="Times New Roman" w:cs="Times New Roman"/>
          <w:sz w:val="24"/>
          <w:szCs w:val="24"/>
          <w:lang w:val="ro-RO"/>
        </w:rPr>
      </w:pPr>
    </w:p>
    <w:p w:rsidR="00A409CF" w:rsidRDefault="00A409CF" w:rsidP="00A409CF">
      <w:pPr>
        <w:rPr>
          <w:rFonts w:ascii="Times New Roman" w:hAnsi="Times New Roman" w:cs="Times New Roman"/>
          <w:sz w:val="24"/>
          <w:szCs w:val="24"/>
          <w:lang w:val="ro-RO"/>
        </w:rPr>
      </w:pPr>
    </w:p>
    <w:p w:rsidR="00A409CF" w:rsidRDefault="00A409CF" w:rsidP="00A409CF">
      <w:pPr>
        <w:rPr>
          <w:rFonts w:ascii="Times New Roman" w:hAnsi="Times New Roman" w:cs="Times New Roman"/>
          <w:sz w:val="24"/>
          <w:szCs w:val="24"/>
          <w:lang w:val="ro-RO"/>
        </w:rPr>
      </w:pPr>
    </w:p>
    <w:p w:rsidR="00A409CF" w:rsidRDefault="00A409CF" w:rsidP="00A409CF">
      <w:pPr>
        <w:rPr>
          <w:rFonts w:ascii="Times New Roman" w:hAnsi="Times New Roman" w:cs="Times New Roman"/>
          <w:sz w:val="24"/>
          <w:szCs w:val="24"/>
          <w:lang w:val="ro-RO"/>
        </w:rPr>
      </w:pPr>
    </w:p>
    <w:p w:rsidR="00A409CF" w:rsidRDefault="00A409CF" w:rsidP="00A409CF">
      <w:pPr>
        <w:rPr>
          <w:rFonts w:ascii="Times New Roman" w:hAnsi="Times New Roman" w:cs="Times New Roman"/>
          <w:sz w:val="24"/>
          <w:szCs w:val="24"/>
          <w:lang w:val="ro-RO"/>
        </w:rPr>
      </w:pPr>
    </w:p>
    <w:p w:rsidR="003D4922" w:rsidRDefault="00082FFE" w:rsidP="00A409CF">
      <w:pPr>
        <w:jc w:val="center"/>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1.1</w:t>
      </w:r>
      <w:r w:rsidR="00A409CF" w:rsidRPr="00A409CF">
        <w:rPr>
          <w:rFonts w:ascii="Times New Roman" w:hAnsi="Times New Roman" w:cs="Times New Roman"/>
          <w:b/>
          <w:sz w:val="24"/>
          <w:szCs w:val="24"/>
          <w:lang w:val="ro-RO"/>
        </w:rPr>
        <w:t>.</w:t>
      </w:r>
      <w:r>
        <w:rPr>
          <w:rFonts w:ascii="Times New Roman" w:hAnsi="Times New Roman" w:cs="Times New Roman"/>
          <w:b/>
          <w:sz w:val="24"/>
          <w:szCs w:val="24"/>
          <w:lang w:val="ro-RO"/>
        </w:rPr>
        <w:t xml:space="preserve">3. </w:t>
      </w:r>
      <w:r w:rsidR="003D4922" w:rsidRPr="003D4922">
        <w:rPr>
          <w:rFonts w:ascii="Times New Roman" w:hAnsi="Times New Roman" w:cs="Times New Roman"/>
          <w:b/>
          <w:sz w:val="24"/>
          <w:szCs w:val="24"/>
          <w:lang w:val="ro-RO"/>
        </w:rPr>
        <w:t>PSAMOSOLURILE</w:t>
      </w:r>
    </w:p>
    <w:p w:rsidR="00750F84" w:rsidRDefault="00750F84" w:rsidP="00750F84">
      <w:pPr>
        <w:rPr>
          <w:rFonts w:ascii="Times New Roman" w:hAnsi="Times New Roman" w:cs="Times New Roman"/>
          <w:b/>
          <w:sz w:val="24"/>
          <w:szCs w:val="24"/>
          <w:lang w:val="ro-RO"/>
        </w:rPr>
      </w:pPr>
    </w:p>
    <w:p w:rsidR="00750F84" w:rsidRDefault="00750F84" w:rsidP="009B7293">
      <w:pPr>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Diagnostic</w:t>
      </w:r>
    </w:p>
    <w:p w:rsidR="003D4922" w:rsidRPr="00684A82" w:rsidRDefault="003D4922" w:rsidP="009B7293">
      <w:pPr>
        <w:ind w:firstLine="708"/>
        <w:jc w:val="both"/>
        <w:rPr>
          <w:rStyle w:val="BodyTextChar4"/>
          <w:rFonts w:eastAsiaTheme="minorEastAsia"/>
          <w:i/>
          <w:sz w:val="24"/>
          <w:szCs w:val="24"/>
        </w:rPr>
      </w:pPr>
      <w:proofErr w:type="gramStart"/>
      <w:r w:rsidRPr="00684A82">
        <w:rPr>
          <w:rStyle w:val="BodyTextChar4"/>
          <w:i/>
          <w:sz w:val="24"/>
          <w:szCs w:val="24"/>
        </w:rPr>
        <w:t xml:space="preserve">Sunt soluri cu orizont A (Ao sau Am) dezvoltat direct din material parental grosier remaniat eolian, având textură grosieră (argilă </w:t>
      </w:r>
      <m:oMath>
        <m:r>
          <w:rPr>
            <w:rStyle w:val="BodyTextChar4"/>
            <w:rFonts w:ascii="Cambria Math" w:hAnsi="Cambria Math"/>
            <w:sz w:val="24"/>
            <w:szCs w:val="24"/>
          </w:rPr>
          <m:t>&lt;</m:t>
        </m:r>
      </m:oMath>
      <w:r w:rsidR="000E4295" w:rsidRPr="00684A82">
        <w:rPr>
          <w:rStyle w:val="BodyTextChar4"/>
          <w:rFonts w:eastAsiaTheme="minorEastAsia"/>
          <w:i/>
          <w:sz w:val="24"/>
          <w:szCs w:val="24"/>
        </w:rPr>
        <w:t xml:space="preserve"> 12%) în 0 – 50 cm.</w:t>
      </w:r>
      <w:proofErr w:type="gramEnd"/>
    </w:p>
    <w:p w:rsidR="00750F84" w:rsidRPr="00750F84" w:rsidRDefault="00963A2F" w:rsidP="009B7293">
      <w:pPr>
        <w:spacing w:after="0" w:line="360" w:lineRule="auto"/>
        <w:ind w:firstLine="708"/>
        <w:jc w:val="both"/>
        <w:rPr>
          <w:rStyle w:val="BodyTextChar4"/>
          <w:rFonts w:eastAsiaTheme="minorEastAsia"/>
          <w:b/>
          <w:bCs/>
          <w:sz w:val="24"/>
          <w:szCs w:val="24"/>
          <w:lang w:val="ro-RO"/>
        </w:rPr>
      </w:pPr>
      <w:r>
        <w:rPr>
          <w:rStyle w:val="BodytextBold"/>
          <w:rFonts w:eastAsiaTheme="minorEastAsia"/>
          <w:sz w:val="24"/>
          <w:szCs w:val="24"/>
          <w:lang w:val="ro-RO"/>
        </w:rPr>
        <w:t xml:space="preserve">Răspândire, </w:t>
      </w:r>
      <w:r w:rsidR="00750F84">
        <w:rPr>
          <w:rStyle w:val="BodytextBold"/>
          <w:rFonts w:eastAsiaTheme="minorEastAsia"/>
          <w:sz w:val="24"/>
          <w:szCs w:val="24"/>
          <w:lang w:val="ro-RO"/>
        </w:rPr>
        <w:t>condiţii naturale de formare</w:t>
      </w:r>
      <w:r>
        <w:rPr>
          <w:rStyle w:val="BodytextBold"/>
          <w:rFonts w:eastAsiaTheme="minorEastAsia"/>
          <w:sz w:val="24"/>
          <w:szCs w:val="24"/>
          <w:lang w:val="ro-RO"/>
        </w:rPr>
        <w:t>, proprietăţi</w:t>
      </w:r>
    </w:p>
    <w:p w:rsidR="00DD0230" w:rsidRDefault="00DD0230" w:rsidP="009B7293">
      <w:pPr>
        <w:ind w:firstLine="708"/>
        <w:jc w:val="both"/>
        <w:rPr>
          <w:rStyle w:val="BodyTextChar4"/>
          <w:rFonts w:eastAsiaTheme="minorEastAsia"/>
          <w:sz w:val="24"/>
          <w:szCs w:val="24"/>
        </w:rPr>
      </w:pPr>
      <w:proofErr w:type="gramStart"/>
      <w:r>
        <w:rPr>
          <w:rStyle w:val="BodyTextChar4"/>
          <w:rFonts w:eastAsiaTheme="minorEastAsia"/>
          <w:sz w:val="24"/>
          <w:szCs w:val="24"/>
        </w:rPr>
        <w:t>În funcţie de origine psamosolurile pot fi grupate în psamosoluri formate pe nisipuri continentale şi psamosoluri formate pe nisipuri marine</w:t>
      </w:r>
      <w:r w:rsidR="001730C1">
        <w:rPr>
          <w:rStyle w:val="BodyTextChar4"/>
          <w:rFonts w:eastAsiaTheme="minorEastAsia"/>
          <w:sz w:val="24"/>
          <w:szCs w:val="24"/>
        </w:rPr>
        <w:t>.</w:t>
      </w:r>
      <w:proofErr w:type="gramEnd"/>
    </w:p>
    <w:p w:rsidR="000E4295" w:rsidRDefault="000E4295" w:rsidP="009B7293">
      <w:pPr>
        <w:ind w:firstLine="708"/>
        <w:jc w:val="both"/>
        <w:rPr>
          <w:rStyle w:val="BodyTextChar4"/>
          <w:rFonts w:eastAsiaTheme="minorEastAsia"/>
          <w:sz w:val="24"/>
          <w:szCs w:val="24"/>
        </w:rPr>
      </w:pPr>
      <w:r>
        <w:rPr>
          <w:rStyle w:val="BodyTextChar4"/>
          <w:rFonts w:eastAsiaTheme="minorEastAsia"/>
          <w:sz w:val="24"/>
          <w:szCs w:val="24"/>
        </w:rPr>
        <w:t xml:space="preserve">Psamosolurile </w:t>
      </w:r>
      <w:r w:rsidR="00DD0230">
        <w:rPr>
          <w:rStyle w:val="BodyTextChar4"/>
          <w:rFonts w:eastAsiaTheme="minorEastAsia"/>
          <w:sz w:val="24"/>
          <w:szCs w:val="24"/>
        </w:rPr>
        <w:t xml:space="preserve">formate pe nisipuri continentale </w:t>
      </w:r>
      <w:r>
        <w:rPr>
          <w:rStyle w:val="BodyTextChar4"/>
          <w:rFonts w:eastAsiaTheme="minorEastAsia"/>
          <w:sz w:val="24"/>
          <w:szCs w:val="24"/>
        </w:rPr>
        <w:t>ocupă suprafeţe importante în Cîmpia Tecuciului (pe terasa inferioară din stânga Bârladului)</w:t>
      </w:r>
      <w:r w:rsidR="00E606D9">
        <w:rPr>
          <w:rStyle w:val="BodyTextChar4"/>
          <w:rFonts w:eastAsiaTheme="minorEastAsia"/>
          <w:sz w:val="24"/>
          <w:szCs w:val="24"/>
        </w:rPr>
        <w:t>, în Oltenia de sud (pe terasele Dunării la vest de Jiu, pe partea stângă a Jiului), în cîmpia din nord –vestul ţării (la vest de Carei – Valea lui Mihai), în Cămpia Română de est (unde ocupă suprafeţe insulare print</w:t>
      </w:r>
      <w:r w:rsidR="00DD0230">
        <w:rPr>
          <w:rStyle w:val="BodyTextChar4"/>
          <w:rFonts w:eastAsiaTheme="minorEastAsia"/>
          <w:sz w:val="24"/>
          <w:szCs w:val="24"/>
        </w:rPr>
        <w:t>re</w:t>
      </w:r>
      <w:r w:rsidR="00E606D9">
        <w:rPr>
          <w:rStyle w:val="BodyTextChar4"/>
          <w:rFonts w:eastAsiaTheme="minorEastAsia"/>
          <w:sz w:val="24"/>
          <w:szCs w:val="24"/>
        </w:rPr>
        <w:t xml:space="preserve"> cernoziomurile argice din partea nordică a interfluviilor Buzău – Călmăţui, Călmăţui – Ialomiţa, Ialomiţa – Dunăre), în nord</w:t>
      </w:r>
      <w:r w:rsidR="00DD0230">
        <w:rPr>
          <w:rStyle w:val="BodyTextChar4"/>
          <w:rFonts w:eastAsiaTheme="minorEastAsia"/>
          <w:sz w:val="24"/>
          <w:szCs w:val="24"/>
        </w:rPr>
        <w:t>-estul Dobrogei (insular printre kastanoziomuri) în sectorul Murighiol – Dunovăţ.</w:t>
      </w:r>
    </w:p>
    <w:p w:rsidR="00750F84" w:rsidRDefault="00DD0230" w:rsidP="009B7293">
      <w:pPr>
        <w:ind w:firstLine="708"/>
        <w:jc w:val="both"/>
        <w:rPr>
          <w:rStyle w:val="BodyTextChar4"/>
          <w:rFonts w:eastAsiaTheme="minorEastAsia"/>
          <w:sz w:val="24"/>
          <w:szCs w:val="24"/>
        </w:rPr>
      </w:pPr>
      <w:proofErr w:type="gramStart"/>
      <w:r>
        <w:rPr>
          <w:rStyle w:val="BodyTextChar4"/>
          <w:rFonts w:eastAsiaTheme="minorEastAsia"/>
          <w:sz w:val="24"/>
          <w:szCs w:val="24"/>
        </w:rPr>
        <w:t xml:space="preserve">Psamosolurile formate pe nisipuri marine sunt răspândite în partea fluvio – maritime a Deltei Dunării şi în </w:t>
      </w:r>
      <w:r w:rsidR="00FE762E">
        <w:rPr>
          <w:rStyle w:val="BodyTextChar4"/>
          <w:rFonts w:eastAsiaTheme="minorEastAsia"/>
          <w:sz w:val="24"/>
          <w:szCs w:val="24"/>
        </w:rPr>
        <w:t>zona complexului lagunar Raze</w:t>
      </w:r>
      <w:r>
        <w:rPr>
          <w:rStyle w:val="BodyTextChar4"/>
          <w:rFonts w:eastAsiaTheme="minorEastAsia"/>
          <w:sz w:val="24"/>
          <w:szCs w:val="24"/>
        </w:rPr>
        <w:t>lm – Sinoe, unde formează grindurile maritime sau cordoanele litorale.</w:t>
      </w:r>
      <w:proofErr w:type="gramEnd"/>
      <w:r>
        <w:rPr>
          <w:rStyle w:val="BodyTextChar4"/>
          <w:rFonts w:eastAsiaTheme="minorEastAsia"/>
          <w:sz w:val="24"/>
          <w:szCs w:val="24"/>
        </w:rPr>
        <w:t xml:space="preserve"> Pe suprafeţe mai restrânse apar de asemenea de-a lungul litoralului Mării Negre</w:t>
      </w:r>
      <w:r w:rsidR="00FE762E">
        <w:rPr>
          <w:rStyle w:val="BodyTextChar4"/>
          <w:rFonts w:eastAsiaTheme="minorEastAsia"/>
          <w:sz w:val="24"/>
          <w:szCs w:val="24"/>
        </w:rPr>
        <w:t>, pe grindurile maritime principale ale Deltei Dunării – Letea, Caraorman şi Sărăturile – şi de pe insula Sacalin, Insula Lupilor, Peninsula Chitiuc.</w:t>
      </w:r>
    </w:p>
    <w:p w:rsidR="00FE762E" w:rsidRDefault="00750F84" w:rsidP="009B7293">
      <w:pPr>
        <w:ind w:firstLine="708"/>
        <w:jc w:val="both"/>
        <w:rPr>
          <w:rStyle w:val="BodyTextChar4"/>
          <w:rFonts w:eastAsiaTheme="minorEastAsia"/>
          <w:sz w:val="24"/>
          <w:szCs w:val="24"/>
        </w:rPr>
      </w:pPr>
      <w:proofErr w:type="gramStart"/>
      <w:r>
        <w:rPr>
          <w:rStyle w:val="BodyTextChar4"/>
          <w:rFonts w:eastAsiaTheme="minorEastAsia"/>
          <w:sz w:val="24"/>
          <w:szCs w:val="24"/>
        </w:rPr>
        <w:t>Psamosoluril</w:t>
      </w:r>
      <w:r w:rsidR="00FE762E">
        <w:rPr>
          <w:rStyle w:val="BodyTextChar4"/>
          <w:rFonts w:eastAsiaTheme="minorEastAsia"/>
          <w:sz w:val="24"/>
          <w:szCs w:val="24"/>
        </w:rPr>
        <w:t xml:space="preserve"> sunt caracteristice teritoriilor cu relief vălurit eolian, alcătuit din nisipuri continentale sau marine.</w:t>
      </w:r>
      <w:proofErr w:type="gramEnd"/>
      <w:r w:rsidR="002A7A3D">
        <w:rPr>
          <w:rStyle w:val="BodyTextChar4"/>
          <w:rFonts w:eastAsiaTheme="minorEastAsia"/>
          <w:sz w:val="24"/>
          <w:szCs w:val="24"/>
        </w:rPr>
        <w:t xml:space="preserve"> </w:t>
      </w:r>
      <w:proofErr w:type="gramStart"/>
      <w:r w:rsidR="002A7A3D">
        <w:rPr>
          <w:rStyle w:val="BodyTextChar4"/>
          <w:rFonts w:eastAsiaTheme="minorEastAsia"/>
          <w:sz w:val="24"/>
          <w:szCs w:val="24"/>
        </w:rPr>
        <w:t>In funcţie de gradul de solificare nisipurile pot fi nesolificate (mobile sau semifixate) şi nisipurile solificate.</w:t>
      </w:r>
      <w:proofErr w:type="gramEnd"/>
      <w:r w:rsidR="002A7A3D">
        <w:rPr>
          <w:rStyle w:val="BodyTextChar4"/>
          <w:rFonts w:eastAsiaTheme="minorEastAsia"/>
          <w:sz w:val="24"/>
          <w:szCs w:val="24"/>
        </w:rPr>
        <w:t xml:space="preserve"> La nisipurile nesolificate desfăşurarea normal a </w:t>
      </w:r>
      <w:r w:rsidR="002A7A3D">
        <w:rPr>
          <w:rStyle w:val="BodyTextChar4"/>
          <w:rFonts w:eastAsiaTheme="minorEastAsia"/>
          <w:sz w:val="24"/>
          <w:szCs w:val="24"/>
        </w:rPr>
        <w:lastRenderedPageBreak/>
        <w:t xml:space="preserve">procesului de solificare </w:t>
      </w:r>
      <w:proofErr w:type="gramStart"/>
      <w:r w:rsidR="002A7A3D">
        <w:rPr>
          <w:rStyle w:val="BodyTextChar4"/>
          <w:rFonts w:eastAsiaTheme="minorEastAsia"/>
          <w:sz w:val="24"/>
          <w:szCs w:val="24"/>
        </w:rPr>
        <w:t>este</w:t>
      </w:r>
      <w:proofErr w:type="gramEnd"/>
      <w:r w:rsidR="002A7A3D">
        <w:rPr>
          <w:rStyle w:val="BodyTextChar4"/>
          <w:rFonts w:eastAsiaTheme="minorEastAsia"/>
          <w:sz w:val="24"/>
          <w:szCs w:val="24"/>
        </w:rPr>
        <w:t xml:space="preserve"> aproape complet impiedicată de acţiunea continuă de deflaţie (eroziune eoliană) şi de transport a vântului, astfel că se prezintă mai mult ca o rocă afînată decât ca sol (totuşi prezintă 2 – 3 cm de sol slab format). La ni</w:t>
      </w:r>
      <w:r w:rsidR="00DC03BC">
        <w:rPr>
          <w:rStyle w:val="BodyTextChar4"/>
          <w:rFonts w:eastAsiaTheme="minorEastAsia"/>
          <w:sz w:val="24"/>
          <w:szCs w:val="24"/>
        </w:rPr>
        <w:t>sipurile solificate sau aflate î</w:t>
      </w:r>
      <w:r w:rsidR="002A7A3D">
        <w:rPr>
          <w:rStyle w:val="BodyTextChar4"/>
          <w:rFonts w:eastAsiaTheme="minorEastAsia"/>
          <w:sz w:val="24"/>
          <w:szCs w:val="24"/>
        </w:rPr>
        <w:t xml:space="preserve">n diferite </w:t>
      </w:r>
      <w:r w:rsidR="00DC03BC">
        <w:rPr>
          <w:rStyle w:val="BodyTextChar4"/>
          <w:rFonts w:eastAsiaTheme="minorEastAsia"/>
          <w:sz w:val="24"/>
          <w:szCs w:val="24"/>
        </w:rPr>
        <w:t>stadii</w:t>
      </w:r>
      <w:r w:rsidR="002A7A3D">
        <w:rPr>
          <w:rStyle w:val="BodyTextChar4"/>
          <w:rFonts w:eastAsiaTheme="minorEastAsia"/>
          <w:sz w:val="24"/>
          <w:szCs w:val="24"/>
        </w:rPr>
        <w:t xml:space="preserve"> de formare</w:t>
      </w:r>
      <w:r w:rsidR="00DC03BC">
        <w:rPr>
          <w:rStyle w:val="BodyTextChar4"/>
          <w:rFonts w:eastAsiaTheme="minorEastAsia"/>
          <w:sz w:val="24"/>
          <w:szCs w:val="24"/>
        </w:rPr>
        <w:t xml:space="preserve"> sunt prezente anumite caractere pedogenetice ca slaba acumulare de humus, colorit mai închis şi tendinţa de evoluţie spre </w:t>
      </w:r>
      <w:proofErr w:type="gramStart"/>
      <w:r w:rsidR="00DC03BC">
        <w:rPr>
          <w:rStyle w:val="BodyTextChar4"/>
          <w:rFonts w:eastAsiaTheme="minorEastAsia"/>
          <w:sz w:val="24"/>
          <w:szCs w:val="24"/>
        </w:rPr>
        <w:t>altă</w:t>
      </w:r>
      <w:proofErr w:type="gramEnd"/>
      <w:r w:rsidR="00DC03BC">
        <w:rPr>
          <w:rStyle w:val="BodyTextChar4"/>
          <w:rFonts w:eastAsiaTheme="minorEastAsia"/>
          <w:sz w:val="24"/>
          <w:szCs w:val="24"/>
        </w:rPr>
        <w:t xml:space="preserve"> unitate de sol.</w:t>
      </w:r>
      <w:r w:rsidR="001730C1">
        <w:rPr>
          <w:rStyle w:val="BodyTextChar4"/>
          <w:rFonts w:eastAsiaTheme="minorEastAsia"/>
          <w:sz w:val="24"/>
          <w:szCs w:val="24"/>
        </w:rPr>
        <w:t xml:space="preserve"> De obicei ambele faze apar împreună în complex. Psamosolurile formate pe nisipuri continentale sunt mult mai răspândite în sectoarele cu nisipuri remaniate eolian, situate în zona stepei şi silvostepei, acolo unde vânturile suflă mai puternic, îndeosebi în sezonul uscat al anului. Nisipurile continentale nesolificate sunt mult masi puţin răspândite, fiind localizate în general în sectoarele unde relieful este predominant modelat eolian şi puţin stabil şi ocupă, de obicei, partea superioară a </w:t>
      </w:r>
      <w:proofErr w:type="gramStart"/>
      <w:r w:rsidR="001730C1">
        <w:rPr>
          <w:rStyle w:val="BodyTextChar4"/>
          <w:rFonts w:eastAsiaTheme="minorEastAsia"/>
          <w:sz w:val="24"/>
          <w:szCs w:val="24"/>
        </w:rPr>
        <w:t>pantelor ,</w:t>
      </w:r>
      <w:proofErr w:type="gramEnd"/>
      <w:r w:rsidR="001730C1">
        <w:rPr>
          <w:rStyle w:val="BodyTextChar4"/>
          <w:rFonts w:eastAsiaTheme="minorEastAsia"/>
          <w:sz w:val="24"/>
          <w:szCs w:val="24"/>
        </w:rPr>
        <w:t xml:space="preserve"> care sunt cele mai expuse acţiunii vânturilor.</w:t>
      </w:r>
      <w:r w:rsidR="00075E13">
        <w:rPr>
          <w:rStyle w:val="BodyTextChar4"/>
          <w:rFonts w:eastAsiaTheme="minorEastAsia"/>
          <w:sz w:val="24"/>
          <w:szCs w:val="24"/>
        </w:rPr>
        <w:t xml:space="preserve"> Vegetaţia natural </w:t>
      </w:r>
      <w:proofErr w:type="gramStart"/>
      <w:r w:rsidR="00075E13">
        <w:rPr>
          <w:rStyle w:val="BodyTextChar4"/>
          <w:rFonts w:eastAsiaTheme="minorEastAsia"/>
          <w:sz w:val="24"/>
          <w:szCs w:val="24"/>
        </w:rPr>
        <w:t>este</w:t>
      </w:r>
      <w:proofErr w:type="gramEnd"/>
      <w:r w:rsidR="00075E13">
        <w:rPr>
          <w:rStyle w:val="BodyTextChar4"/>
          <w:rFonts w:eastAsiaTheme="minorEastAsia"/>
          <w:sz w:val="24"/>
          <w:szCs w:val="24"/>
        </w:rPr>
        <w:t xml:space="preserve"> rară şi săracă în specii (o diversitate redusă de specii). Dintre acestea cele mai frecvente sunt: </w:t>
      </w:r>
      <w:r w:rsidR="00075E13" w:rsidRPr="00075E13">
        <w:rPr>
          <w:rStyle w:val="BodyTextChar4"/>
          <w:rFonts w:eastAsiaTheme="minorEastAsia"/>
          <w:i/>
          <w:sz w:val="24"/>
          <w:szCs w:val="24"/>
        </w:rPr>
        <w:t>Tribulus terrestris, Tragyus racemosus, Plantago indica, Kochia laniflora, Polygonium arenarium, Arthemisia rutenica, Cynodon dactylon</w:t>
      </w:r>
      <w:r w:rsidR="00075E13">
        <w:rPr>
          <w:rStyle w:val="BodyTextChar4"/>
          <w:rFonts w:eastAsiaTheme="minorEastAsia"/>
          <w:sz w:val="24"/>
          <w:szCs w:val="24"/>
        </w:rPr>
        <w:t xml:space="preserve"> etc. </w:t>
      </w:r>
      <w:proofErr w:type="gramStart"/>
      <w:r w:rsidR="00075E13">
        <w:rPr>
          <w:rStyle w:val="BodyTextChar4"/>
          <w:rFonts w:eastAsiaTheme="minorEastAsia"/>
          <w:sz w:val="24"/>
          <w:szCs w:val="24"/>
        </w:rPr>
        <w:t>Mari suprafeţe de psamosoluri sunt ocupate de păduri de salcâm.</w:t>
      </w:r>
      <w:proofErr w:type="gramEnd"/>
    </w:p>
    <w:p w:rsidR="00996CF6" w:rsidRDefault="00996CF6" w:rsidP="009B7293">
      <w:pPr>
        <w:ind w:firstLine="708"/>
        <w:jc w:val="both"/>
        <w:rPr>
          <w:rStyle w:val="BodyTextChar4"/>
          <w:rFonts w:eastAsiaTheme="minorEastAsia"/>
          <w:sz w:val="24"/>
          <w:szCs w:val="24"/>
        </w:rPr>
      </w:pPr>
      <w:r>
        <w:rPr>
          <w:rStyle w:val="BodyTextChar4"/>
          <w:rFonts w:eastAsiaTheme="minorEastAsia"/>
          <w:sz w:val="24"/>
          <w:szCs w:val="24"/>
        </w:rPr>
        <w:t xml:space="preserve">Din punct de vedere climatic psamosolurile se întâlnesc în zone foarte diferite, caracterizate </w:t>
      </w:r>
      <w:r w:rsidR="00963A2F">
        <w:rPr>
          <w:rStyle w:val="BodyTextChar4"/>
          <w:rFonts w:eastAsiaTheme="minorEastAsia"/>
          <w:sz w:val="24"/>
          <w:szCs w:val="24"/>
        </w:rPr>
        <w:t>prin precipitaţii medii anuale de la 380 mm până la 600 mm, cu temperature medii anuale dela 7 la 11,3</w:t>
      </w:r>
      <m:oMath>
        <m:r>
          <w:rPr>
            <w:rStyle w:val="BodyTextChar4"/>
            <w:rFonts w:ascii="Cambria Math" w:eastAsiaTheme="minorEastAsia" w:hAnsi="Cambria Math"/>
            <w:sz w:val="24"/>
            <w:szCs w:val="24"/>
          </w:rPr>
          <m:t>℃</m:t>
        </m:r>
      </m:oMath>
      <w:r w:rsidR="00963A2F">
        <w:rPr>
          <w:rStyle w:val="BodyTextChar4"/>
          <w:rFonts w:eastAsiaTheme="minorEastAsia"/>
          <w:sz w:val="24"/>
          <w:szCs w:val="24"/>
        </w:rPr>
        <w:t xml:space="preserve"> şi vânturi cu frecvenţă şi intensitate, care favorizează mobilizarea, transportul şi depunerea materialului nisipos sub formă de dune şi interdune.</w:t>
      </w:r>
    </w:p>
    <w:p w:rsidR="007B095C" w:rsidRDefault="007B095C" w:rsidP="009B7293">
      <w:pPr>
        <w:jc w:val="both"/>
        <w:rPr>
          <w:rStyle w:val="BodyTextChar4"/>
          <w:rFonts w:eastAsiaTheme="minorEastAsia"/>
          <w:sz w:val="24"/>
          <w:szCs w:val="24"/>
          <w:lang w:val="ro-RO"/>
        </w:rPr>
      </w:pPr>
      <w:r>
        <w:rPr>
          <w:rStyle w:val="BodyTextChar4"/>
          <w:rFonts w:eastAsiaTheme="minorEastAsia"/>
          <w:sz w:val="24"/>
          <w:szCs w:val="24"/>
        </w:rPr>
        <w:tab/>
      </w:r>
      <w:r>
        <w:rPr>
          <w:rStyle w:val="BodyTextChar4"/>
          <w:rFonts w:eastAsiaTheme="minorEastAsia"/>
          <w:sz w:val="24"/>
          <w:szCs w:val="24"/>
          <w:lang w:val="ro-RO"/>
        </w:rPr>
        <w:t>Nisipurile nesolificate continentale prezintă un colorit gălbui-pal sau brun-gălbuiăi sunt caracterizate prin predominarea netă, peste 95% a fracţiei nisip. Pe coamele dunelor, se prezinpa, pe mare adâncime o mare uniformitate atât în culoare cît şi textural. În depresiunile dintre dune, nisipul din punst de vedere textural este mai fin şi este lab legat cu oxizi hidrataţi de fier careîi dau un colorit pestriţ. În majoritatea aczurilor, sunt lipsite</w:t>
      </w:r>
      <w:r w:rsidR="009022A7">
        <w:rPr>
          <w:rStyle w:val="BodyTextChar4"/>
          <w:rFonts w:eastAsiaTheme="minorEastAsia"/>
          <w:sz w:val="24"/>
          <w:szCs w:val="24"/>
          <w:lang w:val="ro-RO"/>
        </w:rPr>
        <w:t xml:space="preserve"> de carbonaţi, pe mare adâncime</w:t>
      </w:r>
      <w:r>
        <w:rPr>
          <w:rStyle w:val="BodyTextChar4"/>
          <w:rFonts w:eastAsiaTheme="minorEastAsia"/>
          <w:sz w:val="24"/>
          <w:szCs w:val="24"/>
          <w:lang w:val="ro-RO"/>
        </w:rPr>
        <w:t>, în puţine cazuri carbonaţii sunt prezenţi de la suprafaţă</w:t>
      </w:r>
      <w:r w:rsidR="009022A7">
        <w:rPr>
          <w:rStyle w:val="BodyTextChar4"/>
          <w:rFonts w:eastAsiaTheme="minorEastAsia"/>
          <w:sz w:val="24"/>
          <w:szCs w:val="24"/>
          <w:lang w:val="ro-RO"/>
        </w:rPr>
        <w:t>. Psamosolurile formate pe nisipuri continenta</w:t>
      </w:r>
      <w:r w:rsidR="002A4038">
        <w:rPr>
          <w:rStyle w:val="BodyTextChar4"/>
          <w:rFonts w:eastAsiaTheme="minorEastAsia"/>
          <w:sz w:val="24"/>
          <w:szCs w:val="24"/>
          <w:lang w:val="ro-RO"/>
        </w:rPr>
        <w:t>le au un orizont superior de 10</w:t>
      </w:r>
      <w:r w:rsidR="009022A7">
        <w:rPr>
          <w:rStyle w:val="BodyTextChar4"/>
          <w:rFonts w:eastAsiaTheme="minorEastAsia"/>
          <w:sz w:val="24"/>
          <w:szCs w:val="24"/>
          <w:lang w:val="ro-RO"/>
        </w:rPr>
        <w:t>–35 cm grosime, brun-galbui deschis, sau brun-pal, nestructurat şi friabil datorită texturii nisipoase</w:t>
      </w:r>
      <w:r w:rsidR="009022A7">
        <w:rPr>
          <w:rStyle w:val="BodyTextChar4"/>
          <w:rFonts w:eastAsiaTheme="minorEastAsia"/>
          <w:sz w:val="24"/>
          <w:szCs w:val="24"/>
        </w:rPr>
        <w:t>;</w:t>
      </w:r>
      <w:r w:rsidR="009022A7">
        <w:rPr>
          <w:rStyle w:val="BodyTextChar4"/>
          <w:rFonts w:eastAsiaTheme="minorEastAsia"/>
          <w:sz w:val="24"/>
          <w:szCs w:val="24"/>
          <w:lang w:val="ro-RO"/>
        </w:rPr>
        <w:t xml:space="preserve"> partea </w:t>
      </w:r>
      <w:r w:rsidR="009022A7">
        <w:rPr>
          <w:rStyle w:val="BodyTextChar4"/>
          <w:rFonts w:eastAsiaTheme="minorEastAsia"/>
          <w:sz w:val="24"/>
          <w:szCs w:val="24"/>
          <w:lang w:val="ro-RO"/>
        </w:rPr>
        <w:lastRenderedPageBreak/>
        <w:t>inferioară a orizontului este formată din nisip necoeziv de culoare cenuşie deschisă sau brună foarte pal cu pete roşcate sau gălbui roşcate de oxid de fier. În nisipurile de antestepă pot apărea benzi orizontale subţiri uşor cimmentate de culoare brună-ruginie, îmbogăţite în oxizi de fier</w:t>
      </w:r>
      <w:r w:rsidR="002A4038">
        <w:rPr>
          <w:rStyle w:val="BodyTextChar4"/>
          <w:rFonts w:eastAsiaTheme="minorEastAsia"/>
          <w:sz w:val="24"/>
          <w:szCs w:val="24"/>
          <w:lang w:val="ro-RO"/>
        </w:rPr>
        <w:t xml:space="preserve"> (nisipurile din Oltenia şi la cele vest de Carei – Valea lui Mihai). Conţin peste 90-95% nisip (din care 8-15% nisip grosier, în rest predomină fracţiunea de 0,1–0,2 mm), mai puţin de 0,4-0,8 humus şi sub 0,04 azot şi fosfor total, în general sunt spălate de carbonaţi şi au o reacţie slab sau moderat acidă. Nisipurile din ariile depresionare (din interdune) pot avea mai puţin de 80/ nisip şi peste 1/ humus în primii 10-15 cm de la suprafaţă.</w:t>
      </w:r>
    </w:p>
    <w:p w:rsidR="007D62BB" w:rsidRDefault="007D62BB" w:rsidP="009B7293">
      <w:pPr>
        <w:jc w:val="both"/>
        <w:rPr>
          <w:rStyle w:val="BodyTextChar4"/>
          <w:rFonts w:eastAsiaTheme="minorEastAsia"/>
          <w:sz w:val="24"/>
          <w:szCs w:val="24"/>
          <w:lang w:val="ro-RO"/>
        </w:rPr>
      </w:pPr>
      <w:r>
        <w:rPr>
          <w:rStyle w:val="BodyTextChar4"/>
          <w:rFonts w:eastAsiaTheme="minorEastAsia"/>
          <w:sz w:val="24"/>
          <w:szCs w:val="24"/>
          <w:lang w:val="ro-RO"/>
        </w:rPr>
        <w:tab/>
        <w:t>Adesea în unităţile geomorfologice relativ slab drenate, în depresiunile dintre coamele nisipoase, apele freatice se găsesc la adâncimi mai mici de 1-3 m, uneori fiind la zi sub formă de bălţi. (cazuri frecvente în cazul nisipurilor dela vest de Carei-Valea lui Mihai şi la cele din sudul Olteniei, la vest de jiu). De obicei psamosolurile tipice sunt localizate pe dune şi se asociază cu subtipuri gleice şi endogleice în interdune (în interdune se pot forma şi gleiosoluri molice).</w:t>
      </w:r>
    </w:p>
    <w:p w:rsidR="007D62BB" w:rsidRPr="0012177D" w:rsidRDefault="007D62BB" w:rsidP="009B7293">
      <w:pPr>
        <w:jc w:val="both"/>
        <w:rPr>
          <w:rStyle w:val="BodyTextChar4"/>
          <w:rFonts w:eastAsiaTheme="minorEastAsia"/>
          <w:sz w:val="24"/>
          <w:szCs w:val="24"/>
        </w:rPr>
      </w:pPr>
      <w:r>
        <w:rPr>
          <w:rStyle w:val="BodyTextChar4"/>
          <w:rFonts w:eastAsiaTheme="minorEastAsia"/>
          <w:sz w:val="24"/>
          <w:szCs w:val="24"/>
          <w:lang w:val="ro-RO"/>
        </w:rPr>
        <w:tab/>
        <w:t>Nisipurile marine şi psamosolurile formate pe nisipuri de origine marină sunt larg răspândite în partea fluvio-maritimă a Deltei Dunării</w:t>
      </w:r>
      <w:r w:rsidR="0012177D">
        <w:rPr>
          <w:rStyle w:val="BodyTextChar4"/>
          <w:rFonts w:eastAsiaTheme="minorEastAsia"/>
          <w:sz w:val="24"/>
          <w:szCs w:val="24"/>
          <w:lang w:val="ro-RO"/>
        </w:rPr>
        <w:t xml:space="preserve"> şi în zona complexului lagunar Razelm-Sinoe, unde formează grindurile maritime, sau cordoanele litorale. Pe suprafeţe mai restrânse apar de-a lungul litoralului Mării Negre.</w:t>
      </w:r>
    </w:p>
    <w:p w:rsidR="0012177D" w:rsidRDefault="0012177D" w:rsidP="009B7293">
      <w:pPr>
        <w:jc w:val="both"/>
        <w:rPr>
          <w:rStyle w:val="BodyTextChar4"/>
          <w:rFonts w:eastAsiaTheme="minorEastAsia"/>
          <w:sz w:val="24"/>
          <w:szCs w:val="24"/>
          <w:lang w:val="ro-RO"/>
        </w:rPr>
      </w:pPr>
      <w:r>
        <w:rPr>
          <w:rStyle w:val="BodyTextChar4"/>
          <w:rFonts w:eastAsiaTheme="minorEastAsia"/>
          <w:sz w:val="24"/>
          <w:szCs w:val="24"/>
          <w:lang w:val="ro-RO"/>
        </w:rPr>
        <w:tab/>
        <w:t>Nisipurile marine nesolificate de litoral şi de dune alcătuiesc plajele din lungul litoralului sau formează relieful de dune mişcătoare (înalte uneori de 6-6,5 m) de pe grindurile maritime principale ale Deltei dunării-Letea, Caraorman şi Sărpturile – şi de pe insule Sacalin, Insula Lupilor, peninsula Chituc etc. Pe dune se dezvoltă o vegetaţie foarte săracă alcătuită din</w:t>
      </w:r>
      <w:r>
        <w:rPr>
          <w:rStyle w:val="BodyTextChar4"/>
          <w:rFonts w:eastAsiaTheme="minorEastAsia"/>
          <w:i/>
          <w:sz w:val="24"/>
          <w:szCs w:val="24"/>
          <w:lang w:val="ro-RO"/>
        </w:rPr>
        <w:t xml:space="preserve"> Tamarix rumosissima, Elymus sabulosus, Astragalusvarius, Centaurea arenaria etc</w:t>
      </w:r>
      <w:r w:rsidRPr="003B1113">
        <w:rPr>
          <w:rStyle w:val="BodyTextChar4"/>
          <w:rFonts w:eastAsiaTheme="minorEastAsia"/>
          <w:b/>
          <w:i/>
          <w:sz w:val="24"/>
          <w:szCs w:val="24"/>
          <w:lang w:val="ro-RO"/>
        </w:rPr>
        <w:t xml:space="preserve">; </w:t>
      </w:r>
      <w:r w:rsidR="003B1113" w:rsidRPr="003B1113">
        <w:rPr>
          <w:rStyle w:val="BodyTextChar4"/>
          <w:rFonts w:eastAsiaTheme="minorEastAsia"/>
          <w:sz w:val="24"/>
          <w:szCs w:val="24"/>
          <w:lang w:val="ro-RO"/>
        </w:rPr>
        <w:t>pe plaje apar</w:t>
      </w:r>
      <w:r w:rsidR="003B1113">
        <w:rPr>
          <w:rStyle w:val="BodyTextChar4"/>
          <w:rFonts w:eastAsiaTheme="minorEastAsia"/>
          <w:i/>
          <w:sz w:val="24"/>
          <w:szCs w:val="24"/>
          <w:lang w:val="ro-RO"/>
        </w:rPr>
        <w:t xml:space="preserve"> Astrodaucus littoralis, Eryngium maritimum, Cakile maritima etc.</w:t>
      </w:r>
      <w:r w:rsidR="003B1113">
        <w:rPr>
          <w:rStyle w:val="BodyTextChar4"/>
          <w:rFonts w:eastAsiaTheme="minorEastAsia"/>
          <w:sz w:val="24"/>
          <w:szCs w:val="24"/>
          <w:lang w:val="ro-RO"/>
        </w:rPr>
        <w:t xml:space="preserve"> Dunele sunt formate din nisip maritim gălbui pal, lipsit de coeziune, cu numeroase fragmente de cochilii (in special pe litoral şi în partea dinspre vânt a </w:t>
      </w:r>
      <w:r w:rsidR="003B1113">
        <w:rPr>
          <w:rStyle w:val="BodyTextChar4"/>
          <w:rFonts w:eastAsiaTheme="minorEastAsia"/>
          <w:sz w:val="24"/>
          <w:szCs w:val="24"/>
          <w:lang w:val="ro-RO"/>
        </w:rPr>
        <w:lastRenderedPageBreak/>
        <w:t xml:space="preserve">dunelor), care formează în multe cazuri strate groase în adâncime. Conţin peste 95% nisip fin (fracţiunea 0,1-0,2 mm), conţinutul de carbonat de calciu este ridicat (10-25%) şi se găseşte predominant sub formă de sfărâmături de cochilii de diferite dimensiuni. Reacţia este alcalină, pH </w:t>
      </w:r>
      <m:oMath>
        <m:r>
          <w:rPr>
            <w:rStyle w:val="BodyTextChar4"/>
            <w:rFonts w:ascii="Cambria Math" w:eastAsiaTheme="minorEastAsia" w:hAnsi="Cambria Math"/>
            <w:sz w:val="24"/>
            <w:szCs w:val="24"/>
            <w:lang w:val="ro-RO"/>
          </w:rPr>
          <m:t xml:space="preserve">= </m:t>
        </m:r>
      </m:oMath>
      <w:r w:rsidR="009C7D9C">
        <w:rPr>
          <w:rStyle w:val="BodyTextChar4"/>
          <w:rFonts w:eastAsiaTheme="minorEastAsia"/>
          <w:sz w:val="24"/>
          <w:szCs w:val="24"/>
          <w:lang w:val="ro-RO"/>
        </w:rPr>
        <w:t>8,6-8,9. Conţinutul de săruri solubile are o valoare normală în nisipurile de pe dune, nisipurile situate interdune sunt puternic salinizate dar numai în cazul în care apele freatice sunt mineralizate şi se află la adâncime mică</w:t>
      </w:r>
      <w:r w:rsidR="009C7D9C">
        <w:rPr>
          <w:rStyle w:val="BodyTextChar4"/>
          <w:rFonts w:eastAsiaTheme="minorEastAsia"/>
          <w:sz w:val="24"/>
          <w:szCs w:val="24"/>
        </w:rPr>
        <w:t>;</w:t>
      </w:r>
      <w:r w:rsidR="009C7D9C">
        <w:rPr>
          <w:rStyle w:val="BodyTextChar4"/>
          <w:rFonts w:eastAsiaTheme="minorEastAsia"/>
          <w:sz w:val="24"/>
          <w:szCs w:val="24"/>
          <w:lang w:val="ro-RO"/>
        </w:rPr>
        <w:t xml:space="preserve"> nisipurile de plajă sunt slab salinizate sau salinizate datorită stropilor de apă de mare adusă de către vânt.</w:t>
      </w:r>
    </w:p>
    <w:p w:rsidR="009B7293" w:rsidRPr="00A409CF" w:rsidRDefault="009C7D9C" w:rsidP="00A409CF">
      <w:pPr>
        <w:jc w:val="both"/>
        <w:rPr>
          <w:rStyle w:val="BodyTextChar4"/>
          <w:rFonts w:eastAsiaTheme="minorEastAsia"/>
          <w:sz w:val="24"/>
          <w:szCs w:val="24"/>
          <w:lang w:val="ro-RO"/>
        </w:rPr>
      </w:pPr>
      <w:r>
        <w:rPr>
          <w:rStyle w:val="BodyTextChar4"/>
          <w:rFonts w:eastAsiaTheme="minorEastAsia"/>
          <w:sz w:val="24"/>
          <w:szCs w:val="24"/>
          <w:lang w:val="ro-RO"/>
        </w:rPr>
        <w:tab/>
        <w:t xml:space="preserve">Psamosolurile de origine marină corespund, în general, grindurilor de nisip mai puţin înalte sau suprafeţelor cu dune joase stabilizate. Sunt acoperite cu un covor erbaceu bine încheiat în care predomină: </w:t>
      </w:r>
      <w:r>
        <w:rPr>
          <w:rStyle w:val="BodyTextChar4"/>
          <w:rFonts w:eastAsiaTheme="minorEastAsia"/>
          <w:i/>
          <w:sz w:val="24"/>
          <w:szCs w:val="24"/>
          <w:lang w:val="ro-RO"/>
        </w:rPr>
        <w:t xml:space="preserve">Bothriochloa ischaemum, Cynodon dactylon, Arthemisia austriaca, Agrpyron repens, Koeleria pyramidata, </w:t>
      </w:r>
      <w:r w:rsidR="00FA7169">
        <w:rPr>
          <w:rStyle w:val="BodyTextChar4"/>
          <w:rFonts w:eastAsiaTheme="minorEastAsia"/>
          <w:i/>
          <w:sz w:val="24"/>
          <w:szCs w:val="24"/>
          <w:lang w:val="ro-RO"/>
        </w:rPr>
        <w:t xml:space="preserve">Zoeleria galauca, Festuca pallens, Silene conica etc. </w:t>
      </w:r>
      <w:r w:rsidR="00FA7169">
        <w:rPr>
          <w:rStyle w:val="BodyTextChar4"/>
          <w:rFonts w:eastAsiaTheme="minorEastAsia"/>
          <w:sz w:val="24"/>
          <w:szCs w:val="24"/>
          <w:lang w:val="ro-RO"/>
        </w:rPr>
        <w:t>Morfologic, psamosolurile formate pe nisipuri marine sunt asemănătoare cu cele formate pe nisipurile continentale. În adâncime însă (sub 80-100 cm) în multe cazuri sunt gleizate (colorit vineţiu) şi se întâlnesc strate subţiri de cochilii. Conţin între 35 şi 96% nisip fin</w:t>
      </w:r>
      <w:r w:rsidR="0054474E">
        <w:rPr>
          <w:rStyle w:val="BodyTextChar4"/>
          <w:rFonts w:eastAsiaTheme="minorEastAsia"/>
          <w:sz w:val="24"/>
          <w:szCs w:val="24"/>
          <w:lang w:val="ro-RO"/>
        </w:rPr>
        <w:t xml:space="preserve"> </w:t>
      </w:r>
      <w:r w:rsidR="00FA7169">
        <w:rPr>
          <w:rStyle w:val="BodyTextChar4"/>
          <w:rFonts w:eastAsiaTheme="minorEastAsia"/>
          <w:sz w:val="24"/>
          <w:szCs w:val="24"/>
          <w:lang w:val="ro-RO"/>
        </w:rPr>
        <w:t xml:space="preserve">(fracţia 0,1-0,25 mm este predominantă, în multe cazuri în probele prelevate de la suprafăţă apare şi nisipul grosier). Conţinutul în humus este sub 1%, azot sub 0.05%, între 7 şi 20% carbonat de calciu (aflat în special sub formă de sfărâmături de cochilii). Reacţia este alcalină, pH-ul </w:t>
      </w:r>
      <w:r w:rsidR="00BE224E">
        <w:rPr>
          <w:rStyle w:val="BodyTextChar4"/>
          <w:rFonts w:eastAsiaTheme="minorEastAsia"/>
          <w:sz w:val="24"/>
          <w:szCs w:val="24"/>
          <w:lang w:val="ro-RO"/>
        </w:rPr>
        <w:t>variază pe verticală între8,2 şi 9,6. Sub 60-80 cm adâncime se constată o slabă salinizare de tip cloruro-natric, dealtfel frecvent este întâlnit în asociaţii cu solonceacuri şi cu soluri de mlaştină cu salinizare marină cantonate în depresiunile interdunare.</w:t>
      </w:r>
      <w:bookmarkStart w:id="1" w:name="_GoBack"/>
      <w:bookmarkEnd w:id="1"/>
    </w:p>
    <w:p w:rsidR="009B7293" w:rsidRDefault="00A409CF" w:rsidP="00A409CF">
      <w:pPr>
        <w:ind w:firstLine="720"/>
        <w:rPr>
          <w:rStyle w:val="BodyTextChar4"/>
          <w:b/>
          <w:sz w:val="24"/>
          <w:szCs w:val="24"/>
        </w:rPr>
      </w:pPr>
      <w:r>
        <w:rPr>
          <w:rStyle w:val="BodyTextChar4"/>
          <w:b/>
          <w:sz w:val="24"/>
          <w:szCs w:val="24"/>
        </w:rPr>
        <w:t>P</w:t>
      </w:r>
      <w:r w:rsidRPr="00EA4874">
        <w:rPr>
          <w:rStyle w:val="BodyTextChar4"/>
          <w:b/>
          <w:sz w:val="24"/>
          <w:szCs w:val="24"/>
        </w:rPr>
        <w:t xml:space="preserve">samosolul eutric </w:t>
      </w:r>
      <w:r w:rsidR="00EA4874" w:rsidRPr="00EA4874">
        <w:rPr>
          <w:rStyle w:val="BodyTextChar4"/>
          <w:b/>
          <w:sz w:val="24"/>
          <w:szCs w:val="24"/>
        </w:rPr>
        <w:t>PS eu</w:t>
      </w:r>
    </w:p>
    <w:p w:rsidR="00EA4874" w:rsidRPr="009B7293" w:rsidRDefault="009B7293" w:rsidP="009B7293">
      <w:pPr>
        <w:ind w:firstLine="720"/>
        <w:jc w:val="both"/>
        <w:rPr>
          <w:rStyle w:val="BodyTextChar4"/>
          <w:b/>
          <w:sz w:val="24"/>
          <w:szCs w:val="24"/>
        </w:rPr>
      </w:pPr>
      <w:r w:rsidRPr="009B7293">
        <w:rPr>
          <w:rStyle w:val="BodyTextChar4"/>
          <w:b/>
          <w:sz w:val="24"/>
          <w:szCs w:val="24"/>
        </w:rPr>
        <w:t>Diagnostic</w:t>
      </w:r>
    </w:p>
    <w:p w:rsidR="00EA4874" w:rsidRPr="00EA4874" w:rsidRDefault="00EA4874" w:rsidP="009B7293">
      <w:pPr>
        <w:ind w:firstLine="720"/>
        <w:jc w:val="both"/>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w:t>
      </w:r>
      <w:r w:rsidRPr="00EA4874">
        <w:rPr>
          <w:rStyle w:val="BodyTextChar4"/>
          <w:i/>
          <w:sz w:val="24"/>
          <w:szCs w:val="24"/>
        </w:rPr>
        <w:t xml:space="preserve">prezintă proprietăţi eutrice (fără carbonaţi şi cu V </w:t>
      </w:r>
      <m:oMath>
        <m:r>
          <w:rPr>
            <w:rStyle w:val="BodyTextChar4"/>
            <w:rFonts w:ascii="Cambria Math" w:hAnsi="Cambria Math"/>
            <w:sz w:val="24"/>
            <w:szCs w:val="24"/>
          </w:rPr>
          <m:t>&gt;</m:t>
        </m:r>
      </m:oMath>
      <w:r w:rsidRPr="00EA4874">
        <w:rPr>
          <w:rStyle w:val="BodyTextChar4"/>
          <w:rFonts w:eastAsiaTheme="minorEastAsia"/>
          <w:i/>
          <w:sz w:val="24"/>
          <w:szCs w:val="24"/>
        </w:rPr>
        <w:t xml:space="preserve"> 53% cel puţin în orizontul de suprafaţă.</w:t>
      </w:r>
      <w:proofErr w:type="gramEnd"/>
    </w:p>
    <w:p w:rsidR="00963A2F" w:rsidRDefault="00963A2F">
      <w:pPr>
        <w:rPr>
          <w:rStyle w:val="BodyTextChar4"/>
          <w:rFonts w:eastAsiaTheme="minorEastAsia"/>
          <w:b/>
          <w:sz w:val="24"/>
          <w:szCs w:val="24"/>
          <w:lang w:val="ro-RO"/>
        </w:rPr>
      </w:pPr>
      <w:r>
        <w:rPr>
          <w:rStyle w:val="BodyTextChar4"/>
          <w:rFonts w:eastAsiaTheme="minorEastAsia"/>
          <w:sz w:val="24"/>
          <w:szCs w:val="24"/>
          <w:lang w:val="ro-RO"/>
        </w:rPr>
        <w:lastRenderedPageBreak/>
        <w:tab/>
      </w:r>
      <w:r w:rsidRPr="00856755">
        <w:rPr>
          <w:rStyle w:val="BodyTextChar4"/>
          <w:rFonts w:eastAsiaTheme="minorEastAsia"/>
          <w:b/>
          <w:sz w:val="24"/>
          <w:szCs w:val="24"/>
          <w:lang w:val="ro-RO"/>
        </w:rPr>
        <w:t>Alcătuirea profilului</w:t>
      </w:r>
    </w:p>
    <w:p w:rsidR="00856755" w:rsidRDefault="00856755" w:rsidP="00A558CA">
      <w:pPr>
        <w:ind w:firstLine="720"/>
        <w:rPr>
          <w:rStyle w:val="BodyTextChar4"/>
          <w:rFonts w:eastAsiaTheme="minorEastAsia"/>
          <w:sz w:val="24"/>
          <w:szCs w:val="24"/>
          <w:lang w:val="ro-RO"/>
        </w:rPr>
      </w:pPr>
      <w:r w:rsidRPr="00856755">
        <w:rPr>
          <w:rStyle w:val="BodyTextChar4"/>
          <w:rFonts w:eastAsiaTheme="minorEastAsia"/>
          <w:sz w:val="24"/>
          <w:szCs w:val="24"/>
          <w:lang w:val="ro-RO"/>
        </w:rPr>
        <w:t xml:space="preserve">Tipul de sol </w:t>
      </w:r>
      <w:r>
        <w:rPr>
          <w:rStyle w:val="BodyTextChar4"/>
          <w:rFonts w:eastAsiaTheme="minorEastAsia"/>
          <w:sz w:val="24"/>
          <w:szCs w:val="24"/>
          <w:lang w:val="ro-RO"/>
        </w:rPr>
        <w:t>psamosol</w:t>
      </w:r>
      <w:r w:rsidR="00EA4874">
        <w:rPr>
          <w:rStyle w:val="BodyTextChar4"/>
          <w:rFonts w:eastAsiaTheme="minorEastAsia"/>
          <w:sz w:val="24"/>
          <w:szCs w:val="24"/>
          <w:lang w:val="ro-RO"/>
        </w:rPr>
        <w:t xml:space="preserve"> eutric</w:t>
      </w:r>
      <w:r>
        <w:rPr>
          <w:rStyle w:val="BodyTextChar4"/>
          <w:rFonts w:eastAsiaTheme="minorEastAsia"/>
          <w:sz w:val="24"/>
          <w:szCs w:val="24"/>
          <w:lang w:val="ro-RO"/>
        </w:rPr>
        <w:t xml:space="preserve"> prezintă următoarea succesiune de orizonturi:</w:t>
      </w:r>
    </w:p>
    <w:p w:rsidR="00856755" w:rsidRDefault="00856755" w:rsidP="00856755">
      <w:pPr>
        <w:pStyle w:val="ListParagraph"/>
        <w:spacing w:after="0" w:line="360" w:lineRule="auto"/>
        <w:jc w:val="center"/>
        <w:rPr>
          <w:rStyle w:val="BodytextBold"/>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EA4874" w:rsidRDefault="00EA4874" w:rsidP="00856755">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rsidR="00A558CA" w:rsidRDefault="00625C44" w:rsidP="00A558CA">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A558CA" w:rsidRPr="009E265E">
        <w:rPr>
          <w:rFonts w:ascii="Times New Roman" w:hAnsi="Times New Roman" w:cs="Times New Roman"/>
          <w:b/>
          <w:bCs/>
          <w:i/>
          <w:sz w:val="24"/>
          <w:szCs w:val="24"/>
        </w:rPr>
        <w:t>rizontul Ao</w:t>
      </w:r>
      <w:r w:rsidR="00A558CA">
        <w:rPr>
          <w:rFonts w:ascii="Times New Roman" w:hAnsi="Times New Roman" w:cs="Times New Roman"/>
          <w:b/>
          <w:bCs/>
          <w:i/>
          <w:sz w:val="24"/>
          <w:szCs w:val="24"/>
          <w:vertAlign w:val="subscript"/>
        </w:rPr>
        <w:t>1</w:t>
      </w:r>
      <w:r w:rsidR="00A558CA">
        <w:rPr>
          <w:rFonts w:ascii="Times New Roman" w:hAnsi="Times New Roman" w:cs="Times New Roman"/>
          <w:sz w:val="24"/>
          <w:szCs w:val="24"/>
        </w:rPr>
        <w:t xml:space="preserve"> </w:t>
      </w:r>
      <m:oMath>
        <m:r>
          <w:rPr>
            <w:rFonts w:ascii="Cambria Math" w:hAnsi="Cambria Math" w:cs="Times New Roman"/>
            <w:sz w:val="24"/>
            <w:szCs w:val="24"/>
          </w:rPr>
          <m:t>→</m:t>
        </m:r>
      </m:oMath>
      <w:r w:rsidR="00A558CA">
        <w:rPr>
          <w:rFonts w:ascii="Times New Roman" w:hAnsi="Times New Roman" w:cs="Times New Roman"/>
          <w:sz w:val="24"/>
          <w:szCs w:val="24"/>
        </w:rPr>
        <w:t xml:space="preserve"> 15 - 20 cm, brun-cenuşiu închis, brun sau brun închis (10YR4</w:t>
      </w:r>
      <w:r w:rsidR="00A558CA">
        <w:rPr>
          <w:rFonts w:ascii="Times New Roman" w:hAnsi="Times New Roman" w:cs="Times New Roman"/>
          <w:sz w:val="24"/>
          <w:szCs w:val="24"/>
          <w:lang w:val="ro-RO"/>
        </w:rPr>
        <w:t>-5</w:t>
      </w:r>
      <w:r w:rsidR="00A558CA">
        <w:rPr>
          <w:rFonts w:ascii="Times New Roman" w:hAnsi="Times New Roman" w:cs="Times New Roman"/>
          <w:sz w:val="24"/>
          <w:szCs w:val="24"/>
        </w:rPr>
        <w:t xml:space="preserve">/2-3) şi cenuşiu deschis sau cenuşiu bruniu deschis (10YR7-5/2-3) în stare uscată, textură mijlocie, structură grăunţoasă sau glomerulară mediu sau slab definită, spre baza orizontului apar separaţii ferimanganice punctiforme şi mici bobovine, grad de saturaţie în baze </w:t>
      </w:r>
      <m:oMath>
        <m:r>
          <w:rPr>
            <w:rFonts w:ascii="Cambria Math" w:hAnsi="Cambria Math" w:cs="Times New Roman"/>
            <w:sz w:val="24"/>
            <w:szCs w:val="24"/>
          </w:rPr>
          <m:t>&gt;</m:t>
        </m:r>
      </m:oMath>
      <w:r w:rsidR="00A558CA">
        <w:rPr>
          <w:rFonts w:ascii="Times New Roman" w:eastAsiaTheme="minorEastAsia" w:hAnsi="Times New Roman" w:cs="Times New Roman"/>
          <w:sz w:val="24"/>
          <w:szCs w:val="24"/>
        </w:rPr>
        <w:t xml:space="preserve"> 53%.</w:t>
      </w:r>
    </w:p>
    <w:p w:rsidR="00A558CA" w:rsidRDefault="00625C44" w:rsidP="00A558CA">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A558CA">
        <w:rPr>
          <w:rFonts w:ascii="Times New Roman" w:hAnsi="Times New Roman" w:cs="Times New Roman"/>
          <w:b/>
          <w:bCs/>
          <w:i/>
          <w:sz w:val="24"/>
          <w:szCs w:val="24"/>
        </w:rPr>
        <w:t>rizontul Ao</w:t>
      </w:r>
      <w:r w:rsidR="00A558CA">
        <w:rPr>
          <w:rFonts w:ascii="Times New Roman" w:hAnsi="Times New Roman" w:cs="Times New Roman"/>
          <w:b/>
          <w:bCs/>
          <w:i/>
          <w:sz w:val="24"/>
          <w:szCs w:val="24"/>
          <w:vertAlign w:val="subscript"/>
        </w:rPr>
        <w:t>2</w:t>
      </w:r>
      <w:r w:rsidR="00A558CA">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A558CA">
        <w:rPr>
          <w:rFonts w:ascii="Times New Roman" w:hAnsi="Times New Roman" w:cs="Times New Roman"/>
          <w:sz w:val="24"/>
          <w:szCs w:val="24"/>
        </w:rPr>
        <w:t xml:space="preserve"> 15 – 20 cm, brun-brun-gălbui, brun cenuşiu, cenuşiu bruniu  (10YR4-6/2-4) în stare umedă</w:t>
      </w:r>
      <w:r w:rsidR="00A558CA" w:rsidRPr="008349FE">
        <w:rPr>
          <w:rFonts w:ascii="Times New Roman" w:hAnsi="Times New Roman" w:cs="Times New Roman"/>
          <w:sz w:val="24"/>
          <w:szCs w:val="24"/>
        </w:rPr>
        <w:t xml:space="preserve"> </w:t>
      </w:r>
      <w:r w:rsidR="00A558CA">
        <w:rPr>
          <w:rFonts w:ascii="Times New Roman" w:hAnsi="Times New Roman" w:cs="Times New Roman"/>
          <w:sz w:val="24"/>
          <w:szCs w:val="24"/>
        </w:rPr>
        <w:t xml:space="preserve">şi cenuşiu deschis sau cenuşiu bruniu deschis (10YR7-5/2-3) în stare uscată, textură mijlocie sau mijlocie grosieră, uneori prezintă pete difuze brune cenuşii sau brune gălbui închis de diferite dimensiuni, grad de saturaţie în baze </w:t>
      </w:r>
      <m:oMath>
        <m:r>
          <w:rPr>
            <w:rFonts w:ascii="Cambria Math" w:hAnsi="Cambria Math" w:cs="Times New Roman"/>
            <w:sz w:val="24"/>
            <w:szCs w:val="24"/>
          </w:rPr>
          <m:t>&gt;</m:t>
        </m:r>
      </m:oMath>
      <w:r w:rsidR="00A558CA">
        <w:rPr>
          <w:rFonts w:ascii="Times New Roman" w:eastAsiaTheme="minorEastAsia" w:hAnsi="Times New Roman" w:cs="Times New Roman"/>
          <w:sz w:val="24"/>
          <w:szCs w:val="24"/>
        </w:rPr>
        <w:t xml:space="preserve"> 53%.</w:t>
      </w:r>
    </w:p>
    <w:p w:rsidR="009B7293" w:rsidRPr="00A409CF" w:rsidRDefault="00A558CA" w:rsidP="00A409CF">
      <w:pPr>
        <w:ind w:firstLine="708"/>
        <w:jc w:val="both"/>
        <w:rPr>
          <w:rStyle w:val="BodyTextChar4"/>
          <w:color w:val="auto"/>
          <w:sz w:val="24"/>
          <w:szCs w:val="24"/>
        </w:rPr>
      </w:pPr>
      <w:proofErr w:type="gramStart"/>
      <w:r w:rsidRPr="009E265E">
        <w:rPr>
          <w:rFonts w:ascii="Times New Roman" w:hAnsi="Times New Roman" w:cs="Times New Roman"/>
          <w:b/>
          <w:bCs/>
          <w:i/>
          <w:sz w:val="24"/>
          <w:szCs w:val="24"/>
        </w:rPr>
        <w:t>Orizontul 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apare la adâncimi de 35 – 45 cm.</w:t>
      </w:r>
      <w:proofErr w:type="gramEnd"/>
    </w:p>
    <w:p w:rsidR="009B7293" w:rsidRDefault="009B7293" w:rsidP="00A558CA">
      <w:pPr>
        <w:pStyle w:val="ListParagraph"/>
        <w:jc w:val="center"/>
        <w:rPr>
          <w:rStyle w:val="BodyTextChar4"/>
          <w:b/>
          <w:sz w:val="24"/>
          <w:szCs w:val="24"/>
        </w:rPr>
      </w:pPr>
    </w:p>
    <w:p w:rsidR="009B7293" w:rsidRPr="00A409CF" w:rsidRDefault="00A409CF" w:rsidP="00A409CF">
      <w:pPr>
        <w:pStyle w:val="ListParagraph"/>
        <w:rPr>
          <w:rStyle w:val="BodyTextChar4"/>
          <w:b/>
          <w:i/>
          <w:sz w:val="24"/>
          <w:szCs w:val="24"/>
        </w:rPr>
      </w:pPr>
      <w:r>
        <w:rPr>
          <w:rStyle w:val="BodyTextChar4"/>
          <w:b/>
          <w:sz w:val="24"/>
          <w:szCs w:val="24"/>
        </w:rPr>
        <w:t>P</w:t>
      </w:r>
      <w:r w:rsidRPr="00A558CA">
        <w:rPr>
          <w:rStyle w:val="BodyTextChar4"/>
          <w:b/>
          <w:sz w:val="24"/>
          <w:szCs w:val="24"/>
        </w:rPr>
        <w:t xml:space="preserve">samosolul molic </w:t>
      </w:r>
      <w:r w:rsidR="00A558CA" w:rsidRPr="00A558CA">
        <w:rPr>
          <w:rStyle w:val="BodyTextChar4"/>
          <w:b/>
          <w:sz w:val="24"/>
          <w:szCs w:val="24"/>
        </w:rPr>
        <w:t>PS mo</w:t>
      </w:r>
    </w:p>
    <w:p w:rsidR="00A558CA" w:rsidRPr="009B7293" w:rsidRDefault="009B7293" w:rsidP="009B7293">
      <w:pPr>
        <w:ind w:firstLine="720"/>
        <w:rPr>
          <w:rStyle w:val="BodyTextChar4"/>
          <w:b/>
          <w:sz w:val="24"/>
          <w:szCs w:val="24"/>
        </w:rPr>
      </w:pPr>
      <w:r w:rsidRPr="009B7293">
        <w:rPr>
          <w:rStyle w:val="BodyTextChar4"/>
          <w:b/>
          <w:sz w:val="24"/>
          <w:szCs w:val="24"/>
        </w:rPr>
        <w:t>Diagnostic</w:t>
      </w:r>
    </w:p>
    <w:p w:rsidR="00A558CA" w:rsidRPr="00EA4874" w:rsidRDefault="00A558CA" w:rsidP="009B7293">
      <w:pPr>
        <w:ind w:firstLine="720"/>
        <w:jc w:val="both"/>
        <w:rPr>
          <w:rStyle w:val="BodyTextChar4"/>
          <w:rFonts w:eastAsiaTheme="minorEastAsia"/>
          <w:i/>
          <w:sz w:val="24"/>
          <w:szCs w:val="24"/>
        </w:rPr>
      </w:pPr>
      <w:r w:rsidRPr="00EA4874">
        <w:rPr>
          <w:rStyle w:val="BodyTextChar4"/>
          <w:i/>
          <w:sz w:val="24"/>
          <w:szCs w:val="24"/>
        </w:rPr>
        <w:t xml:space="preserve">Sunt soluri cu orizont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w:t>
      </w:r>
    </w:p>
    <w:p w:rsidR="00A558CA" w:rsidRPr="00963A2F" w:rsidRDefault="00A558CA" w:rsidP="009B7293">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A558CA" w:rsidRPr="00F378EB" w:rsidRDefault="00A558CA" w:rsidP="009B7293">
      <w:pPr>
        <w:pStyle w:val="ListParagraph"/>
        <w:spacing w:after="0" w:line="360" w:lineRule="auto"/>
        <w:jc w:val="center"/>
        <w:rPr>
          <w:rStyle w:val="BodyTextChar4"/>
          <w:b/>
          <w:bCs/>
          <w:i/>
          <w:iCs/>
          <w:sz w:val="24"/>
          <w:szCs w:val="24"/>
          <w:lang w:val="ro-RO"/>
        </w:rPr>
      </w:pPr>
      <w:r>
        <w:rPr>
          <w:rStyle w:val="BodytextBold"/>
          <w:i/>
          <w:iCs/>
          <w:sz w:val="24"/>
          <w:szCs w:val="24"/>
          <w:lang w:val="ro-RO"/>
        </w:rPr>
        <w:t>Am</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A558CA" w:rsidRDefault="00A558CA" w:rsidP="009B7293">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rsidR="00E82596" w:rsidRPr="00AB423F" w:rsidRDefault="00625C44" w:rsidP="009B7293">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E82596" w:rsidRPr="006C567E">
        <w:rPr>
          <w:rFonts w:ascii="Times New Roman" w:hAnsi="Times New Roman" w:cs="Times New Roman"/>
          <w:b/>
          <w:bCs/>
          <w:i/>
          <w:sz w:val="24"/>
          <w:szCs w:val="24"/>
        </w:rPr>
        <w:t>rizontul Am</w:t>
      </w:r>
      <w:r w:rsidR="00E82596">
        <w:rPr>
          <w:rFonts w:ascii="Times New Roman" w:hAnsi="Times New Roman" w:cs="Times New Roman"/>
          <w:b/>
          <w:bCs/>
          <w:i/>
          <w:sz w:val="24"/>
          <w:szCs w:val="24"/>
          <w:vertAlign w:val="subscript"/>
        </w:rPr>
        <w:t>1</w:t>
      </w:r>
      <w:r w:rsidR="00E82596">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E82596">
        <w:rPr>
          <w:rFonts w:ascii="Times New Roman" w:hAnsi="Times New Roman" w:cs="Times New Roman"/>
          <w:sz w:val="24"/>
          <w:szCs w:val="24"/>
        </w:rPr>
        <w:t xml:space="preserve"> 15 </w:t>
      </w:r>
      <w:r w:rsidR="00E82596" w:rsidRPr="00AB423F">
        <w:rPr>
          <w:rFonts w:ascii="Times New Roman" w:hAnsi="Times New Roman" w:cs="Times New Roman"/>
          <w:sz w:val="24"/>
          <w:szCs w:val="24"/>
        </w:rPr>
        <w:t>-</w:t>
      </w:r>
      <w:r w:rsidR="00E82596">
        <w:rPr>
          <w:rFonts w:ascii="Times New Roman" w:hAnsi="Times New Roman" w:cs="Times New Roman"/>
          <w:sz w:val="24"/>
          <w:szCs w:val="24"/>
        </w:rPr>
        <w:t xml:space="preserve"> 20</w:t>
      </w:r>
      <w:r w:rsidR="00E82596" w:rsidRPr="00AB423F">
        <w:rPr>
          <w:rFonts w:ascii="Times New Roman" w:hAnsi="Times New Roman" w:cs="Times New Roman"/>
          <w:sz w:val="24"/>
          <w:szCs w:val="24"/>
        </w:rPr>
        <w:t xml:space="preserve"> cm</w:t>
      </w:r>
      <w:r w:rsidR="00E82596">
        <w:rPr>
          <w:rFonts w:ascii="Times New Roman" w:hAnsi="Times New Roman" w:cs="Times New Roman"/>
          <w:sz w:val="24"/>
          <w:szCs w:val="24"/>
        </w:rPr>
        <w:t xml:space="preserve"> grosime, textură mijlocie sau mijlocie grosieră</w:t>
      </w:r>
      <w:r w:rsidR="00E82596" w:rsidRPr="00AB423F">
        <w:rPr>
          <w:rFonts w:ascii="Times New Roman" w:hAnsi="Times New Roman" w:cs="Times New Roman"/>
          <w:sz w:val="24"/>
          <w:szCs w:val="24"/>
        </w:rPr>
        <w:t xml:space="preserve"> </w:t>
      </w:r>
      <w:r w:rsidR="00E82596">
        <w:rPr>
          <w:rFonts w:ascii="Times New Roman" w:hAnsi="Times New Roman" w:cs="Times New Roman"/>
          <w:sz w:val="24"/>
          <w:szCs w:val="24"/>
        </w:rPr>
        <w:t>,</w:t>
      </w:r>
      <w:r w:rsidR="00E82596" w:rsidRPr="00AB423F">
        <w:rPr>
          <w:rFonts w:ascii="Times New Roman" w:hAnsi="Times New Roman" w:cs="Times New Roman"/>
          <w:sz w:val="24"/>
          <w:szCs w:val="24"/>
        </w:rPr>
        <w:t xml:space="preserve"> brun fo</w:t>
      </w:r>
      <w:r w:rsidR="00E82596">
        <w:rPr>
          <w:rFonts w:ascii="Times New Roman" w:hAnsi="Times New Roman" w:cs="Times New Roman"/>
          <w:sz w:val="24"/>
          <w:szCs w:val="24"/>
        </w:rPr>
        <w:t>arte închis până la negru (10YR2/2-</w:t>
      </w:r>
      <w:r w:rsidR="00E82596" w:rsidRPr="00AB423F">
        <w:rPr>
          <w:rFonts w:ascii="Times New Roman" w:hAnsi="Times New Roman" w:cs="Times New Roman"/>
          <w:sz w:val="24"/>
          <w:szCs w:val="24"/>
        </w:rPr>
        <w:t xml:space="preserve">1) în stare </w:t>
      </w:r>
      <w:r w:rsidR="00E82596" w:rsidRPr="00AB423F">
        <w:rPr>
          <w:rFonts w:ascii="Times New Roman" w:hAnsi="Times New Roman" w:cs="Times New Roman"/>
          <w:sz w:val="24"/>
          <w:szCs w:val="24"/>
        </w:rPr>
        <w:lastRenderedPageBreak/>
        <w:t>umedă şi brun-cenuşiu închis-cenuşiu</w:t>
      </w:r>
      <w:r w:rsidR="00E82596">
        <w:rPr>
          <w:rFonts w:ascii="Times New Roman" w:hAnsi="Times New Roman" w:cs="Times New Roman"/>
          <w:sz w:val="24"/>
          <w:szCs w:val="24"/>
        </w:rPr>
        <w:t xml:space="preserve"> (10YR4/2-1,5) în stare uscată, structură bine dezvoltată, </w:t>
      </w:r>
      <w:r w:rsidR="00E82596" w:rsidRPr="00AB423F">
        <w:rPr>
          <w:rFonts w:ascii="Times New Roman" w:hAnsi="Times New Roman" w:cs="Times New Roman"/>
          <w:sz w:val="24"/>
          <w:szCs w:val="24"/>
        </w:rPr>
        <w:t xml:space="preserve"> grăunţoasă </w:t>
      </w:r>
      <w:r w:rsidR="00E82596">
        <w:rPr>
          <w:rFonts w:ascii="Times New Roman" w:hAnsi="Times New Roman" w:cs="Times New Roman"/>
          <w:sz w:val="24"/>
          <w:szCs w:val="24"/>
        </w:rPr>
        <w:t>m</w:t>
      </w:r>
      <w:r w:rsidR="00E82596" w:rsidRPr="00AB423F">
        <w:rPr>
          <w:rFonts w:ascii="Times New Roman" w:hAnsi="Times New Roman" w:cs="Times New Roman"/>
          <w:sz w:val="24"/>
          <w:szCs w:val="24"/>
        </w:rPr>
        <w:t>edie ş</w:t>
      </w:r>
      <w:r w:rsidR="00E82596">
        <w:rPr>
          <w:rFonts w:ascii="Times New Roman" w:hAnsi="Times New Roman" w:cs="Times New Roman"/>
          <w:sz w:val="24"/>
          <w:szCs w:val="24"/>
        </w:rPr>
        <w:t>i mică cu stabilitate ridicată; coprolite relativ frecvente.</w:t>
      </w:r>
    </w:p>
    <w:p w:rsidR="00E82596" w:rsidRPr="00AB423F" w:rsidRDefault="00625C44" w:rsidP="009B7293">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E82596">
        <w:rPr>
          <w:rFonts w:ascii="Times New Roman" w:hAnsi="Times New Roman" w:cs="Times New Roman"/>
          <w:b/>
          <w:bCs/>
          <w:i/>
          <w:sz w:val="24"/>
          <w:szCs w:val="24"/>
        </w:rPr>
        <w:t>rizontul Am</w:t>
      </w:r>
      <w:r w:rsidR="00E82596">
        <w:rPr>
          <w:rFonts w:ascii="Times New Roman" w:hAnsi="Times New Roman" w:cs="Times New Roman"/>
          <w:b/>
          <w:bCs/>
          <w:i/>
          <w:sz w:val="24"/>
          <w:szCs w:val="24"/>
          <w:vertAlign w:val="subscript"/>
        </w:rPr>
        <w:t>2</w:t>
      </w:r>
      <w:r w:rsidR="00E82596">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E82596">
        <w:rPr>
          <w:rFonts w:ascii="Times New Roman" w:hAnsi="Times New Roman" w:cs="Times New Roman"/>
          <w:b/>
          <w:bCs/>
          <w:iCs/>
          <w:sz w:val="24"/>
          <w:szCs w:val="24"/>
        </w:rPr>
        <w:t xml:space="preserve"> </w:t>
      </w:r>
      <w:r w:rsidR="00E82596">
        <w:rPr>
          <w:rFonts w:ascii="Times New Roman" w:hAnsi="Times New Roman" w:cs="Times New Roman"/>
          <w:sz w:val="24"/>
          <w:szCs w:val="24"/>
        </w:rPr>
        <w:t xml:space="preserve">15 </w:t>
      </w:r>
      <w:r w:rsidR="00E82596" w:rsidRPr="00AB423F">
        <w:rPr>
          <w:rFonts w:ascii="Times New Roman" w:hAnsi="Times New Roman" w:cs="Times New Roman"/>
          <w:sz w:val="24"/>
          <w:szCs w:val="24"/>
        </w:rPr>
        <w:t>-</w:t>
      </w:r>
      <w:r w:rsidR="00E82596">
        <w:rPr>
          <w:rFonts w:ascii="Times New Roman" w:hAnsi="Times New Roman" w:cs="Times New Roman"/>
          <w:sz w:val="24"/>
          <w:szCs w:val="24"/>
        </w:rPr>
        <w:t xml:space="preserve"> 20 cm grosime, </w:t>
      </w:r>
      <w:r w:rsidR="00E82596" w:rsidRPr="00AB423F">
        <w:rPr>
          <w:rFonts w:ascii="Times New Roman" w:hAnsi="Times New Roman" w:cs="Times New Roman"/>
          <w:sz w:val="24"/>
          <w:szCs w:val="24"/>
        </w:rPr>
        <w:t>textură</w:t>
      </w:r>
      <w:r w:rsidR="00E82596">
        <w:rPr>
          <w:rFonts w:ascii="Times New Roman" w:hAnsi="Times New Roman" w:cs="Times New Roman"/>
          <w:sz w:val="24"/>
          <w:szCs w:val="24"/>
        </w:rPr>
        <w:t xml:space="preserve"> asemănătoare orizontului Am</w:t>
      </w:r>
      <w:r w:rsidR="00E82596" w:rsidRPr="00AB423F">
        <w:rPr>
          <w:rFonts w:ascii="Times New Roman" w:hAnsi="Times New Roman" w:cs="Times New Roman"/>
          <w:sz w:val="24"/>
          <w:szCs w:val="24"/>
        </w:rPr>
        <w:t>, brun.cenuşiu foarte î</w:t>
      </w:r>
      <w:r w:rsidR="00E82596">
        <w:rPr>
          <w:rFonts w:ascii="Times New Roman" w:hAnsi="Times New Roman" w:cs="Times New Roman"/>
          <w:sz w:val="24"/>
          <w:szCs w:val="24"/>
        </w:rPr>
        <w:t>nchis până la brun închis (10YR</w:t>
      </w:r>
      <w:r w:rsidR="00E82596" w:rsidRPr="00AB423F">
        <w:rPr>
          <w:rFonts w:ascii="Times New Roman" w:hAnsi="Times New Roman" w:cs="Times New Roman"/>
          <w:sz w:val="24"/>
          <w:szCs w:val="24"/>
        </w:rPr>
        <w:t>3/2</w:t>
      </w:r>
      <w:r w:rsidR="00E82596">
        <w:rPr>
          <w:rFonts w:ascii="Times New Roman" w:hAnsi="Times New Roman" w:cs="Times New Roman"/>
          <w:sz w:val="24"/>
          <w:szCs w:val="24"/>
        </w:rPr>
        <w:t>-3) în stare umedă</w:t>
      </w:r>
      <w:r w:rsidR="00E82596" w:rsidRPr="00AB423F">
        <w:rPr>
          <w:rFonts w:ascii="Times New Roman" w:hAnsi="Times New Roman" w:cs="Times New Roman"/>
          <w:sz w:val="24"/>
          <w:szCs w:val="24"/>
        </w:rPr>
        <w:t xml:space="preserve"> şi brun-cenuşiu închis-brun-cenuşiu sau brun (10</w:t>
      </w:r>
      <w:r w:rsidR="00E82596">
        <w:rPr>
          <w:rFonts w:ascii="Times New Roman" w:hAnsi="Times New Roman" w:cs="Times New Roman"/>
          <w:sz w:val="24"/>
          <w:szCs w:val="24"/>
        </w:rPr>
        <w:t>YR4,5-5/2-3) în stare uscată,</w:t>
      </w:r>
      <w:r w:rsidR="00E82596" w:rsidRPr="00AB423F">
        <w:rPr>
          <w:rFonts w:ascii="Times New Roman" w:hAnsi="Times New Roman" w:cs="Times New Roman"/>
          <w:sz w:val="24"/>
          <w:szCs w:val="24"/>
        </w:rPr>
        <w:t xml:space="preserve"> st</w:t>
      </w:r>
      <w:r w:rsidR="00E82596">
        <w:rPr>
          <w:rFonts w:ascii="Times New Roman" w:hAnsi="Times New Roman" w:cs="Times New Roman"/>
          <w:sz w:val="24"/>
          <w:szCs w:val="24"/>
        </w:rPr>
        <w:t>ructură moderat-slab dezvoltată</w:t>
      </w:r>
      <w:r w:rsidR="00E82596" w:rsidRPr="00AB423F">
        <w:rPr>
          <w:rFonts w:ascii="Times New Roman" w:hAnsi="Times New Roman" w:cs="Times New Roman"/>
          <w:sz w:val="24"/>
          <w:szCs w:val="24"/>
        </w:rPr>
        <w:t xml:space="preserve"> grăunţoasă mare sau mic</w:t>
      </w:r>
      <w:r w:rsidR="00E82596">
        <w:rPr>
          <w:rFonts w:ascii="Times New Roman" w:hAnsi="Times New Roman" w:cs="Times New Roman"/>
          <w:sz w:val="24"/>
          <w:szCs w:val="24"/>
        </w:rPr>
        <w:t>ă,</w:t>
      </w:r>
      <w:r w:rsidR="00E82596" w:rsidRPr="00AB423F">
        <w:rPr>
          <w:rFonts w:ascii="Times New Roman" w:hAnsi="Times New Roman" w:cs="Times New Roman"/>
          <w:sz w:val="24"/>
          <w:szCs w:val="24"/>
        </w:rPr>
        <w:t xml:space="preserve"> friabil, coprol</w:t>
      </w:r>
      <w:r w:rsidR="00E82596">
        <w:rPr>
          <w:rFonts w:ascii="Times New Roman" w:hAnsi="Times New Roman" w:cs="Times New Roman"/>
          <w:sz w:val="24"/>
          <w:szCs w:val="24"/>
        </w:rPr>
        <w:t>ite foarte numeroase</w:t>
      </w:r>
      <w:r w:rsidR="00E82596" w:rsidRPr="00AB423F">
        <w:rPr>
          <w:rFonts w:ascii="Times New Roman" w:hAnsi="Times New Roman" w:cs="Times New Roman"/>
          <w:sz w:val="24"/>
          <w:szCs w:val="24"/>
        </w:rPr>
        <w:t xml:space="preserve">, efervescenţă cu HCl </w:t>
      </w:r>
      <w:r w:rsidR="00E82596">
        <w:rPr>
          <w:rFonts w:ascii="Times New Roman" w:hAnsi="Times New Roman" w:cs="Times New Roman"/>
          <w:sz w:val="24"/>
          <w:szCs w:val="24"/>
        </w:rPr>
        <w:t>de la slabă la puternică, trecere treptată.</w:t>
      </w:r>
    </w:p>
    <w:p w:rsidR="00064434" w:rsidRDefault="00E82596" w:rsidP="00A409CF">
      <w:pPr>
        <w:spacing w:after="0" w:line="360" w:lineRule="auto"/>
        <w:ind w:firstLine="720"/>
        <w:jc w:val="both"/>
        <w:rPr>
          <w:rFonts w:ascii="Times New Roman" w:hAnsi="Times New Roman" w:cs="Times New Roman"/>
          <w:sz w:val="24"/>
          <w:szCs w:val="24"/>
        </w:rPr>
      </w:pPr>
      <w:r>
        <w:rPr>
          <w:rFonts w:ascii="Times New Roman" w:hAnsi="Times New Roman" w:cs="Times New Roman"/>
          <w:b/>
          <w:bCs/>
          <w:i/>
          <w:sz w:val="24"/>
          <w:szCs w:val="24"/>
        </w:rPr>
        <w:t>Orizontul C</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apare</w:t>
      </w:r>
      <w:r>
        <w:rPr>
          <w:rFonts w:ascii="Times New Roman" w:hAnsi="Times New Roman" w:cs="Times New Roman"/>
          <w:sz w:val="24"/>
          <w:szCs w:val="24"/>
        </w:rPr>
        <w:t xml:space="preserve"> la adâncimi mai </w:t>
      </w:r>
      <w:proofErr w:type="gramStart"/>
      <w:r>
        <w:rPr>
          <w:rFonts w:ascii="Times New Roman" w:hAnsi="Times New Roman" w:cs="Times New Roman"/>
          <w:sz w:val="24"/>
          <w:szCs w:val="24"/>
        </w:rPr>
        <w:t>mari</w:t>
      </w:r>
      <w:proofErr w:type="gramEnd"/>
      <w:r>
        <w:rPr>
          <w:rFonts w:ascii="Times New Roman" w:hAnsi="Times New Roman" w:cs="Times New Roman"/>
          <w:sz w:val="24"/>
          <w:szCs w:val="24"/>
        </w:rPr>
        <w:t xml:space="preserve"> de 45 -50 cm.</w:t>
      </w:r>
    </w:p>
    <w:p w:rsidR="00A409CF" w:rsidRDefault="00A409CF" w:rsidP="00A409CF">
      <w:pPr>
        <w:ind w:firstLine="720"/>
        <w:rPr>
          <w:rStyle w:val="BodyTextChar4"/>
          <w:b/>
          <w:sz w:val="24"/>
          <w:szCs w:val="24"/>
        </w:rPr>
      </w:pPr>
    </w:p>
    <w:p w:rsidR="00064434" w:rsidRPr="00064434" w:rsidRDefault="00A409CF" w:rsidP="00A409CF">
      <w:pPr>
        <w:ind w:firstLine="720"/>
        <w:rPr>
          <w:rStyle w:val="BodyTextChar4"/>
          <w:i/>
          <w:sz w:val="24"/>
          <w:szCs w:val="24"/>
        </w:rPr>
      </w:pPr>
      <w:r>
        <w:rPr>
          <w:rStyle w:val="BodyTextChar4"/>
          <w:b/>
          <w:sz w:val="24"/>
          <w:szCs w:val="24"/>
        </w:rPr>
        <w:t xml:space="preserve">Psamosolul molic batigleic </w:t>
      </w:r>
      <w:r w:rsidR="00064434" w:rsidRPr="00064434">
        <w:rPr>
          <w:rStyle w:val="BodyTextChar4"/>
          <w:sz w:val="24"/>
          <w:szCs w:val="24"/>
        </w:rPr>
        <w:t>PS mo.dg</w:t>
      </w:r>
    </w:p>
    <w:p w:rsidR="00064434" w:rsidRPr="009B7293" w:rsidRDefault="009B7293" w:rsidP="00A409CF">
      <w:pPr>
        <w:ind w:firstLine="720"/>
        <w:jc w:val="both"/>
        <w:rPr>
          <w:rStyle w:val="BodyTextChar4"/>
          <w:b/>
          <w:sz w:val="24"/>
          <w:szCs w:val="24"/>
        </w:rPr>
      </w:pPr>
      <w:r w:rsidRPr="009B7293">
        <w:rPr>
          <w:rStyle w:val="BodyTextChar4"/>
          <w:b/>
          <w:sz w:val="24"/>
          <w:szCs w:val="24"/>
        </w:rPr>
        <w:t>Diagnostic</w:t>
      </w:r>
    </w:p>
    <w:p w:rsidR="00064434" w:rsidRPr="00EA4874" w:rsidRDefault="00064434" w:rsidP="009B7293">
      <w:pPr>
        <w:ind w:firstLine="720"/>
        <w:jc w:val="both"/>
        <w:rPr>
          <w:rStyle w:val="BodyTextChar4"/>
          <w:rFonts w:eastAsiaTheme="minorEastAsia"/>
          <w:i/>
          <w:sz w:val="24"/>
          <w:szCs w:val="24"/>
        </w:rPr>
      </w:pPr>
      <w:r w:rsidRPr="00EA4874">
        <w:rPr>
          <w:rStyle w:val="BodyTextChar4"/>
          <w:i/>
          <w:sz w:val="24"/>
          <w:szCs w:val="24"/>
        </w:rPr>
        <w:t xml:space="preserve">Sunt soluri cu orizont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100 – 200 cm.</w:t>
      </w:r>
    </w:p>
    <w:p w:rsidR="00064434" w:rsidRPr="00963A2F" w:rsidRDefault="00064434" w:rsidP="00064434">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064434" w:rsidRPr="00F378EB" w:rsidRDefault="00064434" w:rsidP="00064434">
      <w:pPr>
        <w:pStyle w:val="ListParagraph"/>
        <w:spacing w:after="0" w:line="360" w:lineRule="auto"/>
        <w:jc w:val="center"/>
        <w:rPr>
          <w:rStyle w:val="BodyTextChar4"/>
          <w:b/>
          <w:bCs/>
          <w:i/>
          <w:iCs/>
          <w:sz w:val="24"/>
          <w:szCs w:val="24"/>
          <w:lang w:val="ro-RO"/>
        </w:rPr>
      </w:pPr>
      <w:r>
        <w:rPr>
          <w:rStyle w:val="BodytextBold"/>
          <w:i/>
          <w:iCs/>
          <w:sz w:val="24"/>
          <w:szCs w:val="24"/>
          <w:lang w:val="ro-RO"/>
        </w:rPr>
        <w:t>Am</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CGo</w:t>
      </w:r>
      <m:oMath>
        <m:r>
          <w:rPr>
            <w:rStyle w:val="BodytextBold"/>
            <w:rFonts w:ascii="Cambria Math" w:hAnsi="Cambria Math"/>
            <w:sz w:val="24"/>
            <w:szCs w:val="24"/>
            <w:lang w:val="ro-RO"/>
          </w:rPr>
          <m:t>→</m:t>
        </m:r>
      </m:oMath>
      <w:r>
        <w:rPr>
          <w:rStyle w:val="BodytextBold"/>
          <w:i/>
          <w:iCs/>
          <w:sz w:val="24"/>
          <w:szCs w:val="24"/>
          <w:lang w:val="ro-RO"/>
        </w:rPr>
        <w:t xml:space="preserve"> CGr</w:t>
      </w:r>
    </w:p>
    <w:p w:rsidR="00064434" w:rsidRDefault="00064434" w:rsidP="00064434">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Pr="006C567E">
        <w:rPr>
          <w:rFonts w:ascii="Times New Roman" w:hAnsi="Times New Roman" w:cs="Times New Roman"/>
          <w:b/>
          <w:bCs/>
          <w:i/>
          <w:sz w:val="24"/>
          <w:szCs w:val="24"/>
        </w:rPr>
        <w:t>rizontul Am</w:t>
      </w:r>
      <w:r>
        <w:rPr>
          <w:rFonts w:ascii="Times New Roman" w:hAnsi="Times New Roman" w:cs="Times New Roman"/>
          <w:b/>
          <w:bCs/>
          <w:i/>
          <w:sz w:val="24"/>
          <w:szCs w:val="24"/>
          <w:vertAlign w:val="subscript"/>
        </w:rPr>
        <w:t>1</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15 - 25</w:t>
      </w:r>
      <w:r w:rsidRPr="00AB423F">
        <w:rPr>
          <w:rFonts w:ascii="Times New Roman" w:hAnsi="Times New Roman" w:cs="Times New Roman"/>
          <w:sz w:val="24"/>
          <w:szCs w:val="24"/>
        </w:rPr>
        <w:t xml:space="preserve"> cm</w:t>
      </w:r>
      <w:r>
        <w:rPr>
          <w:rFonts w:ascii="Times New Roman" w:hAnsi="Times New Roman" w:cs="Times New Roman"/>
          <w:sz w:val="24"/>
          <w:szCs w:val="24"/>
        </w:rPr>
        <w:t xml:space="preserve"> grosime,</w:t>
      </w:r>
      <w:r w:rsidRPr="00AB423F">
        <w:rPr>
          <w:rFonts w:ascii="Times New Roman" w:hAnsi="Times New Roman" w:cs="Times New Roman"/>
          <w:sz w:val="24"/>
          <w:szCs w:val="24"/>
        </w:rPr>
        <w:t xml:space="preserve"> lut</w:t>
      </w:r>
      <w:r>
        <w:rPr>
          <w:rFonts w:ascii="Times New Roman" w:hAnsi="Times New Roman" w:cs="Times New Roman"/>
          <w:sz w:val="24"/>
          <w:szCs w:val="24"/>
        </w:rPr>
        <w:t xml:space="preserve">os, </w:t>
      </w:r>
      <w:r w:rsidRPr="00AB423F">
        <w:rPr>
          <w:rFonts w:ascii="Times New Roman" w:hAnsi="Times New Roman" w:cs="Times New Roman"/>
          <w:sz w:val="24"/>
          <w:szCs w:val="24"/>
          <w:lang w:val="ro-RO"/>
        </w:rPr>
        <w:t xml:space="preserve">lut-lut </w:t>
      </w:r>
      <w:r>
        <w:rPr>
          <w:rFonts w:ascii="Times New Roman" w:hAnsi="Times New Roman" w:cs="Times New Roman"/>
          <w:sz w:val="24"/>
          <w:szCs w:val="24"/>
          <w:lang w:val="ro-RO"/>
        </w:rPr>
        <w:t>nisipos</w:t>
      </w:r>
      <w:r>
        <w:rPr>
          <w:rFonts w:ascii="Times New Roman" w:hAnsi="Times New Roman" w:cs="Times New Roman"/>
          <w:sz w:val="24"/>
          <w:szCs w:val="24"/>
        </w:rPr>
        <w:t>,</w:t>
      </w:r>
      <w:r w:rsidRPr="00AB423F">
        <w:rPr>
          <w:rFonts w:ascii="Times New Roman" w:hAnsi="Times New Roman" w:cs="Times New Roman"/>
          <w:sz w:val="24"/>
          <w:szCs w:val="24"/>
        </w:rPr>
        <w:t xml:space="preserve"> brun foarte închis până la negru (10YR</w:t>
      </w:r>
      <w:r>
        <w:rPr>
          <w:rFonts w:ascii="Times New Roman" w:hAnsi="Times New Roman" w:cs="Times New Roman"/>
          <w:sz w:val="24"/>
          <w:szCs w:val="24"/>
        </w:rPr>
        <w:t>2/2-</w:t>
      </w:r>
      <w:r w:rsidRPr="00AB423F">
        <w:rPr>
          <w:rFonts w:ascii="Times New Roman" w:hAnsi="Times New Roman" w:cs="Times New Roman"/>
          <w:sz w:val="24"/>
          <w:szCs w:val="24"/>
        </w:rPr>
        <w:t>1) în stare umedă şi brun-cenuşiu închis-cenuşiu</w:t>
      </w:r>
      <w:r>
        <w:rPr>
          <w:rFonts w:ascii="Times New Roman" w:hAnsi="Times New Roman" w:cs="Times New Roman"/>
          <w:sz w:val="24"/>
          <w:szCs w:val="24"/>
        </w:rPr>
        <w:t xml:space="preserve"> (10YR4/2-1,5) în stare uscată, structură </w:t>
      </w:r>
      <w:r w:rsidRPr="00AB423F">
        <w:rPr>
          <w:rFonts w:ascii="Times New Roman" w:hAnsi="Times New Roman" w:cs="Times New Roman"/>
          <w:sz w:val="24"/>
          <w:szCs w:val="24"/>
        </w:rPr>
        <w:t xml:space="preserve">grăunţoasă </w:t>
      </w:r>
      <w:r>
        <w:rPr>
          <w:rFonts w:ascii="Times New Roman" w:hAnsi="Times New Roman" w:cs="Times New Roman"/>
          <w:sz w:val="24"/>
          <w:szCs w:val="24"/>
        </w:rPr>
        <w:t>m</w:t>
      </w:r>
      <w:r w:rsidRPr="00AB423F">
        <w:rPr>
          <w:rFonts w:ascii="Times New Roman" w:hAnsi="Times New Roman" w:cs="Times New Roman"/>
          <w:sz w:val="24"/>
          <w:szCs w:val="24"/>
        </w:rPr>
        <w:t>edie ş</w:t>
      </w:r>
      <w:r>
        <w:rPr>
          <w:rFonts w:ascii="Times New Roman" w:hAnsi="Times New Roman" w:cs="Times New Roman"/>
          <w:sz w:val="24"/>
          <w:szCs w:val="24"/>
        </w:rPr>
        <w:t>i mică cu stabilitate ridicată; coprolite relativ frecvente, pori mari, uneori sunt prezente</w:t>
      </w:r>
      <w:r w:rsidRPr="00AB423F">
        <w:rPr>
          <w:rFonts w:ascii="Times New Roman" w:hAnsi="Times New Roman" w:cs="Times New Roman"/>
          <w:sz w:val="24"/>
          <w:szCs w:val="24"/>
        </w:rPr>
        <w:t xml:space="preserve"> pseudomicelii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la baza orizontului, trecere treptată.</w:t>
      </w:r>
    </w:p>
    <w:p w:rsidR="00064434" w:rsidRDefault="00CA1234" w:rsidP="00064434">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Suborizontul Am</w:t>
      </w:r>
      <w:r w:rsidR="00064434" w:rsidRPr="006C567E">
        <w:rPr>
          <w:rFonts w:ascii="Times New Roman" w:hAnsi="Times New Roman" w:cs="Times New Roman"/>
          <w:b/>
          <w:bCs/>
          <w:i/>
          <w:iCs/>
          <w:sz w:val="24"/>
          <w:szCs w:val="24"/>
          <w:vertAlign w:val="subscript"/>
          <w:lang w:val="ro-RO"/>
        </w:rPr>
        <w:t>2</w:t>
      </w:r>
      <w:r w:rsidR="00064434"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sidR="00064434">
        <w:rPr>
          <w:rFonts w:ascii="Times New Roman" w:hAnsi="Times New Roman" w:cs="Times New Roman"/>
          <w:sz w:val="24"/>
          <w:szCs w:val="24"/>
          <w:lang w:val="ro-RO"/>
        </w:rPr>
        <w:t xml:space="preserve"> 15 - 20 cm grosime, luto-nisipos, brun cenuşiu foarte închis în stare umedă (10YR3/1,2) şi cenuşiu închis în stare uscată (10YR3/1-4/1), cu pete verzui, verzui-albăstrui sau albăstrui </w:t>
      </w:r>
      <w:r w:rsidR="00064434">
        <w:rPr>
          <w:rFonts w:ascii="Times New Roman" w:hAnsi="Times New Roman" w:cs="Times New Roman"/>
          <w:sz w:val="24"/>
          <w:szCs w:val="24"/>
          <w:lang w:val="ro-RO"/>
        </w:rPr>
        <w:lastRenderedPageBreak/>
        <w:t>(10GY, 10BG) şi brun gălbui</w:t>
      </w:r>
      <w:r>
        <w:rPr>
          <w:rFonts w:ascii="Times New Roman" w:hAnsi="Times New Roman" w:cs="Times New Roman"/>
          <w:sz w:val="24"/>
          <w:szCs w:val="24"/>
          <w:lang w:val="ro-RO"/>
        </w:rPr>
        <w:t xml:space="preserve"> (10YR5/6)</w:t>
      </w:r>
      <w:r w:rsidR="00064434">
        <w:rPr>
          <w:rFonts w:ascii="Times New Roman" w:hAnsi="Times New Roman" w:cs="Times New Roman"/>
          <w:sz w:val="24"/>
          <w:szCs w:val="24"/>
          <w:lang w:val="ro-RO"/>
        </w:rPr>
        <w:t>, separaţii ferimanganice, apar bobovine mici recvente care devin numeroase spre baza suborizontului.</w:t>
      </w:r>
    </w:p>
    <w:p w:rsidR="00E82596" w:rsidRDefault="00064434" w:rsidP="00064434">
      <w:pPr>
        <w:spacing w:after="0" w:line="360" w:lineRule="auto"/>
        <w:ind w:firstLine="720"/>
        <w:jc w:val="both"/>
        <w:rPr>
          <w:rFonts w:ascii="Times New Roman" w:hAnsi="Times New Roman" w:cs="Times New Roman"/>
          <w:sz w:val="24"/>
          <w:szCs w:val="24"/>
          <w:lang w:val="ro-RO"/>
        </w:rPr>
      </w:pPr>
      <w:r w:rsidRPr="006C567E">
        <w:rPr>
          <w:rFonts w:ascii="Times New Roman" w:hAnsi="Times New Roman" w:cs="Times New Roman"/>
          <w:b/>
          <w:bCs/>
          <w:i/>
          <w:iCs/>
          <w:sz w:val="24"/>
          <w:szCs w:val="24"/>
          <w:lang w:val="ro-RO"/>
        </w:rPr>
        <w:t>Orizontul 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sidR="00CA1234">
        <w:rPr>
          <w:rFonts w:ascii="Times New Roman" w:hAnsi="Times New Roman" w:cs="Times New Roman"/>
          <w:sz w:val="24"/>
          <w:szCs w:val="24"/>
          <w:lang w:val="ro-RO"/>
        </w:rPr>
        <w:t xml:space="preserve"> are limita superioară sub 45</w:t>
      </w:r>
      <w:r>
        <w:rPr>
          <w:rFonts w:ascii="Times New Roman" w:hAnsi="Times New Roman" w:cs="Times New Roman"/>
          <w:sz w:val="24"/>
          <w:szCs w:val="24"/>
          <w:lang w:val="ro-RO"/>
        </w:rPr>
        <w:t xml:space="preserve"> - </w:t>
      </w:r>
      <w:r w:rsidR="00CA1234">
        <w:rPr>
          <w:rFonts w:ascii="Times New Roman" w:hAnsi="Times New Roman" w:cs="Times New Roman"/>
          <w:sz w:val="24"/>
          <w:szCs w:val="24"/>
          <w:lang w:val="ro-RO"/>
        </w:rPr>
        <w:t>60 cm.</w:t>
      </w:r>
    </w:p>
    <w:p w:rsidR="00A409CF" w:rsidRDefault="00A409CF" w:rsidP="00A409CF">
      <w:pPr>
        <w:spacing w:after="0" w:line="360" w:lineRule="auto"/>
        <w:ind w:firstLine="360"/>
        <w:rPr>
          <w:rStyle w:val="BodyTextChar4"/>
          <w:b/>
          <w:sz w:val="24"/>
          <w:szCs w:val="24"/>
        </w:rPr>
      </w:pPr>
    </w:p>
    <w:p w:rsidR="009B7293" w:rsidRPr="00A409CF" w:rsidRDefault="00A409CF" w:rsidP="00A409CF">
      <w:pPr>
        <w:spacing w:after="0" w:line="360" w:lineRule="auto"/>
        <w:ind w:firstLine="360"/>
        <w:rPr>
          <w:rStyle w:val="BodyTextChar4"/>
          <w:rFonts w:eastAsiaTheme="minorEastAsia"/>
          <w:b/>
          <w:i/>
          <w:iCs/>
          <w:color w:val="auto"/>
          <w:sz w:val="24"/>
          <w:szCs w:val="24"/>
          <w:lang w:val="ro-RO"/>
        </w:rPr>
      </w:pPr>
      <w:r w:rsidRPr="00A409CF">
        <w:rPr>
          <w:rStyle w:val="BodyTextChar4"/>
          <w:b/>
          <w:sz w:val="24"/>
          <w:szCs w:val="24"/>
        </w:rPr>
        <w:t xml:space="preserve">Psamosolul molic salinic </w:t>
      </w:r>
      <w:r w:rsidR="005561AC" w:rsidRPr="00A409CF">
        <w:rPr>
          <w:rStyle w:val="BodyTextChar4"/>
          <w:b/>
          <w:sz w:val="24"/>
          <w:szCs w:val="24"/>
        </w:rPr>
        <w:t xml:space="preserve">PS </w:t>
      </w:r>
      <w:r w:rsidR="005561AC" w:rsidRPr="00A409CF">
        <w:rPr>
          <w:rFonts w:ascii="Times New Roman" w:eastAsiaTheme="minorEastAsia" w:hAnsi="Times New Roman" w:cs="Times New Roman"/>
          <w:b/>
          <w:iCs/>
          <w:sz w:val="24"/>
          <w:szCs w:val="24"/>
          <w:lang w:val="ro-RO"/>
        </w:rPr>
        <w:t>sc</w:t>
      </w:r>
    </w:p>
    <w:p w:rsidR="005561AC" w:rsidRPr="009B7293" w:rsidRDefault="009B7293" w:rsidP="005561AC">
      <w:pPr>
        <w:spacing w:after="0" w:line="360" w:lineRule="auto"/>
        <w:ind w:firstLine="360"/>
        <w:jc w:val="both"/>
        <w:rPr>
          <w:rStyle w:val="BodyTextChar4"/>
          <w:b/>
          <w:sz w:val="24"/>
          <w:szCs w:val="24"/>
        </w:rPr>
      </w:pPr>
      <w:r w:rsidRPr="009B7293">
        <w:rPr>
          <w:rStyle w:val="BodyTextChar4"/>
          <w:b/>
          <w:sz w:val="24"/>
          <w:szCs w:val="24"/>
        </w:rPr>
        <w:t>Diagnostic</w:t>
      </w:r>
    </w:p>
    <w:p w:rsidR="005561AC" w:rsidRDefault="005561AC" w:rsidP="005561AC">
      <w:pPr>
        <w:spacing w:after="0" w:line="360" w:lineRule="auto"/>
        <w:ind w:firstLine="360"/>
        <w:jc w:val="both"/>
        <w:rPr>
          <w:rFonts w:ascii="Times New Roman" w:eastAsiaTheme="minorEastAsia" w:hAnsi="Times New Roman" w:cs="Times New Roman"/>
          <w:bCs/>
          <w:i/>
          <w:iCs/>
          <w:sz w:val="24"/>
          <w:szCs w:val="24"/>
          <w:lang w:val="ro-RO"/>
        </w:rPr>
      </w:pPr>
      <w:r w:rsidRPr="00EA4874">
        <w:rPr>
          <w:rStyle w:val="BodyTextChar4"/>
          <w:i/>
          <w:sz w:val="24"/>
          <w:szCs w:val="24"/>
        </w:rPr>
        <w:t xml:space="preserve">Sunt soluri cu orizont Am </w:t>
      </w:r>
      <w:r>
        <w:rPr>
          <w:rStyle w:val="BodyTextChar4"/>
          <w:i/>
          <w:sz w:val="24"/>
          <w:szCs w:val="24"/>
          <w:lang w:val="ro-RO"/>
        </w:rPr>
        <w:t>(</w:t>
      </w:r>
      <w:r w:rsidRPr="001E0DCE">
        <w:rPr>
          <w:rStyle w:val="Bodytext285pt"/>
          <w:rFonts w:eastAsia="Century Schoolbook"/>
          <w:i/>
          <w:sz w:val="24"/>
          <w:szCs w:val="24"/>
        </w:rPr>
        <w:t xml:space="preserve">cu crome </w:t>
      </w:r>
      <m:oMath>
        <m:r>
          <w:rPr>
            <w:rStyle w:val="Bodytext285pt"/>
            <w:rFonts w:ascii="Cambria Math" w:eastAsia="Century Schoolbook" w:hAnsi="Cambria Math"/>
            <w:sz w:val="24"/>
            <w:szCs w:val="24"/>
          </w:rPr>
          <m:t>≤</m:t>
        </m:r>
      </m:oMath>
      <w:r w:rsidRPr="001E0DCE">
        <w:rPr>
          <w:rStyle w:val="Bodytext285pt"/>
          <w:rFonts w:eastAsia="Century Schoolbook"/>
          <w:i/>
          <w:sz w:val="24"/>
          <w:szCs w:val="24"/>
        </w:rPr>
        <w:t xml:space="preserve"> 2 la umed</w:t>
      </w:r>
      <w:r>
        <w:rPr>
          <w:rStyle w:val="BodyTextChar4"/>
          <w:i/>
          <w:sz w:val="24"/>
          <w:szCs w:val="24"/>
        </w:rPr>
        <w:t xml:space="preserve">) </w:t>
      </w:r>
      <w:r w:rsidRPr="00EA4874">
        <w:rPr>
          <w:rStyle w:val="BodyTextChar4"/>
          <w:i/>
          <w:sz w:val="24"/>
          <w:szCs w:val="24"/>
        </w:rPr>
        <w:t xml:space="preserve">dezvoltat direct din material parental grosier remaniat eolian, având textură grosieră (argilă </w:t>
      </w:r>
      <m:oMath>
        <m:r>
          <w:rPr>
            <w:rStyle w:val="BodyTextChar4"/>
            <w:rFonts w:ascii="Cambria Math" w:hAnsi="Cambria Math"/>
            <w:sz w:val="24"/>
            <w:szCs w:val="24"/>
          </w:rPr>
          <m:t>&lt;</m:t>
        </m:r>
      </m:oMath>
      <w:r>
        <w:rPr>
          <w:rStyle w:val="BodyTextChar4"/>
          <w:rFonts w:eastAsiaTheme="minorEastAsia"/>
          <w:i/>
          <w:sz w:val="24"/>
          <w:szCs w:val="24"/>
        </w:rPr>
        <w:t xml:space="preserve"> 12%) în 0 – 50 cm,</w:t>
      </w:r>
      <w:r w:rsidRPr="003D6196">
        <w:rPr>
          <w:rFonts w:ascii="Times New Roman" w:eastAsiaTheme="minorEastAsia" w:hAnsi="Times New Roman" w:cs="Times New Roman"/>
          <w:bCs/>
          <w:i/>
          <w:iCs/>
          <w:sz w:val="24"/>
          <w:szCs w:val="24"/>
          <w:lang w:val="ro-RO"/>
        </w:rPr>
        <w:t xml:space="preserve"> </w:t>
      </w:r>
      <w:r>
        <w:rPr>
          <w:rFonts w:ascii="Times New Roman" w:eastAsiaTheme="minorEastAsia" w:hAnsi="Times New Roman" w:cs="Times New Roman"/>
          <w:bCs/>
          <w:i/>
          <w:iCs/>
          <w:sz w:val="24"/>
          <w:szCs w:val="24"/>
          <w:lang w:val="ro-RO"/>
        </w:rPr>
        <w:t>prezentând orizont sc în intervalul 0 – 100 cm sau orizont sa în intervalul 50 – 100 cm adâncime.</w:t>
      </w:r>
    </w:p>
    <w:p w:rsidR="005561AC" w:rsidRDefault="005561AC" w:rsidP="005561AC">
      <w:pPr>
        <w:spacing w:after="0" w:line="360" w:lineRule="auto"/>
        <w:ind w:firstLine="360"/>
        <w:jc w:val="both"/>
        <w:rPr>
          <w:rStyle w:val="Bodytext285pt"/>
          <w:rFonts w:eastAsia="Century Schoolbook"/>
          <w:i/>
          <w:sz w:val="24"/>
          <w:szCs w:val="24"/>
        </w:rPr>
      </w:pPr>
    </w:p>
    <w:p w:rsidR="005561AC" w:rsidRDefault="005561AC" w:rsidP="005561AC">
      <w:pPr>
        <w:spacing w:after="0" w:line="360" w:lineRule="auto"/>
        <w:ind w:firstLine="360"/>
        <w:jc w:val="both"/>
        <w:rPr>
          <w:rStyle w:val="Bodytext285pt"/>
          <w:rFonts w:eastAsia="Century Schoolbook"/>
          <w:i/>
          <w:sz w:val="24"/>
          <w:szCs w:val="24"/>
        </w:rPr>
      </w:pPr>
    </w:p>
    <w:p w:rsidR="005561AC" w:rsidRPr="00ED3413" w:rsidRDefault="005561AC" w:rsidP="005561AC">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5561AC" w:rsidRPr="003D5972" w:rsidRDefault="00445F7E" w:rsidP="005561A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sz w:val="24"/>
          <w:szCs w:val="24"/>
          <w:lang w:val="ro-RO"/>
        </w:rPr>
        <w:t>Am</w:t>
      </w:r>
      <w:r>
        <w:rPr>
          <w:rFonts w:ascii="Times New Roman" w:eastAsiaTheme="minorEastAsia" w:hAnsi="Times New Roman" w:cs="Times New Roman"/>
          <w:b/>
          <w:i/>
          <w:sz w:val="24"/>
          <w:szCs w:val="24"/>
          <w:vertAlign w:val="subscript"/>
          <w:lang w:val="ro-RO"/>
        </w:rPr>
        <w:t>1</w:t>
      </w:r>
      <w:r>
        <w:rPr>
          <w:rFonts w:ascii="Times New Roman" w:eastAsiaTheme="minorEastAsia" w:hAnsi="Times New Roman" w:cs="Times New Roman"/>
          <w:b/>
          <w:i/>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w:r w:rsidR="005561AC">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5561AC">
        <w:rPr>
          <w:rFonts w:ascii="Times New Roman" w:eastAsiaTheme="minorEastAsia" w:hAnsi="Times New Roman" w:cs="Times New Roman"/>
          <w:b/>
          <w:i/>
          <w:iCs/>
          <w:sz w:val="24"/>
          <w:szCs w:val="24"/>
          <w:lang w:val="ro-RO"/>
        </w:rPr>
        <w:t xml:space="preserve"> C</w:t>
      </w:r>
    </w:p>
    <w:p w:rsidR="005561AC" w:rsidRPr="003D5972" w:rsidRDefault="005561AC" w:rsidP="005561A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445F7E">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445F7E">
        <w:rPr>
          <w:rFonts w:ascii="Times New Roman" w:eastAsiaTheme="minorEastAsia" w:hAnsi="Times New Roman" w:cs="Times New Roman"/>
          <w:b/>
          <w:i/>
          <w:iCs/>
          <w:sz w:val="24"/>
          <w:szCs w:val="24"/>
          <w:lang w:val="ro-RO"/>
        </w:rPr>
        <w:t xml:space="preserve"> Am</w:t>
      </w:r>
      <w:r w:rsidR="00445F7E">
        <w:rPr>
          <w:rFonts w:ascii="Times New Roman" w:eastAsiaTheme="minorEastAsia" w:hAnsi="Times New Roman" w:cs="Times New Roman"/>
          <w:b/>
          <w:i/>
          <w:iCs/>
          <w:sz w:val="24"/>
          <w:szCs w:val="24"/>
          <w:vertAlign w:val="subscript"/>
          <w:lang w:val="ro-RO"/>
        </w:rPr>
        <w:t>2</w:t>
      </w:r>
      <w:r w:rsidR="00445F7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5561AC" w:rsidRPr="003D5972" w:rsidRDefault="005561AC" w:rsidP="005561A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sc</w:t>
      </w:r>
    </w:p>
    <w:p w:rsidR="005561AC" w:rsidRPr="00331ADE" w:rsidRDefault="005561AC" w:rsidP="005561A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sidR="00445F7E">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445F7E">
        <w:rPr>
          <w:rFonts w:ascii="Times New Roman" w:eastAsiaTheme="minorEastAsia" w:hAnsi="Times New Roman" w:cs="Times New Roman"/>
          <w:b/>
          <w:i/>
          <w:iCs/>
          <w:sz w:val="24"/>
          <w:szCs w:val="24"/>
          <w:lang w:val="ro-RO"/>
        </w:rPr>
        <w:t xml:space="preserve"> Am</w:t>
      </w:r>
      <w:r w:rsidR="00445F7E">
        <w:rPr>
          <w:rFonts w:ascii="Times New Roman" w:eastAsiaTheme="minorEastAsia" w:hAnsi="Times New Roman" w:cs="Times New Roman"/>
          <w:b/>
          <w:i/>
          <w:iCs/>
          <w:sz w:val="24"/>
          <w:szCs w:val="24"/>
          <w:vertAlign w:val="subscript"/>
          <w:lang w:val="ro-RO"/>
        </w:rPr>
        <w:t>2</w:t>
      </w:r>
      <w:r w:rsidR="00445F7E">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w:t>
      </w:r>
      <w:r w:rsidRPr="003D5972">
        <w:rPr>
          <w:rFonts w:ascii="Times New Roman" w:eastAsiaTheme="minorEastAsia" w:hAnsi="Times New Roman" w:cs="Times New Roman"/>
          <w:b/>
          <w:i/>
          <w:iCs/>
          <w:sz w:val="24"/>
          <w:szCs w:val="24"/>
          <w:lang w:val="ro-RO"/>
        </w:rPr>
        <w:t>sc</w:t>
      </w:r>
    </w:p>
    <w:p w:rsidR="00FA2D31" w:rsidRDefault="00625C44" w:rsidP="00FA2D31">
      <w:pPr>
        <w:spacing w:line="360" w:lineRule="auto"/>
        <w:ind w:firstLine="708"/>
        <w:jc w:val="both"/>
        <w:rPr>
          <w:rFonts w:ascii="Times New Roman" w:hAnsi="Times New Roman" w:cs="Times New Roman"/>
          <w:sz w:val="24"/>
          <w:szCs w:val="24"/>
        </w:rPr>
      </w:pPr>
      <w:r>
        <w:rPr>
          <w:rFonts w:ascii="Times New Roman" w:hAnsi="Times New Roman" w:cs="Times New Roman"/>
          <w:b/>
          <w:i/>
          <w:iCs/>
          <w:sz w:val="24"/>
          <w:szCs w:val="24"/>
          <w:lang w:val="ro-RO"/>
        </w:rPr>
        <w:t>Subo</w:t>
      </w:r>
      <w:r w:rsidR="00FA2D31" w:rsidRPr="003D5972">
        <w:rPr>
          <w:rFonts w:ascii="Times New Roman" w:hAnsi="Times New Roman" w:cs="Times New Roman"/>
          <w:b/>
          <w:i/>
          <w:iCs/>
          <w:sz w:val="24"/>
          <w:szCs w:val="24"/>
          <w:lang w:val="ro-RO"/>
        </w:rPr>
        <w:t>rizontul Am</w:t>
      </w:r>
      <w:r w:rsidR="00FA2D31">
        <w:rPr>
          <w:rFonts w:ascii="Times New Roman" w:hAnsi="Times New Roman" w:cs="Times New Roman"/>
          <w:b/>
          <w:i/>
          <w:iCs/>
          <w:sz w:val="24"/>
          <w:szCs w:val="24"/>
          <w:vertAlign w:val="subscript"/>
          <w:lang w:val="ro-RO"/>
        </w:rPr>
        <w:t>1</w:t>
      </w:r>
      <w:r w:rsidR="00FA2D31">
        <w:rPr>
          <w:rFonts w:ascii="Times New Roman" w:hAnsi="Times New Roman" w:cs="Times New Roman"/>
          <w:b/>
          <w:sz w:val="24"/>
          <w:szCs w:val="24"/>
          <w:lang w:val="ro-RO"/>
        </w:rPr>
        <w:t xml:space="preserve"> </w:t>
      </w:r>
      <m:oMath>
        <m:r>
          <m:rPr>
            <m:sty m:val="bi"/>
          </m:rPr>
          <w:rPr>
            <w:rFonts w:ascii="Cambria Math" w:hAnsi="Cambria Math" w:cs="Times New Roman"/>
            <w:sz w:val="24"/>
            <w:szCs w:val="24"/>
            <w:lang w:val="ro-RO"/>
          </w:rPr>
          <m:t>→</m:t>
        </m:r>
      </m:oMath>
      <w:r w:rsidR="00FA2D31">
        <w:rPr>
          <w:rFonts w:ascii="Times New Roman" w:hAnsi="Times New Roman" w:cs="Times New Roman"/>
          <w:b/>
          <w:sz w:val="24"/>
          <w:szCs w:val="24"/>
          <w:lang w:val="ro-RO"/>
        </w:rPr>
        <w:t xml:space="preserve"> </w:t>
      </w:r>
      <w:r w:rsidR="00FA2D31">
        <w:rPr>
          <w:rFonts w:ascii="Times New Roman" w:hAnsi="Times New Roman" w:cs="Times New Roman"/>
          <w:sz w:val="24"/>
          <w:szCs w:val="24"/>
          <w:lang w:val="ro-RO"/>
        </w:rPr>
        <w:t xml:space="preserve">10 – 20 cm grosime, </w:t>
      </w:r>
      <w:r w:rsidR="00FA2D31" w:rsidRPr="00D72898">
        <w:rPr>
          <w:rFonts w:ascii="Times New Roman" w:hAnsi="Times New Roman" w:cs="Times New Roman"/>
          <w:sz w:val="24"/>
          <w:szCs w:val="24"/>
          <w:lang w:val="ro-RO"/>
        </w:rPr>
        <w:t>orizont</w:t>
      </w:r>
      <w:r w:rsidR="00FA2D31">
        <w:rPr>
          <w:rFonts w:ascii="Times New Roman" w:hAnsi="Times New Roman" w:cs="Times New Roman"/>
          <w:sz w:val="24"/>
          <w:szCs w:val="24"/>
          <w:lang w:val="ro-RO"/>
        </w:rPr>
        <w:t xml:space="preserve"> de acumulare de humus calcic</w:t>
      </w:r>
      <w:r w:rsidR="00FA2D31" w:rsidRPr="00D72898">
        <w:rPr>
          <w:rFonts w:ascii="Times New Roman" w:hAnsi="Times New Roman" w:cs="Times New Roman"/>
          <w:sz w:val="24"/>
          <w:szCs w:val="24"/>
          <w:lang w:val="ro-RO"/>
        </w:rPr>
        <w:t xml:space="preserve">, </w:t>
      </w:r>
      <w:r w:rsidR="00FA2D31">
        <w:rPr>
          <w:rFonts w:ascii="Times New Roman" w:hAnsi="Times New Roman" w:cs="Times New Roman"/>
          <w:sz w:val="24"/>
          <w:szCs w:val="24"/>
          <w:lang w:val="ro-RO"/>
        </w:rPr>
        <w:t>brun închis(10YR2-3/2)</w:t>
      </w:r>
      <w:r w:rsidR="00FA2D31" w:rsidRPr="00D72898">
        <w:rPr>
          <w:rFonts w:ascii="Times New Roman" w:hAnsi="Times New Roman" w:cs="Times New Roman"/>
          <w:sz w:val="24"/>
          <w:szCs w:val="24"/>
          <w:lang w:val="ro-RO"/>
        </w:rPr>
        <w:t xml:space="preserve"> </w:t>
      </w:r>
      <w:r w:rsidR="00FA2D31">
        <w:rPr>
          <w:rFonts w:ascii="Times New Roman" w:hAnsi="Times New Roman" w:cs="Times New Roman"/>
          <w:sz w:val="24"/>
          <w:szCs w:val="24"/>
          <w:lang w:val="ro-RO"/>
        </w:rPr>
        <w:t xml:space="preserve"> până la negru (10YR2/1) în stare umedă şi brun foarte închis sau brun-cenuşiu închis, brun-cenuşiu (10YR 4-5/2, 10YR4/2-1,5) în stare uscată, </w:t>
      </w:r>
      <w:r w:rsidR="00FA2D31" w:rsidRPr="00D72898">
        <w:rPr>
          <w:rFonts w:ascii="Times New Roman" w:hAnsi="Times New Roman" w:cs="Times New Roman"/>
          <w:sz w:val="24"/>
          <w:szCs w:val="24"/>
          <w:lang w:val="ro-RO"/>
        </w:rPr>
        <w:t>cu o struc</w:t>
      </w:r>
      <w:r w:rsidR="000724AF">
        <w:rPr>
          <w:rFonts w:ascii="Times New Roman" w:hAnsi="Times New Roman" w:cs="Times New Roman"/>
          <w:sz w:val="24"/>
          <w:szCs w:val="24"/>
          <w:lang w:val="ro-RO"/>
        </w:rPr>
        <w:t>tură mediu dezvoltată</w:t>
      </w:r>
      <w:r w:rsidR="00FA2D31">
        <w:rPr>
          <w:rFonts w:ascii="Times New Roman" w:hAnsi="Times New Roman" w:cs="Times New Roman"/>
          <w:sz w:val="24"/>
          <w:szCs w:val="24"/>
          <w:lang w:val="ro-RO"/>
        </w:rPr>
        <w:t>,</w:t>
      </w:r>
      <w:r w:rsidR="00FA2D31" w:rsidRPr="00D72898">
        <w:rPr>
          <w:rFonts w:ascii="Times New Roman" w:hAnsi="Times New Roman" w:cs="Times New Roman"/>
          <w:sz w:val="24"/>
          <w:szCs w:val="24"/>
          <w:lang w:val="ro-RO"/>
        </w:rPr>
        <w:t xml:space="preserve"> </w:t>
      </w:r>
      <w:r w:rsidR="000724AF">
        <w:rPr>
          <w:rFonts w:ascii="Times New Roman" w:hAnsi="Times New Roman" w:cs="Times New Roman"/>
          <w:sz w:val="24"/>
          <w:szCs w:val="24"/>
          <w:lang w:val="ro-RO"/>
        </w:rPr>
        <w:t>textură grosieră</w:t>
      </w:r>
      <w:r w:rsidR="00FA2D31">
        <w:rPr>
          <w:rFonts w:ascii="Times New Roman" w:hAnsi="Times New Roman" w:cs="Times New Roman"/>
          <w:sz w:val="24"/>
          <w:szCs w:val="24"/>
          <w:lang w:val="ro-RO"/>
        </w:rPr>
        <w:t xml:space="preserve"> (asemănătoare cu cea a materialului parenta</w:t>
      </w:r>
      <w:r w:rsidR="000724AF">
        <w:rPr>
          <w:rFonts w:ascii="Times New Roman" w:hAnsi="Times New Roman" w:cs="Times New Roman"/>
          <w:sz w:val="24"/>
          <w:szCs w:val="24"/>
          <w:lang w:val="ro-RO"/>
        </w:rPr>
        <w:t>l, de cele mai multe ori grosieră</w:t>
      </w:r>
      <w:r w:rsidR="00FA2D31">
        <w:rPr>
          <w:rFonts w:ascii="Times New Roman" w:hAnsi="Times New Roman" w:cs="Times New Roman"/>
          <w:sz w:val="24"/>
          <w:szCs w:val="24"/>
          <w:lang w:val="ro-RO"/>
        </w:rPr>
        <w:t>),</w:t>
      </w:r>
      <w:r w:rsidR="00FA2D31" w:rsidRPr="005332A5">
        <w:rPr>
          <w:rFonts w:ascii="Times New Roman" w:hAnsi="Times New Roman" w:cs="Times New Roman"/>
          <w:sz w:val="24"/>
          <w:szCs w:val="24"/>
        </w:rPr>
        <w:t xml:space="preserve"> </w:t>
      </w:r>
      <w:r w:rsidR="00FA2D31">
        <w:rPr>
          <w:rFonts w:ascii="Times New Roman" w:hAnsi="Times New Roman" w:cs="Times New Roman"/>
          <w:sz w:val="24"/>
          <w:szCs w:val="24"/>
        </w:rPr>
        <w:t>în unele cazuri poate fi întâlnit asociat cu un orizont sc.</w:t>
      </w:r>
    </w:p>
    <w:p w:rsidR="00FA2D31" w:rsidRPr="00573245" w:rsidRDefault="00625C44" w:rsidP="00FA2D31">
      <w:pPr>
        <w:spacing w:line="360" w:lineRule="auto"/>
        <w:ind w:firstLine="708"/>
        <w:jc w:val="both"/>
        <w:rPr>
          <w:rFonts w:ascii="Times New Roman" w:hAnsi="Times New Roman" w:cs="Times New Roman"/>
          <w:sz w:val="24"/>
          <w:szCs w:val="24"/>
        </w:rPr>
      </w:pPr>
      <w:r>
        <w:rPr>
          <w:rFonts w:ascii="Times New Roman" w:hAnsi="Times New Roman" w:cs="Times New Roman"/>
          <w:b/>
          <w:bCs/>
          <w:i/>
          <w:iCs/>
          <w:sz w:val="24"/>
          <w:szCs w:val="24"/>
        </w:rPr>
        <w:t>Subo</w:t>
      </w:r>
      <w:r w:rsidR="00FA2D31">
        <w:rPr>
          <w:rFonts w:ascii="Times New Roman" w:hAnsi="Times New Roman" w:cs="Times New Roman"/>
          <w:b/>
          <w:bCs/>
          <w:i/>
          <w:iCs/>
          <w:sz w:val="24"/>
          <w:szCs w:val="24"/>
        </w:rPr>
        <w:t>rizontul Am</w:t>
      </w:r>
      <w:r w:rsidR="00FA2D31">
        <w:rPr>
          <w:rFonts w:ascii="Times New Roman" w:hAnsi="Times New Roman" w:cs="Times New Roman"/>
          <w:b/>
          <w:bCs/>
          <w:i/>
          <w:iCs/>
          <w:sz w:val="24"/>
          <w:szCs w:val="24"/>
          <w:vertAlign w:val="subscript"/>
        </w:rPr>
        <w:t>2</w:t>
      </w:r>
      <w:r w:rsidR="00FA2D3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FA2D31">
        <w:rPr>
          <w:rFonts w:ascii="Times New Roman" w:hAnsi="Times New Roman" w:cs="Times New Roman"/>
          <w:sz w:val="24"/>
          <w:szCs w:val="24"/>
        </w:rPr>
        <w:t xml:space="preserve"> suborizont </w:t>
      </w:r>
      <w:r w:rsidR="00FA2D31">
        <w:rPr>
          <w:rFonts w:ascii="Times New Roman" w:hAnsi="Times New Roman" w:cs="Times New Roman"/>
          <w:sz w:val="24"/>
          <w:szCs w:val="24"/>
          <w:lang w:val="ro-RO"/>
        </w:rPr>
        <w:t>cu grosimi variabile între 10 şi 1</w:t>
      </w:r>
      <w:r w:rsidR="00FA2D31" w:rsidRPr="00D72898">
        <w:rPr>
          <w:rFonts w:ascii="Times New Roman" w:hAnsi="Times New Roman" w:cs="Times New Roman"/>
          <w:sz w:val="24"/>
          <w:szCs w:val="24"/>
          <w:lang w:val="ro-RO"/>
        </w:rPr>
        <w:t>5 cm, are colorit brun-</w:t>
      </w:r>
      <w:r w:rsidR="00FA2D31">
        <w:rPr>
          <w:rFonts w:ascii="Times New Roman" w:hAnsi="Times New Roman" w:cs="Times New Roman"/>
          <w:sz w:val="24"/>
          <w:szCs w:val="24"/>
          <w:lang w:val="ro-RO"/>
        </w:rPr>
        <w:t xml:space="preserve">cenuşiu foarte închis până la brun închis (10YR </w:t>
      </w:r>
      <w:r w:rsidR="00FA2D31">
        <w:rPr>
          <w:rFonts w:ascii="Times New Roman" w:hAnsi="Times New Roman" w:cs="Times New Roman"/>
          <w:sz w:val="24"/>
          <w:szCs w:val="24"/>
          <w:lang w:val="ro-RO"/>
        </w:rPr>
        <w:lastRenderedPageBreak/>
        <w:t>3/2-</w:t>
      </w:r>
      <w:r w:rsidR="00FA2D31" w:rsidRPr="00D72898">
        <w:rPr>
          <w:rFonts w:ascii="Times New Roman" w:hAnsi="Times New Roman" w:cs="Times New Roman"/>
          <w:sz w:val="24"/>
          <w:szCs w:val="24"/>
          <w:lang w:val="ro-RO"/>
        </w:rPr>
        <w:t xml:space="preserve">3) </w:t>
      </w:r>
      <w:r w:rsidR="00FA2D31">
        <w:rPr>
          <w:rFonts w:ascii="Times New Roman" w:hAnsi="Times New Roman" w:cs="Times New Roman"/>
          <w:sz w:val="24"/>
          <w:szCs w:val="24"/>
          <w:lang w:val="ro-RO"/>
        </w:rPr>
        <w:t>în stare umedă şi brun cenuşiu, cenuşiu</w:t>
      </w:r>
      <w:r w:rsidR="00FA2D31" w:rsidRPr="00D72898">
        <w:rPr>
          <w:rFonts w:ascii="Times New Roman" w:hAnsi="Times New Roman" w:cs="Times New Roman"/>
          <w:sz w:val="24"/>
          <w:szCs w:val="24"/>
          <w:lang w:val="ro-RO"/>
        </w:rPr>
        <w:t xml:space="preserve"> brun</w:t>
      </w:r>
      <w:r w:rsidR="00FA2D31">
        <w:rPr>
          <w:rFonts w:ascii="Times New Roman" w:hAnsi="Times New Roman" w:cs="Times New Roman"/>
          <w:sz w:val="24"/>
          <w:szCs w:val="24"/>
          <w:lang w:val="ro-RO"/>
        </w:rPr>
        <w:t xml:space="preserve"> sau brun</w:t>
      </w:r>
      <w:r w:rsidR="00FA2D31" w:rsidRPr="00D72898">
        <w:rPr>
          <w:rFonts w:ascii="Times New Roman" w:hAnsi="Times New Roman" w:cs="Times New Roman"/>
          <w:sz w:val="24"/>
          <w:szCs w:val="24"/>
          <w:lang w:val="ro-RO"/>
        </w:rPr>
        <w:t xml:space="preserve"> (10YR 5/2,5</w:t>
      </w:r>
      <w:r w:rsidR="00FA2D31">
        <w:rPr>
          <w:rFonts w:ascii="Times New Roman" w:hAnsi="Times New Roman" w:cs="Times New Roman"/>
          <w:sz w:val="24"/>
          <w:szCs w:val="24"/>
          <w:lang w:val="ro-RO"/>
        </w:rPr>
        <w:t>, 10YR4,5-5/2-3)</w:t>
      </w:r>
      <w:r w:rsidR="00FA2D31" w:rsidRPr="00D72898">
        <w:rPr>
          <w:rFonts w:ascii="Times New Roman" w:hAnsi="Times New Roman" w:cs="Times New Roman"/>
          <w:sz w:val="24"/>
          <w:szCs w:val="24"/>
          <w:lang w:val="ro-RO"/>
        </w:rPr>
        <w:t xml:space="preserve"> în</w:t>
      </w:r>
      <w:r w:rsidR="00FA2D31">
        <w:rPr>
          <w:rFonts w:ascii="Times New Roman" w:hAnsi="Times New Roman" w:cs="Times New Roman"/>
          <w:sz w:val="24"/>
          <w:szCs w:val="24"/>
          <w:lang w:val="ro-RO"/>
        </w:rPr>
        <w:t xml:space="preserve"> stare uscată, o structură glomerulară</w:t>
      </w:r>
      <w:r w:rsidR="00FA2D31" w:rsidRPr="00D72898">
        <w:rPr>
          <w:rFonts w:ascii="Times New Roman" w:hAnsi="Times New Roman" w:cs="Times New Roman"/>
          <w:sz w:val="24"/>
          <w:szCs w:val="24"/>
          <w:lang w:val="ro-RO"/>
        </w:rPr>
        <w:t xml:space="preserve"> moderat</w:t>
      </w:r>
      <w:r w:rsidR="000724AF">
        <w:rPr>
          <w:rFonts w:ascii="Times New Roman" w:hAnsi="Times New Roman" w:cs="Times New Roman"/>
          <w:sz w:val="24"/>
          <w:szCs w:val="24"/>
          <w:lang w:val="ro-RO"/>
        </w:rPr>
        <w:t xml:space="preserve"> sau slab</w:t>
      </w:r>
      <w:r w:rsidR="00FA2D31" w:rsidRPr="00D72898">
        <w:rPr>
          <w:rFonts w:ascii="Times New Roman" w:hAnsi="Times New Roman" w:cs="Times New Roman"/>
          <w:sz w:val="24"/>
          <w:szCs w:val="24"/>
          <w:lang w:val="ro-RO"/>
        </w:rPr>
        <w:t xml:space="preserve"> dezvolt</w:t>
      </w:r>
      <w:r w:rsidR="00FA2D31">
        <w:rPr>
          <w:rFonts w:ascii="Times New Roman" w:hAnsi="Times New Roman" w:cs="Times New Roman"/>
          <w:sz w:val="24"/>
          <w:szCs w:val="24"/>
          <w:lang w:val="ro-RO"/>
        </w:rPr>
        <w:t xml:space="preserve">ată </w:t>
      </w:r>
      <w:r w:rsidR="00FA2D31" w:rsidRPr="00D72898">
        <w:rPr>
          <w:rFonts w:ascii="Times New Roman" w:hAnsi="Times New Roman" w:cs="Times New Roman"/>
          <w:sz w:val="24"/>
          <w:szCs w:val="24"/>
          <w:lang w:val="ro-RO"/>
        </w:rPr>
        <w:t xml:space="preserve"> (adesea cu numeroase elemente zoomorfe), friabilă</w:t>
      </w:r>
      <w:r w:rsidR="000724AF">
        <w:rPr>
          <w:rFonts w:ascii="Times New Roman" w:hAnsi="Times New Roman" w:cs="Times New Roman"/>
          <w:sz w:val="24"/>
          <w:szCs w:val="24"/>
          <w:lang w:val="ro-RO"/>
        </w:rPr>
        <w:t>, textură grosieră</w:t>
      </w:r>
      <w:r w:rsidR="00FA2D31" w:rsidRPr="00D72898">
        <w:rPr>
          <w:rFonts w:ascii="Times New Roman" w:hAnsi="Times New Roman" w:cs="Times New Roman"/>
          <w:sz w:val="24"/>
          <w:szCs w:val="24"/>
          <w:lang w:val="ro-RO"/>
        </w:rPr>
        <w:t>; frecvent, apar eflorescenţe şi pseudomicelii de CaCO</w:t>
      </w:r>
      <w:r w:rsidR="00FA2D31" w:rsidRPr="00D72898">
        <w:rPr>
          <w:rFonts w:ascii="Times New Roman" w:hAnsi="Times New Roman" w:cs="Times New Roman"/>
          <w:sz w:val="24"/>
          <w:szCs w:val="24"/>
          <w:vertAlign w:val="subscript"/>
          <w:lang w:val="ro-RO"/>
        </w:rPr>
        <w:t>3</w:t>
      </w:r>
      <w:r w:rsidR="00FA2D31" w:rsidRPr="00D72898">
        <w:rPr>
          <w:rFonts w:ascii="Times New Roman" w:hAnsi="Times New Roman" w:cs="Times New Roman"/>
          <w:sz w:val="24"/>
          <w:szCs w:val="24"/>
          <w:lang w:val="ro-RO"/>
        </w:rPr>
        <w:t>, uneori carbonaţi</w:t>
      </w:r>
      <w:r w:rsidR="00FA2D31">
        <w:rPr>
          <w:rFonts w:ascii="Times New Roman" w:hAnsi="Times New Roman" w:cs="Times New Roman"/>
          <w:sz w:val="24"/>
          <w:szCs w:val="24"/>
          <w:lang w:val="ro-RO"/>
        </w:rPr>
        <w:t>i însă pot lipsi, poate fi întâlnit asociat cu un orizont sc sau sa.</w:t>
      </w:r>
    </w:p>
    <w:p w:rsidR="005561AC" w:rsidRDefault="00FA2D31" w:rsidP="00445F7E">
      <w:pPr>
        <w:spacing w:after="0" w:line="360" w:lineRule="auto"/>
        <w:ind w:firstLine="720"/>
        <w:jc w:val="both"/>
        <w:rPr>
          <w:rFonts w:ascii="Times New Roman" w:hAnsi="Times New Roman" w:cs="Times New Roman"/>
          <w:sz w:val="24"/>
          <w:szCs w:val="24"/>
        </w:rPr>
      </w:pPr>
      <w:r w:rsidRPr="00FA2D31">
        <w:rPr>
          <w:rFonts w:ascii="Times New Roman" w:hAnsi="Times New Roman" w:cs="Times New Roman"/>
          <w:b/>
          <w:bCs/>
          <w:i/>
          <w:sz w:val="24"/>
          <w:szCs w:val="24"/>
        </w:rPr>
        <w:t>Orizontul C</w:t>
      </w:r>
      <w:r>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sidRPr="00AB423F">
        <w:rPr>
          <w:rFonts w:ascii="Times New Roman" w:hAnsi="Times New Roman" w:cs="Times New Roman"/>
          <w:sz w:val="24"/>
          <w:szCs w:val="24"/>
        </w:rPr>
        <w:t>apare</w:t>
      </w:r>
      <w:r>
        <w:rPr>
          <w:rFonts w:ascii="Times New Roman" w:hAnsi="Times New Roman" w:cs="Times New Roman"/>
          <w:sz w:val="24"/>
          <w:szCs w:val="24"/>
        </w:rPr>
        <w:t xml:space="preserve"> la</w:t>
      </w:r>
      <w:r w:rsidR="00445F7E">
        <w:rPr>
          <w:rFonts w:ascii="Times New Roman" w:hAnsi="Times New Roman" w:cs="Times New Roman"/>
          <w:sz w:val="24"/>
          <w:szCs w:val="24"/>
        </w:rPr>
        <w:t xml:space="preserve"> adâncimi mai </w:t>
      </w:r>
      <w:proofErr w:type="gramStart"/>
      <w:r w:rsidR="00445F7E">
        <w:rPr>
          <w:rFonts w:ascii="Times New Roman" w:hAnsi="Times New Roman" w:cs="Times New Roman"/>
          <w:sz w:val="24"/>
          <w:szCs w:val="24"/>
        </w:rPr>
        <w:t>mari</w:t>
      </w:r>
      <w:proofErr w:type="gramEnd"/>
      <w:r w:rsidR="00445F7E">
        <w:rPr>
          <w:rFonts w:ascii="Times New Roman" w:hAnsi="Times New Roman" w:cs="Times New Roman"/>
          <w:sz w:val="24"/>
          <w:szCs w:val="24"/>
        </w:rPr>
        <w:t xml:space="preserve"> de 45 -50 cm, poate fi întâlnit asociat cu un orizont sc.</w:t>
      </w:r>
    </w:p>
    <w:p w:rsidR="009B7293" w:rsidRDefault="009B7293" w:rsidP="00A409CF">
      <w:pPr>
        <w:rPr>
          <w:rStyle w:val="BodyTextChar4"/>
          <w:b/>
          <w:sz w:val="24"/>
          <w:szCs w:val="24"/>
        </w:rPr>
      </w:pPr>
    </w:p>
    <w:p w:rsidR="009B7293" w:rsidRDefault="00A409CF" w:rsidP="00A409CF">
      <w:pPr>
        <w:ind w:firstLine="720"/>
        <w:rPr>
          <w:rStyle w:val="BodyTextChar4"/>
          <w:b/>
          <w:sz w:val="24"/>
          <w:szCs w:val="24"/>
        </w:rPr>
      </w:pPr>
      <w:r>
        <w:rPr>
          <w:rStyle w:val="BodyTextChar4"/>
          <w:b/>
          <w:sz w:val="24"/>
          <w:szCs w:val="24"/>
        </w:rPr>
        <w:t>P</w:t>
      </w:r>
      <w:r w:rsidRPr="00E82596">
        <w:rPr>
          <w:rStyle w:val="BodyTextChar4"/>
          <w:b/>
          <w:sz w:val="24"/>
          <w:szCs w:val="24"/>
        </w:rPr>
        <w:t xml:space="preserve">samosolul gleic </w:t>
      </w:r>
      <w:r w:rsidR="00E82596" w:rsidRPr="00E82596">
        <w:rPr>
          <w:rStyle w:val="BodyTextChar4"/>
          <w:b/>
          <w:sz w:val="24"/>
          <w:szCs w:val="24"/>
        </w:rPr>
        <w:t xml:space="preserve">PS </w:t>
      </w:r>
      <w:proofErr w:type="gramStart"/>
      <w:r w:rsidR="00E82596" w:rsidRPr="00E82596">
        <w:rPr>
          <w:rStyle w:val="BodyTextChar4"/>
          <w:b/>
          <w:sz w:val="24"/>
          <w:szCs w:val="24"/>
        </w:rPr>
        <w:t>gc</w:t>
      </w:r>
      <w:proofErr w:type="gramEnd"/>
    </w:p>
    <w:p w:rsidR="00E82596" w:rsidRPr="009B7293" w:rsidRDefault="009B7293" w:rsidP="009B7293">
      <w:pPr>
        <w:ind w:firstLine="720"/>
        <w:rPr>
          <w:rStyle w:val="BodyTextChar4"/>
          <w:b/>
          <w:sz w:val="24"/>
          <w:szCs w:val="24"/>
        </w:rPr>
      </w:pPr>
      <w:r w:rsidRPr="009B7293">
        <w:rPr>
          <w:rStyle w:val="BodyTextChar4"/>
          <w:b/>
          <w:sz w:val="24"/>
          <w:szCs w:val="24"/>
        </w:rPr>
        <w:t>Diagnostic</w:t>
      </w:r>
    </w:p>
    <w:p w:rsidR="00E82596" w:rsidRPr="00EA4874" w:rsidRDefault="00E82596" w:rsidP="00E82596">
      <w:pPr>
        <w:ind w:firstLine="720"/>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50 – 125 cm.</w:t>
      </w:r>
      <w:proofErr w:type="gramEnd"/>
    </w:p>
    <w:p w:rsidR="00E82596" w:rsidRPr="00963A2F" w:rsidRDefault="00E82596" w:rsidP="00E82596">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E82596" w:rsidRDefault="00E82596" w:rsidP="00E82596">
      <w:pPr>
        <w:pStyle w:val="ListParagraph"/>
        <w:spacing w:after="0" w:line="360" w:lineRule="auto"/>
        <w:jc w:val="center"/>
        <w:rPr>
          <w:rStyle w:val="BodytextBold"/>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CGo</w:t>
      </w:r>
      <m:oMath>
        <m:r>
          <w:rPr>
            <w:rStyle w:val="BodytextBold"/>
            <w:rFonts w:ascii="Cambria Math" w:hAnsi="Cambria Math"/>
            <w:sz w:val="24"/>
            <w:szCs w:val="24"/>
            <w:lang w:val="ro-RO"/>
          </w:rPr>
          <m:t xml:space="preserve"> →</m:t>
        </m:r>
      </m:oMath>
      <w:r>
        <w:rPr>
          <w:rStyle w:val="BodytextBold"/>
          <w:i/>
          <w:iCs/>
          <w:sz w:val="24"/>
          <w:szCs w:val="24"/>
          <w:lang w:val="ro-RO"/>
        </w:rPr>
        <w:t xml:space="preserve"> CGr</w:t>
      </w:r>
    </w:p>
    <w:p w:rsidR="00E82596" w:rsidRPr="00F378EB" w:rsidRDefault="00E82596" w:rsidP="00E82596">
      <w:pPr>
        <w:pStyle w:val="ListParagraph"/>
        <w:spacing w:after="0" w:line="360" w:lineRule="auto"/>
        <w:jc w:val="center"/>
        <w:rPr>
          <w:rStyle w:val="BodyTextChar4"/>
          <w:b/>
          <w:bCs/>
          <w:i/>
          <w:iCs/>
          <w:sz w:val="24"/>
          <w:szCs w:val="24"/>
          <w:lang w:val="ro-RO"/>
        </w:rPr>
      </w:pPr>
      <w:r>
        <w:rPr>
          <w:rStyle w:val="BodytextBold"/>
          <w:i/>
          <w:iCs/>
          <w:sz w:val="24"/>
          <w:szCs w:val="24"/>
          <w:lang w:val="ro-RO"/>
        </w:rPr>
        <w:t>AGo</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Gr</w:t>
      </w:r>
    </w:p>
    <w:p w:rsidR="00FF34D0" w:rsidRPr="001C25D5" w:rsidRDefault="00FF34D0" w:rsidP="00FF34D0">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Pr="005A6E59">
        <w:rPr>
          <w:rFonts w:ascii="Times New Roman" w:hAnsi="Times New Roman" w:cs="Times New Roman"/>
          <w:b/>
          <w:bCs/>
          <w:i/>
          <w:sz w:val="24"/>
          <w:szCs w:val="24"/>
        </w:rPr>
        <w:t>rizon</w:t>
      </w:r>
      <w:r>
        <w:rPr>
          <w:rFonts w:ascii="Times New Roman" w:hAnsi="Times New Roman" w:cs="Times New Roman"/>
          <w:b/>
          <w:bCs/>
          <w:i/>
          <w:sz w:val="24"/>
          <w:szCs w:val="24"/>
        </w:rPr>
        <w:t>tul Ao</w:t>
      </w:r>
      <w:r>
        <w:rPr>
          <w:rFonts w:ascii="Times New Roman" w:hAnsi="Times New Roman" w:cs="Times New Roman"/>
          <w:b/>
          <w:bCs/>
          <w:i/>
          <w:sz w:val="24"/>
          <w:szCs w:val="24"/>
          <w:vertAlign w:val="subscript"/>
        </w:rPr>
        <w:t>1</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15 – 20 </w:t>
      </w:r>
      <w:r>
        <w:rPr>
          <w:rFonts w:ascii="Times New Roman" w:hAnsi="Times New Roman" w:cs="Times New Roman"/>
          <w:sz w:val="24"/>
          <w:szCs w:val="24"/>
          <w:lang w:val="ro-RO"/>
        </w:rPr>
        <w:t>grosime,</w:t>
      </w:r>
      <w:r>
        <w:rPr>
          <w:rFonts w:ascii="Times New Roman" w:hAnsi="Times New Roman" w:cs="Times New Roman"/>
          <w:sz w:val="24"/>
          <w:szCs w:val="24"/>
        </w:rPr>
        <w:t xml:space="preserve"> brun </w:t>
      </w:r>
      <w:r>
        <w:rPr>
          <w:rFonts w:ascii="Times New Roman" w:hAnsi="Times New Roman" w:cs="Times New Roman"/>
          <w:sz w:val="24"/>
          <w:szCs w:val="24"/>
          <w:lang w:val="ro-RO"/>
        </w:rPr>
        <w:t xml:space="preserve">- </w:t>
      </w:r>
      <w:r>
        <w:rPr>
          <w:rFonts w:ascii="Times New Roman" w:hAnsi="Times New Roman" w:cs="Times New Roman"/>
          <w:sz w:val="24"/>
          <w:szCs w:val="24"/>
        </w:rPr>
        <w:t>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deschis (10YR7-5/2-3) în stare uscată, </w:t>
      </w:r>
      <w:r w:rsidR="009B6441">
        <w:rPr>
          <w:rFonts w:ascii="Times New Roman" w:hAnsi="Times New Roman" w:cs="Times New Roman"/>
          <w:sz w:val="24"/>
          <w:szCs w:val="24"/>
        </w:rPr>
        <w:t>mijlociu sau mijlociu grosier, structură grăunţoasă sla dezvoltată</w:t>
      </w:r>
      <w:r>
        <w:rPr>
          <w:rFonts w:ascii="Times New Roman" w:hAnsi="Times New Roman" w:cs="Times New Roman"/>
          <w:sz w:val="24"/>
          <w:szCs w:val="24"/>
        </w:rPr>
        <w:t xml:space="preserve">, baza </w:t>
      </w:r>
      <w:r w:rsidR="009B6441">
        <w:rPr>
          <w:rFonts w:ascii="Times New Roman" w:hAnsi="Times New Roman" w:cs="Times New Roman"/>
          <w:sz w:val="24"/>
          <w:szCs w:val="24"/>
        </w:rPr>
        <w:t>sub</w:t>
      </w:r>
      <w:r>
        <w:rPr>
          <w:rFonts w:ascii="Times New Roman" w:hAnsi="Times New Roman" w:cs="Times New Roman"/>
          <w:sz w:val="24"/>
          <w:szCs w:val="24"/>
        </w:rPr>
        <w:t>orizontului prezintă pete difuze</w:t>
      </w:r>
      <w:r w:rsidRPr="005618DB">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de gleizare cenuşiu-oliv (5Y6/2) în alternanţă cu pete brun-roşietice sau brun ruginii (5YR3/3 umed)</w:t>
      </w:r>
      <w:r>
        <w:rPr>
          <w:rFonts w:ascii="Times New Roman" w:hAnsi="Times New Roman" w:cs="Times New Roman"/>
          <w:sz w:val="24"/>
          <w:szCs w:val="24"/>
        </w:rPr>
        <w:t>, separaţii ferimanganice punctiforme şi bobovine mici.</w:t>
      </w:r>
    </w:p>
    <w:p w:rsidR="00FF34D0" w:rsidRDefault="00625C44" w:rsidP="00FF34D0">
      <w:pPr>
        <w:spacing w:line="360" w:lineRule="auto"/>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9B6441">
        <w:rPr>
          <w:rFonts w:ascii="Times New Roman" w:hAnsi="Times New Roman" w:cs="Times New Roman"/>
          <w:b/>
          <w:bCs/>
          <w:i/>
          <w:sz w:val="24"/>
          <w:szCs w:val="24"/>
        </w:rPr>
        <w:t>rizontul Ao</w:t>
      </w:r>
      <w:r w:rsidR="009B6441">
        <w:rPr>
          <w:rFonts w:ascii="Times New Roman" w:hAnsi="Times New Roman" w:cs="Times New Roman"/>
          <w:b/>
          <w:bCs/>
          <w:i/>
          <w:sz w:val="24"/>
          <w:szCs w:val="24"/>
          <w:vertAlign w:val="subscript"/>
        </w:rPr>
        <w:t>2</w:t>
      </w:r>
      <w:r w:rsidR="00FF34D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9B6441">
        <w:rPr>
          <w:rFonts w:ascii="Times New Roman" w:hAnsi="Times New Roman" w:cs="Times New Roman"/>
          <w:sz w:val="24"/>
          <w:szCs w:val="24"/>
        </w:rPr>
        <w:t xml:space="preserve"> 15</w:t>
      </w:r>
      <w:r w:rsidR="00FF34D0">
        <w:rPr>
          <w:rFonts w:ascii="Times New Roman" w:hAnsi="Times New Roman" w:cs="Times New Roman"/>
          <w:sz w:val="24"/>
          <w:szCs w:val="24"/>
        </w:rPr>
        <w:t xml:space="preserve"> - 25 cm grosime,</w:t>
      </w:r>
      <w:r w:rsidR="009B6441" w:rsidRPr="009B6441">
        <w:rPr>
          <w:rFonts w:ascii="Times New Roman" w:hAnsi="Times New Roman" w:cs="Times New Roman"/>
          <w:sz w:val="24"/>
          <w:szCs w:val="24"/>
        </w:rPr>
        <w:t xml:space="preserve"> </w:t>
      </w:r>
      <w:r w:rsidR="009B6441">
        <w:rPr>
          <w:rFonts w:ascii="Times New Roman" w:hAnsi="Times New Roman" w:cs="Times New Roman"/>
          <w:sz w:val="24"/>
          <w:szCs w:val="24"/>
        </w:rPr>
        <w:t xml:space="preserve">mijlociu sau mijlociu </w:t>
      </w:r>
      <w:proofErr w:type="gramStart"/>
      <w:r w:rsidR="009B6441">
        <w:rPr>
          <w:rFonts w:ascii="Times New Roman" w:hAnsi="Times New Roman" w:cs="Times New Roman"/>
          <w:sz w:val="24"/>
          <w:szCs w:val="24"/>
        </w:rPr>
        <w:t>grosier</w:t>
      </w:r>
      <w:r w:rsidR="00FF34D0">
        <w:rPr>
          <w:rFonts w:ascii="Times New Roman" w:hAnsi="Times New Roman" w:cs="Times New Roman"/>
          <w:sz w:val="24"/>
          <w:szCs w:val="24"/>
        </w:rPr>
        <w:t xml:space="preserve"> </w:t>
      </w:r>
      <w:r w:rsidR="00FF34D0">
        <w:rPr>
          <w:rFonts w:ascii="Times New Roman" w:hAnsi="Times New Roman" w:cs="Times New Roman"/>
          <w:sz w:val="24"/>
          <w:szCs w:val="24"/>
          <w:lang w:val="ro-RO"/>
        </w:rPr>
        <w:t>,</w:t>
      </w:r>
      <w:proofErr w:type="gramEnd"/>
      <w:r w:rsidR="00FF34D0">
        <w:rPr>
          <w:rFonts w:ascii="Times New Roman" w:hAnsi="Times New Roman" w:cs="Times New Roman"/>
          <w:sz w:val="24"/>
          <w:szCs w:val="24"/>
        </w:rPr>
        <w:t xml:space="preserve"> brun-gălbui, brun - brun-gălbui închis, brun cenuşiu închis </w:t>
      </w:r>
      <w:r w:rsidR="00FF34D0">
        <w:rPr>
          <w:rFonts w:ascii="Times New Roman" w:hAnsi="Times New Roman" w:cs="Times New Roman"/>
          <w:sz w:val="24"/>
          <w:szCs w:val="24"/>
        </w:rPr>
        <w:lastRenderedPageBreak/>
        <w:t>(10YR4-5/2-4, 10YR5/4-8), aspect marmorat în culori de oxidare şi reducere</w:t>
      </w:r>
      <w:r w:rsidR="00FF34D0" w:rsidRPr="007E1B1A">
        <w:rPr>
          <w:rFonts w:ascii="Times New Roman" w:hAnsi="Times New Roman" w:cs="Times New Roman"/>
          <w:bCs/>
          <w:sz w:val="24"/>
          <w:szCs w:val="24"/>
          <w:lang w:val="ro-RO"/>
        </w:rPr>
        <w:t xml:space="preserve"> </w:t>
      </w:r>
      <w:r w:rsidR="00FF34D0">
        <w:rPr>
          <w:rFonts w:ascii="Times New Roman" w:hAnsi="Times New Roman" w:cs="Times New Roman"/>
          <w:bCs/>
          <w:sz w:val="24"/>
          <w:szCs w:val="24"/>
          <w:lang w:val="ro-RO"/>
        </w:rPr>
        <w:t>cenuşiu-oliv (5Y6/2) în alternanţă cu pete brun-roşietice sau brun ruginii (5YR3/3 umed)</w:t>
      </w:r>
      <w:r w:rsidR="00FF34D0">
        <w:rPr>
          <w:rFonts w:ascii="Times New Roman" w:hAnsi="Times New Roman" w:cs="Times New Roman"/>
          <w:sz w:val="24"/>
          <w:szCs w:val="24"/>
        </w:rPr>
        <w:t xml:space="preserve">, separaţii ferimanganice punctiforme şi bobovine mici, </w:t>
      </w:r>
      <w:r w:rsidR="00FF34D0">
        <w:rPr>
          <w:rFonts w:ascii="Times New Roman" w:hAnsi="Times New Roman" w:cs="Times New Roman"/>
          <w:bCs/>
          <w:sz w:val="24"/>
          <w:szCs w:val="24"/>
          <w:lang w:val="ro-RO"/>
        </w:rPr>
        <w:t>columnoid-prismatică sau prismatică</w:t>
      </w:r>
    </w:p>
    <w:p w:rsidR="009B6441" w:rsidRPr="00A409CF" w:rsidRDefault="00FF34D0" w:rsidP="00A409CF">
      <w:pPr>
        <w:spacing w:after="0" w:line="360" w:lineRule="auto"/>
        <w:ind w:firstLine="708"/>
        <w:jc w:val="both"/>
        <w:rPr>
          <w:rFonts w:ascii="Times New Roman" w:eastAsiaTheme="minorEastAsia" w:hAnsi="Times New Roman" w:cs="Times New Roman"/>
          <w:bCs/>
          <w:sz w:val="24"/>
          <w:szCs w:val="24"/>
          <w:lang w:val="ro-RO"/>
        </w:rPr>
      </w:pPr>
      <w:proofErr w:type="gramStart"/>
      <w:r w:rsidRPr="005A6E59">
        <w:rPr>
          <w:rFonts w:ascii="Times New Roman" w:hAnsi="Times New Roman" w:cs="Times New Roman"/>
          <w:b/>
          <w:bCs/>
          <w:i/>
          <w:sz w:val="24"/>
          <w:szCs w:val="24"/>
        </w:rPr>
        <w:t>Orizontul Gr</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nci</w:t>
      </w:r>
      <w:r w:rsidR="00CA1234">
        <w:rPr>
          <w:rFonts w:ascii="Times New Roman" w:eastAsiaTheme="minorEastAsia" w:hAnsi="Times New Roman" w:cs="Times New Roman"/>
          <w:sz w:val="24"/>
          <w:szCs w:val="24"/>
          <w:lang w:val="ro-RO"/>
        </w:rPr>
        <w:t>mi cuprinse între 50 şi 125 cm.</w:t>
      </w:r>
      <w:proofErr w:type="gramEnd"/>
    </w:p>
    <w:p w:rsidR="009B7293" w:rsidRDefault="009B7293" w:rsidP="009B6441">
      <w:pPr>
        <w:jc w:val="center"/>
        <w:rPr>
          <w:rStyle w:val="BodyTextChar4"/>
          <w:b/>
          <w:sz w:val="24"/>
          <w:szCs w:val="24"/>
        </w:rPr>
      </w:pPr>
    </w:p>
    <w:p w:rsidR="009B7293" w:rsidRDefault="00A409CF" w:rsidP="00A409CF">
      <w:pPr>
        <w:ind w:firstLine="708"/>
        <w:rPr>
          <w:rStyle w:val="BodyTextChar4"/>
          <w:b/>
          <w:sz w:val="24"/>
          <w:szCs w:val="24"/>
        </w:rPr>
      </w:pPr>
      <w:r>
        <w:rPr>
          <w:rStyle w:val="BodyTextChar4"/>
          <w:b/>
          <w:sz w:val="24"/>
          <w:szCs w:val="24"/>
        </w:rPr>
        <w:t>P</w:t>
      </w:r>
      <w:r w:rsidRPr="009B6441">
        <w:rPr>
          <w:rStyle w:val="BodyTextChar4"/>
          <w:b/>
          <w:sz w:val="24"/>
          <w:szCs w:val="24"/>
        </w:rPr>
        <w:t xml:space="preserve">samosolul endogleic </w:t>
      </w:r>
      <w:r w:rsidR="009B6441" w:rsidRPr="009B6441">
        <w:rPr>
          <w:rStyle w:val="BodyTextChar4"/>
          <w:b/>
          <w:sz w:val="24"/>
          <w:szCs w:val="24"/>
        </w:rPr>
        <w:t>PS ng</w:t>
      </w:r>
    </w:p>
    <w:p w:rsidR="00323BBA" w:rsidRPr="009B7293" w:rsidRDefault="009B7293" w:rsidP="009B6441">
      <w:pPr>
        <w:ind w:firstLine="720"/>
        <w:rPr>
          <w:rStyle w:val="BodyTextChar4"/>
          <w:b/>
          <w:sz w:val="24"/>
          <w:szCs w:val="24"/>
        </w:rPr>
      </w:pPr>
      <w:r w:rsidRPr="009B7293">
        <w:rPr>
          <w:rStyle w:val="BodyTextChar4"/>
          <w:b/>
          <w:sz w:val="24"/>
          <w:szCs w:val="24"/>
        </w:rPr>
        <w:t>Diagnostic</w:t>
      </w:r>
    </w:p>
    <w:p w:rsidR="009B6441" w:rsidRPr="00EA4874" w:rsidRDefault="009B6441" w:rsidP="009B6441">
      <w:pPr>
        <w:ind w:firstLine="720"/>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50 – 100 cm.</w:t>
      </w:r>
      <w:proofErr w:type="gramEnd"/>
    </w:p>
    <w:p w:rsidR="009B6441" w:rsidRPr="00963A2F" w:rsidRDefault="009B6441" w:rsidP="009B6441">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B6441" w:rsidRPr="00F378EB" w:rsidRDefault="009B6441" w:rsidP="009B6441">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sidR="00064434">
        <w:rPr>
          <w:rStyle w:val="BodytextBold"/>
          <w:i/>
          <w:iCs/>
          <w:sz w:val="24"/>
          <w:szCs w:val="24"/>
          <w:lang w:val="ro-RO"/>
        </w:rPr>
        <w:t xml:space="preserve"> </w:t>
      </w:r>
      <w:r>
        <w:rPr>
          <w:rStyle w:val="BodytextBold"/>
          <w:i/>
          <w:iCs/>
          <w:sz w:val="24"/>
          <w:szCs w:val="24"/>
          <w:lang w:val="ro-RO"/>
        </w:rPr>
        <w:t>Go</w:t>
      </w:r>
      <m:oMath>
        <m:r>
          <w:rPr>
            <w:rStyle w:val="BodytextBold"/>
            <w:rFonts w:ascii="Cambria Math" w:hAnsi="Cambria Math"/>
            <w:sz w:val="24"/>
            <w:szCs w:val="24"/>
            <w:lang w:val="ro-RO"/>
          </w:rPr>
          <m:t>→</m:t>
        </m:r>
      </m:oMath>
      <w:r>
        <w:rPr>
          <w:rStyle w:val="BodytextBold"/>
          <w:i/>
          <w:iCs/>
          <w:sz w:val="24"/>
          <w:szCs w:val="24"/>
          <w:lang w:val="ro-RO"/>
        </w:rPr>
        <w:t xml:space="preserve"> CGr</w:t>
      </w:r>
    </w:p>
    <w:p w:rsidR="009B6441" w:rsidRPr="005A6E59" w:rsidRDefault="009B6441" w:rsidP="00FF34D0">
      <w:pPr>
        <w:spacing w:after="0" w:line="360" w:lineRule="auto"/>
        <w:ind w:firstLine="708"/>
        <w:jc w:val="both"/>
        <w:rPr>
          <w:rFonts w:ascii="Times New Roman" w:eastAsiaTheme="minorEastAsia" w:hAnsi="Times New Roman" w:cs="Times New Roman"/>
          <w:bCs/>
          <w:sz w:val="24"/>
          <w:szCs w:val="24"/>
          <w:lang w:val="ro-RO"/>
        </w:rPr>
      </w:pPr>
    </w:p>
    <w:p w:rsidR="009B6441" w:rsidRPr="00C833AE" w:rsidRDefault="009B6441" w:rsidP="009B6441">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Pr="005A6E59">
        <w:rPr>
          <w:rFonts w:ascii="Times New Roman" w:hAnsi="Times New Roman" w:cs="Times New Roman"/>
          <w:b/>
          <w:bCs/>
          <w:i/>
          <w:sz w:val="24"/>
          <w:szCs w:val="24"/>
          <w:lang w:val="ro-RO"/>
        </w:rPr>
        <w:t>rizontul Ao</w:t>
      </w:r>
      <w:r>
        <w:rPr>
          <w:rFonts w:ascii="Times New Roman" w:hAnsi="Times New Roman" w:cs="Times New Roman"/>
          <w:b/>
          <w:bCs/>
          <w:i/>
          <w:sz w:val="24"/>
          <w:szCs w:val="24"/>
          <w:vertAlign w:val="subscript"/>
          <w:lang w:val="ro-RO"/>
        </w:rPr>
        <w:t>1</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15 - 20 cm grosime, textură mijlocie sau mijlocie grosieră, brun-cenuşiu deschis, cenuşiu (10YR6/2, 5/2, 4/2, 5/3) în stare umedă</w:t>
      </w:r>
      <w:r w:rsidRPr="00C833AE">
        <w:rPr>
          <w:rFonts w:ascii="Times New Roman" w:hAnsi="Times New Roman" w:cs="Times New Roman"/>
          <w:sz w:val="24"/>
          <w:szCs w:val="24"/>
        </w:rPr>
        <w:t xml:space="preserve"> </w:t>
      </w:r>
      <w:r>
        <w:rPr>
          <w:rFonts w:ascii="Times New Roman" w:hAnsi="Times New Roman" w:cs="Times New Roman"/>
          <w:sz w:val="24"/>
          <w:szCs w:val="24"/>
        </w:rPr>
        <w:t>şi cenuşiu deschis sau cenuşiu bruniu deschis (10YR7-5/2-3) în stare uscată</w:t>
      </w:r>
      <w:r>
        <w:rPr>
          <w:rFonts w:ascii="Times New Roman" w:hAnsi="Times New Roman" w:cs="Times New Roman"/>
          <w:sz w:val="24"/>
          <w:szCs w:val="24"/>
          <w:lang w:val="ro-RO"/>
        </w:rPr>
        <w:t xml:space="preserve"> în partea superioară a suborizontului şi </w:t>
      </w:r>
      <w:r>
        <w:rPr>
          <w:rFonts w:ascii="Times New Roman" w:hAnsi="Times New Roman" w:cs="Times New Roman"/>
          <w:sz w:val="24"/>
          <w:szCs w:val="24"/>
        </w:rPr>
        <w:t xml:space="preserve">brun </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brun-gălbui, brun cenuşiu, cenuşiu bruniu  (10YR4-6/2-4) </w:t>
      </w:r>
      <w:r>
        <w:rPr>
          <w:rFonts w:ascii="Times New Roman" w:hAnsi="Times New Roman" w:cs="Times New Roman"/>
          <w:sz w:val="24"/>
          <w:szCs w:val="24"/>
          <w:lang w:val="ro-RO"/>
        </w:rPr>
        <w:t>în partea inferioară</w:t>
      </w:r>
      <w:r>
        <w:rPr>
          <w:rFonts w:ascii="Times New Roman" w:hAnsi="Times New Roman" w:cs="Times New Roman"/>
          <w:sz w:val="24"/>
          <w:szCs w:val="24"/>
        </w:rPr>
        <w:t>, structură grăunţoasă sau glomerulară mediu sau slab definită</w:t>
      </w:r>
      <w:r>
        <w:rPr>
          <w:rFonts w:ascii="Times New Roman" w:hAnsi="Times New Roman" w:cs="Times New Roman"/>
          <w:sz w:val="24"/>
          <w:szCs w:val="24"/>
          <w:lang w:val="ro-RO"/>
        </w:rPr>
        <w:t>, pete feruginoase şi concreţiuni ferimanganice la baza orizontului, trecere treptată.</w:t>
      </w:r>
    </w:p>
    <w:p w:rsidR="009B6441" w:rsidRPr="001C25D5" w:rsidRDefault="009B6441" w:rsidP="009B6441">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Pr="005A6E59">
        <w:rPr>
          <w:rFonts w:ascii="Times New Roman" w:hAnsi="Times New Roman" w:cs="Times New Roman"/>
          <w:b/>
          <w:bCs/>
          <w:i/>
          <w:sz w:val="24"/>
          <w:szCs w:val="24"/>
        </w:rPr>
        <w:t>rizon</w:t>
      </w:r>
      <w:r>
        <w:rPr>
          <w:rFonts w:ascii="Times New Roman" w:hAnsi="Times New Roman" w:cs="Times New Roman"/>
          <w:b/>
          <w:bCs/>
          <w:i/>
          <w:sz w:val="24"/>
          <w:szCs w:val="24"/>
        </w:rPr>
        <w:t>tul Ao</w:t>
      </w:r>
      <w:r>
        <w:rPr>
          <w:rFonts w:ascii="Times New Roman" w:hAnsi="Times New Roman" w:cs="Times New Roman"/>
          <w:b/>
          <w:bCs/>
          <w:i/>
          <w:sz w:val="24"/>
          <w:szCs w:val="24"/>
          <w:vertAlign w:val="subscript"/>
        </w:rPr>
        <w:t>2</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15 – 20 </w:t>
      </w:r>
      <w:r>
        <w:rPr>
          <w:rFonts w:ascii="Times New Roman" w:hAnsi="Times New Roman" w:cs="Times New Roman"/>
          <w:sz w:val="24"/>
          <w:szCs w:val="24"/>
          <w:lang w:val="ro-RO"/>
        </w:rPr>
        <w:t>grosime</w:t>
      </w:r>
      <w:r>
        <w:rPr>
          <w:rFonts w:ascii="Times New Roman" w:hAnsi="Times New Roman" w:cs="Times New Roman"/>
          <w:sz w:val="24"/>
          <w:szCs w:val="24"/>
        </w:rPr>
        <w:t xml:space="preserve">, </w:t>
      </w:r>
      <w:r w:rsidR="00064434">
        <w:rPr>
          <w:rFonts w:ascii="Times New Roman" w:hAnsi="Times New Roman" w:cs="Times New Roman"/>
          <w:sz w:val="24"/>
          <w:szCs w:val="24"/>
          <w:lang w:val="ro-RO"/>
        </w:rPr>
        <w:t>textură mijlocie sau mijlocie grosieră</w:t>
      </w:r>
      <w:r>
        <w:rPr>
          <w:rFonts w:ascii="Times New Roman" w:hAnsi="Times New Roman" w:cs="Times New Roman"/>
          <w:sz w:val="24"/>
          <w:szCs w:val="24"/>
          <w:lang w:val="ro-RO"/>
        </w:rPr>
        <w:t>,</w:t>
      </w:r>
      <w:r>
        <w:rPr>
          <w:rFonts w:ascii="Times New Roman" w:hAnsi="Times New Roman" w:cs="Times New Roman"/>
          <w:sz w:val="24"/>
          <w:szCs w:val="24"/>
        </w:rPr>
        <w:t xml:space="preserve"> brun </w:t>
      </w:r>
      <w:r>
        <w:rPr>
          <w:rFonts w:ascii="Times New Roman" w:hAnsi="Times New Roman" w:cs="Times New Roman"/>
          <w:sz w:val="24"/>
          <w:szCs w:val="24"/>
          <w:lang w:val="ro-RO"/>
        </w:rPr>
        <w:t xml:space="preserve">- </w:t>
      </w:r>
      <w:r>
        <w:rPr>
          <w:rFonts w:ascii="Times New Roman" w:hAnsi="Times New Roman" w:cs="Times New Roman"/>
          <w:sz w:val="24"/>
          <w:szCs w:val="24"/>
        </w:rPr>
        <w:t>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w:t>
      </w:r>
      <w:r>
        <w:rPr>
          <w:rFonts w:ascii="Times New Roman" w:hAnsi="Times New Roman" w:cs="Times New Roman"/>
          <w:sz w:val="24"/>
          <w:szCs w:val="24"/>
        </w:rPr>
        <w:lastRenderedPageBreak/>
        <w:t xml:space="preserve">deschis (10YR7-5/2-3) în stare </w:t>
      </w:r>
      <w:r w:rsidR="00064434">
        <w:rPr>
          <w:rFonts w:ascii="Times New Roman" w:hAnsi="Times New Roman" w:cs="Times New Roman"/>
          <w:sz w:val="24"/>
          <w:szCs w:val="24"/>
        </w:rPr>
        <w:t>uscată, lutos sau luto-argilos</w:t>
      </w:r>
      <w:r>
        <w:rPr>
          <w:rFonts w:ascii="Times New Roman" w:hAnsi="Times New Roman" w:cs="Times New Roman"/>
          <w:sz w:val="24"/>
          <w:szCs w:val="24"/>
        </w:rPr>
        <w:t>, baza orizontului prezintă pete difuze</w:t>
      </w:r>
      <w:r w:rsidRPr="005618DB">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de gleizare cenuşiu-oliv (5Y6/2) în alternanţă cu pete brun-roşietice sau brun ruginii (5YR3/3 umed)</w:t>
      </w:r>
      <w:r>
        <w:rPr>
          <w:rFonts w:ascii="Times New Roman" w:hAnsi="Times New Roman" w:cs="Times New Roman"/>
          <w:sz w:val="24"/>
          <w:szCs w:val="24"/>
        </w:rPr>
        <w:t>, separaţii ferimanganice punctiforme şi bobovine mici.</w:t>
      </w:r>
    </w:p>
    <w:p w:rsidR="009B6441" w:rsidRPr="001C25D5" w:rsidRDefault="00064434" w:rsidP="009B6441">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rPr>
        <w:t xml:space="preserve">Orizontul </w:t>
      </w:r>
      <w:r w:rsidR="009B6441" w:rsidRPr="005A6E59">
        <w:rPr>
          <w:rFonts w:ascii="Times New Roman" w:hAnsi="Times New Roman" w:cs="Times New Roman"/>
          <w:b/>
          <w:bCs/>
          <w:i/>
          <w:sz w:val="24"/>
          <w:szCs w:val="24"/>
        </w:rPr>
        <w:t>G</w:t>
      </w:r>
      <w:r>
        <w:rPr>
          <w:rFonts w:ascii="Times New Roman" w:hAnsi="Times New Roman" w:cs="Times New Roman"/>
          <w:b/>
          <w:bCs/>
          <w:i/>
          <w:sz w:val="24"/>
          <w:szCs w:val="24"/>
        </w:rPr>
        <w:t>o</w:t>
      </w:r>
      <w:r w:rsidR="009B644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D3504F">
        <w:rPr>
          <w:rFonts w:ascii="Times New Roman" w:hAnsi="Times New Roman" w:cs="Times New Roman"/>
          <w:sz w:val="24"/>
          <w:szCs w:val="24"/>
        </w:rPr>
        <w:t xml:space="preserve"> 25 - 30 cm grosime</w:t>
      </w:r>
      <w:r w:rsidR="009B6441">
        <w:rPr>
          <w:rFonts w:ascii="Times New Roman" w:hAnsi="Times New Roman" w:cs="Times New Roman"/>
          <w:bCs/>
          <w:sz w:val="24"/>
          <w:szCs w:val="24"/>
          <w:lang w:val="ro-RO"/>
        </w:rPr>
        <w:t xml:space="preserve">, </w:t>
      </w:r>
      <w:r w:rsidR="009B6441">
        <w:rPr>
          <w:rFonts w:ascii="Times New Roman" w:hAnsi="Times New Roman" w:cs="Times New Roman"/>
          <w:sz w:val="24"/>
          <w:szCs w:val="24"/>
          <w:lang w:val="ro-RO"/>
        </w:rPr>
        <w:t>aspect marmorat cu pete de oxidare şi reducere, pete verzui - 10GY, albăstrui - 10BG, cenuşiu - cenuşiu-verzui 5Y4-5/1-5GY4-5/1, 5Y6/1-5GY6/1, brun gălbui - 10YR4/4-5/8, 10YR6/6, brune – 7,5YR 4/4, brun roşcate - 7,5YR7/2, 5YR4/3-4 în stare umedă (</w:t>
      </w:r>
      <w:r w:rsidR="009B6441" w:rsidRPr="0031048E">
        <w:rPr>
          <w:rFonts w:ascii="Times New Roman" w:hAnsi="Times New Roman" w:cs="Times New Roman"/>
          <w:sz w:val="24"/>
          <w:szCs w:val="24"/>
          <w:lang w:val="ro-RO"/>
        </w:rPr>
        <w:t>în funcţie de adâncimea şi fluctuaţia nivelului freatic</w:t>
      </w:r>
      <w:r w:rsidR="009B6441">
        <w:rPr>
          <w:rFonts w:ascii="Times New Roman" w:hAnsi="Times New Roman" w:cs="Times New Roman"/>
          <w:sz w:val="24"/>
          <w:szCs w:val="24"/>
          <w:lang w:val="ro-RO"/>
        </w:rPr>
        <w:t>), pot fi prezente acumulări de carbonaţi.</w:t>
      </w:r>
    </w:p>
    <w:p w:rsidR="009B6441" w:rsidRPr="005A6E59" w:rsidRDefault="009B6441" w:rsidP="009B6441">
      <w:pPr>
        <w:spacing w:after="0" w:line="360" w:lineRule="auto"/>
        <w:ind w:firstLine="708"/>
        <w:jc w:val="both"/>
        <w:rPr>
          <w:rFonts w:ascii="Times New Roman" w:eastAsiaTheme="minorEastAsia" w:hAnsi="Times New Roman" w:cs="Times New Roman"/>
          <w:bCs/>
          <w:sz w:val="24"/>
          <w:szCs w:val="24"/>
          <w:lang w:val="ro-RO"/>
        </w:rPr>
      </w:pPr>
      <w:proofErr w:type="gramStart"/>
      <w:r w:rsidRPr="005A6E59">
        <w:rPr>
          <w:rFonts w:ascii="Times New Roman" w:hAnsi="Times New Roman" w:cs="Times New Roman"/>
          <w:b/>
          <w:bCs/>
          <w:i/>
          <w:sz w:val="24"/>
          <w:szCs w:val="24"/>
        </w:rPr>
        <w:t>Orizontul Gr</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w:t>
      </w:r>
      <w:r w:rsidRPr="003F460A">
        <w:rPr>
          <w:rFonts w:ascii="Times New Roman" w:eastAsiaTheme="minorEastAsia" w:hAnsi="Times New Roman" w:cs="Times New Roman"/>
          <w:sz w:val="24"/>
          <w:szCs w:val="24"/>
          <w:lang w:val="ro-RO"/>
        </w:rPr>
        <w:t>apare la adâ</w:t>
      </w:r>
      <w:r w:rsidR="00064434">
        <w:rPr>
          <w:rFonts w:ascii="Times New Roman" w:eastAsiaTheme="minorEastAsia" w:hAnsi="Times New Roman" w:cs="Times New Roman"/>
          <w:sz w:val="24"/>
          <w:szCs w:val="24"/>
          <w:lang w:val="ro-RO"/>
        </w:rPr>
        <w:t>ncimi cuprinse între 50 şi 100</w:t>
      </w:r>
      <w:r>
        <w:rPr>
          <w:rFonts w:ascii="Times New Roman" w:eastAsiaTheme="minorEastAsia" w:hAnsi="Times New Roman" w:cs="Times New Roman"/>
          <w:sz w:val="24"/>
          <w:szCs w:val="24"/>
          <w:lang w:val="ro-RO"/>
        </w:rPr>
        <w:t xml:space="preserve"> cm</w:t>
      </w:r>
      <w:r w:rsidR="00CA1234">
        <w:rPr>
          <w:rFonts w:ascii="Times New Roman" w:eastAsiaTheme="minorEastAsia" w:hAnsi="Times New Roman" w:cs="Times New Roman"/>
          <w:sz w:val="24"/>
          <w:szCs w:val="24"/>
          <w:lang w:val="ro-RO"/>
        </w:rPr>
        <w:t>.</w:t>
      </w:r>
      <w:proofErr w:type="gramEnd"/>
    </w:p>
    <w:p w:rsidR="009B7293" w:rsidRPr="00A409CF" w:rsidRDefault="009B7293" w:rsidP="00A409CF">
      <w:pPr>
        <w:tabs>
          <w:tab w:val="center" w:pos="4263"/>
          <w:tab w:val="left" w:pos="6165"/>
        </w:tabs>
        <w:spacing w:after="0" w:line="360" w:lineRule="auto"/>
        <w:rPr>
          <w:rFonts w:ascii="Times New Roman" w:eastAsiaTheme="minorEastAsia" w:hAnsi="Times New Roman" w:cs="Times New Roman"/>
          <w:b/>
          <w:iCs/>
          <w:sz w:val="24"/>
          <w:szCs w:val="24"/>
          <w:lang w:val="ro-RO"/>
        </w:rPr>
      </w:pPr>
    </w:p>
    <w:p w:rsidR="009B7293" w:rsidRPr="00A409CF" w:rsidRDefault="00A409CF" w:rsidP="00A409CF">
      <w:pPr>
        <w:tabs>
          <w:tab w:val="center" w:pos="4263"/>
          <w:tab w:val="left" w:pos="6165"/>
        </w:tabs>
        <w:spacing w:after="0" w:line="360" w:lineRule="auto"/>
        <w:jc w:val="both"/>
        <w:rPr>
          <w:rStyle w:val="BodyTextChar4"/>
          <w:rFonts w:eastAsiaTheme="minorEastAsia"/>
          <w:b/>
          <w:iCs/>
          <w:color w:val="auto"/>
          <w:sz w:val="24"/>
          <w:szCs w:val="24"/>
          <w:lang w:val="ro-RO"/>
        </w:rPr>
      </w:pPr>
      <w:r>
        <w:rPr>
          <w:rFonts w:ascii="Times New Roman" w:eastAsiaTheme="minorEastAsia" w:hAnsi="Times New Roman" w:cs="Times New Roman"/>
          <w:b/>
          <w:iCs/>
          <w:sz w:val="24"/>
          <w:szCs w:val="24"/>
          <w:lang w:val="ro-RO"/>
        </w:rPr>
        <w:t xml:space="preserve">       </w:t>
      </w:r>
      <w:r w:rsidRPr="00A409CF">
        <w:rPr>
          <w:rFonts w:ascii="Times New Roman" w:eastAsiaTheme="minorEastAsia" w:hAnsi="Times New Roman" w:cs="Times New Roman"/>
          <w:b/>
          <w:iCs/>
          <w:sz w:val="24"/>
          <w:szCs w:val="24"/>
          <w:lang w:val="ro-RO"/>
        </w:rPr>
        <w:t>Psamosolul gleic salinic</w:t>
      </w:r>
      <w:r w:rsidRPr="00A409CF">
        <w:rPr>
          <w:rFonts w:ascii="Times New Roman" w:eastAsiaTheme="minorEastAsia" w:hAnsi="Times New Roman" w:cs="Times New Roman"/>
          <w:b/>
          <w:i/>
          <w:iCs/>
          <w:sz w:val="24"/>
          <w:szCs w:val="24"/>
          <w:lang w:val="ro-RO"/>
        </w:rPr>
        <w:t xml:space="preserve"> </w:t>
      </w:r>
      <w:r w:rsidR="004A71A0" w:rsidRPr="00A409CF">
        <w:rPr>
          <w:rFonts w:ascii="Times New Roman" w:eastAsiaTheme="minorEastAsia" w:hAnsi="Times New Roman" w:cs="Times New Roman"/>
          <w:b/>
          <w:iCs/>
          <w:sz w:val="24"/>
          <w:szCs w:val="24"/>
          <w:lang w:val="ro-RO"/>
        </w:rPr>
        <w:t>PS</w:t>
      </w:r>
      <w:r w:rsidR="00FA2D31" w:rsidRPr="00A409CF">
        <w:rPr>
          <w:rFonts w:ascii="Times New Roman" w:eastAsiaTheme="minorEastAsia" w:hAnsi="Times New Roman" w:cs="Times New Roman"/>
          <w:b/>
          <w:iCs/>
          <w:sz w:val="24"/>
          <w:szCs w:val="24"/>
          <w:lang w:val="ro-RO"/>
        </w:rPr>
        <w:t xml:space="preserve"> dg.sc</w:t>
      </w:r>
    </w:p>
    <w:p w:rsidR="002F366A" w:rsidRPr="009B7293" w:rsidRDefault="009B7293" w:rsidP="002F366A">
      <w:pPr>
        <w:ind w:left="360"/>
        <w:rPr>
          <w:rStyle w:val="BodyTextChar4"/>
          <w:b/>
          <w:sz w:val="24"/>
          <w:szCs w:val="24"/>
        </w:rPr>
      </w:pPr>
      <w:r w:rsidRPr="009B7293">
        <w:rPr>
          <w:rStyle w:val="BodyTextChar4"/>
          <w:b/>
          <w:sz w:val="24"/>
          <w:szCs w:val="24"/>
        </w:rPr>
        <w:t>Diagnostic</w:t>
      </w:r>
    </w:p>
    <w:p w:rsidR="002F366A" w:rsidRPr="002F366A" w:rsidRDefault="002F366A" w:rsidP="00746F85">
      <w:pPr>
        <w:spacing w:after="0" w:line="360" w:lineRule="auto"/>
        <w:ind w:firstLine="360"/>
        <w:jc w:val="both"/>
        <w:rPr>
          <w:rFonts w:ascii="Times New Roman" w:eastAsiaTheme="minorEastAsia" w:hAnsi="Times New Roman" w:cs="Times New Roman"/>
          <w:bCs/>
          <w:i/>
          <w:iCs/>
          <w:sz w:val="24"/>
          <w:szCs w:val="24"/>
          <w:lang w:val="ro-RO"/>
        </w:rPr>
      </w:pPr>
      <w:r w:rsidRPr="002F366A">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2F366A">
        <w:rPr>
          <w:rStyle w:val="BodyTextChar4"/>
          <w:rFonts w:eastAsiaTheme="minorEastAsia"/>
          <w:i/>
          <w:sz w:val="24"/>
          <w:szCs w:val="24"/>
        </w:rPr>
        <w:t xml:space="preserve"> 12%) în 0 – 50 cm, prezentând orizont Gr (proprietăţi gleice de red</w:t>
      </w:r>
      <w:r>
        <w:rPr>
          <w:rStyle w:val="BodyTextChar4"/>
          <w:rFonts w:eastAsiaTheme="minorEastAsia"/>
          <w:i/>
          <w:sz w:val="24"/>
          <w:szCs w:val="24"/>
        </w:rPr>
        <w:t>ucere în intervalul 50 – 125 cm şi</w:t>
      </w:r>
      <w:r>
        <w:rPr>
          <w:rFonts w:ascii="Times New Roman" w:eastAsiaTheme="minorEastAsia" w:hAnsi="Times New Roman" w:cs="Times New Roman"/>
          <w:bCs/>
          <w:i/>
          <w:iCs/>
          <w:sz w:val="24"/>
          <w:szCs w:val="24"/>
          <w:lang w:val="ro-RO"/>
        </w:rPr>
        <w:t xml:space="preserve"> orizont sc în intervalul 0 – 100 cm sau orizont </w:t>
      </w:r>
      <w:proofErr w:type="gramStart"/>
      <w:r>
        <w:rPr>
          <w:rFonts w:ascii="Times New Roman" w:eastAsiaTheme="minorEastAsia" w:hAnsi="Times New Roman" w:cs="Times New Roman"/>
          <w:bCs/>
          <w:i/>
          <w:iCs/>
          <w:sz w:val="24"/>
          <w:szCs w:val="24"/>
          <w:lang w:val="ro-RO"/>
        </w:rPr>
        <w:t>sa</w:t>
      </w:r>
      <w:proofErr w:type="gramEnd"/>
      <w:r>
        <w:rPr>
          <w:rFonts w:ascii="Times New Roman" w:eastAsiaTheme="minorEastAsia" w:hAnsi="Times New Roman" w:cs="Times New Roman"/>
          <w:bCs/>
          <w:i/>
          <w:iCs/>
          <w:sz w:val="24"/>
          <w:szCs w:val="24"/>
          <w:lang w:val="ro-RO"/>
        </w:rPr>
        <w:t xml:space="preserve"> în intervalul 50 – 100 cm adâncime.</w:t>
      </w:r>
    </w:p>
    <w:p w:rsidR="004A71A0" w:rsidRDefault="00FA2D31" w:rsidP="00746F85">
      <w:pPr>
        <w:ind w:firstLine="708"/>
        <w:jc w:val="both"/>
        <w:rPr>
          <w:rFonts w:ascii="Times New Roman" w:hAnsi="Times New Roman" w:cs="Times New Roman"/>
          <w:bCs/>
          <w:sz w:val="24"/>
          <w:szCs w:val="24"/>
          <w:lang w:val="ro-RO"/>
        </w:rPr>
      </w:pPr>
      <w:r>
        <w:rPr>
          <w:rFonts w:ascii="Times New Roman" w:eastAsiaTheme="minorEastAsia" w:hAnsi="Times New Roman" w:cs="Times New Roman"/>
          <w:bCs/>
          <w:i/>
          <w:iCs/>
          <w:sz w:val="24"/>
          <w:szCs w:val="24"/>
          <w:lang w:val="ro-RO"/>
        </w:rPr>
        <w:t>Asemănător subtipului batigleic, prezentând</w:t>
      </w:r>
      <w:r w:rsidRPr="001C4ABC">
        <w:rPr>
          <w:rFonts w:ascii="Times New Roman" w:eastAsiaTheme="minorEastAsia" w:hAnsi="Times New Roman" w:cs="Times New Roman"/>
          <w:i/>
          <w:sz w:val="24"/>
          <w:szCs w:val="24"/>
          <w:lang w:val="ro-RO"/>
        </w:rPr>
        <w:t xml:space="preserve"> orizont salinizat</w:t>
      </w:r>
      <w:r w:rsidRPr="001C4ABC">
        <w:rPr>
          <w:rFonts w:ascii="Times New Roman" w:eastAsiaTheme="minorEastAsia" w:hAnsi="Times New Roman" w:cs="Times New Roman"/>
          <w:b/>
          <w:i/>
          <w:sz w:val="24"/>
          <w:szCs w:val="24"/>
          <w:lang w:val="ro-RO"/>
        </w:rPr>
        <w:t xml:space="preserve"> </w:t>
      </w:r>
      <w:r w:rsidRPr="001C4ABC">
        <w:rPr>
          <w:rFonts w:ascii="Times New Roman" w:eastAsiaTheme="minorEastAsia" w:hAnsi="Times New Roman" w:cs="Times New Roman"/>
          <w:i/>
          <w:sz w:val="24"/>
          <w:szCs w:val="24"/>
          <w:lang w:val="ro-RO"/>
        </w:rPr>
        <w:t>în primii 100 cm sau orizont salic între 50 şi 100 cm adâncime ai profilului.</w:t>
      </w:r>
      <w:r w:rsidR="004A71A0" w:rsidRPr="004A71A0">
        <w:rPr>
          <w:rFonts w:ascii="Times New Roman" w:hAnsi="Times New Roman" w:cs="Times New Roman"/>
          <w:bCs/>
          <w:sz w:val="24"/>
          <w:szCs w:val="24"/>
          <w:lang w:val="ro-RO"/>
        </w:rPr>
        <w:t xml:space="preserve"> </w:t>
      </w:r>
    </w:p>
    <w:p w:rsidR="004A71A0" w:rsidRDefault="004A71A0" w:rsidP="00746F85">
      <w:pPr>
        <w:ind w:firstLine="708"/>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La </w:t>
      </w:r>
      <w:r>
        <w:rPr>
          <w:rFonts w:ascii="Times New Roman" w:hAnsi="Times New Roman" w:cs="Times New Roman"/>
          <w:b/>
          <w:bCs/>
          <w:i/>
          <w:sz w:val="24"/>
          <w:szCs w:val="24"/>
          <w:lang w:val="ro-RO"/>
        </w:rPr>
        <w:t>subunităţile</w:t>
      </w:r>
      <w:r w:rsidRPr="007D3A7B">
        <w:rPr>
          <w:rFonts w:ascii="Times New Roman" w:hAnsi="Times New Roman" w:cs="Times New Roman"/>
          <w:b/>
          <w:bCs/>
          <w:i/>
          <w:sz w:val="24"/>
          <w:szCs w:val="24"/>
          <w:lang w:val="ro-RO"/>
        </w:rPr>
        <w:t xml:space="preserve"> gleic</w:t>
      </w:r>
      <w:r>
        <w:rPr>
          <w:rFonts w:ascii="Times New Roman" w:hAnsi="Times New Roman" w:cs="Times New Roman"/>
          <w:b/>
          <w:bCs/>
          <w:i/>
          <w:sz w:val="24"/>
          <w:szCs w:val="24"/>
          <w:lang w:val="ro-RO"/>
        </w:rPr>
        <w:t>e</w:t>
      </w:r>
      <w:r>
        <w:rPr>
          <w:rFonts w:ascii="Times New Roman" w:hAnsi="Times New Roman" w:cs="Times New Roman"/>
          <w:bCs/>
          <w:sz w:val="24"/>
          <w:szCs w:val="24"/>
          <w:lang w:val="ro-RO"/>
        </w:rPr>
        <w:t xml:space="preserve"> datorită apei freatice situată la o adâncime mai mică orizontul </w:t>
      </w:r>
      <w:r>
        <w:rPr>
          <w:rFonts w:ascii="Times New Roman" w:hAnsi="Times New Roman" w:cs="Times New Roman"/>
          <w:b/>
          <w:bCs/>
          <w:sz w:val="24"/>
          <w:szCs w:val="24"/>
          <w:lang w:val="ro-RO"/>
        </w:rPr>
        <w:t>Gr</w:t>
      </w:r>
      <w:r>
        <w:rPr>
          <w:rFonts w:ascii="Times New Roman" w:hAnsi="Times New Roman" w:cs="Times New Roman"/>
          <w:bCs/>
          <w:sz w:val="24"/>
          <w:szCs w:val="24"/>
          <w:lang w:val="ro-RO"/>
        </w:rPr>
        <w:t xml:space="preserve"> apare în intervalul 50 – 100 cm.</w:t>
      </w:r>
    </w:p>
    <w:p w:rsidR="00FA2D31" w:rsidRDefault="00FA2D31" w:rsidP="00746F85">
      <w:pPr>
        <w:spacing w:after="0" w:line="360" w:lineRule="auto"/>
        <w:ind w:firstLine="360"/>
        <w:jc w:val="both"/>
        <w:rPr>
          <w:rFonts w:ascii="Times New Roman" w:eastAsiaTheme="minorEastAsia" w:hAnsi="Times New Roman" w:cs="Times New Roman"/>
          <w:i/>
          <w:sz w:val="24"/>
          <w:szCs w:val="24"/>
          <w:lang w:val="ro-RO"/>
        </w:rPr>
      </w:pPr>
    </w:p>
    <w:p w:rsidR="00FA2D31" w:rsidRPr="00D27FE1" w:rsidRDefault="00FA2D31" w:rsidP="00746F85">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FA2D31" w:rsidRPr="003D5972" w:rsidRDefault="002F366A"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sidR="00FA2D31">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w:r w:rsidR="00FA2D31">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00FA2D31" w:rsidRPr="003D5972">
        <w:rPr>
          <w:rFonts w:ascii="Times New Roman" w:eastAsiaTheme="minorEastAsia" w:hAnsi="Times New Roman" w:cs="Times New Roman"/>
          <w:b/>
          <w:i/>
          <w:iCs/>
          <w:sz w:val="24"/>
          <w:szCs w:val="24"/>
          <w:lang w:val="ro-RO"/>
        </w:rPr>
        <w:t>Go</w:t>
      </w:r>
      <w:r w:rsidR="00FA2D31">
        <w:rPr>
          <w:rFonts w:ascii="Times New Roman" w:eastAsiaTheme="minorEastAsia" w:hAnsi="Times New Roman" w:cs="Times New Roman"/>
          <w:b/>
          <w:i/>
          <w:iCs/>
          <w:sz w:val="24"/>
          <w:szCs w:val="24"/>
          <w:lang w:val="ro-RO"/>
        </w:rPr>
        <w:t>x - Gr</w:t>
      </w:r>
    </w:p>
    <w:p w:rsidR="00FA2D31" w:rsidRPr="003D5972" w:rsidRDefault="002F366A"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sidR="00FA2D31">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w:r w:rsidR="00FA2D31">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FA2D31">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w:t>
      </w:r>
      <w:r w:rsidR="00FA2D31" w:rsidRPr="003D5972">
        <w:rPr>
          <w:rFonts w:ascii="Times New Roman" w:eastAsiaTheme="minorEastAsia" w:hAnsi="Times New Roman" w:cs="Times New Roman"/>
          <w:b/>
          <w:i/>
          <w:iCs/>
          <w:sz w:val="24"/>
          <w:szCs w:val="24"/>
          <w:lang w:val="ro-RO"/>
        </w:rPr>
        <w:t>Go</w:t>
      </w:r>
      <w:r w:rsidR="00FA2D31">
        <w:rPr>
          <w:rFonts w:ascii="Times New Roman" w:eastAsiaTheme="minorEastAsia" w:hAnsi="Times New Roman" w:cs="Times New Roman"/>
          <w:b/>
          <w:i/>
          <w:iCs/>
          <w:sz w:val="24"/>
          <w:szCs w:val="24"/>
          <w:lang w:val="ro-RO"/>
        </w:rPr>
        <w:t>x - Gr</w:t>
      </w:r>
    </w:p>
    <w:p w:rsidR="00FA2D31" w:rsidRPr="003D5972" w:rsidRDefault="002F366A"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Ao</w:t>
      </w:r>
      <w:r>
        <w:rPr>
          <w:rFonts w:ascii="Times New Roman" w:eastAsiaTheme="minorEastAsia" w:hAnsi="Times New Roman" w:cs="Times New Roman"/>
          <w:b/>
          <w:i/>
          <w:iCs/>
          <w:sz w:val="24"/>
          <w:szCs w:val="24"/>
          <w:vertAlign w:val="subscript"/>
          <w:lang w:val="ro-RO"/>
        </w:rPr>
        <w:t>1</w:t>
      </w:r>
      <w:r w:rsidR="00FA2D31">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sidR="00FA2D31">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FA2D31">
        <w:rPr>
          <w:rFonts w:ascii="Times New Roman" w:eastAsiaTheme="minorEastAsia" w:hAnsi="Times New Roman" w:cs="Times New Roman"/>
          <w:b/>
          <w:i/>
          <w:iCs/>
          <w:sz w:val="24"/>
          <w:szCs w:val="24"/>
          <w:lang w:val="ro-RO"/>
        </w:rPr>
        <w:t xml:space="preserve"> </w:t>
      </w:r>
      <w:r w:rsidR="00FA2D31" w:rsidRPr="003D5972">
        <w:rPr>
          <w:rFonts w:ascii="Times New Roman" w:eastAsiaTheme="minorEastAsia" w:hAnsi="Times New Roman" w:cs="Times New Roman"/>
          <w:b/>
          <w:i/>
          <w:iCs/>
          <w:sz w:val="24"/>
          <w:szCs w:val="24"/>
          <w:lang w:val="ro-RO"/>
        </w:rPr>
        <w:t>Go</w:t>
      </w:r>
      <w:r w:rsidR="00FA2D31">
        <w:rPr>
          <w:rFonts w:ascii="Times New Roman" w:eastAsiaTheme="minorEastAsia" w:hAnsi="Times New Roman" w:cs="Times New Roman"/>
          <w:b/>
          <w:i/>
          <w:iCs/>
          <w:sz w:val="24"/>
          <w:szCs w:val="24"/>
          <w:lang w:val="ro-RO"/>
        </w:rPr>
        <w:t>x</w:t>
      </w:r>
      <w:r w:rsidR="00FA2D31" w:rsidRPr="003D5972">
        <w:rPr>
          <w:rFonts w:ascii="Times New Roman" w:eastAsiaTheme="minorEastAsia" w:hAnsi="Times New Roman" w:cs="Times New Roman"/>
          <w:b/>
          <w:i/>
          <w:iCs/>
          <w:sz w:val="24"/>
          <w:szCs w:val="24"/>
          <w:lang w:val="ro-RO"/>
        </w:rPr>
        <w:t>sc</w:t>
      </w:r>
      <w:r w:rsidR="00FA2D31">
        <w:rPr>
          <w:rFonts w:ascii="Times New Roman" w:eastAsiaTheme="minorEastAsia" w:hAnsi="Times New Roman" w:cs="Times New Roman"/>
          <w:b/>
          <w:i/>
          <w:iCs/>
          <w:sz w:val="24"/>
          <w:szCs w:val="24"/>
          <w:lang w:val="ro-RO"/>
        </w:rPr>
        <w:t xml:space="preserve"> - Gr</w:t>
      </w:r>
    </w:p>
    <w:p w:rsidR="00FA2D31" w:rsidRPr="003D5972" w:rsidRDefault="002F366A"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w:r w:rsidR="00FA2D31">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 xml:space="preserve">2 </w:t>
      </w:r>
      <w:r w:rsidR="00FA2D31">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sidR="00FA2D31">
        <w:rPr>
          <w:rFonts w:ascii="Times New Roman" w:eastAsiaTheme="minorEastAsia" w:hAnsi="Times New Roman" w:cs="Times New Roman"/>
          <w:b/>
          <w:i/>
          <w:iCs/>
          <w:sz w:val="24"/>
          <w:szCs w:val="24"/>
          <w:lang w:val="ro-RO"/>
        </w:rPr>
        <w:t xml:space="preserve"> </w:t>
      </w:r>
      <w:r w:rsidR="00FA2D31" w:rsidRPr="003D5972">
        <w:rPr>
          <w:rFonts w:ascii="Times New Roman" w:eastAsiaTheme="minorEastAsia" w:hAnsi="Times New Roman" w:cs="Times New Roman"/>
          <w:b/>
          <w:i/>
          <w:iCs/>
          <w:sz w:val="24"/>
          <w:szCs w:val="24"/>
          <w:lang w:val="ro-RO"/>
        </w:rPr>
        <w:t>Go</w:t>
      </w:r>
      <w:r w:rsidR="00FA2D31">
        <w:rPr>
          <w:rFonts w:ascii="Times New Roman" w:eastAsiaTheme="minorEastAsia" w:hAnsi="Times New Roman" w:cs="Times New Roman"/>
          <w:b/>
          <w:i/>
          <w:iCs/>
          <w:sz w:val="24"/>
          <w:szCs w:val="24"/>
          <w:lang w:val="ro-RO"/>
        </w:rPr>
        <w:t>x</w:t>
      </w:r>
      <w:r w:rsidR="00FA2D31" w:rsidRPr="003D5972">
        <w:rPr>
          <w:rFonts w:ascii="Times New Roman" w:eastAsiaTheme="minorEastAsia" w:hAnsi="Times New Roman" w:cs="Times New Roman"/>
          <w:b/>
          <w:i/>
          <w:iCs/>
          <w:sz w:val="24"/>
          <w:szCs w:val="24"/>
          <w:lang w:val="ro-RO"/>
        </w:rPr>
        <w:t>sc</w:t>
      </w:r>
      <w:r w:rsidR="00FA2D31">
        <w:rPr>
          <w:rFonts w:ascii="Times New Roman" w:eastAsiaTheme="minorEastAsia" w:hAnsi="Times New Roman" w:cs="Times New Roman"/>
          <w:b/>
          <w:i/>
          <w:iCs/>
          <w:sz w:val="24"/>
          <w:szCs w:val="24"/>
          <w:lang w:val="ro-RO"/>
        </w:rPr>
        <w:t xml:space="preserve"> - Gr</w:t>
      </w:r>
    </w:p>
    <w:p w:rsidR="004A71A0" w:rsidRDefault="00625C44"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4A71A0" w:rsidRPr="005A6E59">
        <w:rPr>
          <w:rFonts w:ascii="Times New Roman" w:hAnsi="Times New Roman" w:cs="Times New Roman"/>
          <w:b/>
          <w:bCs/>
          <w:i/>
          <w:sz w:val="24"/>
          <w:szCs w:val="24"/>
          <w:lang w:val="ro-RO"/>
        </w:rPr>
        <w:t>rizontul Ao</w:t>
      </w:r>
      <w:r w:rsidR="004A71A0">
        <w:rPr>
          <w:rFonts w:ascii="Times New Roman" w:hAnsi="Times New Roman" w:cs="Times New Roman"/>
          <w:b/>
          <w:bCs/>
          <w:i/>
          <w:sz w:val="24"/>
          <w:szCs w:val="24"/>
          <w:vertAlign w:val="subscript"/>
          <w:lang w:val="ro-RO"/>
        </w:rPr>
        <w:t>1</w:t>
      </w:r>
      <w:r w:rsidR="004A71A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A71A0">
        <w:rPr>
          <w:rFonts w:ascii="Times New Roman" w:hAnsi="Times New Roman" w:cs="Times New Roman"/>
          <w:sz w:val="24"/>
          <w:szCs w:val="24"/>
          <w:lang w:val="ro-RO"/>
        </w:rPr>
        <w:t xml:space="preserve"> 15 - 20 cm grosime, textură grosieră, culoare brună sau brun-cenuşie (10YR5/2) cu nuanţă roşcată, structură glomerulară sau grăunţoasă slab dezvoltată sau mediu, friabil în stare umedă şi uscată. Poate fi întâlnit asociat cu un orizont sc.</w:t>
      </w:r>
    </w:p>
    <w:p w:rsidR="004A71A0" w:rsidRDefault="00625C44" w:rsidP="00746F85">
      <w:pPr>
        <w:spacing w:line="360" w:lineRule="auto"/>
        <w:ind w:firstLine="708"/>
        <w:jc w:val="both"/>
        <w:rPr>
          <w:rFonts w:ascii="Times New Roman" w:eastAsiaTheme="minorEastAsia" w:hAnsi="Times New Roman" w:cs="Times New Roman"/>
          <w:sz w:val="24"/>
          <w:szCs w:val="24"/>
          <w:lang w:val="ro-RO"/>
        </w:rPr>
      </w:pPr>
      <w:r>
        <w:rPr>
          <w:rFonts w:ascii="Times New Roman" w:hAnsi="Times New Roman" w:cs="Times New Roman"/>
          <w:b/>
          <w:bCs/>
          <w:i/>
          <w:sz w:val="24"/>
          <w:szCs w:val="24"/>
          <w:lang w:val="ro-RO"/>
        </w:rPr>
        <w:t>Subo</w:t>
      </w:r>
      <w:r w:rsidR="004A71A0">
        <w:rPr>
          <w:rFonts w:ascii="Times New Roman" w:hAnsi="Times New Roman" w:cs="Times New Roman"/>
          <w:b/>
          <w:bCs/>
          <w:i/>
          <w:sz w:val="24"/>
          <w:szCs w:val="24"/>
          <w:lang w:val="ro-RO"/>
        </w:rPr>
        <w:t>rizontul Ao</w:t>
      </w:r>
      <w:r w:rsidR="004A71A0">
        <w:rPr>
          <w:rFonts w:ascii="Times New Roman" w:hAnsi="Times New Roman" w:cs="Times New Roman"/>
          <w:b/>
          <w:bCs/>
          <w:i/>
          <w:sz w:val="24"/>
          <w:szCs w:val="24"/>
          <w:vertAlign w:val="subscript"/>
          <w:lang w:val="ro-RO"/>
        </w:rPr>
        <w:t>2</w:t>
      </w:r>
      <w:r w:rsidR="004A71A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A71A0">
        <w:rPr>
          <w:rFonts w:ascii="Times New Roman" w:hAnsi="Times New Roman" w:cs="Times New Roman"/>
          <w:sz w:val="24"/>
          <w:szCs w:val="24"/>
          <w:lang w:val="ro-RO"/>
        </w:rPr>
        <w:t xml:space="preserve"> 15 - 20 cm grosime, textură grosieră, poliedric subangular, brun cu nuanţă roşcată (10YR5/3 - 7,5YR5/4, 7,5YR4/4), în treimea inferioară şi la baza orizontului</w:t>
      </w:r>
      <w:r w:rsidR="004A71A0" w:rsidRPr="00FB0381">
        <w:rPr>
          <w:rFonts w:ascii="Times New Roman" w:hAnsi="Times New Roman" w:cs="Times New Roman"/>
          <w:sz w:val="24"/>
          <w:szCs w:val="24"/>
          <w:lang w:val="ro-RO"/>
        </w:rPr>
        <w:t xml:space="preserve"> </w:t>
      </w:r>
      <w:r w:rsidR="004A71A0">
        <w:rPr>
          <w:rFonts w:ascii="Times New Roman" w:hAnsi="Times New Roman" w:cs="Times New Roman"/>
          <w:sz w:val="24"/>
          <w:szCs w:val="24"/>
          <w:lang w:val="ro-RO"/>
        </w:rPr>
        <w:t>sunt vizibile semnele unei gleizări incipiente:</w:t>
      </w:r>
      <w:r w:rsidR="004A71A0">
        <w:rPr>
          <w:rStyle w:val="Bodytext285pt"/>
          <w:rFonts w:eastAsia="Century Schoolbook"/>
          <w:iCs/>
          <w:sz w:val="24"/>
          <w:szCs w:val="24"/>
        </w:rPr>
        <w:t xml:space="preserve"> </w:t>
      </w:r>
      <w:r w:rsidR="004A71A0">
        <w:rPr>
          <w:rFonts w:ascii="Times New Roman" w:hAnsi="Times New Roman" w:cs="Times New Roman"/>
          <w:bCs/>
          <w:iCs/>
          <w:sz w:val="24"/>
          <w:szCs w:val="24"/>
        </w:rPr>
        <w:t xml:space="preserve">pete brune, brune-gălbui (10YR5/6), pete </w:t>
      </w:r>
      <w:r w:rsidR="004A71A0">
        <w:rPr>
          <w:rFonts w:ascii="Times New Roman" w:eastAsiaTheme="minorEastAsia" w:hAnsi="Times New Roman" w:cs="Times New Roman"/>
          <w:sz w:val="24"/>
          <w:szCs w:val="24"/>
          <w:lang w:val="ro-RO"/>
        </w:rPr>
        <w:t>verzui, verzui-albăstrui sau albăstrui (10GY, 10BG), separaţii ferimanganice şi bobovine numeroase.</w:t>
      </w:r>
      <w:r w:rsidR="004A71A0" w:rsidRPr="004A71A0">
        <w:rPr>
          <w:rFonts w:ascii="Times New Roman" w:hAnsi="Times New Roman" w:cs="Times New Roman"/>
          <w:sz w:val="24"/>
          <w:szCs w:val="24"/>
          <w:lang w:val="ro-RO"/>
        </w:rPr>
        <w:t xml:space="preserve"> </w:t>
      </w:r>
      <w:r w:rsidR="004A71A0">
        <w:rPr>
          <w:rFonts w:ascii="Times New Roman" w:hAnsi="Times New Roman" w:cs="Times New Roman"/>
          <w:sz w:val="24"/>
          <w:szCs w:val="24"/>
          <w:lang w:val="ro-RO"/>
        </w:rPr>
        <w:t>Poate fi întâlnit asociat cu un orizont sc sau sa.</w:t>
      </w:r>
    </w:p>
    <w:p w:rsidR="004A71A0" w:rsidRDefault="004A71A0" w:rsidP="00746F85">
      <w:pPr>
        <w:spacing w:line="360" w:lineRule="auto"/>
        <w:ind w:firstLine="708"/>
        <w:jc w:val="both"/>
        <w:rPr>
          <w:rFonts w:ascii="Times New Roman" w:eastAsiaTheme="minorEastAsia" w:hAnsi="Times New Roman" w:cs="Times New Roman"/>
          <w:sz w:val="24"/>
          <w:szCs w:val="24"/>
          <w:lang w:val="ro-RO"/>
        </w:rPr>
      </w:pPr>
      <w:r>
        <w:rPr>
          <w:rFonts w:ascii="Times New Roman" w:hAnsi="Times New Roman" w:cs="Times New Roman"/>
          <w:b/>
          <w:bCs/>
          <w:i/>
          <w:sz w:val="24"/>
          <w:szCs w:val="24"/>
          <w:lang w:val="ro-RO"/>
        </w:rPr>
        <w:t>Orizontul C</w:t>
      </w:r>
      <w:r w:rsidRPr="005A6E59">
        <w:rPr>
          <w:rFonts w:ascii="Times New Roman" w:hAnsi="Times New Roman" w:cs="Times New Roman"/>
          <w:b/>
          <w:bCs/>
          <w:i/>
          <w:sz w:val="24"/>
          <w:szCs w:val="24"/>
          <w:lang w:val="ro-RO"/>
        </w:rPr>
        <w:t>Gox</w:t>
      </w:r>
      <w:r>
        <w:rPr>
          <w:rFonts w:ascii="Times New Roman" w:hAnsi="Times New Roman" w:cs="Times New Roman"/>
          <w:b/>
          <w:bCs/>
          <w:i/>
          <w:sz w:val="24"/>
          <w:szCs w:val="24"/>
          <w:lang w:val="ro-RO"/>
        </w:rPr>
        <w:t>sc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40 - 80 cm grosime, lutos sau luto-argilos,</w:t>
      </w:r>
      <w:r w:rsidRPr="00443F2A">
        <w:rPr>
          <w:rFonts w:ascii="Times New Roman" w:hAnsi="Times New Roman" w:cs="Times New Roman"/>
          <w:sz w:val="24"/>
          <w:szCs w:val="24"/>
          <w:lang w:val="ro-RO"/>
        </w:rPr>
        <w:t xml:space="preserve"> </w:t>
      </w:r>
      <w:r>
        <w:rPr>
          <w:rFonts w:ascii="Times New Roman" w:hAnsi="Times New Roman" w:cs="Times New Roman"/>
          <w:sz w:val="24"/>
          <w:szCs w:val="24"/>
          <w:lang w:val="ro-RO"/>
        </w:rPr>
        <w:t>prismatic sau columnoid prismatic, culoare de bază brun gălbui sau brun roşcat (10YR5/4</w:t>
      </w:r>
      <w:r>
        <w:rPr>
          <w:rFonts w:ascii="Times New Roman" w:hAnsi="Times New Roman" w:cs="Times New Roman"/>
          <w:sz w:val="24"/>
          <w:szCs w:val="24"/>
        </w:rPr>
        <w:t>;</w:t>
      </w:r>
      <w:r>
        <w:rPr>
          <w:rFonts w:ascii="Times New Roman" w:hAnsi="Times New Roman" w:cs="Times New Roman"/>
          <w:sz w:val="24"/>
          <w:szCs w:val="24"/>
          <w:lang w:val="ro-RO"/>
        </w:rPr>
        <w:t xml:space="preserve"> 5YR4/4), puternic marmorat, predomină  culorile </w:t>
      </w:r>
      <w:r>
        <w:rPr>
          <w:rFonts w:ascii="Times New Roman" w:eastAsiaTheme="minorEastAsia" w:hAnsi="Times New Roman" w:cs="Times New Roman"/>
          <w:sz w:val="24"/>
          <w:szCs w:val="24"/>
          <w:lang w:val="ro-RO"/>
        </w:rPr>
        <w:t xml:space="preserve">verzui-albăstrui sau albăstrui </w:t>
      </w:r>
      <w:r>
        <w:rPr>
          <w:rFonts w:ascii="Times New Roman" w:eastAsiaTheme="minorEastAsia" w:hAnsi="Times New Roman" w:cs="Times New Roman"/>
          <w:bCs/>
          <w:sz w:val="24"/>
          <w:szCs w:val="24"/>
          <w:lang w:val="ro-RO"/>
        </w:rPr>
        <w:t>(10GY, 10BG), brun</w:t>
      </w:r>
      <w:r>
        <w:rPr>
          <w:rFonts w:ascii="Times New Roman" w:hAnsi="Times New Roman" w:cs="Times New Roman"/>
          <w:bCs/>
          <w:iCs/>
          <w:sz w:val="24"/>
          <w:szCs w:val="24"/>
        </w:rPr>
        <w:t xml:space="preserve"> şi brun-gălbui (10YR5/6),</w:t>
      </w:r>
      <w:r w:rsidRPr="00443F2A">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sz w:val="24"/>
          <w:szCs w:val="24"/>
          <w:lang w:val="ro-RO"/>
        </w:rPr>
        <w:t>separaţii ferimanganice şi bobovine numeroase,</w:t>
      </w:r>
      <w:r>
        <w:rPr>
          <w:rStyle w:val="Bodytext285pt"/>
          <w:rFonts w:eastAsia="Century Schoolbook"/>
          <w:iCs/>
          <w:sz w:val="24"/>
          <w:szCs w:val="24"/>
        </w:rPr>
        <w:t xml:space="preserve"> mediu compact până la compact</w:t>
      </w:r>
    </w:p>
    <w:p w:rsidR="00746F85" w:rsidRPr="00A409CF" w:rsidRDefault="004A71A0" w:rsidP="00A409CF">
      <w:pPr>
        <w:spacing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lang w:val="ro-RO"/>
        </w:rPr>
        <w:t>Orizontul CGr</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sidRPr="00443F2A">
        <w:rPr>
          <w:rFonts w:ascii="Times New Roman" w:hAnsi="Times New Roman" w:cs="Times New Roman"/>
          <w:bCs/>
          <w:sz w:val="24"/>
          <w:szCs w:val="24"/>
          <w:lang w:val="ro-RO"/>
        </w:rPr>
        <w:t xml:space="preserve">apare </w:t>
      </w:r>
      <w:r>
        <w:rPr>
          <w:rFonts w:ascii="Times New Roman" w:hAnsi="Times New Roman" w:cs="Times New Roman"/>
          <w:bCs/>
          <w:sz w:val="24"/>
          <w:szCs w:val="24"/>
          <w:lang w:val="ro-RO"/>
        </w:rPr>
        <w:t xml:space="preserve">frecvent la adâncimi de 60 – 80 cm, textură variabilă, de obicei mijlocie fină sau fină, cenuşiu închis – verzui (5Y4/1-5GY4/1), cenuşiu – cenuşiu-verzui (5Y5/1-5GY5/1), cenuşiu – verzui (5Y6/1-5GY6/1) sau brun (7,5YR5/6) cu pete </w:t>
      </w:r>
      <w:r>
        <w:rPr>
          <w:rFonts w:ascii="Times New Roman" w:eastAsiaTheme="minorEastAsia" w:hAnsi="Times New Roman" w:cs="Times New Roman"/>
          <w:sz w:val="24"/>
          <w:szCs w:val="24"/>
          <w:lang w:val="ro-RO"/>
        </w:rPr>
        <w:t xml:space="preserve">verzui-albăstrui sau albăstrui </w:t>
      </w:r>
      <w:r w:rsidR="00A409CF">
        <w:rPr>
          <w:rFonts w:ascii="Times New Roman" w:eastAsiaTheme="minorEastAsia" w:hAnsi="Times New Roman" w:cs="Times New Roman"/>
          <w:bCs/>
          <w:sz w:val="24"/>
          <w:szCs w:val="24"/>
          <w:lang w:val="ro-RO"/>
        </w:rPr>
        <w:t>(10GY, 10BG), fără structură.</w:t>
      </w:r>
    </w:p>
    <w:p w:rsidR="00A409CF" w:rsidRDefault="00A409CF" w:rsidP="00746F85">
      <w:pPr>
        <w:spacing w:after="0" w:line="360" w:lineRule="auto"/>
        <w:jc w:val="center"/>
        <w:rPr>
          <w:rFonts w:ascii="Times New Roman" w:eastAsiaTheme="minorEastAsia" w:hAnsi="Times New Roman" w:cs="Times New Roman"/>
          <w:b/>
          <w:iCs/>
          <w:sz w:val="24"/>
          <w:szCs w:val="24"/>
          <w:lang w:val="ro-RO"/>
        </w:rPr>
      </w:pPr>
    </w:p>
    <w:p w:rsidR="00746F85" w:rsidRPr="00A409CF" w:rsidRDefault="00A409CF" w:rsidP="00A409CF">
      <w:pPr>
        <w:spacing w:after="0" w:line="360" w:lineRule="auto"/>
        <w:ind w:firstLine="360"/>
        <w:rPr>
          <w:rFonts w:ascii="Times New Roman" w:eastAsiaTheme="minorEastAsia" w:hAnsi="Times New Roman" w:cs="Times New Roman"/>
          <w:b/>
          <w:iCs/>
          <w:sz w:val="24"/>
          <w:szCs w:val="24"/>
          <w:lang w:val="ro-RO"/>
        </w:rPr>
      </w:pPr>
      <w:r>
        <w:rPr>
          <w:rFonts w:ascii="Times New Roman" w:eastAsiaTheme="minorEastAsia" w:hAnsi="Times New Roman" w:cs="Times New Roman"/>
          <w:b/>
          <w:iCs/>
          <w:sz w:val="24"/>
          <w:szCs w:val="24"/>
          <w:lang w:val="ro-RO"/>
        </w:rPr>
        <w:lastRenderedPageBreak/>
        <w:t xml:space="preserve">Psamosolurile batigleice </w:t>
      </w:r>
      <w:r w:rsidR="004A71A0">
        <w:rPr>
          <w:rFonts w:ascii="Times New Roman" w:eastAsiaTheme="minorEastAsia" w:hAnsi="Times New Roman" w:cs="Times New Roman"/>
          <w:b/>
          <w:iCs/>
          <w:sz w:val="24"/>
          <w:szCs w:val="24"/>
          <w:lang w:val="ro-RO"/>
        </w:rPr>
        <w:t>PS dg</w:t>
      </w:r>
    </w:p>
    <w:p w:rsidR="000634CC" w:rsidRPr="00746F85" w:rsidRDefault="00746F85" w:rsidP="00746F85">
      <w:pPr>
        <w:spacing w:after="0" w:line="360" w:lineRule="auto"/>
        <w:ind w:firstLine="360"/>
        <w:rPr>
          <w:rFonts w:ascii="Times New Roman" w:eastAsiaTheme="minorEastAsia" w:hAnsi="Times New Roman" w:cs="Times New Roman"/>
          <w:b/>
          <w:iCs/>
          <w:sz w:val="24"/>
          <w:szCs w:val="24"/>
          <w:lang w:val="ro-RO"/>
        </w:rPr>
      </w:pPr>
      <w:r w:rsidRPr="00746F85">
        <w:rPr>
          <w:rFonts w:ascii="Times New Roman" w:eastAsiaTheme="minorEastAsia" w:hAnsi="Times New Roman" w:cs="Times New Roman"/>
          <w:b/>
          <w:iCs/>
          <w:sz w:val="24"/>
          <w:szCs w:val="24"/>
          <w:lang w:val="ro-RO"/>
        </w:rPr>
        <w:t>Diagnostic</w:t>
      </w:r>
    </w:p>
    <w:p w:rsidR="000634CC" w:rsidRDefault="000634CC" w:rsidP="000634CC">
      <w:pPr>
        <w:spacing w:after="0" w:line="360" w:lineRule="auto"/>
        <w:ind w:firstLine="360"/>
        <w:jc w:val="both"/>
        <w:rPr>
          <w:rStyle w:val="BodyTextChar4"/>
          <w:rFonts w:eastAsiaTheme="minorEastAsia"/>
          <w:i/>
          <w:sz w:val="24"/>
          <w:szCs w:val="24"/>
        </w:rPr>
      </w:pPr>
      <w:proofErr w:type="gramStart"/>
      <w:r w:rsidRPr="002F366A">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2F366A">
        <w:rPr>
          <w:rStyle w:val="BodyTextChar4"/>
          <w:rFonts w:eastAsiaTheme="minorEastAsia"/>
          <w:i/>
          <w:sz w:val="24"/>
          <w:szCs w:val="24"/>
        </w:rPr>
        <w:t xml:space="preserve"> 12%) în 0 – 50 cm, prezentând orizont Gr (proprietăţi gleice de red</w:t>
      </w:r>
      <w:r>
        <w:rPr>
          <w:rStyle w:val="BodyTextChar4"/>
          <w:rFonts w:eastAsiaTheme="minorEastAsia"/>
          <w:i/>
          <w:sz w:val="24"/>
          <w:szCs w:val="24"/>
        </w:rPr>
        <w:t>ucere în intervalul 50 – 125 cm.</w:t>
      </w:r>
      <w:proofErr w:type="gramEnd"/>
    </w:p>
    <w:p w:rsidR="00102879" w:rsidRPr="00D27FE1" w:rsidRDefault="00102879" w:rsidP="00102879">
      <w:pPr>
        <w:pStyle w:val="ListParagraph"/>
        <w:spacing w:after="0" w:line="360" w:lineRule="auto"/>
        <w:ind w:left="1428"/>
        <w:jc w:val="both"/>
        <w:rPr>
          <w:rFonts w:ascii="Times New Roman" w:eastAsiaTheme="minorEastAsia" w:hAnsi="Times New Roman" w:cs="Times New Roman"/>
          <w:i/>
          <w:iCs/>
          <w:sz w:val="24"/>
          <w:szCs w:val="24"/>
          <w:lang w:val="ro-RO"/>
        </w:rPr>
      </w:pPr>
      <w:r w:rsidRPr="001E0DCE">
        <w:rPr>
          <w:rFonts w:ascii="Times New Roman" w:eastAsiaTheme="minorEastAsia" w:hAnsi="Times New Roman" w:cs="Times New Roman"/>
          <w:i/>
          <w:iCs/>
          <w:sz w:val="24"/>
          <w:szCs w:val="24"/>
          <w:lang w:val="ro-RO"/>
        </w:rPr>
        <w:t>Succesiune de orizonturi:</w:t>
      </w:r>
    </w:p>
    <w:p w:rsidR="00102879" w:rsidRPr="000634CC" w:rsidRDefault="00102879" w:rsidP="000634CC">
      <w:pPr>
        <w:spacing w:after="0" w:line="360" w:lineRule="auto"/>
        <w:ind w:firstLine="360"/>
        <w:jc w:val="both"/>
        <w:rPr>
          <w:rFonts w:ascii="Times New Roman" w:eastAsiaTheme="minorEastAsia" w:hAnsi="Times New Roman" w:cs="Times New Roman"/>
          <w:bCs/>
          <w:i/>
          <w:iCs/>
          <w:sz w:val="24"/>
          <w:szCs w:val="24"/>
          <w:lang w:val="ro-RO"/>
        </w:rPr>
      </w:pPr>
    </w:p>
    <w:p w:rsidR="000634CC" w:rsidRPr="003D5972" w:rsidRDefault="000634CC" w:rsidP="000634C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4A71A0" w:rsidRPr="000634CC" w:rsidRDefault="000634CC" w:rsidP="000634CC">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4A71A0" w:rsidRDefault="00625C44" w:rsidP="004A71A0">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4A71A0" w:rsidRPr="005A6E59">
        <w:rPr>
          <w:rFonts w:ascii="Times New Roman" w:hAnsi="Times New Roman" w:cs="Times New Roman"/>
          <w:b/>
          <w:bCs/>
          <w:i/>
          <w:sz w:val="24"/>
          <w:szCs w:val="24"/>
          <w:lang w:val="ro-RO"/>
        </w:rPr>
        <w:t>rizontul Ao</w:t>
      </w:r>
      <w:r w:rsidR="00E15ED1">
        <w:rPr>
          <w:rFonts w:ascii="Times New Roman" w:hAnsi="Times New Roman" w:cs="Times New Roman"/>
          <w:b/>
          <w:bCs/>
          <w:i/>
          <w:sz w:val="24"/>
          <w:szCs w:val="24"/>
          <w:vertAlign w:val="subscript"/>
          <w:lang w:val="ro-RO"/>
        </w:rPr>
        <w:t>1</w:t>
      </w:r>
      <w:r w:rsidR="004A71A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E15ED1">
        <w:rPr>
          <w:rFonts w:ascii="Times New Roman" w:hAnsi="Times New Roman" w:cs="Times New Roman"/>
          <w:sz w:val="24"/>
          <w:szCs w:val="24"/>
          <w:lang w:val="ro-RO"/>
        </w:rPr>
        <w:t xml:space="preserve"> 15 - 20</w:t>
      </w:r>
      <w:r w:rsidR="004A71A0">
        <w:rPr>
          <w:rFonts w:ascii="Times New Roman" w:hAnsi="Times New Roman" w:cs="Times New Roman"/>
          <w:sz w:val="24"/>
          <w:szCs w:val="24"/>
          <w:lang w:val="ro-RO"/>
        </w:rPr>
        <w:t xml:space="preserve"> cm grosime, textură</w:t>
      </w:r>
      <w:r w:rsidR="00E15ED1">
        <w:rPr>
          <w:rFonts w:ascii="Times New Roman" w:hAnsi="Times New Roman" w:cs="Times New Roman"/>
          <w:sz w:val="24"/>
          <w:szCs w:val="24"/>
          <w:lang w:val="ro-RO"/>
        </w:rPr>
        <w:t xml:space="preserve"> grosieră</w:t>
      </w:r>
      <w:r w:rsidR="004A71A0">
        <w:rPr>
          <w:rFonts w:ascii="Times New Roman" w:hAnsi="Times New Roman" w:cs="Times New Roman"/>
          <w:sz w:val="24"/>
          <w:szCs w:val="24"/>
          <w:lang w:val="ro-RO"/>
        </w:rPr>
        <w:t>, culoare brună sau brun-cenuşie (10YR5/2</w:t>
      </w:r>
      <w:r w:rsidR="00E15ED1">
        <w:rPr>
          <w:rFonts w:ascii="Times New Roman" w:hAnsi="Times New Roman" w:cs="Times New Roman"/>
          <w:sz w:val="24"/>
          <w:szCs w:val="24"/>
        </w:rPr>
        <w:t xml:space="preserve">; </w:t>
      </w:r>
      <w:r w:rsidR="00E15ED1">
        <w:rPr>
          <w:rFonts w:ascii="Times New Roman" w:hAnsi="Times New Roman" w:cs="Times New Roman"/>
          <w:sz w:val="24"/>
          <w:szCs w:val="24"/>
          <w:lang w:val="ro-RO"/>
        </w:rPr>
        <w:t xml:space="preserve">7,5YR5/4 </w:t>
      </w:r>
      <w:r w:rsidR="004A71A0">
        <w:rPr>
          <w:rFonts w:ascii="Times New Roman" w:hAnsi="Times New Roman" w:cs="Times New Roman"/>
          <w:sz w:val="24"/>
          <w:szCs w:val="24"/>
          <w:lang w:val="ro-RO"/>
        </w:rPr>
        <w:t>) cu nuanţă roşcată, structură glomerulară sau grăunţoasă, friabil î</w:t>
      </w:r>
      <w:r w:rsidR="00E15ED1">
        <w:rPr>
          <w:rFonts w:ascii="Times New Roman" w:hAnsi="Times New Roman" w:cs="Times New Roman"/>
          <w:sz w:val="24"/>
          <w:szCs w:val="24"/>
          <w:lang w:val="ro-RO"/>
        </w:rPr>
        <w:t>n stare umedă, trecere treptată,</w:t>
      </w:r>
      <w:r w:rsidR="00E15ED1" w:rsidRPr="00E15ED1">
        <w:rPr>
          <w:rFonts w:ascii="Times New Roman" w:hAnsi="Times New Roman" w:cs="Times New Roman"/>
          <w:sz w:val="24"/>
          <w:szCs w:val="24"/>
          <w:lang w:val="ro-RO"/>
        </w:rPr>
        <w:t xml:space="preserve"> </w:t>
      </w:r>
      <w:r w:rsidR="00E15ED1">
        <w:rPr>
          <w:rFonts w:ascii="Times New Roman" w:hAnsi="Times New Roman" w:cs="Times New Roman"/>
          <w:sz w:val="24"/>
          <w:szCs w:val="24"/>
          <w:lang w:val="ro-RO"/>
        </w:rPr>
        <w:t>concreţiuni mici şi pete feri-manganice.</w:t>
      </w:r>
    </w:p>
    <w:p w:rsidR="00746F85" w:rsidRDefault="00625C44" w:rsidP="00A409CF">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E15ED1">
        <w:rPr>
          <w:rFonts w:ascii="Times New Roman" w:hAnsi="Times New Roman" w:cs="Times New Roman"/>
          <w:b/>
          <w:bCs/>
          <w:i/>
          <w:sz w:val="24"/>
          <w:szCs w:val="24"/>
          <w:lang w:val="ro-RO"/>
        </w:rPr>
        <w:t>rizontul Ao</w:t>
      </w:r>
      <w:r w:rsidR="00E15ED1">
        <w:rPr>
          <w:rFonts w:ascii="Times New Roman" w:hAnsi="Times New Roman" w:cs="Times New Roman"/>
          <w:b/>
          <w:bCs/>
          <w:i/>
          <w:sz w:val="24"/>
          <w:szCs w:val="24"/>
          <w:vertAlign w:val="subscript"/>
          <w:lang w:val="ro-RO"/>
        </w:rPr>
        <w:t>2</w:t>
      </w:r>
      <w:r w:rsidR="004A71A0">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0634CC">
        <w:rPr>
          <w:rFonts w:ascii="Times New Roman" w:hAnsi="Times New Roman" w:cs="Times New Roman"/>
          <w:sz w:val="24"/>
          <w:szCs w:val="24"/>
          <w:lang w:val="ro-RO"/>
        </w:rPr>
        <w:t xml:space="preserve"> 15 - 2</w:t>
      </w:r>
      <w:r w:rsidR="004A71A0">
        <w:rPr>
          <w:rFonts w:ascii="Times New Roman" w:hAnsi="Times New Roman" w:cs="Times New Roman"/>
          <w:sz w:val="24"/>
          <w:szCs w:val="24"/>
          <w:lang w:val="ro-RO"/>
        </w:rPr>
        <w:t>0 cm grosime, culoare brună, brun-gălbuie  brun-gălbui-roşcată, brun-roşcată (10YR5-6/4, 7,5YR5/4, 7,5YR4/4, 5YR4/4) în partea superioară, care devine brună cu nuanţa roşcată sau brun roşcată spre partea inferioară a orizontului (7,5YR5/4, 7,5YR5-6/6,</w:t>
      </w:r>
      <w:r w:rsidR="004A71A0" w:rsidRPr="000E5830">
        <w:rPr>
          <w:rFonts w:ascii="Times New Roman" w:hAnsi="Times New Roman" w:cs="Times New Roman"/>
          <w:sz w:val="24"/>
          <w:szCs w:val="24"/>
          <w:lang w:val="ro-RO"/>
        </w:rPr>
        <w:t xml:space="preserve"> </w:t>
      </w:r>
      <w:r w:rsidR="004A71A0">
        <w:rPr>
          <w:rFonts w:ascii="Times New Roman" w:hAnsi="Times New Roman" w:cs="Times New Roman"/>
          <w:sz w:val="24"/>
          <w:szCs w:val="24"/>
          <w:lang w:val="ro-RO"/>
        </w:rPr>
        <w:t xml:space="preserve">5YR4/4). </w:t>
      </w:r>
      <w:r w:rsidR="00E15ED1">
        <w:rPr>
          <w:rFonts w:ascii="Times New Roman" w:hAnsi="Times New Roman" w:cs="Times New Roman"/>
          <w:sz w:val="24"/>
          <w:szCs w:val="24"/>
          <w:lang w:val="ro-RO"/>
        </w:rPr>
        <w:t>La subtipurile puternic afectate de gleizare, în partea inferioară a orizontului sunt vizibile caracterele unei gleizări incipiente:</w:t>
      </w:r>
      <w:r w:rsidR="00E15ED1">
        <w:rPr>
          <w:rStyle w:val="Bodytext285pt"/>
          <w:rFonts w:eastAsia="Century Schoolbook"/>
          <w:iCs/>
          <w:sz w:val="24"/>
          <w:szCs w:val="24"/>
        </w:rPr>
        <w:t xml:space="preserve"> </w:t>
      </w:r>
      <w:r w:rsidR="00E15ED1">
        <w:rPr>
          <w:rFonts w:ascii="Times New Roman" w:hAnsi="Times New Roman" w:cs="Times New Roman"/>
          <w:bCs/>
          <w:iCs/>
          <w:sz w:val="24"/>
          <w:szCs w:val="24"/>
        </w:rPr>
        <w:t xml:space="preserve">pete brune, brune-gălbui (10YR5/6), pete </w:t>
      </w:r>
      <w:r w:rsidR="00E15ED1">
        <w:rPr>
          <w:rFonts w:ascii="Times New Roman" w:eastAsiaTheme="minorEastAsia" w:hAnsi="Times New Roman" w:cs="Times New Roman"/>
          <w:sz w:val="24"/>
          <w:szCs w:val="24"/>
          <w:lang w:val="ro-RO"/>
        </w:rPr>
        <w:t>verzui, verzui-albăstrui sau albăstrui (10GY, 10BG), separaţii ferimanganice şi bobovine numeroase</w:t>
      </w:r>
      <w:r w:rsidR="00A409CF">
        <w:rPr>
          <w:rFonts w:ascii="Times New Roman" w:hAnsi="Times New Roman" w:cs="Times New Roman"/>
          <w:sz w:val="24"/>
          <w:szCs w:val="24"/>
          <w:lang w:val="ro-RO"/>
        </w:rPr>
        <w:t>.</w:t>
      </w:r>
    </w:p>
    <w:p w:rsidR="00E15ED1" w:rsidRPr="000634CC" w:rsidRDefault="00E15ED1" w:rsidP="00E15ED1">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La unele varietăţi puternic afectate de gleizare</w:t>
      </w:r>
      <w:r w:rsidR="000634CC">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rsidR="000634CC" w:rsidRPr="000634CC" w:rsidRDefault="00625C44" w:rsidP="000634CC">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0634CC">
        <w:rPr>
          <w:rFonts w:ascii="Times New Roman" w:hAnsi="Times New Roman" w:cs="Times New Roman"/>
          <w:b/>
          <w:bCs/>
          <w:i/>
          <w:sz w:val="24"/>
          <w:szCs w:val="24"/>
          <w:lang w:val="ro-RO"/>
        </w:rPr>
        <w:t>rizontul Ao</w:t>
      </w:r>
      <w:r w:rsidR="000634CC">
        <w:rPr>
          <w:rFonts w:ascii="Times New Roman" w:hAnsi="Times New Roman" w:cs="Times New Roman"/>
          <w:b/>
          <w:bCs/>
          <w:i/>
          <w:sz w:val="24"/>
          <w:szCs w:val="24"/>
          <w:vertAlign w:val="subscript"/>
          <w:lang w:val="ro-RO"/>
        </w:rPr>
        <w:t>1</w:t>
      </w:r>
      <w:r w:rsidR="000634CC">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0634CC">
        <w:rPr>
          <w:rFonts w:ascii="Times New Roman" w:hAnsi="Times New Roman" w:cs="Times New Roman"/>
          <w:sz w:val="24"/>
          <w:szCs w:val="24"/>
          <w:lang w:val="ro-RO"/>
        </w:rPr>
        <w:t xml:space="preserve"> 15 - 25 cm grosime, culoare brună, brun-gălbuie  brun-gălbui-roşcată, brun-roşcată (10YR5-6/4, 7,5YR5/4, </w:t>
      </w:r>
      <w:r w:rsidR="000634CC">
        <w:rPr>
          <w:rFonts w:ascii="Times New Roman" w:hAnsi="Times New Roman" w:cs="Times New Roman"/>
          <w:sz w:val="24"/>
          <w:szCs w:val="24"/>
          <w:lang w:val="ro-RO"/>
        </w:rPr>
        <w:lastRenderedPageBreak/>
        <w:t>7,5YR4/4, 5YR4/4) în partea superioară, care devine brună cu nuanţa roşcată sau brun roşcată spre partea inferioară a orizontului (7,5YR5/4, 7,5YR5-6/6,</w:t>
      </w:r>
      <w:r w:rsidR="000634CC" w:rsidRPr="000E5830">
        <w:rPr>
          <w:rFonts w:ascii="Times New Roman" w:hAnsi="Times New Roman" w:cs="Times New Roman"/>
          <w:sz w:val="24"/>
          <w:szCs w:val="24"/>
          <w:lang w:val="ro-RO"/>
        </w:rPr>
        <w:t xml:space="preserve"> </w:t>
      </w:r>
      <w:r w:rsidR="000634CC">
        <w:rPr>
          <w:rFonts w:ascii="Times New Roman" w:hAnsi="Times New Roman" w:cs="Times New Roman"/>
          <w:sz w:val="24"/>
          <w:szCs w:val="24"/>
          <w:lang w:val="ro-RO"/>
        </w:rPr>
        <w:t>5YR4/4). La subtipurile puternic afectate de gleizare, în partea inferioară a orizontului sunt vizibile caracterele unei gleizări incipiente:</w:t>
      </w:r>
      <w:r w:rsidR="000634CC">
        <w:rPr>
          <w:rStyle w:val="Bodytext285pt"/>
          <w:rFonts w:eastAsia="Century Schoolbook"/>
          <w:iCs/>
          <w:sz w:val="24"/>
          <w:szCs w:val="24"/>
        </w:rPr>
        <w:t xml:space="preserve"> </w:t>
      </w:r>
      <w:r w:rsidR="000634CC">
        <w:rPr>
          <w:rFonts w:ascii="Times New Roman" w:hAnsi="Times New Roman" w:cs="Times New Roman"/>
          <w:bCs/>
          <w:iCs/>
          <w:sz w:val="24"/>
          <w:szCs w:val="24"/>
        </w:rPr>
        <w:t xml:space="preserve">pete brune, brune-gălbui (10YR5/6), pete </w:t>
      </w:r>
      <w:r w:rsidR="000634CC">
        <w:rPr>
          <w:rFonts w:ascii="Times New Roman" w:eastAsiaTheme="minorEastAsia" w:hAnsi="Times New Roman" w:cs="Times New Roman"/>
          <w:sz w:val="24"/>
          <w:szCs w:val="24"/>
          <w:lang w:val="ro-RO"/>
        </w:rPr>
        <w:t>verzui, verzui-albăstrui sau albăstrui (10GY, 10BG), separaţii ferimanganice şi bobovine numeroase</w:t>
      </w:r>
      <w:r w:rsidR="000634CC">
        <w:rPr>
          <w:rFonts w:ascii="Times New Roman" w:hAnsi="Times New Roman" w:cs="Times New Roman"/>
          <w:sz w:val="24"/>
          <w:szCs w:val="24"/>
          <w:lang w:val="ro-RO"/>
        </w:rPr>
        <w:t>.</w:t>
      </w:r>
    </w:p>
    <w:p w:rsidR="004A71A0" w:rsidRDefault="00625C44" w:rsidP="00625C44">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0634CC">
        <w:rPr>
          <w:rFonts w:ascii="Times New Roman" w:hAnsi="Times New Roman" w:cs="Times New Roman"/>
          <w:b/>
          <w:bCs/>
          <w:i/>
          <w:sz w:val="24"/>
          <w:szCs w:val="24"/>
          <w:lang w:val="ro-RO"/>
        </w:rPr>
        <w:t>rizontul Ao</w:t>
      </w:r>
      <w:r w:rsidR="004A71A0" w:rsidRPr="005A6E59">
        <w:rPr>
          <w:rFonts w:ascii="Times New Roman" w:hAnsi="Times New Roman" w:cs="Times New Roman"/>
          <w:b/>
          <w:bCs/>
          <w:i/>
          <w:sz w:val="24"/>
          <w:szCs w:val="24"/>
          <w:vertAlign w:val="subscript"/>
          <w:lang w:val="ro-RO"/>
        </w:rPr>
        <w:t>2</w:t>
      </w:r>
      <w:r w:rsidR="000634CC" w:rsidRPr="000634CC">
        <w:rPr>
          <w:rFonts w:ascii="Times New Roman" w:hAnsi="Times New Roman" w:cs="Times New Roman"/>
          <w:b/>
          <w:bCs/>
          <w:i/>
          <w:sz w:val="24"/>
          <w:szCs w:val="24"/>
          <w:lang w:val="ro-RO"/>
        </w:rPr>
        <w:t>G</w:t>
      </w:r>
      <m:oMath>
        <m:r>
          <m:rPr>
            <m:sty m:val="bi"/>
          </m:rPr>
          <w:rPr>
            <w:rFonts w:ascii="Cambria Math" w:hAnsi="Cambria Math" w:cs="Times New Roman"/>
            <w:sz w:val="24"/>
            <w:szCs w:val="24"/>
            <w:lang w:val="ro-RO"/>
          </w:rPr>
          <m:t xml:space="preserve"> →</m:t>
        </m:r>
      </m:oMath>
      <w:r w:rsidR="000634CC">
        <w:rPr>
          <w:rFonts w:ascii="Times New Roman" w:hAnsi="Times New Roman" w:cs="Times New Roman"/>
          <w:sz w:val="24"/>
          <w:szCs w:val="24"/>
          <w:lang w:val="ro-RO"/>
        </w:rPr>
        <w:t xml:space="preserve"> 15 - 20 cm grosime</w:t>
      </w:r>
      <w:r w:rsidR="004A71A0">
        <w:rPr>
          <w:rFonts w:ascii="Times New Roman" w:hAnsi="Times New Roman" w:cs="Times New Roman"/>
          <w:sz w:val="24"/>
          <w:szCs w:val="24"/>
          <w:lang w:val="ro-RO"/>
        </w:rPr>
        <w:t>, culoare brună cu nuanţa roşcată sau brun roşcată (7,5YR5/4, 7,5YR5-6/6,</w:t>
      </w:r>
      <w:r w:rsidR="004A71A0" w:rsidRPr="000E5830">
        <w:rPr>
          <w:rFonts w:ascii="Times New Roman" w:hAnsi="Times New Roman" w:cs="Times New Roman"/>
          <w:sz w:val="24"/>
          <w:szCs w:val="24"/>
          <w:lang w:val="ro-RO"/>
        </w:rPr>
        <w:t xml:space="preserve"> </w:t>
      </w:r>
      <w:r w:rsidR="004A71A0">
        <w:rPr>
          <w:rFonts w:ascii="Times New Roman" w:hAnsi="Times New Roman" w:cs="Times New Roman"/>
          <w:sz w:val="24"/>
          <w:szCs w:val="24"/>
          <w:lang w:val="ro-RO"/>
        </w:rPr>
        <w:t>5YR4/4) în partea superioară. În partea inferioară a orizontului</w:t>
      </w:r>
      <w:r w:rsidR="000634CC">
        <w:rPr>
          <w:rFonts w:ascii="Times New Roman" w:hAnsi="Times New Roman" w:cs="Times New Roman"/>
          <w:sz w:val="24"/>
          <w:szCs w:val="24"/>
          <w:lang w:val="ro-RO"/>
        </w:rPr>
        <w:t xml:space="preserve"> sunt vizibile caracterele </w:t>
      </w:r>
      <w:r w:rsidR="004A71A0">
        <w:rPr>
          <w:rFonts w:ascii="Times New Roman" w:hAnsi="Times New Roman" w:cs="Times New Roman"/>
          <w:sz w:val="24"/>
          <w:szCs w:val="24"/>
          <w:lang w:val="ro-RO"/>
        </w:rPr>
        <w:t>gleizări</w:t>
      </w:r>
      <w:r w:rsidR="000634CC">
        <w:rPr>
          <w:rFonts w:ascii="Times New Roman" w:hAnsi="Times New Roman" w:cs="Times New Roman"/>
          <w:sz w:val="24"/>
          <w:szCs w:val="24"/>
          <w:lang w:val="ro-RO"/>
        </w:rPr>
        <w:t>i</w:t>
      </w:r>
      <w:r w:rsidR="004A71A0">
        <w:rPr>
          <w:rFonts w:ascii="Times New Roman" w:hAnsi="Times New Roman" w:cs="Times New Roman"/>
          <w:sz w:val="24"/>
          <w:szCs w:val="24"/>
          <w:lang w:val="ro-RO"/>
        </w:rPr>
        <w:t>:</w:t>
      </w:r>
      <w:r w:rsidR="004A71A0">
        <w:rPr>
          <w:rStyle w:val="Bodytext285pt"/>
          <w:rFonts w:eastAsia="Century Schoolbook"/>
          <w:iCs/>
          <w:sz w:val="24"/>
          <w:szCs w:val="24"/>
        </w:rPr>
        <w:t xml:space="preserve"> </w:t>
      </w:r>
      <w:r w:rsidR="004A71A0">
        <w:rPr>
          <w:rFonts w:ascii="Times New Roman" w:hAnsi="Times New Roman" w:cs="Times New Roman"/>
          <w:bCs/>
          <w:iCs/>
          <w:sz w:val="24"/>
          <w:szCs w:val="24"/>
        </w:rPr>
        <w:t xml:space="preserve">pete brune, brune-gălbui (10YR5/6), pete </w:t>
      </w:r>
      <w:r w:rsidR="004A71A0">
        <w:rPr>
          <w:rFonts w:ascii="Times New Roman" w:eastAsiaTheme="minorEastAsia" w:hAnsi="Times New Roman" w:cs="Times New Roman"/>
          <w:sz w:val="24"/>
          <w:szCs w:val="24"/>
          <w:lang w:val="ro-RO"/>
        </w:rPr>
        <w:t>verzui, verzui-albăstrui sau albăstrui (10GY, 10BG), separaţii ferimanganice şi bobovine numeroase</w:t>
      </w:r>
    </w:p>
    <w:p w:rsidR="004A71A0" w:rsidRDefault="000634CC" w:rsidP="004A71A0">
      <w:pPr>
        <w:spacing w:after="0"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i/>
          <w:sz w:val="24"/>
          <w:szCs w:val="24"/>
          <w:lang w:val="ro-RO"/>
        </w:rPr>
        <w:t>Orizontul Gr</w:t>
      </w:r>
      <w:r w:rsidR="004A71A0">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4A71A0">
        <w:rPr>
          <w:rFonts w:ascii="Times New Roman" w:hAnsi="Times New Roman" w:cs="Times New Roman"/>
          <w:sz w:val="24"/>
          <w:szCs w:val="24"/>
          <w:lang w:val="ro-RO"/>
        </w:rPr>
        <w:t xml:space="preserve"> apare de regulă la adâncim</w:t>
      </w:r>
      <w:r>
        <w:rPr>
          <w:rFonts w:ascii="Times New Roman" w:hAnsi="Times New Roman" w:cs="Times New Roman"/>
          <w:sz w:val="24"/>
          <w:szCs w:val="24"/>
          <w:lang w:val="ro-RO"/>
        </w:rPr>
        <w:t>ea</w:t>
      </w:r>
      <w:r w:rsidR="00E15ED1">
        <w:rPr>
          <w:rFonts w:ascii="Times New Roman" w:hAnsi="Times New Roman" w:cs="Times New Roman"/>
          <w:sz w:val="24"/>
          <w:szCs w:val="24"/>
          <w:lang w:val="ro-RO"/>
        </w:rPr>
        <w:t xml:space="preserve"> </w:t>
      </w:r>
      <w:r>
        <w:rPr>
          <w:rFonts w:ascii="Times New Roman" w:hAnsi="Times New Roman" w:cs="Times New Roman"/>
          <w:sz w:val="24"/>
          <w:szCs w:val="24"/>
          <w:lang w:val="ro-RO"/>
        </w:rPr>
        <w:t>de 35 - 40 cm</w:t>
      </w:r>
      <w:r w:rsidR="00E15ED1">
        <w:rPr>
          <w:rFonts w:ascii="Times New Roman" w:hAnsi="Times New Roman" w:cs="Times New Roman"/>
          <w:sz w:val="24"/>
          <w:szCs w:val="24"/>
          <w:lang w:val="ro-RO"/>
        </w:rPr>
        <w:t xml:space="preserve">, </w:t>
      </w:r>
      <w:r w:rsidR="004A71A0">
        <w:rPr>
          <w:rFonts w:ascii="Times New Roman" w:hAnsi="Times New Roman" w:cs="Times New Roman"/>
          <w:sz w:val="24"/>
          <w:szCs w:val="24"/>
          <w:lang w:val="ro-RO"/>
        </w:rPr>
        <w:t>aspect mozaicat, brun gălbui sau brun roşcat (10YR5/4</w:t>
      </w:r>
      <w:r w:rsidR="004A71A0">
        <w:rPr>
          <w:rFonts w:ascii="Times New Roman" w:hAnsi="Times New Roman" w:cs="Times New Roman"/>
          <w:sz w:val="24"/>
          <w:szCs w:val="24"/>
        </w:rPr>
        <w:t>;</w:t>
      </w:r>
      <w:r w:rsidR="004A71A0">
        <w:rPr>
          <w:rFonts w:ascii="Times New Roman" w:hAnsi="Times New Roman" w:cs="Times New Roman"/>
          <w:sz w:val="24"/>
          <w:szCs w:val="24"/>
          <w:lang w:val="ro-RO"/>
        </w:rPr>
        <w:t xml:space="preserve"> 5YR4/4) </w:t>
      </w:r>
      <w:r w:rsidR="004A71A0">
        <w:rPr>
          <w:rFonts w:ascii="Times New Roman" w:eastAsiaTheme="minorEastAsia" w:hAnsi="Times New Roman" w:cs="Times New Roman"/>
          <w:sz w:val="24"/>
          <w:szCs w:val="24"/>
          <w:lang w:val="ro-RO"/>
        </w:rPr>
        <w:t xml:space="preserve">cu pete verzui-albăstrui sau albăstrui </w:t>
      </w:r>
      <w:r w:rsidR="004A71A0">
        <w:rPr>
          <w:rFonts w:ascii="Times New Roman" w:eastAsiaTheme="minorEastAsia" w:hAnsi="Times New Roman" w:cs="Times New Roman"/>
          <w:bCs/>
          <w:sz w:val="24"/>
          <w:szCs w:val="24"/>
          <w:lang w:val="ro-RO"/>
        </w:rPr>
        <w:t xml:space="preserve">(10GY, 10BG) </w:t>
      </w:r>
      <w:r w:rsidR="004A71A0">
        <w:rPr>
          <w:rFonts w:ascii="Times New Roman" w:eastAsiaTheme="minorEastAsia" w:hAnsi="Times New Roman" w:cs="Times New Roman"/>
          <w:sz w:val="24"/>
          <w:szCs w:val="24"/>
          <w:lang w:val="ro-RO"/>
        </w:rPr>
        <w:t xml:space="preserve"> şi brun gălbui </w:t>
      </w:r>
      <w:r w:rsidR="004A71A0">
        <w:rPr>
          <w:rFonts w:ascii="Times New Roman" w:eastAsiaTheme="minorEastAsia" w:hAnsi="Times New Roman" w:cs="Times New Roman"/>
          <w:bCs/>
          <w:sz w:val="24"/>
          <w:szCs w:val="24"/>
          <w:lang w:val="ro-RO"/>
        </w:rPr>
        <w:t>(10YR5/6)</w:t>
      </w:r>
      <w:r w:rsidR="004A71A0">
        <w:rPr>
          <w:rFonts w:ascii="Times New Roman" w:eastAsiaTheme="minorEastAsia" w:hAnsi="Times New Roman" w:cs="Times New Roman"/>
          <w:sz w:val="24"/>
          <w:szCs w:val="24"/>
          <w:lang w:val="ro-RO"/>
        </w:rPr>
        <w:t xml:space="preserve">, </w:t>
      </w:r>
      <w:r w:rsidR="00E15ED1">
        <w:rPr>
          <w:rFonts w:ascii="Times New Roman" w:eastAsiaTheme="minorEastAsia" w:hAnsi="Times New Roman" w:cs="Times New Roman"/>
          <w:sz w:val="24"/>
          <w:szCs w:val="24"/>
          <w:lang w:val="ro-RO"/>
        </w:rPr>
        <w:t xml:space="preserve">mediu </w:t>
      </w:r>
      <w:r w:rsidR="004A71A0">
        <w:rPr>
          <w:rFonts w:ascii="Times New Roman" w:eastAsiaTheme="minorEastAsia" w:hAnsi="Times New Roman" w:cs="Times New Roman"/>
          <w:sz w:val="24"/>
          <w:szCs w:val="24"/>
          <w:lang w:val="ro-RO"/>
        </w:rPr>
        <w:t xml:space="preserve">compact, foarte umed, </w:t>
      </w:r>
      <w:r w:rsidR="004A71A0">
        <w:rPr>
          <w:rFonts w:ascii="Times New Roman" w:eastAsiaTheme="minorEastAsia" w:hAnsi="Times New Roman" w:cs="Times New Roman"/>
          <w:bCs/>
          <w:sz w:val="24"/>
          <w:szCs w:val="24"/>
          <w:lang w:val="ro-RO"/>
        </w:rPr>
        <w:t>frecvent acumulare de carbonaţi.</w:t>
      </w:r>
    </w:p>
    <w:p w:rsidR="00746F85" w:rsidRDefault="00746F85" w:rsidP="00A409CF">
      <w:pPr>
        <w:spacing w:after="0" w:line="360" w:lineRule="auto"/>
        <w:rPr>
          <w:rStyle w:val="BodyTextChar4"/>
          <w:b/>
          <w:sz w:val="24"/>
          <w:szCs w:val="24"/>
        </w:rPr>
      </w:pPr>
    </w:p>
    <w:p w:rsidR="00746F85" w:rsidRDefault="00A409CF" w:rsidP="00A409CF">
      <w:pPr>
        <w:spacing w:after="0" w:line="360" w:lineRule="auto"/>
        <w:ind w:firstLine="360"/>
        <w:rPr>
          <w:rStyle w:val="BodyTextChar4"/>
          <w:b/>
          <w:sz w:val="24"/>
          <w:szCs w:val="24"/>
        </w:rPr>
      </w:pPr>
      <w:r>
        <w:rPr>
          <w:rStyle w:val="BodyTextChar4"/>
          <w:b/>
          <w:sz w:val="24"/>
          <w:szCs w:val="24"/>
        </w:rPr>
        <w:t>P</w:t>
      </w:r>
      <w:r w:rsidRPr="00746F85">
        <w:rPr>
          <w:rStyle w:val="BodyTextChar4"/>
          <w:b/>
          <w:sz w:val="24"/>
          <w:szCs w:val="24"/>
        </w:rPr>
        <w:t>samosolurile salinice</w:t>
      </w:r>
      <w:r w:rsidR="00746F85" w:rsidRPr="00746F85">
        <w:rPr>
          <w:rStyle w:val="BodyTextChar4"/>
          <w:b/>
          <w:sz w:val="24"/>
          <w:szCs w:val="24"/>
        </w:rPr>
        <w:t xml:space="preserve"> PS </w:t>
      </w:r>
      <w:proofErr w:type="gramStart"/>
      <w:r w:rsidR="00746F85" w:rsidRPr="00746F85">
        <w:rPr>
          <w:rStyle w:val="BodyTextChar4"/>
          <w:b/>
          <w:sz w:val="24"/>
          <w:szCs w:val="24"/>
        </w:rPr>
        <w:t>sa</w:t>
      </w:r>
      <w:proofErr w:type="gramEnd"/>
    </w:p>
    <w:p w:rsidR="00102879" w:rsidRPr="00746F85" w:rsidRDefault="00746F85" w:rsidP="00102879">
      <w:pPr>
        <w:spacing w:after="0" w:line="360" w:lineRule="auto"/>
        <w:ind w:firstLine="360"/>
        <w:jc w:val="both"/>
        <w:rPr>
          <w:rStyle w:val="BodyTextChar4"/>
          <w:b/>
          <w:sz w:val="24"/>
          <w:szCs w:val="24"/>
        </w:rPr>
      </w:pPr>
      <w:r w:rsidRPr="00746F85">
        <w:rPr>
          <w:rStyle w:val="BodyTextChar4"/>
          <w:b/>
          <w:sz w:val="24"/>
          <w:szCs w:val="24"/>
        </w:rPr>
        <w:t>Diagnostic</w:t>
      </w:r>
    </w:p>
    <w:p w:rsidR="00102879" w:rsidRPr="002F366A" w:rsidRDefault="00102879" w:rsidP="00102879">
      <w:pPr>
        <w:spacing w:after="0" w:line="360" w:lineRule="auto"/>
        <w:ind w:firstLine="360"/>
        <w:jc w:val="both"/>
        <w:rPr>
          <w:rFonts w:ascii="Times New Roman" w:eastAsiaTheme="minorEastAsia" w:hAnsi="Times New Roman" w:cs="Times New Roman"/>
          <w:bCs/>
          <w:i/>
          <w:iCs/>
          <w:sz w:val="24"/>
          <w:szCs w:val="24"/>
          <w:lang w:val="ro-RO"/>
        </w:rPr>
      </w:pPr>
      <w:r w:rsidRPr="002F366A">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2F366A">
        <w:rPr>
          <w:rStyle w:val="BodyTextChar4"/>
          <w:rFonts w:eastAsiaTheme="minorEastAsia"/>
          <w:i/>
          <w:sz w:val="24"/>
          <w:szCs w:val="24"/>
        </w:rPr>
        <w:t xml:space="preserve"> 12%) în 0 – 50 cm, </w:t>
      </w:r>
      <w:r>
        <w:rPr>
          <w:rFonts w:ascii="Times New Roman" w:eastAsiaTheme="minorEastAsia" w:hAnsi="Times New Roman" w:cs="Times New Roman"/>
          <w:bCs/>
          <w:i/>
          <w:iCs/>
          <w:sz w:val="24"/>
          <w:szCs w:val="24"/>
          <w:lang w:val="ro-RO"/>
        </w:rPr>
        <w:t xml:space="preserve">orizont sc în intervalul 0 – 100 cm sau orizont </w:t>
      </w:r>
      <w:proofErr w:type="gramStart"/>
      <w:r>
        <w:rPr>
          <w:rFonts w:ascii="Times New Roman" w:eastAsiaTheme="minorEastAsia" w:hAnsi="Times New Roman" w:cs="Times New Roman"/>
          <w:bCs/>
          <w:i/>
          <w:iCs/>
          <w:sz w:val="24"/>
          <w:szCs w:val="24"/>
          <w:lang w:val="ro-RO"/>
        </w:rPr>
        <w:t>sa</w:t>
      </w:r>
      <w:proofErr w:type="gramEnd"/>
      <w:r>
        <w:rPr>
          <w:rFonts w:ascii="Times New Roman" w:eastAsiaTheme="minorEastAsia" w:hAnsi="Times New Roman" w:cs="Times New Roman"/>
          <w:bCs/>
          <w:i/>
          <w:iCs/>
          <w:sz w:val="24"/>
          <w:szCs w:val="24"/>
          <w:lang w:val="ro-RO"/>
        </w:rPr>
        <w:t xml:space="preserve"> în intervalul 50 – 100 cm adâncime.</w:t>
      </w:r>
    </w:p>
    <w:p w:rsidR="00CA1234" w:rsidRPr="00102879" w:rsidRDefault="00102879" w:rsidP="00102879">
      <w:pPr>
        <w:pStyle w:val="ListParagraph"/>
        <w:spacing w:after="0" w:line="360" w:lineRule="auto"/>
        <w:ind w:left="1428"/>
        <w:jc w:val="both"/>
        <w:rPr>
          <w:rStyle w:val="BodyTextChar4"/>
          <w:rFonts w:eastAsiaTheme="minorEastAsia"/>
          <w:i/>
          <w:iCs/>
          <w:color w:val="auto"/>
          <w:sz w:val="24"/>
          <w:szCs w:val="24"/>
          <w:lang w:val="ro-RO"/>
        </w:rPr>
      </w:pPr>
      <w:r w:rsidRPr="001E0DCE">
        <w:rPr>
          <w:rFonts w:ascii="Times New Roman" w:eastAsiaTheme="minorEastAsia" w:hAnsi="Times New Roman" w:cs="Times New Roman"/>
          <w:i/>
          <w:iCs/>
          <w:sz w:val="24"/>
          <w:szCs w:val="24"/>
          <w:lang w:val="ro-RO"/>
        </w:rPr>
        <w:t>Succesiune de orizonturi:</w:t>
      </w:r>
    </w:p>
    <w:p w:rsidR="002F366A" w:rsidRPr="003D5972" w:rsidRDefault="000634CC" w:rsidP="002F366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sidR="002F366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102879">
        <w:rPr>
          <w:rFonts w:ascii="Times New Roman" w:eastAsiaTheme="minorEastAsia" w:hAnsi="Times New Roman" w:cs="Times New Roman"/>
          <w:b/>
          <w:i/>
          <w:iCs/>
          <w:sz w:val="24"/>
          <w:szCs w:val="24"/>
          <w:lang w:val="ro-RO"/>
        </w:rPr>
        <w:t xml:space="preserve"> Csc</w:t>
      </w:r>
    </w:p>
    <w:p w:rsidR="002F366A" w:rsidRDefault="00102879" w:rsidP="002F366A">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Ao</w:t>
      </w:r>
      <w:r>
        <w:rPr>
          <w:rFonts w:ascii="Times New Roman" w:eastAsiaTheme="minorEastAsia" w:hAnsi="Times New Roman" w:cs="Times New Roman"/>
          <w:b/>
          <w:i/>
          <w:iCs/>
          <w:sz w:val="24"/>
          <w:szCs w:val="24"/>
          <w:vertAlign w:val="subscript"/>
          <w:lang w:val="ro-RO"/>
        </w:rPr>
        <w:t>1</w:t>
      </w:r>
      <w:r w:rsidR="002F366A">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w:r w:rsidR="002F366A">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sidR="002F366A">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b/>
          <w:i/>
          <w:iCs/>
          <w:sz w:val="24"/>
          <w:szCs w:val="24"/>
          <w:lang w:val="ro-RO"/>
        </w:rPr>
        <w:t>Csc</w:t>
      </w:r>
    </w:p>
    <w:p w:rsidR="00102879" w:rsidRPr="003D5972" w:rsidRDefault="00102879" w:rsidP="001028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Csc</w:t>
      </w:r>
    </w:p>
    <w:p w:rsidR="00102879" w:rsidRPr="003D5972" w:rsidRDefault="00102879" w:rsidP="00102879">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Csa</w:t>
      </w:r>
    </w:p>
    <w:p w:rsidR="009817B1" w:rsidRDefault="00625C44" w:rsidP="00625C44">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9817B1" w:rsidRPr="009E265E">
        <w:rPr>
          <w:rFonts w:ascii="Times New Roman" w:hAnsi="Times New Roman" w:cs="Times New Roman"/>
          <w:b/>
          <w:bCs/>
          <w:i/>
          <w:sz w:val="24"/>
          <w:szCs w:val="24"/>
        </w:rPr>
        <w:t>rizontul Ao</w:t>
      </w:r>
      <w:r w:rsidR="009817B1">
        <w:rPr>
          <w:rFonts w:ascii="Times New Roman" w:hAnsi="Times New Roman" w:cs="Times New Roman"/>
          <w:b/>
          <w:bCs/>
          <w:i/>
          <w:sz w:val="24"/>
          <w:szCs w:val="24"/>
          <w:vertAlign w:val="subscript"/>
        </w:rPr>
        <w:t>1</w:t>
      </w:r>
      <w:r w:rsidR="009817B1">
        <w:rPr>
          <w:rFonts w:ascii="Times New Roman" w:hAnsi="Times New Roman" w:cs="Times New Roman"/>
          <w:sz w:val="24"/>
          <w:szCs w:val="24"/>
        </w:rPr>
        <w:t xml:space="preserve"> </w:t>
      </w:r>
      <m:oMath>
        <m:r>
          <w:rPr>
            <w:rFonts w:ascii="Cambria Math" w:hAnsi="Cambria Math" w:cs="Times New Roman"/>
            <w:sz w:val="24"/>
            <w:szCs w:val="24"/>
          </w:rPr>
          <m:t>→</m:t>
        </m:r>
      </m:oMath>
      <w:r w:rsidR="009817B1">
        <w:rPr>
          <w:rFonts w:ascii="Times New Roman" w:hAnsi="Times New Roman" w:cs="Times New Roman"/>
          <w:sz w:val="24"/>
          <w:szCs w:val="24"/>
        </w:rPr>
        <w:t xml:space="preserve"> 15 - 20 cm, brun-cenuşiu închis, brun sau brun închis (10YR4</w:t>
      </w:r>
      <w:r w:rsidR="009817B1">
        <w:rPr>
          <w:rFonts w:ascii="Times New Roman" w:hAnsi="Times New Roman" w:cs="Times New Roman"/>
          <w:sz w:val="24"/>
          <w:szCs w:val="24"/>
          <w:lang w:val="ro-RO"/>
        </w:rPr>
        <w:t>-5</w:t>
      </w:r>
      <w:r w:rsidR="009817B1">
        <w:rPr>
          <w:rFonts w:ascii="Times New Roman" w:hAnsi="Times New Roman" w:cs="Times New Roman"/>
          <w:sz w:val="24"/>
          <w:szCs w:val="24"/>
        </w:rPr>
        <w:t>/2-3) şi cenuşiu deschis sau cenuşiu bruniu deschis (10YR7-5/2-3) în stare uscată, structură grăunţoasă sau glomerulară mediu sau slab definită, spre baza orizontului apar separaţii ferimanganice punctiforme şi mici bobovine, spre bază brun-brun-gălbui, brun cenuşiu, cenuşiu bruniu  (10YR4-6/2-4) în stare umedă</w:t>
      </w:r>
      <w:r w:rsidR="009817B1" w:rsidRPr="008349FE">
        <w:rPr>
          <w:rFonts w:ascii="Times New Roman" w:hAnsi="Times New Roman" w:cs="Times New Roman"/>
          <w:sz w:val="24"/>
          <w:szCs w:val="24"/>
        </w:rPr>
        <w:t xml:space="preserve"> </w:t>
      </w:r>
      <w:r w:rsidR="009817B1">
        <w:rPr>
          <w:rFonts w:ascii="Times New Roman" w:hAnsi="Times New Roman" w:cs="Times New Roman"/>
          <w:sz w:val="24"/>
          <w:szCs w:val="24"/>
        </w:rPr>
        <w:t>şi cenuşiu deschis sau cenuşiu bruniu deschis (10YR7-5/2-3) în stare uscată, grosier, uneori prezintă pete difuze brune cenuşii sau brune gălbui închis de diferite dimensiuni, separaţii ferimanganice punctiforme şi bobovine mici.</w:t>
      </w:r>
    </w:p>
    <w:p w:rsidR="009817B1" w:rsidRPr="009817B1" w:rsidRDefault="00625C44" w:rsidP="00625C44">
      <w:pPr>
        <w:ind w:firstLine="708"/>
        <w:jc w:val="both"/>
        <w:rPr>
          <w:rFonts w:ascii="Times New Roman" w:hAnsi="Times New Roman" w:cs="Times New Roman"/>
          <w:sz w:val="24"/>
          <w:szCs w:val="24"/>
        </w:rPr>
      </w:pPr>
      <w:r>
        <w:rPr>
          <w:rFonts w:ascii="Times New Roman" w:hAnsi="Times New Roman" w:cs="Times New Roman"/>
          <w:b/>
          <w:bCs/>
          <w:i/>
          <w:sz w:val="24"/>
          <w:szCs w:val="24"/>
        </w:rPr>
        <w:t>Subo</w:t>
      </w:r>
      <w:r w:rsidR="009817B1">
        <w:rPr>
          <w:rFonts w:ascii="Times New Roman" w:hAnsi="Times New Roman" w:cs="Times New Roman"/>
          <w:b/>
          <w:bCs/>
          <w:i/>
          <w:sz w:val="24"/>
          <w:szCs w:val="24"/>
        </w:rPr>
        <w:t>rizontul Ao</w:t>
      </w:r>
      <w:r w:rsidR="009817B1">
        <w:rPr>
          <w:rFonts w:ascii="Times New Roman" w:hAnsi="Times New Roman" w:cs="Times New Roman"/>
          <w:b/>
          <w:bCs/>
          <w:i/>
          <w:sz w:val="24"/>
          <w:szCs w:val="24"/>
          <w:vertAlign w:val="subscript"/>
        </w:rPr>
        <w:t xml:space="preserve">2 </w:t>
      </w:r>
      <w:r w:rsidR="009817B1">
        <w:rPr>
          <w:rFonts w:ascii="Times New Roman" w:hAnsi="Times New Roman" w:cs="Times New Roman"/>
          <w:b/>
          <w:bCs/>
          <w:i/>
          <w:sz w:val="24"/>
          <w:szCs w:val="24"/>
        </w:rPr>
        <w:t>sc</w:t>
      </w:r>
      <w:r w:rsidR="009817B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9817B1">
        <w:rPr>
          <w:rFonts w:ascii="Times New Roman" w:hAnsi="Times New Roman" w:cs="Times New Roman"/>
          <w:sz w:val="24"/>
          <w:szCs w:val="24"/>
        </w:rPr>
        <w:t xml:space="preserve"> 60 - 120 - 150 cm, brun-brun-gălbui închis, brun cenuşiu închis (10YR4-5/2-4) sau brun gălbui (10YR5/4-8) luto-argilos, structură prismatică, poate prezenta</w:t>
      </w:r>
      <w:r w:rsidR="009817B1" w:rsidRPr="008349FE">
        <w:rPr>
          <w:rFonts w:ascii="Times New Roman" w:hAnsi="Times New Roman" w:cs="Times New Roman"/>
          <w:sz w:val="24"/>
          <w:szCs w:val="24"/>
        </w:rPr>
        <w:t xml:space="preserve"> </w:t>
      </w:r>
      <w:r w:rsidR="009817B1">
        <w:rPr>
          <w:rFonts w:ascii="Times New Roman" w:hAnsi="Times New Roman" w:cs="Times New Roman"/>
          <w:sz w:val="24"/>
          <w:szCs w:val="24"/>
        </w:rPr>
        <w:t>pete difuze brune cenuşii sau brune gălbui închis de diferite dimensiuni şi separaţii ferimanganice, trecere treptată. Suborizontul Ao</w:t>
      </w:r>
      <w:r w:rsidR="009817B1">
        <w:rPr>
          <w:rFonts w:ascii="Times New Roman" w:hAnsi="Times New Roman" w:cs="Times New Roman"/>
          <w:sz w:val="24"/>
          <w:szCs w:val="24"/>
          <w:vertAlign w:val="subscript"/>
        </w:rPr>
        <w:t xml:space="preserve">2 </w:t>
      </w:r>
      <w:r w:rsidR="009817B1">
        <w:rPr>
          <w:rFonts w:ascii="Times New Roman" w:hAnsi="Times New Roman" w:cs="Times New Roman"/>
          <w:sz w:val="24"/>
          <w:szCs w:val="24"/>
        </w:rPr>
        <w:t xml:space="preserve">se poate asocia cu </w:t>
      </w:r>
      <w:proofErr w:type="gramStart"/>
      <w:r w:rsidR="009817B1">
        <w:rPr>
          <w:rFonts w:ascii="Times New Roman" w:hAnsi="Times New Roman" w:cs="Times New Roman"/>
          <w:sz w:val="24"/>
          <w:szCs w:val="24"/>
        </w:rPr>
        <w:t>un</w:t>
      </w:r>
      <w:proofErr w:type="gramEnd"/>
      <w:r w:rsidR="009817B1">
        <w:rPr>
          <w:rFonts w:ascii="Times New Roman" w:hAnsi="Times New Roman" w:cs="Times New Roman"/>
          <w:sz w:val="24"/>
          <w:szCs w:val="24"/>
        </w:rPr>
        <w:t xml:space="preserve"> orizont de asociere sc sau sa.</w:t>
      </w:r>
    </w:p>
    <w:p w:rsidR="00102879" w:rsidRPr="003D5972" w:rsidRDefault="009817B1" w:rsidP="00625C44">
      <w:pPr>
        <w:spacing w:after="0" w:line="360" w:lineRule="auto"/>
        <w:ind w:firstLine="708"/>
        <w:jc w:val="both"/>
        <w:rPr>
          <w:rFonts w:ascii="Times New Roman" w:eastAsiaTheme="minorEastAsia" w:hAnsi="Times New Roman" w:cs="Times New Roman"/>
          <w:b/>
          <w:i/>
          <w:iCs/>
          <w:sz w:val="24"/>
          <w:szCs w:val="24"/>
          <w:lang w:val="ro-RO"/>
        </w:rPr>
      </w:pPr>
      <w:r w:rsidRPr="009E265E">
        <w:rPr>
          <w:rFonts w:ascii="Times New Roman" w:hAnsi="Times New Roman" w:cs="Times New Roman"/>
          <w:b/>
          <w:bCs/>
          <w:i/>
          <w:sz w:val="24"/>
          <w:szCs w:val="24"/>
        </w:rPr>
        <w:t>Orizontul 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apare la adâncimi variate, de la 40 – 50 cm, în funcţie de gradul de dezvoltare al profilului, se poate asocial cu un orizont de asociere sc sau sa.</w:t>
      </w:r>
    </w:p>
    <w:p w:rsidR="00746F85" w:rsidRDefault="00746F85" w:rsidP="00A409CF">
      <w:pPr>
        <w:rPr>
          <w:rStyle w:val="BodyTextChar4"/>
          <w:b/>
          <w:sz w:val="24"/>
          <w:szCs w:val="24"/>
        </w:rPr>
      </w:pPr>
    </w:p>
    <w:p w:rsidR="00746F85" w:rsidRPr="00A409CF" w:rsidRDefault="00A409CF" w:rsidP="00A409CF">
      <w:pPr>
        <w:ind w:firstLine="708"/>
        <w:rPr>
          <w:rStyle w:val="BodyTextChar4"/>
          <w:b/>
          <w:i/>
          <w:sz w:val="24"/>
          <w:szCs w:val="24"/>
        </w:rPr>
      </w:pPr>
      <w:r>
        <w:rPr>
          <w:rStyle w:val="BodyTextChar4"/>
          <w:b/>
          <w:sz w:val="24"/>
          <w:szCs w:val="24"/>
        </w:rPr>
        <w:t>P</w:t>
      </w:r>
      <w:r w:rsidRPr="00CA1234">
        <w:rPr>
          <w:rStyle w:val="BodyTextChar4"/>
          <w:b/>
          <w:sz w:val="24"/>
          <w:szCs w:val="24"/>
        </w:rPr>
        <w:t xml:space="preserve">samosolul umbric </w:t>
      </w:r>
      <w:r w:rsidR="00CA1234" w:rsidRPr="00CA1234">
        <w:rPr>
          <w:rStyle w:val="BodyTextChar4"/>
          <w:b/>
          <w:sz w:val="24"/>
          <w:szCs w:val="24"/>
        </w:rPr>
        <w:t>PS um</w:t>
      </w:r>
    </w:p>
    <w:p w:rsidR="00CA1234" w:rsidRPr="00746F85" w:rsidRDefault="00746F85" w:rsidP="00A409CF">
      <w:pPr>
        <w:ind w:firstLine="720"/>
        <w:rPr>
          <w:rStyle w:val="BodyTextChar4"/>
          <w:b/>
          <w:sz w:val="24"/>
          <w:szCs w:val="24"/>
        </w:rPr>
      </w:pPr>
      <w:r w:rsidRPr="00746F85">
        <w:rPr>
          <w:rStyle w:val="BodyTextChar4"/>
          <w:b/>
          <w:sz w:val="24"/>
          <w:szCs w:val="24"/>
        </w:rPr>
        <w:t>Diagnostic</w:t>
      </w:r>
    </w:p>
    <w:p w:rsidR="00CA1234" w:rsidRPr="00EA4874" w:rsidRDefault="00CA1234" w:rsidP="00CA1234">
      <w:pPr>
        <w:ind w:firstLine="720"/>
        <w:rPr>
          <w:rStyle w:val="BodyTextChar4"/>
          <w:i/>
          <w:sz w:val="24"/>
          <w:szCs w:val="24"/>
        </w:rPr>
      </w:pPr>
      <w:r w:rsidRPr="00EA4874">
        <w:rPr>
          <w:rStyle w:val="BodyTextChar4"/>
          <w:i/>
          <w:sz w:val="24"/>
          <w:szCs w:val="24"/>
        </w:rPr>
        <w:t xml:space="preserve">Sunt soluri cu orizont Au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w:t>
      </w:r>
    </w:p>
    <w:p w:rsidR="00CA1234" w:rsidRPr="00963A2F" w:rsidRDefault="00CA1234" w:rsidP="00CA1234">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CA1234" w:rsidRDefault="00CA1234" w:rsidP="00CA1234">
      <w:pPr>
        <w:pStyle w:val="ListParagraph"/>
        <w:spacing w:after="0" w:line="360" w:lineRule="auto"/>
        <w:jc w:val="center"/>
        <w:rPr>
          <w:rStyle w:val="BodytextBold"/>
          <w:i/>
          <w:iCs/>
          <w:sz w:val="24"/>
          <w:szCs w:val="24"/>
          <w:lang w:val="ro-RO"/>
        </w:rPr>
      </w:pPr>
      <w:r>
        <w:rPr>
          <w:rStyle w:val="BodytextBold"/>
          <w:i/>
          <w:iCs/>
          <w:sz w:val="24"/>
          <w:szCs w:val="24"/>
          <w:lang w:val="ro-RO"/>
        </w:rPr>
        <w:lastRenderedPageBreak/>
        <w:t>Au</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CA1234" w:rsidRDefault="00CA1234" w:rsidP="00CA1234">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Suborizontul Au</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 cm grosime, brun foarte închis, negricios, 10YR 3/2-3, structură glomerulară slab definită, nestabilă, uneori sunt prezenţi grăunţi de nisip fără pelicule de coloizi (organici sau minerali), trecere clară.</w:t>
      </w:r>
    </w:p>
    <w:p w:rsidR="00CA1234" w:rsidRDefault="00CA1234" w:rsidP="00CA1234">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Suborizontul Au</w:t>
      </w:r>
      <w:r>
        <w:rPr>
          <w:rFonts w:ascii="Times New Roman" w:eastAsiaTheme="minorEastAsia" w:hAnsi="Times New Roman" w:cs="Times New Roman"/>
          <w:b/>
          <w:i/>
          <w:iCs/>
          <w:sz w:val="24"/>
          <w:szCs w:val="24"/>
          <w:vertAlign w:val="subscript"/>
          <w:lang w:val="ro-RO"/>
        </w:rPr>
        <w:t>2</w:t>
      </w:r>
      <w:r w:rsidRPr="00C04D4B">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15 cm grosime, brun negricios în partea superioară (10YR 3/2-3) şi brun în partea inferioară (7,5YR 4/2).</w:t>
      </w:r>
    </w:p>
    <w:p w:rsidR="00746F85" w:rsidRDefault="00D3504F" w:rsidP="00A409CF">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C</w:t>
      </w:r>
      <w:r w:rsidR="00CA1234">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CA1234">
        <w:rPr>
          <w:rFonts w:ascii="Times New Roman" w:eastAsiaTheme="minorEastAsia" w:hAnsi="Times New Roman" w:cs="Times New Roman"/>
          <w:iCs/>
          <w:sz w:val="24"/>
          <w:szCs w:val="24"/>
          <w:lang w:val="ro-RO"/>
        </w:rPr>
        <w:t xml:space="preserve"> </w:t>
      </w:r>
      <w:r>
        <w:rPr>
          <w:rFonts w:ascii="Times New Roman" w:eastAsiaTheme="minorEastAsia" w:hAnsi="Times New Roman" w:cs="Times New Roman"/>
          <w:iCs/>
          <w:sz w:val="24"/>
          <w:szCs w:val="24"/>
          <w:lang w:val="ro-RO"/>
        </w:rPr>
        <w:t>apare la adâncimi cuprinse între 30 – 45 cm.</w:t>
      </w:r>
      <w:r w:rsidR="00A409CF">
        <w:rPr>
          <w:rFonts w:ascii="Times New Roman" w:eastAsiaTheme="minorEastAsia" w:hAnsi="Times New Roman" w:cs="Times New Roman"/>
          <w:iCs/>
          <w:sz w:val="24"/>
          <w:szCs w:val="24"/>
          <w:lang w:val="ro-RO"/>
        </w:rPr>
        <w:t xml:space="preserve"> </w:t>
      </w:r>
    </w:p>
    <w:p w:rsidR="00A409CF" w:rsidRPr="00A409CF" w:rsidRDefault="00A409CF" w:rsidP="00A409CF">
      <w:pPr>
        <w:spacing w:after="0" w:line="360" w:lineRule="auto"/>
        <w:ind w:firstLine="720"/>
        <w:jc w:val="both"/>
        <w:rPr>
          <w:rFonts w:ascii="Times New Roman" w:eastAsiaTheme="minorEastAsia" w:hAnsi="Times New Roman" w:cs="Times New Roman"/>
          <w:iCs/>
          <w:sz w:val="24"/>
          <w:szCs w:val="24"/>
          <w:lang w:val="ro-RO"/>
        </w:rPr>
      </w:pPr>
    </w:p>
    <w:p w:rsidR="00856755" w:rsidRPr="00AA4E28" w:rsidRDefault="00856755" w:rsidP="00746F85">
      <w:pPr>
        <w:spacing w:after="0" w:line="360" w:lineRule="auto"/>
        <w:ind w:firstLine="720"/>
        <w:jc w:val="both"/>
        <w:rPr>
          <w:rFonts w:ascii="Times New Roman" w:eastAsiaTheme="minorEastAsia" w:hAnsi="Times New Roman" w:cs="Times New Roman"/>
          <w:color w:val="000000"/>
          <w:sz w:val="24"/>
          <w:szCs w:val="24"/>
          <w:shd w:val="clear" w:color="auto" w:fill="FFFFFF"/>
          <w:lang w:val="ro-RO" w:eastAsia="ro-RO" w:bidi="ro-RO"/>
        </w:rPr>
      </w:pPr>
      <w:r w:rsidRPr="00AA4E28">
        <w:rPr>
          <w:rFonts w:ascii="Times New Roman" w:eastAsia="Century Schoolbook" w:hAnsi="Times New Roman" w:cs="Times New Roman"/>
          <w:b/>
          <w:bCs/>
          <w:iCs/>
          <w:color w:val="000000"/>
          <w:sz w:val="24"/>
          <w:szCs w:val="24"/>
          <w:shd w:val="clear" w:color="auto" w:fill="FFFFFF"/>
          <w:lang w:val="ro-RO" w:eastAsia="ro-RO" w:bidi="ro-RO"/>
        </w:rPr>
        <w:t>Subunităţi</w:t>
      </w:r>
      <w:r w:rsidR="00EA4874">
        <w:rPr>
          <w:rFonts w:ascii="Times New Roman" w:eastAsia="Century Schoolbook" w:hAnsi="Times New Roman" w:cs="Times New Roman"/>
          <w:b/>
          <w:bCs/>
          <w:iCs/>
          <w:color w:val="000000"/>
          <w:sz w:val="24"/>
          <w:szCs w:val="24"/>
          <w:shd w:val="clear" w:color="auto" w:fill="FFFFFF"/>
          <w:lang w:val="ro-RO" w:eastAsia="ro-RO" w:bidi="ro-RO"/>
        </w:rPr>
        <w:t>le</w:t>
      </w:r>
      <w:r w:rsidRPr="00AA4E28">
        <w:rPr>
          <w:rFonts w:ascii="Times New Roman" w:eastAsia="Century Schoolbook" w:hAnsi="Times New Roman" w:cs="Times New Roman"/>
          <w:b/>
          <w:bCs/>
          <w:iCs/>
          <w:color w:val="000000"/>
          <w:sz w:val="24"/>
          <w:szCs w:val="24"/>
          <w:shd w:val="clear" w:color="auto" w:fill="FFFFFF"/>
          <w:lang w:val="ro-RO" w:eastAsia="ro-RO" w:bidi="ro-RO"/>
        </w:rPr>
        <w:t xml:space="preserve"> taxonomice</w:t>
      </w:r>
      <w:r w:rsidR="00EA4874">
        <w:rPr>
          <w:rFonts w:ascii="Times New Roman" w:eastAsia="Century Schoolbook" w:hAnsi="Times New Roman" w:cs="Times New Roman"/>
          <w:b/>
          <w:bCs/>
          <w:iCs/>
          <w:color w:val="000000"/>
          <w:sz w:val="24"/>
          <w:szCs w:val="24"/>
          <w:shd w:val="clear" w:color="auto" w:fill="FFFFFF"/>
          <w:lang w:val="ro-RO" w:eastAsia="ro-RO" w:bidi="ro-RO"/>
        </w:rPr>
        <w:t xml:space="preserve"> taxonomice ale tipului de sol psamosol</w:t>
      </w:r>
    </w:p>
    <w:p w:rsidR="00856755" w:rsidRPr="00963A2F" w:rsidRDefault="00856755" w:rsidP="00746F85">
      <w:pPr>
        <w:pStyle w:val="ListParagraph"/>
        <w:spacing w:after="0" w:line="360" w:lineRule="auto"/>
        <w:jc w:val="both"/>
        <w:rPr>
          <w:rStyle w:val="BodyTextChar4"/>
          <w:b/>
          <w:bCs/>
          <w:i/>
          <w:iCs/>
          <w:sz w:val="24"/>
          <w:szCs w:val="24"/>
          <w:lang w:val="ro-RO"/>
        </w:rPr>
      </w:pPr>
    </w:p>
    <w:p w:rsidR="00856755" w:rsidRPr="00856755" w:rsidRDefault="00856755" w:rsidP="00746F85">
      <w:pPr>
        <w:ind w:firstLine="720"/>
        <w:jc w:val="both"/>
        <w:rPr>
          <w:rStyle w:val="BodyTextChar4"/>
          <w:rFonts w:eastAsiaTheme="minorEastAsia"/>
          <w:sz w:val="24"/>
          <w:szCs w:val="24"/>
          <w:lang w:val="ro-RO"/>
        </w:rPr>
      </w:pPr>
      <w:r>
        <w:rPr>
          <w:rStyle w:val="BodyTextChar4"/>
          <w:rFonts w:eastAsiaTheme="minorEastAsia"/>
          <w:sz w:val="24"/>
          <w:szCs w:val="24"/>
          <w:lang w:val="ro-RO"/>
        </w:rPr>
        <w:t>În condiţii diferite de mediu şi material parental s-au format diferite tipuri de psamosoluri, caracterizate printr-o serie de însuşiri şi proprietăţi de natură morfologică şi chimică care le diferenţăază între ele, denumite subtipuri sau subunităţi taxonomice de nivel superior</w:t>
      </w:r>
    </w:p>
    <w:p w:rsidR="00963A2F" w:rsidRPr="00AA4E28" w:rsidRDefault="00963A2F" w:rsidP="00746F85">
      <w:pPr>
        <w:spacing w:after="0" w:line="360" w:lineRule="auto"/>
        <w:ind w:firstLine="720"/>
        <w:jc w:val="both"/>
        <w:rPr>
          <w:rFonts w:ascii="Times New Roman" w:eastAsiaTheme="minorEastAsia" w:hAnsi="Times New Roman" w:cs="Times New Roman"/>
          <w:color w:val="000000"/>
          <w:sz w:val="24"/>
          <w:szCs w:val="24"/>
          <w:shd w:val="clear" w:color="auto" w:fill="FFFFFF"/>
          <w:lang w:val="ro-RO" w:eastAsia="ro-RO" w:bidi="ro-RO"/>
        </w:rPr>
      </w:pPr>
      <w:r w:rsidRPr="00AA4E28">
        <w:rPr>
          <w:rFonts w:ascii="Times New Roman" w:eastAsia="Century Schoolbook" w:hAnsi="Times New Roman" w:cs="Times New Roman"/>
          <w:b/>
          <w:bCs/>
          <w:iCs/>
          <w:color w:val="000000"/>
          <w:sz w:val="24"/>
          <w:szCs w:val="24"/>
          <w:shd w:val="clear" w:color="auto" w:fill="FFFFFF"/>
          <w:lang w:val="ro-RO" w:eastAsia="ro-RO" w:bidi="ro-RO"/>
        </w:rPr>
        <w:t>Subunităţi taxonomice</w:t>
      </w:r>
    </w:p>
    <w:p w:rsidR="00963A2F" w:rsidRDefault="00963A2F" w:rsidP="00746F85">
      <w:pPr>
        <w:ind w:firstLine="708"/>
        <w:jc w:val="both"/>
        <w:rPr>
          <w:rStyle w:val="BodyTextChar4"/>
          <w:sz w:val="24"/>
          <w:szCs w:val="24"/>
        </w:rPr>
      </w:pPr>
      <w:r w:rsidRPr="00AA4E28">
        <w:rPr>
          <w:rFonts w:ascii="Times New Roman" w:eastAsia="Century Schoolbook" w:hAnsi="Times New Roman" w:cs="Times New Roman"/>
          <w:iCs/>
          <w:color w:val="000000"/>
          <w:sz w:val="24"/>
          <w:szCs w:val="24"/>
          <w:shd w:val="clear" w:color="auto" w:fill="FFFFFF"/>
          <w:lang w:val="ro-RO" w:eastAsia="ro-RO" w:bidi="ro-RO"/>
        </w:rPr>
        <w:t>Tipul de sol</w:t>
      </w:r>
      <w:r>
        <w:rPr>
          <w:rFonts w:ascii="Times New Roman" w:eastAsia="Century Schoolbook" w:hAnsi="Times New Roman" w:cs="Times New Roman"/>
          <w:b/>
          <w:bCs/>
          <w:iCs/>
          <w:color w:val="000000"/>
          <w:sz w:val="24"/>
          <w:szCs w:val="24"/>
          <w:shd w:val="clear" w:color="auto" w:fill="FFFFFF"/>
          <w:lang w:val="ro-RO" w:eastAsia="ro-RO" w:bidi="ro-RO"/>
        </w:rPr>
        <w:t xml:space="preserve"> </w:t>
      </w:r>
      <w:r w:rsidRPr="00856755">
        <w:rPr>
          <w:rFonts w:ascii="Times New Roman" w:eastAsia="Century Schoolbook" w:hAnsi="Times New Roman" w:cs="Times New Roman"/>
          <w:bCs/>
          <w:iCs/>
          <w:color w:val="000000"/>
          <w:sz w:val="24"/>
          <w:szCs w:val="24"/>
          <w:shd w:val="clear" w:color="auto" w:fill="FFFFFF"/>
          <w:lang w:val="ro-RO" w:eastAsia="ro-RO" w:bidi="ro-RO"/>
        </w:rPr>
        <w:t>PSAMOSOL</w:t>
      </w:r>
      <w:r w:rsidRPr="00AA4E28">
        <w:rPr>
          <w:rFonts w:ascii="Times New Roman" w:eastAsia="Century Schoolbook" w:hAnsi="Times New Roman" w:cs="Times New Roman"/>
          <w:iCs/>
          <w:color w:val="000000"/>
          <w:sz w:val="24"/>
          <w:szCs w:val="24"/>
          <w:shd w:val="clear" w:color="auto" w:fill="FFFFFF"/>
          <w:lang w:val="ro-RO" w:eastAsia="ro-RO" w:bidi="ro-RO"/>
        </w:rPr>
        <w:t xml:space="preserve">, prezintă următoarele </w:t>
      </w:r>
      <w:r w:rsidRPr="00AA4E28">
        <w:rPr>
          <w:rStyle w:val="BodyTextChar4"/>
          <w:sz w:val="24"/>
          <w:szCs w:val="24"/>
        </w:rPr>
        <w:t>subuniţăţi taxonomice:</w:t>
      </w:r>
    </w:p>
    <w:p w:rsidR="00EA4874" w:rsidRDefault="00963A2F" w:rsidP="00746F85">
      <w:pPr>
        <w:pStyle w:val="ListParagraph"/>
        <w:numPr>
          <w:ilvl w:val="0"/>
          <w:numId w:val="6"/>
        </w:numPr>
        <w:jc w:val="both"/>
        <w:rPr>
          <w:rStyle w:val="BodyTextChar4"/>
          <w:sz w:val="24"/>
          <w:szCs w:val="24"/>
        </w:rPr>
      </w:pPr>
      <w:r>
        <w:rPr>
          <w:rStyle w:val="BodyTextChar4"/>
          <w:sz w:val="24"/>
          <w:szCs w:val="24"/>
        </w:rPr>
        <w:t>Psamosol calcaric PS ka</w:t>
      </w:r>
    </w:p>
    <w:p w:rsidR="00963A2F" w:rsidRPr="00EA4874" w:rsidRDefault="00963A2F" w:rsidP="00746F85">
      <w:pPr>
        <w:jc w:val="both"/>
        <w:rPr>
          <w:rStyle w:val="BodyTextChar4"/>
          <w:sz w:val="24"/>
          <w:szCs w:val="24"/>
        </w:rPr>
      </w:pPr>
      <w:r w:rsidRPr="00EA4874">
        <w:rPr>
          <w:rStyle w:val="BodyTextChar4"/>
          <w:i/>
          <w:sz w:val="24"/>
          <w:szCs w:val="24"/>
        </w:rPr>
        <w:t xml:space="preserve">Sunt soluri cu orizont A (Ao sau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w:t>
      </w:r>
      <w:r w:rsidRPr="00EA4874">
        <w:rPr>
          <w:rStyle w:val="BodyTextChar4"/>
          <w:i/>
          <w:sz w:val="24"/>
          <w:szCs w:val="24"/>
        </w:rPr>
        <w:t>prezentând carbonaţi de la suprafaţă, sau începând cu intervalul 0 -50 cm.</w:t>
      </w:r>
    </w:p>
    <w:p w:rsidR="00963A2F" w:rsidRPr="00963A2F" w:rsidRDefault="00963A2F"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Pr="00963A2F" w:rsidRDefault="00963A2F" w:rsidP="00746F85">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sidR="00EA4874">
        <w:rPr>
          <w:rStyle w:val="BodytextBold"/>
          <w:i/>
          <w:iCs/>
          <w:sz w:val="24"/>
          <w:szCs w:val="24"/>
          <w:lang w:val="ro-RO"/>
        </w:rPr>
        <w:t xml:space="preserve"> Ck</w:t>
      </w:r>
    </w:p>
    <w:p w:rsidR="00963A2F" w:rsidRDefault="00963A2F" w:rsidP="00746F85">
      <w:pPr>
        <w:pStyle w:val="ListParagraph"/>
        <w:numPr>
          <w:ilvl w:val="0"/>
          <w:numId w:val="6"/>
        </w:numPr>
        <w:jc w:val="both"/>
        <w:rPr>
          <w:rStyle w:val="BodyTextChar4"/>
          <w:sz w:val="24"/>
          <w:szCs w:val="24"/>
        </w:rPr>
      </w:pPr>
      <w:r>
        <w:rPr>
          <w:rStyle w:val="BodyTextChar4"/>
          <w:sz w:val="24"/>
          <w:szCs w:val="24"/>
        </w:rPr>
        <w:t>Psamosol distric PS di</w:t>
      </w:r>
    </w:p>
    <w:p w:rsidR="00963A2F" w:rsidRPr="00EA4874" w:rsidRDefault="00963A2F" w:rsidP="00746F85">
      <w:pPr>
        <w:jc w:val="both"/>
        <w:rPr>
          <w:rStyle w:val="BodyTextChar4"/>
          <w:rFonts w:eastAsiaTheme="minorEastAsia"/>
          <w:i/>
          <w:sz w:val="24"/>
          <w:szCs w:val="24"/>
        </w:rPr>
      </w:pPr>
      <w:r w:rsidRPr="00EA4874">
        <w:rPr>
          <w:rStyle w:val="BodyTextChar4"/>
          <w:i/>
          <w:sz w:val="24"/>
          <w:szCs w:val="24"/>
        </w:rPr>
        <w:lastRenderedPageBreak/>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w:t>
      </w:r>
      <w:r w:rsidRPr="00EA4874">
        <w:rPr>
          <w:rStyle w:val="BodyTextChar4"/>
          <w:i/>
          <w:sz w:val="24"/>
          <w:szCs w:val="24"/>
        </w:rPr>
        <w:t xml:space="preserve">prezentând proprietăţi districe (fără carbonaţi şi cu grad se saturaţie în baze </w:t>
      </w:r>
      <m:oMath>
        <m:r>
          <w:rPr>
            <w:rStyle w:val="BodyTextChar4"/>
            <w:rFonts w:ascii="Cambria Math" w:hAnsi="Cambria Math"/>
            <w:sz w:val="24"/>
            <w:szCs w:val="24"/>
          </w:rPr>
          <m:t>≤</m:t>
        </m:r>
      </m:oMath>
      <w:r w:rsidRPr="00EA4874">
        <w:rPr>
          <w:rStyle w:val="BodyTextChar4"/>
          <w:rFonts w:eastAsiaTheme="minorEastAsia"/>
          <w:i/>
          <w:sz w:val="24"/>
          <w:szCs w:val="24"/>
        </w:rPr>
        <w:t xml:space="preserve"> 53) în orizontul superior.</w:t>
      </w:r>
    </w:p>
    <w:p w:rsidR="00963A2F" w:rsidRPr="00963A2F" w:rsidRDefault="00963A2F"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Pr="00963A2F" w:rsidRDefault="00963A2F" w:rsidP="00746F85">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963A2F" w:rsidRDefault="00963A2F" w:rsidP="00746F85">
      <w:pPr>
        <w:pStyle w:val="ListParagraph"/>
        <w:numPr>
          <w:ilvl w:val="0"/>
          <w:numId w:val="6"/>
        </w:numPr>
        <w:jc w:val="both"/>
        <w:rPr>
          <w:rStyle w:val="BodyTextChar4"/>
          <w:sz w:val="24"/>
          <w:szCs w:val="24"/>
        </w:rPr>
      </w:pPr>
      <w:r>
        <w:rPr>
          <w:rStyle w:val="BodyTextChar4"/>
          <w:sz w:val="24"/>
          <w:szCs w:val="24"/>
        </w:rPr>
        <w:t>Psamosol entic PS en</w:t>
      </w:r>
    </w:p>
    <w:p w:rsidR="00963A2F" w:rsidRPr="00EA4874" w:rsidRDefault="00963A2F" w:rsidP="00746F85">
      <w:pPr>
        <w:jc w:val="both"/>
        <w:rPr>
          <w:rStyle w:val="BodyTextChar4"/>
          <w:rFonts w:eastAsiaTheme="minorEastAsia"/>
          <w:i/>
          <w:sz w:val="24"/>
          <w:szCs w:val="24"/>
        </w:rPr>
      </w:pPr>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avînd o </w:t>
      </w:r>
      <w:proofErr w:type="gramStart"/>
      <w:r w:rsidRPr="00EA4874">
        <w:rPr>
          <w:rStyle w:val="BodyTextChar4"/>
          <w:rFonts w:eastAsiaTheme="minorEastAsia"/>
          <w:i/>
          <w:sz w:val="24"/>
          <w:szCs w:val="24"/>
        </w:rPr>
        <w:t>dezvoltare  extrem</w:t>
      </w:r>
      <w:proofErr w:type="gramEnd"/>
      <w:r w:rsidRPr="00EA4874">
        <w:rPr>
          <w:rStyle w:val="BodyTextChar4"/>
          <w:rFonts w:eastAsiaTheme="minorEastAsia"/>
          <w:i/>
          <w:sz w:val="24"/>
          <w:szCs w:val="24"/>
        </w:rPr>
        <w:t xml:space="preserve"> de slabă, incipientă, sau neândeplinind integral condiţiile unui tip de sol.</w:t>
      </w:r>
    </w:p>
    <w:p w:rsidR="00963A2F" w:rsidRPr="00963A2F" w:rsidRDefault="00963A2F"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Pr="00963A2F" w:rsidRDefault="00963A2F" w:rsidP="00746F85">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963A2F" w:rsidRDefault="00963A2F" w:rsidP="00746F85">
      <w:pPr>
        <w:pStyle w:val="ListParagraph"/>
        <w:numPr>
          <w:ilvl w:val="0"/>
          <w:numId w:val="6"/>
        </w:numPr>
        <w:jc w:val="both"/>
        <w:rPr>
          <w:rStyle w:val="BodyTextChar4"/>
          <w:sz w:val="24"/>
          <w:szCs w:val="24"/>
        </w:rPr>
      </w:pPr>
      <w:r>
        <w:rPr>
          <w:rStyle w:val="BodyTextChar4"/>
          <w:sz w:val="24"/>
          <w:szCs w:val="24"/>
        </w:rPr>
        <w:t>Psamosol eutric PS eu</w:t>
      </w:r>
    </w:p>
    <w:p w:rsidR="00963A2F" w:rsidRPr="00EA4874" w:rsidRDefault="00963A2F" w:rsidP="00746F85">
      <w:pPr>
        <w:jc w:val="both"/>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w:t>
      </w:r>
      <w:r w:rsidRPr="00EA4874">
        <w:rPr>
          <w:rStyle w:val="BodyTextChar4"/>
          <w:i/>
          <w:sz w:val="24"/>
          <w:szCs w:val="24"/>
        </w:rPr>
        <w:t xml:space="preserve">prezintă proprietăţi eutrice (fără carbonaţi şi cu V </w:t>
      </w:r>
      <m:oMath>
        <m:r>
          <w:rPr>
            <w:rStyle w:val="BodyTextChar4"/>
            <w:rFonts w:ascii="Cambria Math" w:hAnsi="Cambria Math"/>
            <w:sz w:val="24"/>
            <w:szCs w:val="24"/>
          </w:rPr>
          <m:t>&gt;</m:t>
        </m:r>
      </m:oMath>
      <w:r w:rsidRPr="00EA4874">
        <w:rPr>
          <w:rStyle w:val="BodyTextChar4"/>
          <w:rFonts w:eastAsiaTheme="minorEastAsia"/>
          <w:i/>
          <w:sz w:val="24"/>
          <w:szCs w:val="24"/>
        </w:rPr>
        <w:t xml:space="preserve"> 53% cel puţin în orizontul de suprafaţă.</w:t>
      </w:r>
      <w:proofErr w:type="gramEnd"/>
    </w:p>
    <w:p w:rsidR="00963A2F" w:rsidRPr="00963A2F" w:rsidRDefault="00963A2F"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Pr="00963A2F" w:rsidRDefault="00963A2F" w:rsidP="00746F85">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p>
    <w:p w:rsidR="00963A2F" w:rsidRDefault="00963A2F" w:rsidP="00746F85">
      <w:pPr>
        <w:pStyle w:val="ListParagraph"/>
        <w:numPr>
          <w:ilvl w:val="0"/>
          <w:numId w:val="6"/>
        </w:numPr>
        <w:jc w:val="both"/>
        <w:rPr>
          <w:rStyle w:val="BodyTextChar4"/>
          <w:sz w:val="24"/>
          <w:szCs w:val="24"/>
        </w:rPr>
      </w:pPr>
      <w:r>
        <w:rPr>
          <w:rStyle w:val="BodyTextChar4"/>
          <w:sz w:val="24"/>
          <w:szCs w:val="24"/>
        </w:rPr>
        <w:t>Psamosol gleic PS gc</w:t>
      </w:r>
    </w:p>
    <w:p w:rsidR="00963A2F" w:rsidRPr="00EA4874" w:rsidRDefault="00963A2F" w:rsidP="00746F85">
      <w:pPr>
        <w:jc w:val="both"/>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50 – 125 cm.</w:t>
      </w:r>
      <w:proofErr w:type="gramEnd"/>
    </w:p>
    <w:p w:rsidR="00963A2F" w:rsidRPr="00963A2F" w:rsidRDefault="00963A2F"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Default="00963A2F" w:rsidP="00746F85">
      <w:pPr>
        <w:pStyle w:val="ListParagraph"/>
        <w:spacing w:after="0" w:line="360" w:lineRule="auto"/>
        <w:jc w:val="center"/>
        <w:rPr>
          <w:rStyle w:val="BodytextBold"/>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C</w:t>
      </w:r>
      <w:r w:rsidR="00F378EB">
        <w:rPr>
          <w:rStyle w:val="BodytextBold"/>
          <w:i/>
          <w:iCs/>
          <w:sz w:val="24"/>
          <w:szCs w:val="24"/>
          <w:lang w:val="ro-RO"/>
        </w:rPr>
        <w:t>Go</w:t>
      </w:r>
      <m:oMath>
        <m:r>
          <w:rPr>
            <w:rStyle w:val="BodytextBold"/>
            <w:rFonts w:ascii="Cambria Math" w:hAnsi="Cambria Math"/>
            <w:sz w:val="24"/>
            <w:szCs w:val="24"/>
            <w:lang w:val="ro-RO"/>
          </w:rPr>
          <m:t xml:space="preserve"> →</m:t>
        </m:r>
      </m:oMath>
      <w:r w:rsidR="00F378EB">
        <w:rPr>
          <w:rStyle w:val="BodytextBold"/>
          <w:i/>
          <w:iCs/>
          <w:sz w:val="24"/>
          <w:szCs w:val="24"/>
          <w:lang w:val="ro-RO"/>
        </w:rPr>
        <w:t xml:space="preserve"> CGr</w:t>
      </w:r>
    </w:p>
    <w:p w:rsidR="00C32F19" w:rsidRPr="00746F85" w:rsidRDefault="00C32F19" w:rsidP="00746F85">
      <w:pPr>
        <w:pStyle w:val="ListParagraph"/>
        <w:spacing w:after="0" w:line="360" w:lineRule="auto"/>
        <w:jc w:val="center"/>
        <w:rPr>
          <w:rStyle w:val="BodyTextChar4"/>
          <w:b/>
          <w:bCs/>
          <w:i/>
          <w:iCs/>
          <w:sz w:val="24"/>
          <w:szCs w:val="24"/>
          <w:lang w:val="ro-RO"/>
        </w:rPr>
      </w:pPr>
      <w:r>
        <w:rPr>
          <w:rStyle w:val="BodytextBold"/>
          <w:i/>
          <w:iCs/>
          <w:sz w:val="24"/>
          <w:szCs w:val="24"/>
          <w:lang w:val="ro-RO"/>
        </w:rPr>
        <w:t>AGo</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Gr</w:t>
      </w:r>
    </w:p>
    <w:p w:rsidR="00963A2F" w:rsidRPr="00EA4874" w:rsidRDefault="00963A2F" w:rsidP="00746F85">
      <w:pPr>
        <w:pStyle w:val="ListParagraph"/>
        <w:numPr>
          <w:ilvl w:val="0"/>
          <w:numId w:val="6"/>
        </w:numPr>
        <w:jc w:val="both"/>
        <w:rPr>
          <w:rStyle w:val="BodyTextChar4"/>
          <w:sz w:val="24"/>
          <w:szCs w:val="24"/>
        </w:rPr>
      </w:pPr>
      <w:r w:rsidRPr="00EA4874">
        <w:rPr>
          <w:rStyle w:val="BodyTextChar4"/>
          <w:sz w:val="24"/>
          <w:szCs w:val="24"/>
        </w:rPr>
        <w:lastRenderedPageBreak/>
        <w:t>Psamosol endogleic PS ng</w:t>
      </w:r>
    </w:p>
    <w:p w:rsidR="00963A2F" w:rsidRPr="00EA4874" w:rsidRDefault="00963A2F" w:rsidP="00746F85">
      <w:pPr>
        <w:jc w:val="both"/>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50 – 100 cm.</w:t>
      </w:r>
      <w:proofErr w:type="gramEnd"/>
    </w:p>
    <w:p w:rsidR="00F378EB" w:rsidRPr="00963A2F" w:rsidRDefault="00F378EB"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F378EB" w:rsidRPr="00F378EB" w:rsidRDefault="00F378EB" w:rsidP="00746F85">
      <w:pPr>
        <w:pStyle w:val="ListParagraph"/>
        <w:spacing w:after="0" w:line="360" w:lineRule="auto"/>
        <w:jc w:val="center"/>
        <w:rPr>
          <w:rStyle w:val="BodyTextChar4"/>
          <w:b/>
          <w:bCs/>
          <w:i/>
          <w:iCs/>
          <w:sz w:val="24"/>
          <w:szCs w:val="24"/>
          <w:lang w:val="ro-RO"/>
        </w:rPr>
      </w:pPr>
      <w:r w:rsidRPr="00963A2F">
        <w:rPr>
          <w:rStyle w:val="BodytextBold"/>
          <w:i/>
          <w:iCs/>
          <w:sz w:val="24"/>
          <w:szCs w:val="24"/>
          <w:lang w:val="ro-RO"/>
        </w:rPr>
        <w:t xml:space="preserve">Ao </w:t>
      </w:r>
      <m:oMath>
        <m:r>
          <w:rPr>
            <w:rStyle w:val="BodytextBold"/>
            <w:rFonts w:ascii="Cambria Math" w:hAnsi="Cambria Math"/>
            <w:sz w:val="24"/>
            <w:szCs w:val="24"/>
            <w:lang w:val="ro-RO"/>
          </w:rPr>
          <m:t>→</m:t>
        </m:r>
      </m:oMath>
      <w:r>
        <w:rPr>
          <w:rStyle w:val="BodytextBold"/>
          <w:i/>
          <w:iCs/>
          <w:sz w:val="24"/>
          <w:szCs w:val="24"/>
          <w:lang w:val="ro-RO"/>
        </w:rPr>
        <w:t xml:space="preserve"> AGo</w:t>
      </w:r>
      <m:oMath>
        <m:r>
          <w:rPr>
            <w:rStyle w:val="BodytextBold"/>
            <w:rFonts w:ascii="Cambria Math" w:hAnsi="Cambria Math"/>
            <w:sz w:val="24"/>
            <w:szCs w:val="24"/>
            <w:lang w:val="ro-RO"/>
          </w:rPr>
          <m:t>→</m:t>
        </m:r>
      </m:oMath>
      <w:r>
        <w:rPr>
          <w:rStyle w:val="BodytextBold"/>
          <w:i/>
          <w:iCs/>
          <w:sz w:val="24"/>
          <w:szCs w:val="24"/>
          <w:lang w:val="ro-RO"/>
        </w:rPr>
        <w:t xml:space="preserve"> CGr</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gleic salinic PS gc.sc</w:t>
      </w:r>
    </w:p>
    <w:p w:rsidR="00963A2F" w:rsidRPr="00EA4874" w:rsidRDefault="00963A2F" w:rsidP="00746F85">
      <w:pPr>
        <w:jc w:val="both"/>
        <w:rPr>
          <w:rStyle w:val="BodyTextChar4"/>
          <w:i/>
          <w:sz w:val="24"/>
          <w:szCs w:val="24"/>
          <w:lang w:val="ro-RO"/>
        </w:rPr>
      </w:pPr>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50 – 125 cm şi </w:t>
      </w:r>
      <w:r w:rsidRPr="00EA4874">
        <w:rPr>
          <w:rStyle w:val="BodyTextChar4"/>
          <w:i/>
          <w:sz w:val="24"/>
          <w:szCs w:val="24"/>
          <w:lang w:val="ro-RO"/>
        </w:rPr>
        <w:t xml:space="preserve">orizont de asociere sc în intervalul 0 – 100 cm sau orizont </w:t>
      </w:r>
      <w:proofErr w:type="gramStart"/>
      <w:r w:rsidRPr="00EA4874">
        <w:rPr>
          <w:rStyle w:val="BodyTextChar4"/>
          <w:i/>
          <w:sz w:val="24"/>
          <w:szCs w:val="24"/>
          <w:lang w:val="ro-RO"/>
        </w:rPr>
        <w:t>sa</w:t>
      </w:r>
      <w:proofErr w:type="gramEnd"/>
      <w:r w:rsidRPr="00EA4874">
        <w:rPr>
          <w:rStyle w:val="BodyTextChar4"/>
          <w:i/>
          <w:sz w:val="24"/>
          <w:szCs w:val="24"/>
          <w:lang w:val="ro-RO"/>
        </w:rPr>
        <w:t xml:space="preserve"> în intervalul 50 -100 cm ai profilului</w:t>
      </w:r>
    </w:p>
    <w:p w:rsidR="00F378EB" w:rsidRPr="00963A2F" w:rsidRDefault="00F378EB"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F378EB" w:rsidRPr="00746F85" w:rsidRDefault="009817B1" w:rsidP="00746F85">
      <w:pPr>
        <w:spacing w:after="0" w:line="360" w:lineRule="auto"/>
        <w:jc w:val="center"/>
        <w:rPr>
          <w:rStyle w:val="BodyTextChar4"/>
          <w:rFonts w:eastAsiaTheme="minorEastAsia"/>
          <w:b/>
          <w:i/>
          <w:iCs/>
          <w:color w:val="auto"/>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 xml:space="preserve">2 </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batigleic PS dg</w:t>
      </w:r>
    </w:p>
    <w:p w:rsidR="00963A2F" w:rsidRPr="00EA4874" w:rsidRDefault="00963A2F" w:rsidP="00746F85">
      <w:pPr>
        <w:jc w:val="both"/>
        <w:rPr>
          <w:rStyle w:val="BodyTextChar4"/>
          <w:rFonts w:eastAsiaTheme="minorEastAsia"/>
          <w:i/>
          <w:sz w:val="24"/>
          <w:szCs w:val="24"/>
        </w:rPr>
      </w:pPr>
      <w:proofErr w:type="gramStart"/>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100 – 200 cm.</w:t>
      </w:r>
      <w:proofErr w:type="gramEnd"/>
    </w:p>
    <w:p w:rsidR="00F378EB" w:rsidRDefault="00F378EB"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9817B1" w:rsidRPr="00746F85"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G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Gr</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molic PS mo</w:t>
      </w:r>
    </w:p>
    <w:p w:rsidR="00963A2F" w:rsidRPr="00EA4874" w:rsidRDefault="00963A2F" w:rsidP="00746F85">
      <w:pPr>
        <w:jc w:val="both"/>
        <w:rPr>
          <w:rStyle w:val="BodyTextChar4"/>
          <w:rFonts w:eastAsiaTheme="minorEastAsia"/>
          <w:i/>
          <w:sz w:val="24"/>
          <w:szCs w:val="24"/>
        </w:rPr>
      </w:pPr>
      <w:r w:rsidRPr="00EA4874">
        <w:rPr>
          <w:rStyle w:val="BodyTextChar4"/>
          <w:i/>
          <w:sz w:val="24"/>
          <w:szCs w:val="24"/>
        </w:rPr>
        <w:lastRenderedPageBreak/>
        <w:t xml:space="preserve">Sunt soluri cu orizont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w:t>
      </w:r>
    </w:p>
    <w:p w:rsidR="00F378EB" w:rsidRPr="00963A2F" w:rsidRDefault="00F378EB"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F378EB" w:rsidRPr="00F378EB" w:rsidRDefault="00F378EB" w:rsidP="00746F85">
      <w:pPr>
        <w:pStyle w:val="ListParagraph"/>
        <w:spacing w:after="0" w:line="360" w:lineRule="auto"/>
        <w:jc w:val="center"/>
        <w:rPr>
          <w:rStyle w:val="BodyTextChar4"/>
          <w:b/>
          <w:bCs/>
          <w:i/>
          <w:iCs/>
          <w:sz w:val="24"/>
          <w:szCs w:val="24"/>
          <w:lang w:val="ro-RO"/>
        </w:rPr>
      </w:pPr>
      <w:r>
        <w:rPr>
          <w:rStyle w:val="BodytextBold"/>
          <w:i/>
          <w:iCs/>
          <w:sz w:val="24"/>
          <w:szCs w:val="24"/>
          <w:lang w:val="ro-RO"/>
        </w:rPr>
        <w:t>Am</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molic batigleic PS mo.dg</w:t>
      </w:r>
    </w:p>
    <w:p w:rsidR="00963A2F" w:rsidRPr="00EA4874" w:rsidRDefault="00963A2F" w:rsidP="00746F85">
      <w:pPr>
        <w:jc w:val="both"/>
        <w:rPr>
          <w:rStyle w:val="BodyTextChar4"/>
          <w:rFonts w:eastAsiaTheme="minorEastAsia"/>
          <w:i/>
          <w:sz w:val="24"/>
          <w:szCs w:val="24"/>
        </w:rPr>
      </w:pPr>
      <w:r w:rsidRPr="00EA4874">
        <w:rPr>
          <w:rStyle w:val="BodyTextChar4"/>
          <w:i/>
          <w:sz w:val="24"/>
          <w:szCs w:val="24"/>
        </w:rPr>
        <w:t xml:space="preserve">Sunt soluri cu orizont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orizont Gr (proprietăţi gleice de reducere în intervalul 100 – 200 cm.</w:t>
      </w:r>
    </w:p>
    <w:p w:rsidR="00F378EB" w:rsidRPr="00963A2F" w:rsidRDefault="00F378EB"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F378EB" w:rsidRPr="00F378EB" w:rsidRDefault="00F378EB" w:rsidP="00746F85">
      <w:pPr>
        <w:pStyle w:val="ListParagraph"/>
        <w:spacing w:after="0" w:line="360" w:lineRule="auto"/>
        <w:jc w:val="center"/>
        <w:rPr>
          <w:rStyle w:val="BodyTextChar4"/>
          <w:b/>
          <w:bCs/>
          <w:i/>
          <w:iCs/>
          <w:sz w:val="24"/>
          <w:szCs w:val="24"/>
          <w:lang w:val="ro-RO"/>
        </w:rPr>
      </w:pPr>
      <w:r>
        <w:rPr>
          <w:rStyle w:val="BodytextBold"/>
          <w:i/>
          <w:iCs/>
          <w:sz w:val="24"/>
          <w:szCs w:val="24"/>
          <w:lang w:val="ro-RO"/>
        </w:rPr>
        <w:t>Am</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CGo</w:t>
      </w:r>
      <m:oMath>
        <m:r>
          <w:rPr>
            <w:rStyle w:val="BodytextBold"/>
            <w:rFonts w:ascii="Cambria Math" w:hAnsi="Cambria Math"/>
            <w:sz w:val="24"/>
            <w:szCs w:val="24"/>
            <w:lang w:val="ro-RO"/>
          </w:rPr>
          <m:t>→</m:t>
        </m:r>
      </m:oMath>
      <w:r>
        <w:rPr>
          <w:rStyle w:val="BodytextBold"/>
          <w:i/>
          <w:iCs/>
          <w:sz w:val="24"/>
          <w:szCs w:val="24"/>
          <w:lang w:val="ro-RO"/>
        </w:rPr>
        <w:t xml:space="preserve"> CGr</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molic salinic PS mo.sc</w:t>
      </w:r>
    </w:p>
    <w:p w:rsidR="00963A2F" w:rsidRDefault="00963A2F" w:rsidP="00746F85">
      <w:pPr>
        <w:jc w:val="both"/>
        <w:rPr>
          <w:rStyle w:val="BodyTextChar4"/>
          <w:sz w:val="24"/>
          <w:szCs w:val="24"/>
          <w:lang w:val="ro-RO"/>
        </w:rPr>
      </w:pPr>
      <w:r w:rsidRPr="00EA4874">
        <w:rPr>
          <w:rStyle w:val="BodyTextChar4"/>
          <w:i/>
          <w:sz w:val="24"/>
          <w:szCs w:val="24"/>
        </w:rPr>
        <w:t xml:space="preserve">Sunt soluri cu orizont Am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w:t>
      </w:r>
      <w:r w:rsidRPr="00EA4874">
        <w:rPr>
          <w:rStyle w:val="BodyTextChar4"/>
          <w:i/>
          <w:sz w:val="24"/>
          <w:szCs w:val="24"/>
          <w:lang w:val="ro-RO"/>
        </w:rPr>
        <w:t xml:space="preserve">orizont de asociere sc în intervalul 0 – 100 cm sau orizont </w:t>
      </w:r>
      <w:proofErr w:type="gramStart"/>
      <w:r w:rsidRPr="00EA4874">
        <w:rPr>
          <w:rStyle w:val="BodyTextChar4"/>
          <w:i/>
          <w:sz w:val="24"/>
          <w:szCs w:val="24"/>
          <w:lang w:val="ro-RO"/>
        </w:rPr>
        <w:t>sa</w:t>
      </w:r>
      <w:proofErr w:type="gramEnd"/>
      <w:r w:rsidRPr="00EA4874">
        <w:rPr>
          <w:rStyle w:val="BodyTextChar4"/>
          <w:i/>
          <w:sz w:val="24"/>
          <w:szCs w:val="24"/>
          <w:lang w:val="ro-RO"/>
        </w:rPr>
        <w:t xml:space="preserve"> în intervalul 50 -100 cm ai profilului</w:t>
      </w:r>
      <w:r w:rsidR="00F378EB">
        <w:rPr>
          <w:rStyle w:val="BodyTextChar4"/>
          <w:sz w:val="24"/>
          <w:szCs w:val="24"/>
          <w:lang w:val="ro-RO"/>
        </w:rPr>
        <w:t>.</w:t>
      </w:r>
    </w:p>
    <w:p w:rsidR="000724AF" w:rsidRDefault="00F378EB" w:rsidP="00746F85">
      <w:pPr>
        <w:spacing w:after="0" w:line="360" w:lineRule="auto"/>
        <w:ind w:firstLine="720"/>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0724AF" w:rsidRPr="003D5972"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sz w:val="24"/>
          <w:szCs w:val="24"/>
          <w:lang w:val="ro-RO"/>
        </w:rPr>
        <w:t>Am</w:t>
      </w:r>
      <w:r>
        <w:rPr>
          <w:rFonts w:ascii="Times New Roman" w:eastAsiaTheme="minorEastAsia" w:hAnsi="Times New Roman" w:cs="Times New Roman"/>
          <w:b/>
          <w:i/>
          <w:sz w:val="24"/>
          <w:szCs w:val="24"/>
          <w:vertAlign w:val="subscript"/>
          <w:lang w:val="ro-RO"/>
        </w:rPr>
        <w:t>1</w:t>
      </w:r>
      <w:r>
        <w:rPr>
          <w:rFonts w:ascii="Times New Roman" w:eastAsiaTheme="minorEastAsia" w:hAnsi="Times New Roman" w:cs="Times New Roman"/>
          <w:b/>
          <w:i/>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724AF" w:rsidRPr="003D5972"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0724AF" w:rsidRPr="003D5972"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sc</w:t>
      </w:r>
    </w:p>
    <w:p w:rsidR="00F378EB" w:rsidRPr="00746F85"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Am</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Am</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w:t>
      </w:r>
      <w:r w:rsidRPr="003D5972">
        <w:rPr>
          <w:rFonts w:ascii="Times New Roman" w:eastAsiaTheme="minorEastAsia" w:hAnsi="Times New Roman" w:cs="Times New Roman"/>
          <w:b/>
          <w:i/>
          <w:iCs/>
          <w:sz w:val="24"/>
          <w:szCs w:val="24"/>
          <w:lang w:val="ro-RO"/>
        </w:rPr>
        <w:t>sc</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salinic PS sc</w:t>
      </w:r>
    </w:p>
    <w:p w:rsidR="00963A2F" w:rsidRDefault="00963A2F" w:rsidP="00746F85">
      <w:pPr>
        <w:jc w:val="both"/>
        <w:rPr>
          <w:rStyle w:val="BodyTextChar4"/>
          <w:sz w:val="24"/>
          <w:szCs w:val="24"/>
          <w:lang w:val="ro-RO"/>
        </w:rPr>
      </w:pPr>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w:t>
      </w:r>
      <w:r w:rsidRPr="00EA4874">
        <w:rPr>
          <w:rStyle w:val="BodyTextChar4"/>
          <w:i/>
          <w:sz w:val="24"/>
          <w:szCs w:val="24"/>
          <w:lang w:val="ro-RO"/>
        </w:rPr>
        <w:t xml:space="preserve">orizont de asociere sc în intervalul 0 – 100 cm sau orizont </w:t>
      </w:r>
      <w:proofErr w:type="gramStart"/>
      <w:r w:rsidRPr="00EA4874">
        <w:rPr>
          <w:rStyle w:val="BodyTextChar4"/>
          <w:i/>
          <w:sz w:val="24"/>
          <w:szCs w:val="24"/>
          <w:lang w:val="ro-RO"/>
        </w:rPr>
        <w:t>sa</w:t>
      </w:r>
      <w:proofErr w:type="gramEnd"/>
      <w:r w:rsidRPr="00EA4874">
        <w:rPr>
          <w:rStyle w:val="BodyTextChar4"/>
          <w:i/>
          <w:sz w:val="24"/>
          <w:szCs w:val="24"/>
          <w:lang w:val="ro-RO"/>
        </w:rPr>
        <w:t xml:space="preserve"> în intervalul 50 -100 cm ai profilului</w:t>
      </w:r>
      <w:r w:rsidR="00C32F19">
        <w:rPr>
          <w:rStyle w:val="BodyTextChar4"/>
          <w:sz w:val="24"/>
          <w:szCs w:val="24"/>
          <w:lang w:val="ro-RO"/>
        </w:rPr>
        <w:t>.</w:t>
      </w:r>
    </w:p>
    <w:p w:rsidR="000724AF" w:rsidRDefault="00C32F19" w:rsidP="00746F85">
      <w:pPr>
        <w:spacing w:after="0" w:line="360" w:lineRule="auto"/>
        <w:ind w:firstLine="720"/>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lastRenderedPageBreak/>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 - Gr</w:t>
      </w:r>
    </w:p>
    <w:p w:rsidR="009817B1" w:rsidRPr="003D5972"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C32F19" w:rsidRPr="00746F85" w:rsidRDefault="009817B1"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 xml:space="preserve">2 </w:t>
      </w:r>
      <w:r>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sidRPr="003D5972">
        <w:rPr>
          <w:rFonts w:ascii="Times New Roman" w:eastAsiaTheme="minorEastAsia" w:hAnsi="Times New Roman" w:cs="Times New Roman"/>
          <w:b/>
          <w:i/>
          <w:iCs/>
          <w:sz w:val="24"/>
          <w:szCs w:val="24"/>
          <w:lang w:val="ro-RO"/>
        </w:rPr>
        <w:t>Go</w:t>
      </w:r>
      <w:r>
        <w:rPr>
          <w:rFonts w:ascii="Times New Roman" w:eastAsiaTheme="minorEastAsia" w:hAnsi="Times New Roman" w:cs="Times New Roman"/>
          <w:b/>
          <w:i/>
          <w:iCs/>
          <w:sz w:val="24"/>
          <w:szCs w:val="24"/>
          <w:lang w:val="ro-RO"/>
        </w:rPr>
        <w:t>x</w:t>
      </w:r>
      <w:r w:rsidRPr="003D5972">
        <w:rPr>
          <w:rFonts w:ascii="Times New Roman" w:eastAsiaTheme="minorEastAsia" w:hAnsi="Times New Roman" w:cs="Times New Roman"/>
          <w:b/>
          <w:i/>
          <w:iCs/>
          <w:sz w:val="24"/>
          <w:szCs w:val="24"/>
          <w:lang w:val="ro-RO"/>
        </w:rPr>
        <w:t>sc</w:t>
      </w:r>
      <w:r>
        <w:rPr>
          <w:rFonts w:ascii="Times New Roman" w:eastAsiaTheme="minorEastAsia" w:hAnsi="Times New Roman" w:cs="Times New Roman"/>
          <w:b/>
          <w:i/>
          <w:iCs/>
          <w:sz w:val="24"/>
          <w:szCs w:val="24"/>
          <w:lang w:val="ro-RO"/>
        </w:rPr>
        <w:t xml:space="preserve"> - Gr</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sodic PS ac</w:t>
      </w:r>
    </w:p>
    <w:p w:rsidR="00963A2F" w:rsidRPr="00EA4874" w:rsidRDefault="00963A2F" w:rsidP="00746F85">
      <w:pPr>
        <w:jc w:val="both"/>
        <w:rPr>
          <w:rStyle w:val="BodyTextChar4"/>
          <w:rFonts w:eastAsiaTheme="minorEastAsia"/>
          <w:i/>
          <w:sz w:val="24"/>
          <w:szCs w:val="24"/>
        </w:rPr>
      </w:pPr>
      <w:r w:rsidRPr="00EA4874">
        <w:rPr>
          <w:rStyle w:val="BodyTextChar4"/>
          <w:i/>
          <w:sz w:val="24"/>
          <w:szCs w:val="24"/>
        </w:rPr>
        <w:t xml:space="preserve">Sunt soluri cu orizont A (Ao)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 prezentând hiponatric (ac</w:t>
      </w:r>
      <w:proofErr w:type="gramStart"/>
      <w:r w:rsidRPr="00EA4874">
        <w:rPr>
          <w:rStyle w:val="BodyTextChar4"/>
          <w:rFonts w:eastAsiaTheme="minorEastAsia"/>
          <w:i/>
          <w:sz w:val="24"/>
          <w:szCs w:val="24"/>
        </w:rPr>
        <w:t>)  în</w:t>
      </w:r>
      <w:proofErr w:type="gramEnd"/>
      <w:r w:rsidRPr="00EA4874">
        <w:rPr>
          <w:rStyle w:val="BodyTextChar4"/>
          <w:rFonts w:eastAsiaTheme="minorEastAsia"/>
          <w:i/>
          <w:sz w:val="24"/>
          <w:szCs w:val="24"/>
        </w:rPr>
        <w:t xml:space="preserve"> 0 – 100 cm sau orizont natric (na) în 50 -100 cm ai profilului.</w:t>
      </w:r>
    </w:p>
    <w:p w:rsidR="00C32F19" w:rsidRDefault="00C32F19"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0724AF" w:rsidRPr="003D5972"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w:t>
      </w:r>
    </w:p>
    <w:p w:rsidR="000724AF"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Csc</w:t>
      </w:r>
    </w:p>
    <w:p w:rsidR="000724AF" w:rsidRPr="003D5972"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 xml:space="preserve">1 </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w:t>
      </w:r>
    </w:p>
    <w:p w:rsidR="000724AF" w:rsidRPr="00746F85" w:rsidRDefault="000724AF" w:rsidP="00746F8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Ao</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Ao</w:t>
      </w:r>
      <w:r>
        <w:rPr>
          <w:rFonts w:ascii="Times New Roman" w:eastAsiaTheme="minorEastAsia" w:hAnsi="Times New Roman" w:cs="Times New Roman"/>
          <w:b/>
          <w:i/>
          <w:iCs/>
          <w:sz w:val="24"/>
          <w:szCs w:val="24"/>
          <w:vertAlign w:val="subscript"/>
          <w:lang w:val="ro-RO"/>
        </w:rPr>
        <w:t>2</w:t>
      </w:r>
      <w:r>
        <w:rPr>
          <w:rFonts w:ascii="Times New Roman" w:eastAsiaTheme="minorEastAsia" w:hAnsi="Times New Roman" w:cs="Times New Roman"/>
          <w:b/>
          <w:i/>
          <w:iCs/>
          <w:sz w:val="24"/>
          <w:szCs w:val="24"/>
          <w:lang w:val="ro-RO"/>
        </w:rPr>
        <w:t xml:space="preserve"> na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Cac</w:t>
      </w:r>
    </w:p>
    <w:p w:rsidR="00963A2F" w:rsidRPr="00EA4874" w:rsidRDefault="00963A2F" w:rsidP="00746F85">
      <w:pPr>
        <w:pStyle w:val="ListParagraph"/>
        <w:numPr>
          <w:ilvl w:val="0"/>
          <w:numId w:val="6"/>
        </w:numPr>
        <w:jc w:val="both"/>
        <w:rPr>
          <w:rStyle w:val="BodyTextChar4"/>
          <w:i/>
          <w:sz w:val="24"/>
          <w:szCs w:val="24"/>
        </w:rPr>
      </w:pPr>
      <w:r w:rsidRPr="00EA4874">
        <w:rPr>
          <w:rStyle w:val="BodyTextChar4"/>
          <w:i/>
          <w:sz w:val="24"/>
          <w:szCs w:val="24"/>
        </w:rPr>
        <w:t>Psamosol umbric PS um</w:t>
      </w:r>
    </w:p>
    <w:p w:rsidR="00963A2F" w:rsidRPr="00EA4874" w:rsidRDefault="00963A2F" w:rsidP="00746F85">
      <w:pPr>
        <w:jc w:val="both"/>
        <w:rPr>
          <w:rStyle w:val="BodyTextChar4"/>
          <w:i/>
          <w:sz w:val="24"/>
          <w:szCs w:val="24"/>
        </w:rPr>
      </w:pPr>
      <w:r w:rsidRPr="00EA4874">
        <w:rPr>
          <w:rStyle w:val="BodyTextChar4"/>
          <w:i/>
          <w:sz w:val="24"/>
          <w:szCs w:val="24"/>
        </w:rPr>
        <w:t xml:space="preserve">Sunt soluri cu orizont Au dezvoltat direct din material parental grosier remaniat eolian, având textură grosieră (argilă </w:t>
      </w:r>
      <m:oMath>
        <m:r>
          <w:rPr>
            <w:rStyle w:val="BodyTextChar4"/>
            <w:rFonts w:ascii="Cambria Math" w:hAnsi="Cambria Math"/>
            <w:sz w:val="24"/>
            <w:szCs w:val="24"/>
          </w:rPr>
          <m:t>&lt;</m:t>
        </m:r>
      </m:oMath>
      <w:r w:rsidRPr="00EA4874">
        <w:rPr>
          <w:rStyle w:val="BodyTextChar4"/>
          <w:rFonts w:eastAsiaTheme="minorEastAsia"/>
          <w:i/>
          <w:sz w:val="24"/>
          <w:szCs w:val="24"/>
        </w:rPr>
        <w:t xml:space="preserve"> 12%) în 0 – 50 cm</w:t>
      </w:r>
      <w:r w:rsidR="00C32F19" w:rsidRPr="00EA4874">
        <w:rPr>
          <w:rStyle w:val="BodyTextChar4"/>
          <w:rFonts w:eastAsiaTheme="minorEastAsia"/>
          <w:i/>
          <w:sz w:val="24"/>
          <w:szCs w:val="24"/>
        </w:rPr>
        <w:t>.</w:t>
      </w:r>
    </w:p>
    <w:p w:rsidR="00C32F19" w:rsidRPr="00963A2F" w:rsidRDefault="00C32F19" w:rsidP="00746F85">
      <w:pPr>
        <w:pStyle w:val="ListParagraph"/>
        <w:spacing w:after="0" w:line="360" w:lineRule="auto"/>
        <w:jc w:val="both"/>
        <w:rPr>
          <w:rFonts w:ascii="Times New Roman" w:hAnsi="Times New Roman" w:cs="Times New Roman"/>
          <w:b/>
          <w:bCs/>
          <w:sz w:val="24"/>
          <w:szCs w:val="24"/>
          <w:lang w:val="ro-RO"/>
        </w:rPr>
      </w:pPr>
      <w:r w:rsidRPr="00963A2F">
        <w:rPr>
          <w:rFonts w:ascii="Times New Roman" w:eastAsiaTheme="minorEastAsia" w:hAnsi="Times New Roman" w:cs="Times New Roman"/>
          <w:i/>
          <w:iCs/>
          <w:sz w:val="24"/>
          <w:szCs w:val="24"/>
          <w:lang w:val="ro-RO"/>
        </w:rPr>
        <w:t>Succesiune de orizonturi:</w:t>
      </w:r>
      <w:r w:rsidRPr="00963A2F">
        <w:rPr>
          <w:rFonts w:ascii="Times New Roman" w:hAnsi="Times New Roman" w:cs="Times New Roman"/>
          <w:b/>
          <w:bCs/>
          <w:sz w:val="24"/>
          <w:szCs w:val="24"/>
          <w:lang w:val="ro-RO"/>
        </w:rPr>
        <w:t xml:space="preserve"> </w:t>
      </w:r>
    </w:p>
    <w:p w:rsidR="00963A2F" w:rsidRPr="00A956F7" w:rsidRDefault="00C32F19" w:rsidP="00A956F7">
      <w:pPr>
        <w:pStyle w:val="ListParagraph"/>
        <w:spacing w:after="0" w:line="360" w:lineRule="auto"/>
        <w:jc w:val="center"/>
        <w:rPr>
          <w:rStyle w:val="BodyTextChar4"/>
          <w:b/>
          <w:bCs/>
          <w:i/>
          <w:iCs/>
          <w:sz w:val="24"/>
          <w:szCs w:val="24"/>
          <w:lang w:val="ro-RO"/>
        </w:rPr>
      </w:pPr>
      <w:r>
        <w:rPr>
          <w:rStyle w:val="BodytextBold"/>
          <w:i/>
          <w:iCs/>
          <w:sz w:val="24"/>
          <w:szCs w:val="24"/>
          <w:lang w:val="ro-RO"/>
        </w:rPr>
        <w:t>Au</w:t>
      </w:r>
      <w:r w:rsidRPr="00963A2F">
        <w:rPr>
          <w:rStyle w:val="BodytextBold"/>
          <w:i/>
          <w:iCs/>
          <w:sz w:val="24"/>
          <w:szCs w:val="24"/>
          <w:lang w:val="ro-RO"/>
        </w:rPr>
        <w:t xml:space="preserve"> </w:t>
      </w:r>
      <m:oMath>
        <m:r>
          <w:rPr>
            <w:rStyle w:val="BodytextBold"/>
            <w:rFonts w:ascii="Cambria Math" w:hAnsi="Cambria Math"/>
            <w:sz w:val="24"/>
            <w:szCs w:val="24"/>
            <w:lang w:val="ro-RO"/>
          </w:rPr>
          <m:t>→</m:t>
        </m:r>
      </m:oMath>
      <w:r>
        <w:rPr>
          <w:rStyle w:val="BodytextBold"/>
          <w:i/>
          <w:iCs/>
          <w:sz w:val="24"/>
          <w:szCs w:val="24"/>
          <w:lang w:val="ro-RO"/>
        </w:rPr>
        <w:t xml:space="preserve"> C</w:t>
      </w:r>
    </w:p>
    <w:p w:rsidR="00BE224E" w:rsidRDefault="00324531" w:rsidP="00746F85">
      <w:pPr>
        <w:ind w:firstLine="720"/>
        <w:jc w:val="both"/>
        <w:rPr>
          <w:rStyle w:val="BodyTextChar4"/>
          <w:rFonts w:eastAsiaTheme="minorEastAsia"/>
          <w:b/>
          <w:sz w:val="24"/>
          <w:szCs w:val="24"/>
          <w:lang w:val="ro-RO"/>
        </w:rPr>
      </w:pPr>
      <w:r>
        <w:rPr>
          <w:rStyle w:val="BodyTextChar4"/>
          <w:rFonts w:eastAsiaTheme="minorEastAsia"/>
          <w:b/>
          <w:sz w:val="24"/>
          <w:szCs w:val="24"/>
          <w:lang w:val="ro-RO"/>
        </w:rPr>
        <w:t>F</w:t>
      </w:r>
      <w:r w:rsidR="00BE224E" w:rsidRPr="00BE224E">
        <w:rPr>
          <w:rStyle w:val="BodyTextChar4"/>
          <w:rFonts w:eastAsiaTheme="minorEastAsia"/>
          <w:b/>
          <w:sz w:val="24"/>
          <w:szCs w:val="24"/>
          <w:lang w:val="ro-RO"/>
        </w:rPr>
        <w:t>ertilitate</w:t>
      </w:r>
      <w:r>
        <w:rPr>
          <w:rStyle w:val="BodyTextChar4"/>
          <w:rFonts w:eastAsiaTheme="minorEastAsia"/>
          <w:b/>
          <w:sz w:val="24"/>
          <w:szCs w:val="24"/>
          <w:lang w:val="ro-RO"/>
        </w:rPr>
        <w:t>a psamosolurilor</w:t>
      </w:r>
    </w:p>
    <w:p w:rsidR="00BE224E" w:rsidRDefault="00BE224E" w:rsidP="00746F85">
      <w:pPr>
        <w:ind w:firstLine="720"/>
        <w:jc w:val="both"/>
        <w:rPr>
          <w:rStyle w:val="BodyTextChar4"/>
          <w:rFonts w:eastAsiaTheme="minorEastAsia"/>
          <w:sz w:val="24"/>
          <w:szCs w:val="24"/>
          <w:lang w:val="ro-RO"/>
        </w:rPr>
      </w:pPr>
      <w:r>
        <w:rPr>
          <w:rStyle w:val="BodyTextChar4"/>
          <w:rFonts w:eastAsiaTheme="minorEastAsia"/>
          <w:sz w:val="24"/>
          <w:szCs w:val="24"/>
          <w:lang w:val="ro-RO"/>
        </w:rPr>
        <w:t xml:space="preserve">Psamosolurile se caracterizează printr-o fertilitate naturală scăzută sau foarte scăzută. Din punct de vedere agronomic ele reprezintă în majoritatea cazurilor un substrat litologic puţin fertil, aflat la zi. </w:t>
      </w:r>
    </w:p>
    <w:p w:rsidR="00B3525C" w:rsidRPr="006367D4" w:rsidRDefault="00BE224E" w:rsidP="00746F85">
      <w:pPr>
        <w:jc w:val="both"/>
        <w:rPr>
          <w:rStyle w:val="BodyTextChar4"/>
          <w:rFonts w:eastAsiaTheme="minorEastAsia"/>
          <w:sz w:val="24"/>
          <w:szCs w:val="24"/>
          <w:lang w:val="ro-RO"/>
        </w:rPr>
      </w:pPr>
      <w:r>
        <w:rPr>
          <w:rStyle w:val="BodyTextChar4"/>
          <w:rFonts w:eastAsiaTheme="minorEastAsia"/>
          <w:sz w:val="24"/>
          <w:szCs w:val="24"/>
          <w:lang w:val="ro-RO"/>
        </w:rPr>
        <w:tab/>
        <w:t>Ameliorarea şi valorificarea psamosolurilor se face prin lucrări cu caracter agro-pedo-ameliorativ care presupun în primul rând terasarea</w:t>
      </w:r>
      <w:r w:rsidR="00C962A4">
        <w:rPr>
          <w:rStyle w:val="BodyTextChar4"/>
          <w:rFonts w:eastAsiaTheme="minorEastAsia"/>
          <w:sz w:val="24"/>
          <w:szCs w:val="24"/>
          <w:lang w:val="ro-RO"/>
        </w:rPr>
        <w:t xml:space="preserve">, creşterea conţinutului în substanţe nutritive şi oprirea  procesului de eroziune eoliană  (deflaţia). În scopul micşorării spulberării se recomandă: folosirea plantaţiilor forestiere deprotecţie, în masiv sau sub </w:t>
      </w:r>
      <w:r w:rsidR="00C962A4">
        <w:rPr>
          <w:rStyle w:val="BodyTextChar4"/>
          <w:rFonts w:eastAsiaTheme="minorEastAsia"/>
          <w:sz w:val="24"/>
          <w:szCs w:val="24"/>
          <w:lang w:val="ro-RO"/>
        </w:rPr>
        <w:lastRenderedPageBreak/>
        <w:t xml:space="preserve">formă de perdele de protecţie (salcâm, pin negru, plop etc), acoperirea terenului cu un strat de paie, coceni, alte resturi vegetale, colmatarea cu mâl, aplicarea unor preparate chimice în vederea creşterii coeziunii, folosirea paranisipurilor. </w:t>
      </w:r>
      <w:r w:rsidR="00FF39C7">
        <w:rPr>
          <w:rStyle w:val="BodyTextChar4"/>
          <w:rFonts w:eastAsiaTheme="minorEastAsia"/>
          <w:sz w:val="24"/>
          <w:szCs w:val="24"/>
          <w:lang w:val="ro-RO"/>
        </w:rPr>
        <w:t>Pe lîngă masurile de combatere a eroziunii sunt necesare mari cantităţi de îngrăşăminte organice şi minerale pentru refacerea conţinutului de humus şi substanţe nutritive. La scară largă în primii ani după terasare se utilizează îngrăşămintele verzi. Psamosolurile au fertilitate foarte scăzută datorită conţinutului scăzut în elemente de nutriţie, permeabilităţii foarte ridicate şi aeraţiei excesive.</w:t>
      </w:r>
      <w:r w:rsidR="006367D4">
        <w:rPr>
          <w:rStyle w:val="BodyTextChar4"/>
          <w:rFonts w:eastAsiaTheme="minorEastAsia"/>
          <w:sz w:val="24"/>
          <w:szCs w:val="24"/>
          <w:lang w:val="ro-RO"/>
        </w:rPr>
        <w:t xml:space="preserve"> După aplicarea complexului de măsuri ameliorative, psamosolurile ameliorate se folosesc cu bune rezultate pentru cultura viţei-de –vie, a pomilor fructiferi (piersic, cais, prun, vişin, nuc, migdal etc), a legumelor (fasoliţă, lupin, fasole, mazăre), a plantelor tehnice (tutun, arahide, cartof, ricin, floarea-soarelui), a legumelor (castraveţi, varză, ceapă, tomate, vinete etc), a plantelor furajere (iarbă de Sudan, sorg, borceag, porumb pentru siloz) şi a diferitelor plante medicinale.</w:t>
      </w:r>
    </w:p>
    <w:p w:rsidR="00323BBA" w:rsidRDefault="00323BBA" w:rsidP="00746F85">
      <w:pPr>
        <w:spacing w:after="0" w:line="360" w:lineRule="auto"/>
        <w:ind w:firstLine="708"/>
        <w:jc w:val="both"/>
        <w:rPr>
          <w:rFonts w:ascii="Times New Roman" w:eastAsiaTheme="minorEastAsia" w:hAnsi="Times New Roman" w:cs="Times New Roman"/>
          <w:b/>
          <w:bCs/>
          <w:sz w:val="24"/>
          <w:szCs w:val="24"/>
          <w:lang w:val="ro-RO"/>
        </w:rPr>
      </w:pPr>
    </w:p>
    <w:p w:rsidR="00DF0F58" w:rsidRDefault="00DF0F58" w:rsidP="00746F85">
      <w:pPr>
        <w:spacing w:after="0" w:line="360" w:lineRule="auto"/>
        <w:ind w:firstLine="708"/>
        <w:jc w:val="both"/>
        <w:rPr>
          <w:rStyle w:val="BodytextBold"/>
          <w:sz w:val="24"/>
          <w:szCs w:val="24"/>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psamosolurilor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p>
    <w:p w:rsidR="00DF0F58" w:rsidRDefault="00DF0F58" w:rsidP="00746F85">
      <w:pPr>
        <w:spacing w:after="0" w:line="360" w:lineRule="auto"/>
        <w:ind w:firstLine="708"/>
        <w:jc w:val="both"/>
        <w:rPr>
          <w:rFonts w:ascii="Times New Roman" w:eastAsiaTheme="minorEastAsia" w:hAnsi="Times New Roman" w:cs="Times New Roman"/>
          <w:bCs/>
          <w:sz w:val="24"/>
          <w:szCs w:val="24"/>
          <w:lang w:val="ro-RO"/>
        </w:rPr>
      </w:pPr>
    </w:p>
    <w:p w:rsidR="00DF0F58" w:rsidRPr="00323BBA" w:rsidRDefault="00DF0F58" w:rsidP="00746F85">
      <w:pPr>
        <w:spacing w:after="0" w:line="36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Cs/>
          <w:sz w:val="24"/>
          <w:szCs w:val="24"/>
          <w:lang w:val="ro-RO"/>
        </w:rPr>
        <w:t>Corelarea psamosolurilor</w:t>
      </w:r>
      <w:r w:rsidRPr="00CF4A8E">
        <w:rPr>
          <w:rFonts w:ascii="Times New Roman" w:eastAsiaTheme="minorEastAsia" w:hAnsi="Times New Roman" w:cs="Times New Roman"/>
          <w:bCs/>
          <w:sz w:val="24"/>
          <w:szCs w:val="24"/>
          <w:lang w:val="ro-RO"/>
        </w:rPr>
        <w:t xml:space="preserve"> la nivel de tip de sol, cu tipurile de soluri din sistemele taxonomice</w:t>
      </w:r>
      <w:r w:rsidRPr="00CF4A8E">
        <w:rPr>
          <w:rStyle w:val="BodytextBold"/>
          <w:sz w:val="24"/>
          <w:szCs w:val="24"/>
        </w:rPr>
        <w:t xml:space="preserve"> SRCS – 1980, SRTS – 2003, SRTS – 2012, SRTS – 2012+</w:t>
      </w:r>
      <w:r>
        <w:rPr>
          <w:rStyle w:val="BodytextBold"/>
          <w:sz w:val="24"/>
          <w:szCs w:val="24"/>
        </w:rPr>
        <w:t xml:space="preserve">, </w:t>
      </w:r>
      <w:r w:rsidRPr="00323BBA">
        <w:rPr>
          <w:rStyle w:val="BodytextBold"/>
          <w:b w:val="0"/>
          <w:sz w:val="24"/>
          <w:szCs w:val="24"/>
        </w:rPr>
        <w:t xml:space="preserve">este prezentată în Tabelul </w:t>
      </w:r>
      <w:r w:rsidR="00323BBA">
        <w:rPr>
          <w:rStyle w:val="BodytextBold"/>
          <w:b w:val="0"/>
          <w:sz w:val="24"/>
          <w:szCs w:val="24"/>
        </w:rPr>
        <w:t>6</w:t>
      </w:r>
      <w:r w:rsidRPr="00323BBA">
        <w:rPr>
          <w:rStyle w:val="BodytextBold"/>
          <w:b w:val="0"/>
          <w:sz w:val="24"/>
          <w:szCs w:val="24"/>
        </w:rPr>
        <w:t>.</w:t>
      </w:r>
    </w:p>
    <w:p w:rsidR="00DF0F58" w:rsidRPr="00EE6F5B" w:rsidRDefault="00DF0F58" w:rsidP="00746F85">
      <w:pPr>
        <w:spacing w:after="0" w:line="360" w:lineRule="auto"/>
        <w:ind w:firstLine="708"/>
        <w:jc w:val="both"/>
        <w:rPr>
          <w:rFonts w:ascii="Times New Roman" w:eastAsiaTheme="minorEastAsia" w:hAnsi="Times New Roman" w:cs="Times New Roman"/>
          <w:b/>
          <w:bCs/>
          <w:sz w:val="24"/>
          <w:szCs w:val="24"/>
        </w:rPr>
      </w:pPr>
    </w:p>
    <w:p w:rsidR="00DF0F58" w:rsidRDefault="00DF0F58" w:rsidP="00746F85">
      <w:pPr>
        <w:jc w:val="both"/>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t>Tabel</w:t>
      </w:r>
      <w:r w:rsidR="00323BBA">
        <w:rPr>
          <w:rFonts w:ascii="Times New Roman" w:hAnsi="Times New Roman" w:cs="Times New Roman"/>
          <w:bCs/>
          <w:sz w:val="24"/>
          <w:szCs w:val="24"/>
          <w:lang w:val="ro-RO"/>
        </w:rPr>
        <w:t xml:space="preserve"> 6</w:t>
      </w:r>
      <w:r>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Corelarea psamosolurilor</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25"/>
        <w:gridCol w:w="1826"/>
        <w:gridCol w:w="1832"/>
        <w:gridCol w:w="1832"/>
      </w:tblGrid>
      <w:tr w:rsidR="00DF0F58" w:rsidTr="00DF0F58">
        <w:tc>
          <w:tcPr>
            <w:tcW w:w="9242" w:type="dxa"/>
            <w:gridSpan w:val="4"/>
          </w:tcPr>
          <w:p w:rsidR="00DF0F58" w:rsidRPr="00091174" w:rsidRDefault="00DF0F58" w:rsidP="00746F85">
            <w:pPr>
              <w:jc w:val="both"/>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DF0F58" w:rsidTr="00DF0F58">
        <w:tc>
          <w:tcPr>
            <w:tcW w:w="2310" w:type="dxa"/>
          </w:tcPr>
          <w:p w:rsidR="00DF0F58" w:rsidRDefault="00DF0F58" w:rsidP="00746F85">
            <w:pPr>
              <w:jc w:val="both"/>
              <w:rPr>
                <w:rFonts w:ascii="Times New Roman" w:hAnsi="Times New Roman" w:cs="Times New Roman"/>
                <w:b/>
                <w:bCs/>
                <w:sz w:val="24"/>
                <w:szCs w:val="24"/>
                <w:lang w:val="ro-RO"/>
              </w:rPr>
            </w:pPr>
            <w:r>
              <w:rPr>
                <w:rStyle w:val="BodytextBold"/>
                <w:sz w:val="24"/>
                <w:szCs w:val="24"/>
              </w:rPr>
              <w:t xml:space="preserve">SRCS </w:t>
            </w:r>
            <w:r>
              <w:rPr>
                <w:rStyle w:val="BodytextBold"/>
                <w:sz w:val="24"/>
                <w:szCs w:val="24"/>
                <w:lang w:val="ro-RO"/>
              </w:rPr>
              <w:t>- 1980</w:t>
            </w:r>
            <w:r>
              <w:rPr>
                <w:rStyle w:val="BodytextBold"/>
                <w:sz w:val="24"/>
                <w:szCs w:val="24"/>
              </w:rPr>
              <w:t xml:space="preserve"> </w:t>
            </w:r>
          </w:p>
        </w:tc>
        <w:tc>
          <w:tcPr>
            <w:tcW w:w="2310" w:type="dxa"/>
          </w:tcPr>
          <w:p w:rsidR="00DF0F58" w:rsidRDefault="00DF0F58" w:rsidP="00746F85">
            <w:pPr>
              <w:jc w:val="both"/>
              <w:rPr>
                <w:rFonts w:ascii="Times New Roman" w:hAnsi="Times New Roman" w:cs="Times New Roman"/>
                <w:b/>
                <w:bCs/>
                <w:sz w:val="24"/>
                <w:szCs w:val="24"/>
                <w:lang w:val="ro-RO"/>
              </w:rPr>
            </w:pPr>
            <w:r>
              <w:rPr>
                <w:rStyle w:val="BodytextBold"/>
                <w:sz w:val="24"/>
                <w:szCs w:val="24"/>
              </w:rPr>
              <w:t>SRTS – 2003</w:t>
            </w:r>
          </w:p>
        </w:tc>
        <w:tc>
          <w:tcPr>
            <w:tcW w:w="2311" w:type="dxa"/>
          </w:tcPr>
          <w:p w:rsidR="00DF0F58" w:rsidRDefault="00DF0F58" w:rsidP="00746F85">
            <w:pPr>
              <w:jc w:val="both"/>
              <w:rPr>
                <w:rFonts w:ascii="Times New Roman" w:hAnsi="Times New Roman" w:cs="Times New Roman"/>
                <w:b/>
                <w:bCs/>
                <w:sz w:val="24"/>
                <w:szCs w:val="24"/>
                <w:lang w:val="ro-RO"/>
              </w:rPr>
            </w:pPr>
            <w:r>
              <w:rPr>
                <w:rStyle w:val="BodytextBold"/>
                <w:sz w:val="24"/>
                <w:szCs w:val="24"/>
              </w:rPr>
              <w:t>SRTS – 212</w:t>
            </w:r>
          </w:p>
        </w:tc>
        <w:tc>
          <w:tcPr>
            <w:tcW w:w="2311" w:type="dxa"/>
          </w:tcPr>
          <w:p w:rsidR="00DF0F58" w:rsidRDefault="00DF0F58" w:rsidP="00746F85">
            <w:pPr>
              <w:jc w:val="both"/>
              <w:rPr>
                <w:rFonts w:ascii="Times New Roman" w:hAnsi="Times New Roman" w:cs="Times New Roman"/>
                <w:b/>
                <w:bCs/>
                <w:sz w:val="24"/>
                <w:szCs w:val="24"/>
                <w:lang w:val="ro-RO"/>
              </w:rPr>
            </w:pPr>
            <w:r w:rsidRPr="00284A86">
              <w:rPr>
                <w:rStyle w:val="BodytextBold"/>
                <w:sz w:val="24"/>
                <w:szCs w:val="24"/>
              </w:rPr>
              <w:t xml:space="preserve">SRCS </w:t>
            </w:r>
            <w:r>
              <w:rPr>
                <w:rStyle w:val="BodytextBold"/>
                <w:sz w:val="24"/>
                <w:szCs w:val="24"/>
              </w:rPr>
              <w:t>– 2012+</w:t>
            </w:r>
          </w:p>
        </w:tc>
      </w:tr>
      <w:tr w:rsidR="00DF0F58" w:rsidTr="00DF0F58">
        <w:tc>
          <w:tcPr>
            <w:tcW w:w="9242" w:type="dxa"/>
            <w:gridSpan w:val="4"/>
          </w:tcPr>
          <w:p w:rsidR="00DF0F58" w:rsidRDefault="00DF0F58" w:rsidP="00746F85">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DF0F58" w:rsidTr="00DF0F58">
        <w:trPr>
          <w:trHeight w:val="952"/>
        </w:trPr>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Psamosol tipic</w:t>
            </w:r>
          </w:p>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ti</w:t>
            </w:r>
          </w:p>
        </w:tc>
        <w:tc>
          <w:tcPr>
            <w:tcW w:w="2310" w:type="dxa"/>
          </w:tcPr>
          <w:p w:rsidR="00DF0F58" w:rsidRPr="00DF104C" w:rsidRDefault="00A956F7"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0F58"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Psamosol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DF0F58" w:rsidRPr="00DF0F58"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PS di @ PS eu @ PS ka</w:t>
            </w:r>
          </w:p>
        </w:tc>
        <w:tc>
          <w:tcPr>
            <w:tcW w:w="2311" w:type="dxa"/>
          </w:tcPr>
          <w:p w:rsidR="00DF0F58"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Psamosol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DF0F58" w:rsidRPr="00433F10"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PS di @ PS eu @ PS ka</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calcaric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ka</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calcaric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ka</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calcaric</w:t>
            </w:r>
          </w:p>
          <w:p w:rsidR="00DF0F58" w:rsidRPr="00433F10"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ka</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distric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di</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distric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di</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distric</w:t>
            </w:r>
          </w:p>
          <w:p w:rsidR="00DF0F58" w:rsidRPr="00433F10"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di</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entic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en</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entic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en</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eutric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eu</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eutric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eu</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eutric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eu</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w:t>
            </w:r>
          </w:p>
        </w:tc>
      </w:tr>
      <w:tr w:rsidR="00DF0F58" w:rsidTr="00DF0F58">
        <w:trPr>
          <w:trHeight w:val="952"/>
        </w:trPr>
        <w:tc>
          <w:tcPr>
            <w:tcW w:w="2310" w:type="dxa"/>
          </w:tcPr>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w:t>
            </w:r>
          </w:p>
        </w:tc>
        <w:tc>
          <w:tcPr>
            <w:tcW w:w="2311"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endogleic</w:t>
            </w:r>
          </w:p>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ng</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endogleic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ng</w:t>
            </w:r>
          </w:p>
        </w:tc>
      </w:tr>
      <w:tr w:rsidR="00DF0F58" w:rsidTr="00DF0F58">
        <w:trPr>
          <w:trHeight w:val="952"/>
        </w:trPr>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gc</w:t>
            </w:r>
          </w:p>
        </w:tc>
        <w:tc>
          <w:tcPr>
            <w:tcW w:w="2310" w:type="dxa"/>
          </w:tcPr>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w:t>
            </w:r>
          </w:p>
        </w:tc>
      </w:tr>
      <w:tr w:rsidR="00DF0F58" w:rsidTr="00DF0F58">
        <w:trPr>
          <w:trHeight w:val="952"/>
        </w:trPr>
        <w:tc>
          <w:tcPr>
            <w:tcW w:w="2310" w:type="dxa"/>
          </w:tcPr>
          <w:p w:rsidR="00DF0F58"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 salinizat</w:t>
            </w:r>
          </w:p>
          <w:p w:rsidR="00DF0F58" w:rsidRPr="00433F10" w:rsidRDefault="00DF0F5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gc.sc</w:t>
            </w:r>
          </w:p>
        </w:tc>
        <w:tc>
          <w:tcPr>
            <w:tcW w:w="2310" w:type="dxa"/>
          </w:tcPr>
          <w:p w:rsidR="00DF0F58" w:rsidRPr="00DF104C" w:rsidRDefault="00DF0F5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 salinic</w:t>
            </w:r>
          </w:p>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gc.sc</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gleic salinic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gc.sc</w:t>
            </w:r>
          </w:p>
        </w:tc>
      </w:tr>
      <w:tr w:rsidR="00DF0F58" w:rsidTr="00DF0F58">
        <w:trPr>
          <w:trHeight w:val="952"/>
        </w:trPr>
        <w:tc>
          <w:tcPr>
            <w:tcW w:w="2310" w:type="dxa"/>
          </w:tcPr>
          <w:p w:rsidR="00DF0F58"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gleizat</w:t>
            </w:r>
          </w:p>
          <w:p w:rsidR="00551A0C" w:rsidRPr="00433F10"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gz</w:t>
            </w:r>
          </w:p>
        </w:tc>
        <w:tc>
          <w:tcPr>
            <w:tcW w:w="2310" w:type="dxa"/>
          </w:tcPr>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F0F58"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batigleic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dg</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batigleic</w:t>
            </w:r>
          </w:p>
          <w:p w:rsidR="00DF0F58" w:rsidRPr="00433F10"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dg</w:t>
            </w:r>
          </w:p>
        </w:tc>
      </w:tr>
      <w:tr w:rsidR="00DF0F58" w:rsidTr="00DF0F58">
        <w:trPr>
          <w:trHeight w:val="952"/>
        </w:trPr>
        <w:tc>
          <w:tcPr>
            <w:tcW w:w="2310" w:type="dxa"/>
          </w:tcPr>
          <w:p w:rsidR="00DF0F58"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w:t>
            </w:r>
          </w:p>
          <w:p w:rsidR="00551A0C" w:rsidRPr="00433F10"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mo</w:t>
            </w:r>
          </w:p>
        </w:tc>
        <w:tc>
          <w:tcPr>
            <w:tcW w:w="2310"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w:t>
            </w:r>
          </w:p>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w:t>
            </w:r>
          </w:p>
          <w:p w:rsidR="00DF0F58"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w:t>
            </w:r>
          </w:p>
          <w:p w:rsidR="00DF0F58"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w:t>
            </w:r>
          </w:p>
        </w:tc>
      </w:tr>
      <w:tr w:rsidR="00551A0C" w:rsidTr="00DF0F58">
        <w:trPr>
          <w:trHeight w:val="952"/>
        </w:trPr>
        <w:tc>
          <w:tcPr>
            <w:tcW w:w="2310"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Psamosol molic gleizat</w:t>
            </w:r>
          </w:p>
          <w:p w:rsidR="00551A0C" w:rsidRPr="00433F10"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mo.gz</w:t>
            </w:r>
          </w:p>
        </w:tc>
        <w:tc>
          <w:tcPr>
            <w:tcW w:w="2310" w:type="dxa"/>
          </w:tcPr>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 batigleic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mo.dg</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 batigleic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mo.dg</w:t>
            </w:r>
          </w:p>
        </w:tc>
      </w:tr>
      <w:tr w:rsidR="00551A0C" w:rsidTr="00DF0F58">
        <w:trPr>
          <w:trHeight w:val="952"/>
        </w:trPr>
        <w:tc>
          <w:tcPr>
            <w:tcW w:w="2310"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 salinizat</w:t>
            </w:r>
          </w:p>
          <w:p w:rsidR="00551A0C" w:rsidRPr="00433F10"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mo.sc</w:t>
            </w:r>
          </w:p>
        </w:tc>
        <w:tc>
          <w:tcPr>
            <w:tcW w:w="2310" w:type="dxa"/>
          </w:tcPr>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 salinic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mo.sc</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molic salinic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mo.sc</w:t>
            </w:r>
          </w:p>
        </w:tc>
      </w:tr>
      <w:tr w:rsidR="00551A0C" w:rsidTr="00DF0F58">
        <w:trPr>
          <w:trHeight w:val="952"/>
        </w:trPr>
        <w:tc>
          <w:tcPr>
            <w:tcW w:w="2310" w:type="dxa"/>
          </w:tcPr>
          <w:p w:rsidR="00551A0C" w:rsidRPr="00433F10"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sc</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sc</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sc</w:t>
            </w:r>
          </w:p>
        </w:tc>
      </w:tr>
      <w:tr w:rsidR="00D13BDC" w:rsidTr="00DF0F58">
        <w:trPr>
          <w:trHeight w:val="952"/>
        </w:trPr>
        <w:tc>
          <w:tcPr>
            <w:tcW w:w="2310"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salinizat</w:t>
            </w:r>
          </w:p>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sc</w:t>
            </w:r>
          </w:p>
        </w:tc>
        <w:tc>
          <w:tcPr>
            <w:tcW w:w="2310"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salinic</w:t>
            </w:r>
          </w:p>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sc</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salinic</w:t>
            </w:r>
          </w:p>
          <w:p w:rsidR="00D13BD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sc</w:t>
            </w:r>
          </w:p>
        </w:tc>
      </w:tr>
      <w:tr w:rsidR="00551A0C" w:rsidTr="00DF0F58">
        <w:trPr>
          <w:trHeight w:val="952"/>
        </w:trPr>
        <w:tc>
          <w:tcPr>
            <w:tcW w:w="2310" w:type="dxa"/>
          </w:tcPr>
          <w:p w:rsidR="00551A0C" w:rsidRPr="00433F10"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sodic</w:t>
            </w:r>
          </w:p>
          <w:p w:rsidR="00551A0C" w:rsidRPr="00DF104C"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ac</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sodic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ac</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sodic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ac</w:t>
            </w:r>
          </w:p>
        </w:tc>
      </w:tr>
      <w:tr w:rsidR="00551A0C" w:rsidTr="00DF0F58">
        <w:trPr>
          <w:trHeight w:val="952"/>
        </w:trPr>
        <w:tc>
          <w:tcPr>
            <w:tcW w:w="2310"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alcalizat</w:t>
            </w:r>
          </w:p>
          <w:p w:rsidR="00D13BDC" w:rsidRPr="00433F10"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 ac</w:t>
            </w:r>
          </w:p>
          <w:p w:rsidR="00551A0C" w:rsidRPr="00433F10" w:rsidRDefault="00551A0C" w:rsidP="00746F85">
            <w:pPr>
              <w:jc w:val="both"/>
              <w:rPr>
                <w:rFonts w:ascii="Times New Roman" w:hAnsi="Times New Roman" w:cs="Times New Roman"/>
                <w:bCs/>
                <w:sz w:val="24"/>
                <w:szCs w:val="24"/>
                <w:lang w:val="ro-RO"/>
              </w:rPr>
            </w:pPr>
          </w:p>
        </w:tc>
        <w:tc>
          <w:tcPr>
            <w:tcW w:w="2310" w:type="dxa"/>
          </w:tcPr>
          <w:p w:rsidR="00551A0C" w:rsidRPr="00DF104C"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w:t>
            </w:r>
          </w:p>
        </w:tc>
        <w:tc>
          <w:tcPr>
            <w:tcW w:w="2311" w:type="dxa"/>
          </w:tcPr>
          <w:p w:rsidR="00551A0C" w:rsidRDefault="00551A0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sodic</w:t>
            </w:r>
          </w:p>
          <w:p w:rsidR="00551A0C" w:rsidRPr="00DF104C" w:rsidRDefault="00551A0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ac</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sodic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ac</w:t>
            </w:r>
          </w:p>
        </w:tc>
      </w:tr>
      <w:tr w:rsidR="00551A0C" w:rsidTr="00DF0F58">
        <w:trPr>
          <w:trHeight w:val="952"/>
        </w:trPr>
        <w:tc>
          <w:tcPr>
            <w:tcW w:w="2310" w:type="dxa"/>
          </w:tcPr>
          <w:p w:rsidR="00551A0C" w:rsidRPr="00433F10"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551A0C"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rPr>
              <w:t>Psamosol umbric</w:t>
            </w:r>
          </w:p>
          <w:p w:rsidR="00D13BDC" w:rsidRPr="00DF104C"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rPr>
              <w:t>Ps um</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umbric</w:t>
            </w:r>
          </w:p>
          <w:p w:rsidR="00551A0C" w:rsidRPr="00DF104C"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um</w:t>
            </w:r>
          </w:p>
        </w:tc>
        <w:tc>
          <w:tcPr>
            <w:tcW w:w="2311" w:type="dxa"/>
          </w:tcPr>
          <w:p w:rsidR="00D13BDC" w:rsidRDefault="00D13BD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Psamosol umbric</w:t>
            </w:r>
          </w:p>
          <w:p w:rsidR="00551A0C" w:rsidRPr="00433F10" w:rsidRDefault="00D13BD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Ps um</w:t>
            </w:r>
          </w:p>
        </w:tc>
      </w:tr>
    </w:tbl>
    <w:p w:rsidR="006367D4" w:rsidRDefault="006367D4" w:rsidP="00746F85">
      <w:pPr>
        <w:jc w:val="both"/>
        <w:rPr>
          <w:rStyle w:val="BodyTextChar4"/>
          <w:rFonts w:eastAsiaTheme="minorEastAsia"/>
          <w:b/>
          <w:sz w:val="24"/>
          <w:szCs w:val="24"/>
        </w:rPr>
      </w:pPr>
    </w:p>
    <w:p w:rsidR="002E0072" w:rsidRPr="00EF22E0" w:rsidRDefault="002E0072" w:rsidP="00746F85">
      <w:pPr>
        <w:pStyle w:val="Bodytext10"/>
        <w:shd w:val="clear" w:color="auto" w:fill="auto"/>
        <w:spacing w:line="360" w:lineRule="auto"/>
        <w:ind w:left="120" w:right="20" w:firstLine="540"/>
        <w:jc w:val="both"/>
        <w:rPr>
          <w:b/>
          <w:color w:val="000000"/>
          <w:sz w:val="24"/>
          <w:szCs w:val="24"/>
        </w:rPr>
      </w:pPr>
      <w:r w:rsidRPr="00EF22E0">
        <w:rPr>
          <w:rStyle w:val="BodytextBold"/>
          <w:sz w:val="24"/>
          <w:szCs w:val="24"/>
        </w:rPr>
        <w:t xml:space="preserve">Corelarea diferitelor subtipuri de preluvosol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2E0072" w:rsidRDefault="002E0072" w:rsidP="00746F85">
      <w:pPr>
        <w:jc w:val="both"/>
        <w:rPr>
          <w:rStyle w:val="BodyTextChar4"/>
          <w:rFonts w:eastAsiaTheme="minorEastAsia"/>
          <w:b/>
          <w:sz w:val="24"/>
          <w:szCs w:val="24"/>
        </w:rPr>
      </w:pPr>
    </w:p>
    <w:p w:rsidR="00D13BDC" w:rsidRPr="003B4D67" w:rsidRDefault="00D13BDC" w:rsidP="00746F85">
      <w:pPr>
        <w:pStyle w:val="Bodytext41"/>
        <w:shd w:val="clear" w:color="auto" w:fill="auto"/>
        <w:spacing w:line="360" w:lineRule="auto"/>
        <w:ind w:left="40" w:firstLine="620"/>
        <w:jc w:val="both"/>
        <w:rPr>
          <w:sz w:val="24"/>
          <w:szCs w:val="24"/>
        </w:rPr>
      </w:pPr>
      <w:r w:rsidRPr="003B4D67">
        <w:rPr>
          <w:bCs w:val="0"/>
          <w:sz w:val="24"/>
          <w:szCs w:val="24"/>
          <w:lang w:eastAsia="ro-RO"/>
        </w:rPr>
        <w:t>PSAMOSOL</w:t>
      </w:r>
      <w:r>
        <w:rPr>
          <w:bCs w:val="0"/>
          <w:sz w:val="24"/>
          <w:szCs w:val="24"/>
          <w:lang w:eastAsia="ro-RO"/>
        </w:rPr>
        <w:t xml:space="preserve"> (PS) – SRTS 2012+</w:t>
      </w:r>
    </w:p>
    <w:p w:rsidR="00D13BDC" w:rsidRDefault="00D13BDC" w:rsidP="00746F85">
      <w:pPr>
        <w:pStyle w:val="Bodytext10"/>
        <w:shd w:val="clear" w:color="auto" w:fill="auto"/>
        <w:spacing w:line="360" w:lineRule="auto"/>
        <w:ind w:left="40" w:right="420" w:firstLine="620"/>
        <w:jc w:val="both"/>
        <w:rPr>
          <w:rStyle w:val="BodytextBold"/>
          <w:sz w:val="24"/>
          <w:szCs w:val="24"/>
        </w:rPr>
      </w:pPr>
    </w:p>
    <w:p w:rsidR="00D13BDC" w:rsidRPr="00611C2A" w:rsidRDefault="00D13BDC" w:rsidP="00746F85">
      <w:pPr>
        <w:pStyle w:val="Bodytext10"/>
        <w:shd w:val="clear" w:color="auto" w:fill="auto"/>
        <w:spacing w:line="360" w:lineRule="auto"/>
        <w:ind w:left="40" w:right="420" w:firstLine="620"/>
        <w:jc w:val="both"/>
        <w:rPr>
          <w:sz w:val="24"/>
          <w:szCs w:val="24"/>
        </w:rPr>
      </w:pPr>
      <w:r w:rsidRPr="00611C2A">
        <w:rPr>
          <w:rStyle w:val="BodytextBold"/>
          <w:sz w:val="24"/>
          <w:szCs w:val="24"/>
        </w:rPr>
        <w:t>WRB-SR</w:t>
      </w:r>
      <w:r>
        <w:rPr>
          <w:rStyle w:val="BodytextBold"/>
          <w:sz w:val="24"/>
          <w:szCs w:val="24"/>
        </w:rPr>
        <w:t xml:space="preserve"> </w:t>
      </w:r>
      <w:r w:rsidRPr="00611C2A">
        <w:rPr>
          <w:rStyle w:val="BodytextBold"/>
          <w:sz w:val="24"/>
          <w:szCs w:val="24"/>
        </w:rPr>
        <w:t>-</w:t>
      </w:r>
      <w:r>
        <w:rPr>
          <w:rStyle w:val="BodytextBold"/>
          <w:sz w:val="24"/>
          <w:szCs w:val="24"/>
        </w:rPr>
        <w:t xml:space="preserve"> </w:t>
      </w:r>
      <w:r w:rsidRPr="00611C2A">
        <w:rPr>
          <w:rStyle w:val="BodytextBold"/>
          <w:sz w:val="24"/>
          <w:szCs w:val="24"/>
        </w:rPr>
        <w:t>1998:</w:t>
      </w:r>
      <w:r>
        <w:rPr>
          <w:sz w:val="24"/>
          <w:szCs w:val="24"/>
          <w:lang w:eastAsia="ro-RO"/>
        </w:rPr>
        <w:t xml:space="preserve"> </w:t>
      </w:r>
      <w:r w:rsidRPr="0097713E">
        <w:rPr>
          <w:b/>
          <w:sz w:val="24"/>
          <w:szCs w:val="24"/>
          <w:lang w:eastAsia="ro-RO"/>
        </w:rPr>
        <w:t xml:space="preserve">ARENOSOLURI - AR </w:t>
      </w:r>
      <w:r w:rsidRPr="00611C2A">
        <w:rPr>
          <w:sz w:val="24"/>
          <w:szCs w:val="24"/>
          <w:lang w:eastAsia="ro-RO"/>
        </w:rPr>
        <w:t xml:space="preserve">Caracteristica fundamentală a arenosolurilor este natura nisipoasă a materialului parental. Textura acestor soluri este nisipo-lutoasă sau nisipoasă până la cel puţin 100 cm adâncime sau până la un orizont plintic, </w:t>
      </w:r>
      <w:r w:rsidRPr="00611C2A">
        <w:rPr>
          <w:sz w:val="24"/>
          <w:szCs w:val="24"/>
          <w:lang w:eastAsia="ro-RO"/>
        </w:rPr>
        <w:lastRenderedPageBreak/>
        <w:t>petroplintic sau salic, situat între 50-100 cm de la suprafaţă. Fragmentele de roci sau alte fragmente grosiere, dacă sunt prezente, nu trebuie să depăşească 35% din volum. Arenosolurile nu au alte orizonturi diagnostice, decât unul ocric sau albic sau un orizont plintic, petroplintic sau salic sub 50 cm adâncime sau un orizont argic sau spodic sub 200 cm adâncime. Arenosolurile sunt soluri care</w:t>
      </w:r>
      <w:r>
        <w:rPr>
          <w:sz w:val="24"/>
          <w:szCs w:val="24"/>
          <w:lang w:eastAsia="ro-RO"/>
        </w:rPr>
        <w:t>prezintă următoarele caracteristici generale</w:t>
      </w:r>
      <w:r w:rsidRPr="00611C2A">
        <w:rPr>
          <w:sz w:val="24"/>
          <w:szCs w:val="24"/>
          <w:lang w:eastAsia="ro-RO"/>
        </w:rPr>
        <w:t>:</w:t>
      </w:r>
    </w:p>
    <w:p w:rsidR="00D13BDC" w:rsidRPr="00611C2A" w:rsidRDefault="00D13BDC" w:rsidP="00746F85">
      <w:pPr>
        <w:pStyle w:val="Bodytext10"/>
        <w:numPr>
          <w:ilvl w:val="0"/>
          <w:numId w:val="13"/>
        </w:numPr>
        <w:shd w:val="clear" w:color="auto" w:fill="auto"/>
        <w:tabs>
          <w:tab w:val="left" w:pos="990"/>
        </w:tabs>
        <w:spacing w:line="360" w:lineRule="auto"/>
        <w:ind w:right="420"/>
        <w:jc w:val="both"/>
        <w:rPr>
          <w:sz w:val="24"/>
          <w:szCs w:val="24"/>
        </w:rPr>
      </w:pPr>
      <w:r>
        <w:rPr>
          <w:sz w:val="24"/>
          <w:szCs w:val="24"/>
          <w:lang w:eastAsia="ro-RO"/>
        </w:rPr>
        <w:t>T</w:t>
      </w:r>
      <w:r w:rsidRPr="00611C2A">
        <w:rPr>
          <w:sz w:val="24"/>
          <w:szCs w:val="24"/>
          <w:lang w:eastAsia="ro-RO"/>
        </w:rPr>
        <w:t>extură nisipo-lutoasă sau mai grosieră, fie până la o adâncime de cel puţin 100 cm, sau până la un orizont plintic, petroplintic sau salic, aflate între 50 - 100 cm de la suprafaţă.</w:t>
      </w:r>
    </w:p>
    <w:p w:rsidR="00D13BDC" w:rsidRPr="00611C2A" w:rsidRDefault="00D13BDC" w:rsidP="00746F85">
      <w:pPr>
        <w:pStyle w:val="Bodytext10"/>
        <w:numPr>
          <w:ilvl w:val="0"/>
          <w:numId w:val="13"/>
        </w:numPr>
        <w:shd w:val="clear" w:color="auto" w:fill="auto"/>
        <w:tabs>
          <w:tab w:val="left" w:pos="1000"/>
        </w:tabs>
        <w:spacing w:line="360" w:lineRule="auto"/>
        <w:ind w:right="420"/>
        <w:jc w:val="both"/>
        <w:rPr>
          <w:sz w:val="24"/>
          <w:szCs w:val="24"/>
        </w:rPr>
      </w:pPr>
      <w:r>
        <w:rPr>
          <w:sz w:val="24"/>
          <w:szCs w:val="24"/>
          <w:lang w:eastAsia="ro-RO"/>
        </w:rPr>
        <w:t>Sau m</w:t>
      </w:r>
      <w:r w:rsidRPr="00611C2A">
        <w:rPr>
          <w:sz w:val="24"/>
          <w:szCs w:val="24"/>
          <w:lang w:eastAsia="ro-RO"/>
        </w:rPr>
        <w:t>ai puţin de 35% (din volum) fragmente de rocă sau alte fragmente grosiere în primii 100 cm de la suprafaţă.</w:t>
      </w:r>
    </w:p>
    <w:p w:rsidR="00D13BDC" w:rsidRPr="00611C2A" w:rsidRDefault="00D13BDC" w:rsidP="00746F85">
      <w:pPr>
        <w:pStyle w:val="Bodytext10"/>
        <w:shd w:val="clear" w:color="auto" w:fill="auto"/>
        <w:spacing w:line="360" w:lineRule="auto"/>
        <w:ind w:left="40" w:right="420" w:firstLine="620"/>
        <w:jc w:val="both"/>
        <w:rPr>
          <w:sz w:val="24"/>
          <w:szCs w:val="24"/>
        </w:rPr>
      </w:pPr>
      <w:r w:rsidRPr="00611C2A">
        <w:rPr>
          <w:sz w:val="24"/>
          <w:szCs w:val="24"/>
          <w:lang w:eastAsia="ro-RO"/>
        </w:rPr>
        <w:t>3. Pot</w:t>
      </w:r>
      <w:r>
        <w:rPr>
          <w:sz w:val="24"/>
          <w:szCs w:val="24"/>
          <w:lang w:eastAsia="ro-RO"/>
        </w:rPr>
        <w:t xml:space="preserve"> prezenta</w:t>
      </w:r>
      <w:r w:rsidRPr="00611C2A">
        <w:rPr>
          <w:sz w:val="24"/>
          <w:szCs w:val="24"/>
          <w:lang w:eastAsia="ro-RO"/>
        </w:rPr>
        <w:t xml:space="preserve"> orizonturi plintice, petroplintice sau salice sub 50 cm sau orizonturi argice sau spodice sub 200 cm adâncime.</w:t>
      </w:r>
    </w:p>
    <w:p w:rsidR="00D13BDC" w:rsidRDefault="00D13BDC" w:rsidP="00746F85">
      <w:pPr>
        <w:pStyle w:val="Bodytext10"/>
        <w:shd w:val="clear" w:color="auto" w:fill="auto"/>
        <w:spacing w:line="360" w:lineRule="auto"/>
        <w:ind w:left="40" w:right="420" w:firstLine="800"/>
        <w:jc w:val="both"/>
        <w:rPr>
          <w:sz w:val="24"/>
          <w:szCs w:val="24"/>
          <w:lang w:eastAsia="ro-RO"/>
        </w:rPr>
      </w:pPr>
      <w:r w:rsidRPr="00611C2A">
        <w:rPr>
          <w:rStyle w:val="BodytextBold"/>
          <w:sz w:val="24"/>
          <w:szCs w:val="24"/>
        </w:rPr>
        <w:t>USDA-ST - 1999</w:t>
      </w:r>
      <w:r w:rsidRPr="00611C2A">
        <w:rPr>
          <w:sz w:val="24"/>
          <w:szCs w:val="24"/>
          <w:lang w:eastAsia="ro-RO"/>
        </w:rPr>
        <w:t xml:space="preserve"> Psamosolurile aparţin predominant ordinului </w:t>
      </w:r>
      <w:r>
        <w:rPr>
          <w:sz w:val="24"/>
          <w:szCs w:val="24"/>
          <w:lang w:eastAsia="ro-RO"/>
        </w:rPr>
        <w:t>ENTISOLS</w:t>
      </w:r>
      <w:r w:rsidRPr="00611C2A">
        <w:rPr>
          <w:sz w:val="24"/>
          <w:szCs w:val="24"/>
          <w:lang w:eastAsia="ro-RO"/>
        </w:rPr>
        <w:t xml:space="preserve">, subordinul </w:t>
      </w:r>
      <w:r>
        <w:rPr>
          <w:sz w:val="24"/>
          <w:szCs w:val="24"/>
          <w:lang w:eastAsia="ro-RO"/>
        </w:rPr>
        <w:t>PSAMMENTS</w:t>
      </w:r>
      <w:r w:rsidRPr="00611C2A">
        <w:rPr>
          <w:sz w:val="24"/>
          <w:szCs w:val="24"/>
          <w:lang w:eastAsia="ro-RO"/>
        </w:rPr>
        <w:t>. În funcţie de regimul de temperatură şi umiditate, psamosolurile din SRTS se distribuie, în</w:t>
      </w:r>
      <w:r>
        <w:rPr>
          <w:sz w:val="24"/>
          <w:szCs w:val="24"/>
          <w:lang w:eastAsia="ro-RO"/>
        </w:rPr>
        <w:t xml:space="preserve"> principal, la două mari grupe: USTIPSAMMENTS</w:t>
      </w:r>
      <w:r w:rsidRPr="00611C2A">
        <w:rPr>
          <w:sz w:val="24"/>
          <w:szCs w:val="24"/>
          <w:lang w:eastAsia="ro-RO"/>
        </w:rPr>
        <w:t xml:space="preserve">, caracteristice zonei calde-secetoase şi </w:t>
      </w:r>
      <w:r>
        <w:rPr>
          <w:sz w:val="24"/>
          <w:szCs w:val="24"/>
          <w:lang w:eastAsia="ro-RO"/>
        </w:rPr>
        <w:t>UDIPSAMMENTS,</w:t>
      </w:r>
      <w:r w:rsidRPr="00611C2A">
        <w:rPr>
          <w:sz w:val="24"/>
          <w:szCs w:val="24"/>
          <w:lang w:eastAsia="ro-RO"/>
        </w:rPr>
        <w:t xml:space="preserve"> răspândite în zona umedă. </w:t>
      </w:r>
    </w:p>
    <w:p w:rsidR="00D13BDC" w:rsidRPr="0097713E" w:rsidRDefault="00D13BDC" w:rsidP="00746F85">
      <w:pPr>
        <w:spacing w:after="0" w:line="360" w:lineRule="auto"/>
        <w:ind w:firstLine="720"/>
        <w:jc w:val="both"/>
        <w:rPr>
          <w:rFonts w:ascii="Times New Roman" w:hAnsi="Times New Roman" w:cs="Times New Roman"/>
          <w:b/>
          <w:sz w:val="24"/>
          <w:szCs w:val="24"/>
        </w:rPr>
      </w:pPr>
      <w:r w:rsidRPr="0097713E">
        <w:rPr>
          <w:rFonts w:ascii="Times New Roman" w:hAnsi="Times New Roman" w:cs="Times New Roman"/>
          <w:i/>
          <w:iCs/>
          <w:sz w:val="24"/>
          <w:szCs w:val="24"/>
          <w:lang w:eastAsia="ro-RO"/>
        </w:rPr>
        <w:t>Probleme speciale de corelare a psamosolurilor</w:t>
      </w:r>
    </w:p>
    <w:p w:rsidR="00D13BDC" w:rsidRPr="003B4D67" w:rsidRDefault="00D13BDC" w:rsidP="00746F85">
      <w:pPr>
        <w:pStyle w:val="Bodytext10"/>
        <w:shd w:val="clear" w:color="auto" w:fill="auto"/>
        <w:spacing w:line="360" w:lineRule="auto"/>
        <w:ind w:left="60" w:right="400" w:firstLine="800"/>
        <w:jc w:val="both"/>
        <w:rPr>
          <w:sz w:val="24"/>
          <w:szCs w:val="24"/>
        </w:rPr>
      </w:pPr>
      <w:r w:rsidRPr="003B4D67">
        <w:rPr>
          <w:sz w:val="24"/>
          <w:szCs w:val="24"/>
          <w:lang w:eastAsia="ro-RO"/>
        </w:rPr>
        <w:t>În WRB-SR, conceptul de arenosol este mai larg decât cel de psamosol utilizat în SRTS. Din acest motiv, corelarea Psamosol-Arenosol are la bază îndeosebi textura materialului parental şi mai puţin cerinţele de orizonturi</w:t>
      </w:r>
      <w:r>
        <w:rPr>
          <w:sz w:val="24"/>
          <w:szCs w:val="24"/>
          <w:lang w:eastAsia="ro-RO"/>
        </w:rPr>
        <w:t>lor</w:t>
      </w:r>
      <w:r w:rsidRPr="003B4D67">
        <w:rPr>
          <w:sz w:val="24"/>
          <w:szCs w:val="24"/>
          <w:lang w:eastAsia="ro-RO"/>
        </w:rPr>
        <w:t xml:space="preserve"> diagnostice care</w:t>
      </w:r>
      <w:r>
        <w:rPr>
          <w:sz w:val="24"/>
          <w:szCs w:val="24"/>
          <w:lang w:eastAsia="ro-RO"/>
        </w:rPr>
        <w:t>sunt diferite</w:t>
      </w:r>
      <w:r w:rsidRPr="003B4D67">
        <w:rPr>
          <w:sz w:val="24"/>
          <w:szCs w:val="24"/>
          <w:lang w:eastAsia="ro-RO"/>
        </w:rPr>
        <w:t xml:space="preserve">.. </w:t>
      </w:r>
      <w:r>
        <w:rPr>
          <w:sz w:val="24"/>
          <w:szCs w:val="24"/>
          <w:lang w:eastAsia="ro-RO"/>
        </w:rPr>
        <w:t>Cele mai m</w:t>
      </w:r>
      <w:r w:rsidRPr="003B4D67">
        <w:rPr>
          <w:sz w:val="24"/>
          <w:szCs w:val="24"/>
          <w:lang w:eastAsia="ro-RO"/>
        </w:rPr>
        <w:t xml:space="preserve">ulte arenosoluri sunt formate pe depozite nisipoase rezultate </w:t>
      </w:r>
      <w:r w:rsidRPr="003B4D67">
        <w:rPr>
          <w:sz w:val="24"/>
          <w:szCs w:val="24"/>
          <w:lang w:eastAsia="ro-RO"/>
        </w:rPr>
        <w:lastRenderedPageBreak/>
        <w:t>din dezagregarea</w:t>
      </w:r>
      <w:r w:rsidRPr="003B4D67">
        <w:rPr>
          <w:rStyle w:val="BodytextItalic"/>
          <w:sz w:val="24"/>
          <w:szCs w:val="24"/>
          <w:lang w:eastAsia="ro-RO"/>
        </w:rPr>
        <w:t xml:space="preserve"> "in situ'</w:t>
      </w:r>
      <w:r w:rsidRPr="003B4D67">
        <w:rPr>
          <w:sz w:val="24"/>
          <w:szCs w:val="24"/>
          <w:lang w:eastAsia="ro-RO"/>
        </w:rPr>
        <w:t xml:space="preserve"> a</w:t>
      </w:r>
      <w:r>
        <w:rPr>
          <w:sz w:val="24"/>
          <w:szCs w:val="24"/>
          <w:lang w:eastAsia="ro-RO"/>
        </w:rPr>
        <w:t xml:space="preserve"> unor roci compacte consolidate, d</w:t>
      </w:r>
      <w:r w:rsidRPr="003B4D67">
        <w:rPr>
          <w:sz w:val="24"/>
          <w:szCs w:val="24"/>
          <w:lang w:eastAsia="ro-RO"/>
        </w:rPr>
        <w:t>e aici şi probabilitatea de a fi prezente fragmente de rocă în materialul parental.</w:t>
      </w:r>
    </w:p>
    <w:p w:rsidR="00D13BDC" w:rsidRPr="003B4D67" w:rsidRDefault="00D13BDC" w:rsidP="00746F85">
      <w:pPr>
        <w:pStyle w:val="Bodytext10"/>
        <w:shd w:val="clear" w:color="auto" w:fill="auto"/>
        <w:spacing w:line="360" w:lineRule="auto"/>
        <w:ind w:left="60" w:right="400" w:firstLine="800"/>
        <w:jc w:val="both"/>
        <w:rPr>
          <w:sz w:val="24"/>
          <w:szCs w:val="24"/>
        </w:rPr>
      </w:pPr>
      <w:r w:rsidRPr="003B4D67">
        <w:rPr>
          <w:sz w:val="24"/>
          <w:szCs w:val="24"/>
          <w:lang w:eastAsia="ro-RO"/>
        </w:rPr>
        <w:t>S-au creat unităţi suplimentare de arenosoluri,, pentru psamosolurile umbrice şi gleice, neprevăzute în WRB-SR.</w:t>
      </w:r>
    </w:p>
    <w:p w:rsidR="00D13BDC" w:rsidRPr="003B4D67" w:rsidRDefault="00D13BDC" w:rsidP="00746F85">
      <w:pPr>
        <w:pStyle w:val="Bodytext10"/>
        <w:shd w:val="clear" w:color="auto" w:fill="auto"/>
        <w:spacing w:after="420" w:line="360" w:lineRule="auto"/>
        <w:ind w:left="60" w:right="400" w:firstLine="800"/>
        <w:jc w:val="both"/>
        <w:rPr>
          <w:sz w:val="24"/>
          <w:szCs w:val="24"/>
        </w:rPr>
      </w:pPr>
      <w:r w:rsidRPr="003B4D67">
        <w:rPr>
          <w:sz w:val="24"/>
          <w:szCs w:val="24"/>
          <w:lang w:eastAsia="ro-RO"/>
        </w:rPr>
        <w:t>Atât în WRB-SR, cât şi în sistemul USDA-ST, sunt prevăzute şi unităţi (subgrupe) lamelice de arenosoluri respectiv psamenturi (cu lamele în primii 100/200 cm), care în SRTS se regăsesc la nivel de varietate de sol.</w:t>
      </w:r>
    </w:p>
    <w:p w:rsidR="00F23B3A" w:rsidRDefault="00F23B3A" w:rsidP="00082FFE">
      <w:pPr>
        <w:rPr>
          <w:rStyle w:val="BodyTextChar4"/>
          <w:rFonts w:eastAsiaTheme="minorEastAsia"/>
          <w:b/>
          <w:sz w:val="24"/>
          <w:szCs w:val="24"/>
        </w:rPr>
      </w:pPr>
    </w:p>
    <w:p w:rsidR="00082FFE" w:rsidRPr="00082FFE" w:rsidRDefault="00082FFE" w:rsidP="00082FFE">
      <w:pPr>
        <w:rPr>
          <w:rStyle w:val="BodyTextChar4"/>
          <w:rFonts w:eastAsiaTheme="minorEastAsia"/>
          <w:b/>
          <w:sz w:val="24"/>
          <w:szCs w:val="24"/>
        </w:rPr>
      </w:pPr>
    </w:p>
    <w:p w:rsidR="00B3525C" w:rsidRPr="00082FFE" w:rsidRDefault="00082FFE" w:rsidP="00082FFE">
      <w:pPr>
        <w:jc w:val="center"/>
        <w:rPr>
          <w:rStyle w:val="BodyTextChar4"/>
          <w:rFonts w:eastAsiaTheme="minorEastAsia"/>
          <w:b/>
          <w:sz w:val="24"/>
          <w:szCs w:val="24"/>
        </w:rPr>
      </w:pPr>
      <w:r>
        <w:rPr>
          <w:rStyle w:val="BodyTextChar4"/>
          <w:rFonts w:eastAsiaTheme="minorEastAsia"/>
          <w:b/>
          <w:sz w:val="24"/>
          <w:szCs w:val="24"/>
        </w:rPr>
        <w:t>1.1.4</w:t>
      </w:r>
      <w:proofErr w:type="gramStart"/>
      <w:r>
        <w:rPr>
          <w:rStyle w:val="BodyTextChar4"/>
          <w:rFonts w:eastAsiaTheme="minorEastAsia"/>
          <w:b/>
          <w:sz w:val="24"/>
          <w:szCs w:val="24"/>
        </w:rPr>
        <w:t xml:space="preserve">. </w:t>
      </w:r>
      <w:r w:rsidR="00F23B3A" w:rsidRPr="00082FFE">
        <w:rPr>
          <w:rStyle w:val="BodyTextChar4"/>
          <w:rFonts w:eastAsiaTheme="minorEastAsia"/>
          <w:b/>
          <w:sz w:val="24"/>
          <w:szCs w:val="24"/>
        </w:rPr>
        <w:t xml:space="preserve"> </w:t>
      </w:r>
      <w:r w:rsidR="00B3525C" w:rsidRPr="00082FFE">
        <w:rPr>
          <w:rStyle w:val="BodyTextChar4"/>
          <w:rFonts w:eastAsiaTheme="minorEastAsia"/>
          <w:b/>
          <w:sz w:val="24"/>
          <w:szCs w:val="24"/>
        </w:rPr>
        <w:t>ALUVIOSOLURILE</w:t>
      </w:r>
      <w:proofErr w:type="gramEnd"/>
    </w:p>
    <w:p w:rsidR="00A956F7" w:rsidRDefault="00A956F7" w:rsidP="00324531">
      <w:pPr>
        <w:jc w:val="both"/>
        <w:rPr>
          <w:rStyle w:val="BodyTextChar4"/>
          <w:rFonts w:eastAsiaTheme="minorEastAsia"/>
          <w:sz w:val="24"/>
          <w:szCs w:val="24"/>
        </w:rPr>
      </w:pPr>
    </w:p>
    <w:p w:rsidR="00B3525C" w:rsidRPr="00635EA8" w:rsidRDefault="00322B44" w:rsidP="00746F85">
      <w:pPr>
        <w:ind w:firstLine="720"/>
        <w:jc w:val="both"/>
        <w:rPr>
          <w:rStyle w:val="BodyTextChar4"/>
          <w:rFonts w:eastAsiaTheme="minorEastAsia"/>
          <w:sz w:val="24"/>
          <w:szCs w:val="24"/>
          <w:lang w:val="ro-RO"/>
        </w:rPr>
      </w:pPr>
      <w:proofErr w:type="gramStart"/>
      <w:r w:rsidRPr="00322B44">
        <w:rPr>
          <w:rStyle w:val="BodyTextChar4"/>
          <w:rFonts w:eastAsiaTheme="minorEastAsia"/>
          <w:sz w:val="24"/>
          <w:szCs w:val="24"/>
        </w:rPr>
        <w:t>Alu</w:t>
      </w:r>
      <w:r>
        <w:rPr>
          <w:rStyle w:val="BodyTextChar4"/>
          <w:rFonts w:eastAsiaTheme="minorEastAsia"/>
          <w:sz w:val="24"/>
          <w:szCs w:val="24"/>
        </w:rPr>
        <w:t>viunile şi solurile aluviale sunt localizate în părţile cele mai tinere ale văilor râurilor sau ale câmpiilor de subsidenţă şi deltei, supuse periodic inundării şi aluvionării.</w:t>
      </w:r>
      <w:proofErr w:type="gramEnd"/>
      <w:r>
        <w:rPr>
          <w:rStyle w:val="BodyTextChar4"/>
          <w:rFonts w:eastAsiaTheme="minorEastAsia"/>
          <w:sz w:val="24"/>
          <w:szCs w:val="24"/>
        </w:rPr>
        <w:t xml:space="preserve"> De aceea aceste soluri apar în toate zonele natural din </w:t>
      </w:r>
      <w:proofErr w:type="gramStart"/>
      <w:r>
        <w:rPr>
          <w:rStyle w:val="BodyTextChar4"/>
          <w:rFonts w:eastAsiaTheme="minorEastAsia"/>
          <w:sz w:val="24"/>
          <w:szCs w:val="24"/>
        </w:rPr>
        <w:t>ţara</w:t>
      </w:r>
      <w:proofErr w:type="gramEnd"/>
      <w:r>
        <w:rPr>
          <w:rStyle w:val="BodyTextChar4"/>
          <w:rFonts w:eastAsiaTheme="minorEastAsia"/>
          <w:sz w:val="24"/>
          <w:szCs w:val="24"/>
        </w:rPr>
        <w:t xml:space="preserve"> noastră, ocupând suprafeţe relative reduse de forma unor fâşii lungi care se lărgesc treptat dinspre regiunea de munte spre regiunea colinară şi de câmpie, corespunzător dezvoltării luncilor şi câ</w:t>
      </w:r>
      <w:r w:rsidR="00635EA8">
        <w:rPr>
          <w:rStyle w:val="BodyTextChar4"/>
          <w:rFonts w:eastAsiaTheme="minorEastAsia"/>
          <w:sz w:val="24"/>
          <w:szCs w:val="24"/>
        </w:rPr>
        <w:t xml:space="preserve">mpiilor de subsidenţă. </w:t>
      </w:r>
    </w:p>
    <w:p w:rsidR="00684A82" w:rsidRDefault="00B3525C" w:rsidP="00746F85">
      <w:pPr>
        <w:ind w:firstLine="720"/>
        <w:jc w:val="both"/>
        <w:rPr>
          <w:rStyle w:val="BodyTextChar4"/>
          <w:rFonts w:eastAsiaTheme="minorEastAsia"/>
          <w:b/>
          <w:sz w:val="24"/>
          <w:szCs w:val="24"/>
        </w:rPr>
      </w:pPr>
      <w:proofErr w:type="gramStart"/>
      <w:r w:rsidRPr="00B3525C">
        <w:rPr>
          <w:rStyle w:val="BodyTextChar4"/>
          <w:rFonts w:eastAsiaTheme="minorEastAsia"/>
          <w:b/>
          <w:sz w:val="24"/>
          <w:szCs w:val="24"/>
        </w:rPr>
        <w:t>Aluviunile</w:t>
      </w:r>
      <w:r>
        <w:rPr>
          <w:rStyle w:val="BodyTextChar4"/>
          <w:rFonts w:eastAsiaTheme="minorEastAsia"/>
          <w:b/>
          <w:sz w:val="24"/>
          <w:szCs w:val="24"/>
        </w:rPr>
        <w:t>.</w:t>
      </w:r>
      <w:proofErr w:type="gramEnd"/>
    </w:p>
    <w:p w:rsidR="00505200" w:rsidRDefault="00B3525C" w:rsidP="00746F85">
      <w:pPr>
        <w:ind w:firstLine="720"/>
        <w:jc w:val="both"/>
        <w:rPr>
          <w:rFonts w:ascii="Times New Roman" w:hAnsi="Times New Roman" w:cs="Times New Roman"/>
          <w:sz w:val="24"/>
          <w:szCs w:val="24"/>
          <w:lang w:val="ro-RO"/>
        </w:rPr>
      </w:pPr>
      <w:r>
        <w:rPr>
          <w:rStyle w:val="BodyTextChar4"/>
          <w:rFonts w:eastAsiaTheme="minorEastAsia"/>
          <w:b/>
          <w:sz w:val="24"/>
          <w:szCs w:val="24"/>
        </w:rPr>
        <w:t xml:space="preserve"> </w:t>
      </w:r>
      <w:proofErr w:type="gramStart"/>
      <w:r>
        <w:rPr>
          <w:rStyle w:val="BodyTextChar4"/>
          <w:rFonts w:eastAsiaTheme="minorEastAsia"/>
          <w:sz w:val="24"/>
          <w:szCs w:val="24"/>
        </w:rPr>
        <w:t>R</w:t>
      </w:r>
      <w:r>
        <w:rPr>
          <w:rStyle w:val="BodyTextChar4"/>
          <w:rFonts w:eastAsiaTheme="minorEastAsia"/>
          <w:sz w:val="24"/>
          <w:szCs w:val="24"/>
          <w:lang w:val="ro-RO"/>
        </w:rPr>
        <w:t>eprezintă depozite aluviale sau aluvio-proluviale formate recent depuse, nesupuse încă solificării sau foarte slab solificate.</w:t>
      </w:r>
      <w:proofErr w:type="gramEnd"/>
      <w:r>
        <w:rPr>
          <w:rStyle w:val="BodyTextChar4"/>
          <w:rFonts w:eastAsiaTheme="minorEastAsia"/>
          <w:sz w:val="24"/>
          <w:szCs w:val="24"/>
          <w:lang w:val="ro-RO"/>
        </w:rPr>
        <w:t xml:space="preserve"> Ele ocupă grindurile sau imediata apropiere a cursurilor de apă sau grindurile privalurilor din imediata apropiere din albiile majore ori ariile de subsidenţă frecvent inundabile. Lărgirea suprafeţelor pe care apar aluviuni de-a lungul cursurilor de apă este de obicei redusă</w:t>
      </w:r>
      <w:r w:rsidR="005663E5">
        <w:rPr>
          <w:rStyle w:val="BodyTextChar4"/>
          <w:rFonts w:eastAsiaTheme="minorEastAsia"/>
          <w:sz w:val="24"/>
          <w:szCs w:val="24"/>
          <w:lang w:val="ro-RO"/>
        </w:rPr>
        <w:t xml:space="preserve">, ori zecilor </w:t>
      </w:r>
      <w:r w:rsidR="005663E5">
        <w:rPr>
          <w:rStyle w:val="BodyTextChar4"/>
          <w:rFonts w:eastAsiaTheme="minorEastAsia"/>
          <w:sz w:val="24"/>
          <w:szCs w:val="24"/>
          <w:lang w:val="ro-RO"/>
        </w:rPr>
        <w:lastRenderedPageBreak/>
        <w:t>sau sutelor de metrii pătraţi. Aluvi</w:t>
      </w:r>
      <w:r w:rsidR="00505200">
        <w:rPr>
          <w:rStyle w:val="BodyTextChar4"/>
          <w:rFonts w:eastAsiaTheme="minorEastAsia"/>
          <w:sz w:val="24"/>
          <w:szCs w:val="24"/>
          <w:lang w:val="ro-RO"/>
        </w:rPr>
        <w:t xml:space="preserve">unile nu au profil morfogenetic, fiind soluri care prezintă un </w:t>
      </w:r>
      <w:r w:rsidR="00505200">
        <w:rPr>
          <w:rStyle w:val="BodyTextChar4"/>
          <w:sz w:val="24"/>
          <w:szCs w:val="24"/>
        </w:rPr>
        <w:t>ori</w:t>
      </w:r>
      <w:r w:rsidR="00505200">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00505200">
        <w:rPr>
          <w:rStyle w:val="BodyTextChar4"/>
          <w:rFonts w:eastAsiaTheme="minorEastAsia"/>
          <w:sz w:val="24"/>
          <w:szCs w:val="24"/>
          <w:lang w:val="ro-RO"/>
        </w:rPr>
        <w:t xml:space="preserve"> 50 cm. </w:t>
      </w:r>
      <w:r w:rsidR="00505200" w:rsidRPr="00E06C35">
        <w:rPr>
          <w:rFonts w:ascii="Times New Roman" w:hAnsi="Times New Roman" w:cs="Times New Roman"/>
          <w:sz w:val="24"/>
          <w:szCs w:val="24"/>
        </w:rPr>
        <w:t xml:space="preserve">Nu pot prezenta proprietăţi </w:t>
      </w:r>
      <w:r w:rsidR="00505200" w:rsidRPr="00E06C35">
        <w:rPr>
          <w:rFonts w:ascii="Times New Roman" w:hAnsi="Times New Roman" w:cs="Times New Roman"/>
          <w:sz w:val="24"/>
          <w:szCs w:val="24"/>
          <w:lang w:val="ro-RO"/>
        </w:rPr>
        <w:t xml:space="preserve">argilice, calcarice, districe, eutrice, gleice, endogleice, batigleice, histice, litice, lutice, molicelitice, salinice, sodice, </w:t>
      </w:r>
      <w:r w:rsidR="00505200" w:rsidRPr="00E06C35">
        <w:rPr>
          <w:rFonts w:ascii="Times New Roman" w:hAnsi="Times New Roman" w:cs="Times New Roman"/>
          <w:sz w:val="24"/>
          <w:szCs w:val="24"/>
        </w:rPr>
        <w:t xml:space="preserve">(proprietăţi şi caractere </w:t>
      </w:r>
      <w:r w:rsidR="00505200">
        <w:rPr>
          <w:rFonts w:ascii="Times New Roman" w:hAnsi="Times New Roman" w:cs="Times New Roman"/>
          <w:sz w:val="24"/>
          <w:szCs w:val="24"/>
        </w:rPr>
        <w:t>utilizate la diferenţierea</w:t>
      </w:r>
      <w:r w:rsidR="00505200" w:rsidRPr="00E06C35">
        <w:rPr>
          <w:rFonts w:ascii="Times New Roman" w:hAnsi="Times New Roman" w:cs="Times New Roman"/>
          <w:sz w:val="24"/>
          <w:szCs w:val="24"/>
        </w:rPr>
        <w:t xml:space="preserve"> subunităţi taxonomice).</w:t>
      </w:r>
      <w:r w:rsidR="00505200">
        <w:rPr>
          <w:rFonts w:ascii="Times New Roman" w:hAnsi="Times New Roman" w:cs="Times New Roman"/>
          <w:sz w:val="24"/>
          <w:szCs w:val="24"/>
        </w:rPr>
        <w:t xml:space="preserve"> Textura este în general grosieră, iar în regiunea de munte pot conţine pietriş rulat, excepţie pot face aluviunile depuse în zona periferică externă a grindurilor sau în depresiunile limitrofe cu acestea (cănd viteza apelor de inundaţie a scăzut), care prezintă o textură fină sau mijlocie. </w:t>
      </w:r>
      <w:r w:rsidR="000C0E32">
        <w:rPr>
          <w:rFonts w:ascii="Times New Roman" w:hAnsi="Times New Roman" w:cs="Times New Roman"/>
          <w:sz w:val="24"/>
          <w:szCs w:val="24"/>
        </w:rPr>
        <w:t xml:space="preserve">Dacă procesul de aluvionare nu are loc chiar în fiecare an, sub influenţa unei vegetaţii bogate care se dezvoltă în lunci, aluviunile suferă </w:t>
      </w:r>
      <w:proofErr w:type="gramStart"/>
      <w:r w:rsidR="000C0E32">
        <w:rPr>
          <w:rFonts w:ascii="Times New Roman" w:hAnsi="Times New Roman" w:cs="Times New Roman"/>
          <w:sz w:val="24"/>
          <w:szCs w:val="24"/>
        </w:rPr>
        <w:t>un</w:t>
      </w:r>
      <w:proofErr w:type="gramEnd"/>
      <w:r w:rsidR="000C0E32">
        <w:rPr>
          <w:rFonts w:ascii="Times New Roman" w:hAnsi="Times New Roman" w:cs="Times New Roman"/>
          <w:sz w:val="24"/>
          <w:szCs w:val="24"/>
        </w:rPr>
        <w:t xml:space="preserve"> slab proces de solificare (procese incipiente, subtipurile stratificate). În primii centimetrii de la suprafaţă se schiţează un slab conturat orizont A, având o culoare ceva mai închisă (de obicei brun-gălbui închis sau brun cenuşiu), iar în cazul unei texture mai puţin grosiere (fină sau mijlocie) poate apare şi o structură în aggregate instabile sau forme slab definite. </w:t>
      </w:r>
      <w:proofErr w:type="gramStart"/>
      <w:r w:rsidR="000C0E32">
        <w:rPr>
          <w:rFonts w:ascii="Times New Roman" w:hAnsi="Times New Roman" w:cs="Times New Roman"/>
          <w:sz w:val="24"/>
          <w:szCs w:val="24"/>
        </w:rPr>
        <w:t>Într-o secţiune pe vertical se pot observa, în general, o succesiune de strate slab solificate</w:t>
      </w:r>
      <w:r w:rsidR="00925E94">
        <w:rPr>
          <w:rFonts w:ascii="Times New Roman" w:hAnsi="Times New Roman" w:cs="Times New Roman"/>
          <w:sz w:val="24"/>
          <w:szCs w:val="24"/>
        </w:rPr>
        <w:t>, ultimele corespunzătoare întreruperii procesului de solificare sau noile aporturi de aluviuni.</w:t>
      </w:r>
      <w:proofErr w:type="gramEnd"/>
      <w:r w:rsidR="00925E94">
        <w:rPr>
          <w:rFonts w:ascii="Times New Roman" w:hAnsi="Times New Roman" w:cs="Times New Roman"/>
          <w:sz w:val="24"/>
          <w:szCs w:val="24"/>
        </w:rPr>
        <w:t xml:space="preserve"> Conţinutul de humus al aluviunilor variază între 0</w:t>
      </w:r>
      <w:proofErr w:type="gramStart"/>
      <w:r w:rsidR="00925E94">
        <w:rPr>
          <w:rFonts w:ascii="Times New Roman" w:hAnsi="Times New Roman" w:cs="Times New Roman"/>
          <w:sz w:val="24"/>
          <w:szCs w:val="24"/>
        </w:rPr>
        <w:t>,8</w:t>
      </w:r>
      <w:proofErr w:type="gramEnd"/>
      <w:r w:rsidR="00925E94">
        <w:rPr>
          <w:rFonts w:ascii="Times New Roman" w:hAnsi="Times New Roman" w:cs="Times New Roman"/>
          <w:sz w:val="24"/>
          <w:szCs w:val="24"/>
        </w:rPr>
        <w:t xml:space="preserve"> şi 2%, iar cel de azot între 0,07 şi 0,12% în funcţie de textură;</w:t>
      </w:r>
      <w:r w:rsidR="00925E94">
        <w:rPr>
          <w:rFonts w:ascii="Times New Roman" w:hAnsi="Times New Roman" w:cs="Times New Roman"/>
          <w:sz w:val="24"/>
          <w:szCs w:val="24"/>
          <w:lang w:val="ro-RO"/>
        </w:rPr>
        <w:t xml:space="preserve"> de regulă, cele fine au mai multă materie organică,pe când cele grosiere sunt foarte sărace. În cele mai multe cazuri, aluviunile sunt bogate în carbonat de calciu, numai aluviunile râurilor cu bazin de recepţie dezvoltat predominant în roci cristaline sau sărace (lunca Someşului, lunca şi câmpia de subsidenţă a Crişurilor etc) sau lipsite de carbonaşi (lunca Argeşului). Râurile care străbat masive salifere</w:t>
      </w:r>
      <w:r w:rsidR="00F60ADA">
        <w:rPr>
          <w:rFonts w:ascii="Times New Roman" w:hAnsi="Times New Roman" w:cs="Times New Roman"/>
          <w:sz w:val="24"/>
          <w:szCs w:val="24"/>
          <w:lang w:val="ro-RO"/>
        </w:rPr>
        <w:t xml:space="preserve"> depun adesea aluviuni care conţin şi mici cantităţi de săruri solubile de natură clorurică sau sulfatică (râurile care coboară din Subcarpaţii Muneniei, în special Râmnicu Sărat, Buzăul etc). În condiţiile locale de depunere, drenaj sau alţi factori naturali, aluviunile pot suferi procese de gleizare, înmlăştinire ori salinizare sau soloneţizare (în stepă şi silvostepă).</w:t>
      </w:r>
    </w:p>
    <w:p w:rsidR="00F23B3A" w:rsidRDefault="00F23B3A" w:rsidP="00746F85">
      <w:pPr>
        <w:ind w:firstLine="720"/>
        <w:jc w:val="both"/>
        <w:rPr>
          <w:rFonts w:ascii="Times New Roman" w:hAnsi="Times New Roman" w:cs="Times New Roman"/>
          <w:b/>
          <w:sz w:val="24"/>
          <w:szCs w:val="24"/>
          <w:lang w:val="ro-RO"/>
        </w:rPr>
      </w:pPr>
    </w:p>
    <w:p w:rsidR="00324531" w:rsidRDefault="00324531" w:rsidP="00746F85">
      <w:pPr>
        <w:ind w:firstLine="720"/>
        <w:jc w:val="both"/>
        <w:rPr>
          <w:rFonts w:ascii="Times New Roman" w:hAnsi="Times New Roman" w:cs="Times New Roman"/>
          <w:b/>
          <w:sz w:val="24"/>
          <w:szCs w:val="24"/>
          <w:lang w:val="ro-RO"/>
        </w:rPr>
      </w:pPr>
    </w:p>
    <w:p w:rsidR="00F60ADA" w:rsidRDefault="00F60ADA" w:rsidP="00746F85">
      <w:pPr>
        <w:ind w:firstLine="720"/>
        <w:jc w:val="both"/>
        <w:rPr>
          <w:rFonts w:ascii="Times New Roman" w:hAnsi="Times New Roman" w:cs="Times New Roman"/>
          <w:sz w:val="24"/>
          <w:szCs w:val="24"/>
          <w:lang w:val="ro-RO"/>
        </w:rPr>
      </w:pPr>
      <w:r w:rsidRPr="00774D86">
        <w:rPr>
          <w:rFonts w:ascii="Times New Roman" w:hAnsi="Times New Roman" w:cs="Times New Roman"/>
          <w:b/>
          <w:sz w:val="24"/>
          <w:szCs w:val="24"/>
          <w:lang w:val="ro-RO"/>
        </w:rPr>
        <w:lastRenderedPageBreak/>
        <w:t>Solurile aluviale</w:t>
      </w:r>
      <w:r>
        <w:rPr>
          <w:rFonts w:ascii="Times New Roman" w:hAnsi="Times New Roman" w:cs="Times New Roman"/>
          <w:sz w:val="24"/>
          <w:szCs w:val="24"/>
          <w:lang w:val="ro-RO"/>
        </w:rPr>
        <w:t>.</w:t>
      </w:r>
    </w:p>
    <w:p w:rsidR="005A71F3" w:rsidRDefault="00F60ADA"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soluri care corespund stadiului incipient de solificare a depozitelor aluviale sau aluvio-proluviale.</w:t>
      </w:r>
      <w:r w:rsidR="009D0A7E">
        <w:rPr>
          <w:rFonts w:ascii="Times New Roman" w:hAnsi="Times New Roman" w:cs="Times New Roman"/>
          <w:sz w:val="24"/>
          <w:szCs w:val="24"/>
          <w:lang w:val="ro-RO"/>
        </w:rPr>
        <w:t xml:space="preserve"> Ele ocupă grindurile sau suprafeţele plane mai rar inundate şi mai rar aluvionatedin cuprinsul luncilor şi câmpiilor de subsidenţă actuală. Au, predominant textură mijlocie sau fină. Solurile aluviale se caracterizează</w:t>
      </w:r>
      <w:r w:rsidR="00D3173C">
        <w:rPr>
          <w:rFonts w:ascii="Times New Roman" w:hAnsi="Times New Roman" w:cs="Times New Roman"/>
          <w:sz w:val="24"/>
          <w:szCs w:val="24"/>
          <w:lang w:val="ro-RO"/>
        </w:rPr>
        <w:t xml:space="preserve"> printr-un orizont superior (de tip A) de 20-35 cm grosime, brun-gălbui închis, brun cu pete mari gălbui sau chiar brun cenuşiu închis, uneori cu mici pete brun-gălbui (ruginii), cu structură grăunţoasă moderat-slab dezvoltată, instabilă.</w:t>
      </w:r>
      <w:r w:rsidR="001F784C">
        <w:rPr>
          <w:rFonts w:ascii="Times New Roman" w:hAnsi="Times New Roman" w:cs="Times New Roman"/>
          <w:sz w:val="24"/>
          <w:szCs w:val="24"/>
          <w:lang w:val="ro-RO"/>
        </w:rPr>
        <w:t xml:space="preserve"> Pot prezenta un orizont de tranziţie de 10-20 cm grosime, neuniform colorat, brun-gălbui închis cu pete mari gălbui şi pete mai închise, adesea şi mici pete ruginii</w:t>
      </w:r>
      <w:r w:rsidR="001F784C">
        <w:rPr>
          <w:rFonts w:ascii="Times New Roman" w:hAnsi="Times New Roman" w:cs="Times New Roman"/>
          <w:sz w:val="24"/>
          <w:szCs w:val="24"/>
        </w:rPr>
        <w:t>;</w:t>
      </w:r>
      <w:r w:rsidR="001F784C">
        <w:rPr>
          <w:rFonts w:ascii="Times New Roman" w:hAnsi="Times New Roman" w:cs="Times New Roman"/>
          <w:sz w:val="24"/>
          <w:szCs w:val="24"/>
          <w:lang w:val="ro-RO"/>
        </w:rPr>
        <w:t xml:space="preserve"> se rupe în bulgări sau agregate neprecizate</w:t>
      </w:r>
      <w:r w:rsidR="001F784C">
        <w:rPr>
          <w:rFonts w:ascii="Times New Roman" w:hAnsi="Times New Roman" w:cs="Times New Roman"/>
          <w:sz w:val="24"/>
          <w:szCs w:val="24"/>
        </w:rPr>
        <w:t>;</w:t>
      </w:r>
      <w:r w:rsidR="001F784C">
        <w:rPr>
          <w:rFonts w:ascii="Times New Roman" w:hAnsi="Times New Roman" w:cs="Times New Roman"/>
          <w:sz w:val="24"/>
          <w:szCs w:val="24"/>
          <w:lang w:val="ro-RO"/>
        </w:rPr>
        <w:t xml:space="preserve"> frecvent se recunoaşte foarte uşor stratificarea depozitului. La diferite adâncimi se pot întâlni soluri aluviale îngropate, cu grad de solificare diferit, fapt care subliniază instabilitatea reliefului respectiv. </w:t>
      </w:r>
      <w:r w:rsidR="004C4103">
        <w:rPr>
          <w:rFonts w:ascii="Times New Roman" w:hAnsi="Times New Roman" w:cs="Times New Roman"/>
          <w:sz w:val="24"/>
          <w:szCs w:val="24"/>
          <w:lang w:val="ro-RO"/>
        </w:rPr>
        <w:t>Dacă aluviune principală conţine carbonat de calciu, solurile aluviale fac efervescenţă de la suprafaţă, iar în partea inferioară a orizontului superior pot să apară eflorescenţe sau chiar concreţiuni de carbonat de calciu. Aceasta este o dovadă că în solurile aluviale încep să se desfăşoare unele procese de iluviere şi eluviere care duc la conturarea orizontului C.</w:t>
      </w:r>
      <w:r w:rsidR="008E08E2">
        <w:rPr>
          <w:rFonts w:ascii="Times New Roman" w:hAnsi="Times New Roman" w:cs="Times New Roman"/>
          <w:sz w:val="24"/>
          <w:szCs w:val="24"/>
          <w:lang w:val="ro-RO"/>
        </w:rPr>
        <w:t xml:space="preserve"> Conţinutul în humus este în funcţie de textură, în general 1,3 şi 1,7 (cele cu textură fină fiind mai bine aprovizionate în humus), conţinutul în azot este de asemenea variabil, între 0,06 şi 0,33. Subtipurile carbonatice pot conţine Carbonat de calciu încă de la suprafaţă până la 10% (2,5 – 10%). Reacţia solului este alcalină, pH între 7,8 şi 8,3, solurile aluviale fără carbonaţi prezintă un pH cuprins între </w:t>
      </w:r>
      <w:r w:rsidR="000700C3">
        <w:rPr>
          <w:rFonts w:ascii="Times New Roman" w:hAnsi="Times New Roman" w:cs="Times New Roman"/>
          <w:sz w:val="24"/>
          <w:szCs w:val="24"/>
          <w:lang w:val="ro-RO"/>
        </w:rPr>
        <w:t>6,2 şi 6,4.</w:t>
      </w:r>
      <w:r w:rsidR="00F37290">
        <w:rPr>
          <w:rFonts w:ascii="Times New Roman" w:hAnsi="Times New Roman" w:cs="Times New Roman"/>
          <w:sz w:val="24"/>
          <w:szCs w:val="24"/>
          <w:lang w:val="ro-RO"/>
        </w:rPr>
        <w:t xml:space="preserve"> În zona forestieră, solurile aluviale, chiar dacă sunt formate pe aluviuni carbonatice au adesea carbonaţii spălaţi din orizontul superior (în afară de cazurile în careau fost recent inundate). Când se dezvoltă pe aluviuni  sărace în carbonaţi sau necarbonatice, de exemplu cum sunt aluviosolurile din partea estică de divalgare a Câmpiei Crişurilor, aceste soluri  pot prezenta înaă din primefe faze ale solificării  indicii morfologice de eluviere superficială, deşi structura orizontului superior este lutoasă sau luto-argiloasă</w:t>
      </w:r>
      <w:r w:rsidR="005C7667">
        <w:rPr>
          <w:rFonts w:ascii="Times New Roman" w:hAnsi="Times New Roman" w:cs="Times New Roman"/>
          <w:sz w:val="24"/>
          <w:szCs w:val="24"/>
          <w:lang w:val="ro-RO"/>
        </w:rPr>
        <w:t>, conţin puţin humus (în jur de 2%) şi azot /sub 0,13), au o reacţie acidă (pH 6 sau sub 6) iar gradul de saturaţie în baze coboară până la 83-86%. În</w:t>
      </w:r>
      <w:r w:rsidR="00684A82">
        <w:rPr>
          <w:rFonts w:ascii="Times New Roman" w:hAnsi="Times New Roman" w:cs="Times New Roman"/>
          <w:sz w:val="24"/>
          <w:szCs w:val="24"/>
          <w:lang w:val="ro-RO"/>
        </w:rPr>
        <w:t xml:space="preserve"> lunicile </w:t>
      </w:r>
      <w:r w:rsidR="00684A82">
        <w:rPr>
          <w:rFonts w:ascii="Times New Roman" w:hAnsi="Times New Roman" w:cs="Times New Roman"/>
          <w:sz w:val="24"/>
          <w:szCs w:val="24"/>
          <w:lang w:val="ro-RO"/>
        </w:rPr>
        <w:lastRenderedPageBreak/>
        <w:t>râurilor din Podişul M</w:t>
      </w:r>
      <w:r w:rsidR="005C7667">
        <w:rPr>
          <w:rFonts w:ascii="Times New Roman" w:hAnsi="Times New Roman" w:cs="Times New Roman"/>
          <w:sz w:val="24"/>
          <w:szCs w:val="24"/>
          <w:lang w:val="ro-RO"/>
        </w:rPr>
        <w:t>oldovei aluv</w:t>
      </w:r>
      <w:r w:rsidR="00684A82">
        <w:rPr>
          <w:rFonts w:ascii="Times New Roman" w:hAnsi="Times New Roman" w:cs="Times New Roman"/>
          <w:sz w:val="24"/>
          <w:szCs w:val="24"/>
          <w:lang w:val="ro-RO"/>
        </w:rPr>
        <w:t>iosolurile formate p</w:t>
      </w:r>
      <w:r w:rsidR="005C7667">
        <w:rPr>
          <w:rFonts w:ascii="Times New Roman" w:hAnsi="Times New Roman" w:cs="Times New Roman"/>
          <w:sz w:val="24"/>
          <w:szCs w:val="24"/>
          <w:lang w:val="ro-RO"/>
        </w:rPr>
        <w:t>rezintă unele caractere particulare. Propriu acestor soluri care sunt în general argiloase este componenta lipsită de structură a orizontului superior care este masiv şi foarte compact. Datorită adâncimii mici a apei freatice din lunci şi din câmpiile de subsidenţă, solurile aluviale sunt frecvent gleizate sau chiar înmlăştinite, în zonele de stepă şi silvostepă ele pot fi salinizate sau soloneţizate. Tot la aluviuni şi la solurile aluviale pot fi încadrate</w:t>
      </w:r>
      <w:r w:rsidR="00941FDE">
        <w:rPr>
          <w:rFonts w:ascii="Times New Roman" w:hAnsi="Times New Roman" w:cs="Times New Roman"/>
          <w:sz w:val="24"/>
          <w:szCs w:val="24"/>
          <w:lang w:val="ro-RO"/>
        </w:rPr>
        <w:t xml:space="preserve"> şi depozitele recente de conur</w:t>
      </w:r>
      <w:r w:rsidR="00067E80">
        <w:rPr>
          <w:rFonts w:ascii="Times New Roman" w:hAnsi="Times New Roman" w:cs="Times New Roman"/>
          <w:sz w:val="24"/>
          <w:szCs w:val="24"/>
          <w:lang w:val="ro-RO"/>
        </w:rPr>
        <w:t>i de împrăştiere sau solurile de pe aceste depozite, destul de frecvente în zona de divalgare de la contactul Cîmpiei Române de Est cu Subcarpaţii.</w:t>
      </w:r>
      <w:r w:rsidR="005A71F3">
        <w:rPr>
          <w:rFonts w:ascii="Times New Roman" w:hAnsi="Times New Roman" w:cs="Times New Roman"/>
          <w:sz w:val="24"/>
          <w:szCs w:val="24"/>
          <w:lang w:val="ro-RO"/>
        </w:rPr>
        <w:t xml:space="preserve"> </w:t>
      </w:r>
      <w:r w:rsidR="00067E80">
        <w:rPr>
          <w:rFonts w:ascii="Times New Roman" w:hAnsi="Times New Roman" w:cs="Times New Roman"/>
          <w:sz w:val="24"/>
          <w:szCs w:val="24"/>
          <w:lang w:val="ro-RO"/>
        </w:rPr>
        <w:t>O altă parte de soluri specifice deltei fluvio-maritime o constituie solurile (aluviosoluri) de mlaştină şi semimlaştină cu salinizare maritimă formate pe nisipuri marine.</w:t>
      </w:r>
    </w:p>
    <w:p w:rsidR="000C618C" w:rsidRDefault="005A71F3"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Unele aluviosoluri pot prezenta un orizont </w:t>
      </w:r>
      <w:r w:rsidR="000C618C">
        <w:rPr>
          <w:rFonts w:ascii="Times New Roman" w:hAnsi="Times New Roman" w:cs="Times New Roman"/>
          <w:sz w:val="24"/>
          <w:szCs w:val="24"/>
          <w:lang w:val="ro-RO"/>
        </w:rPr>
        <w:t>B slab conturat, în majoritatea cazurilor fiind gleizate în parte inferioară a profilului, deoarece apa freatică se găseşte la mică adâncime. Pot prezenta discontinuităţi texturale si adesea se observă stratificări în adâncime.</w:t>
      </w:r>
    </w:p>
    <w:p w:rsidR="008D7596" w:rsidRDefault="000C618C"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ab/>
        <w:t>Unele aluviosoluri ocupă sectoarele vechi  nedrenate ale luncilor şi ariilor de subsidenţă, pot ocupa suprafeţe frecvent inundabile, însă apele de revărsare ajung limpezi, neaducând aluviuni. Este cazul tipic al aluviosolurilor din Balta Brăilei şi din Delta Dunării, care apar cu precădere la marginea mlaştinilor şi bălţilor interioare, în zonele unde procesul de aluvionare a slăbit, deşi inundaţiile au loc în fiecare an. În schimb aluviunile</w:t>
      </w:r>
      <w:r w:rsidR="00941FDE">
        <w:rPr>
          <w:rFonts w:ascii="Times New Roman" w:hAnsi="Times New Roman" w:cs="Times New Roman"/>
          <w:sz w:val="24"/>
          <w:szCs w:val="24"/>
          <w:lang w:val="ro-RO"/>
        </w:rPr>
        <w:t xml:space="preserve"> sărăturate şi soloneţizate se întâlnesc de regulă numai pe relief neinundabil, cu strat acvifer la adâncime mică şi unde în cele mai dese cazuri, datorită circulaţiei freatice defectuoase, apele freatice s-au mineralizat puternic.</w:t>
      </w:r>
      <w:r w:rsidR="00407F86">
        <w:rPr>
          <w:rFonts w:ascii="Times New Roman" w:hAnsi="Times New Roman" w:cs="Times New Roman"/>
          <w:sz w:val="24"/>
          <w:szCs w:val="24"/>
          <w:lang w:val="ro-RO"/>
        </w:rPr>
        <w:t xml:space="preserve"> În lunci cele mai mari suprafeţe de aluviosoluri sărăturate sau soloneţizate apar la zonele de confluenţă ale râurilor, de exemplu: la confluenţele Argeşului cu Cliniştea şi Dâmboviţa şi în cîmpia aluvială </w:t>
      </w:r>
      <w:r>
        <w:rPr>
          <w:rFonts w:ascii="Times New Roman" w:hAnsi="Times New Roman" w:cs="Times New Roman"/>
          <w:sz w:val="24"/>
          <w:szCs w:val="24"/>
          <w:lang w:val="ro-RO"/>
        </w:rPr>
        <w:t xml:space="preserve"> </w:t>
      </w:r>
      <w:r w:rsidR="009845A5">
        <w:rPr>
          <w:rFonts w:ascii="Times New Roman" w:hAnsi="Times New Roman" w:cs="Times New Roman"/>
          <w:sz w:val="24"/>
          <w:szCs w:val="24"/>
          <w:lang w:val="ro-RO"/>
        </w:rPr>
        <w:t xml:space="preserve">Crişul Negru-Crişul Alb (sectoare cu slabă circulaţie freatică). </w:t>
      </w:r>
      <w:r w:rsidR="00635EA8">
        <w:rPr>
          <w:rStyle w:val="BodyTextChar4"/>
          <w:rFonts w:eastAsiaTheme="minorEastAsia"/>
          <w:sz w:val="24"/>
          <w:szCs w:val="24"/>
        </w:rPr>
        <w:t>În acelaş sens se constată şi creşterea gradului de fineţe a materialului parental;</w:t>
      </w:r>
      <w:r w:rsidR="00635EA8">
        <w:rPr>
          <w:rStyle w:val="BodyTextChar4"/>
          <w:rFonts w:eastAsiaTheme="minorEastAsia"/>
          <w:sz w:val="24"/>
          <w:szCs w:val="24"/>
          <w:lang w:val="ro-RO"/>
        </w:rPr>
        <w:t xml:space="preserve"> aluviunile şi solurile aluviale din luncile cursului superior şi mijlociu al râurilor sunt în general mai grosiere (în regiunea de munte conţin cantităţi </w:t>
      </w:r>
      <w:proofErr w:type="gramStart"/>
      <w:r w:rsidR="00635EA8">
        <w:rPr>
          <w:rStyle w:val="BodyTextChar4"/>
          <w:rFonts w:eastAsiaTheme="minorEastAsia"/>
          <w:sz w:val="24"/>
          <w:szCs w:val="24"/>
          <w:lang w:val="ro-RO"/>
        </w:rPr>
        <w:t>mari</w:t>
      </w:r>
      <w:proofErr w:type="gramEnd"/>
      <w:r w:rsidR="00635EA8">
        <w:rPr>
          <w:rStyle w:val="BodyTextChar4"/>
          <w:rFonts w:eastAsiaTheme="minorEastAsia"/>
          <w:sz w:val="24"/>
          <w:szCs w:val="24"/>
          <w:lang w:val="ro-RO"/>
        </w:rPr>
        <w:t xml:space="preserve"> de pietriş) decât cele de pe cursul inferior, care au predominant o textură mijlocie sau fină. Totodată, în luncile </w:t>
      </w:r>
      <w:r w:rsidR="00635EA8">
        <w:rPr>
          <w:rStyle w:val="BodyTextChar4"/>
          <w:rFonts w:eastAsiaTheme="minorEastAsia"/>
          <w:sz w:val="24"/>
          <w:szCs w:val="24"/>
          <w:lang w:val="ro-RO"/>
        </w:rPr>
        <w:lastRenderedPageBreak/>
        <w:t>cursurilor inferioare ale râurilor se observă o intensificare a proceselor de gleizare şi mlăştinire, ca urmare a creşterii frecvenţei inindaţiilor şi scăderii drenajului natural al luncilor. Aceste procese ating un maxim de intensitate în Delta Dunării. Paralel cu micşorarea drenajului se intensifică, de asemenea, şi acumularea sărurilor în soluri şi apele freatice. În condiţii specifice luncilor, câmpiilor de subsidenţă şi deltei, manifestarea factorilor pedogenetici zonali, deşi este mult mai slabă decât pe teritoriile mai vechi, poate fi totuşi evidenţiată clar. Astfel, în luncile din stepă şi silvostepă predomină (în funcţie de condiţiile locale) procesele de stepizare, solurile aluviale batigleice sau salinizate cu formarea (în sectoarele ieşite din regimul aluvionării) de cernoziomuri aluviale (in cazul aluviosolurilor molice) şi respectiv soloneţurilor aluviale. În zona forestieră solurile aluviale sunt adesea caracterizate prin spălarea carbonaţilor şi eluvierea slabă a componenţilor minerali şi organici din partea inferioară a orizontului A</w:t>
      </w:r>
      <w:r w:rsidR="00635EA8">
        <w:rPr>
          <w:rStyle w:val="BodyTextChar4"/>
          <w:rFonts w:eastAsiaTheme="minorEastAsia"/>
          <w:sz w:val="24"/>
          <w:szCs w:val="24"/>
        </w:rPr>
        <w:t>;</w:t>
      </w:r>
      <w:r w:rsidR="00635EA8">
        <w:rPr>
          <w:rStyle w:val="BodyTextChar4"/>
          <w:rFonts w:eastAsiaTheme="minorEastAsia"/>
          <w:sz w:val="24"/>
          <w:szCs w:val="24"/>
          <w:lang w:val="ro-RO"/>
        </w:rPr>
        <w:t xml:space="preserve"> în această zonă solurile aluviale evoluează spre luvosoluri (cu precădere cele situate în porţiunile joase slab drenate ale luncilor).</w:t>
      </w:r>
    </w:p>
    <w:p w:rsidR="00A956F7" w:rsidRDefault="00A956F7" w:rsidP="00A956F7">
      <w:pPr>
        <w:ind w:firstLine="360"/>
        <w:jc w:val="center"/>
        <w:rPr>
          <w:rStyle w:val="BodyTextChar4"/>
          <w:b/>
          <w:sz w:val="24"/>
          <w:szCs w:val="24"/>
        </w:rPr>
      </w:pPr>
    </w:p>
    <w:p w:rsidR="001A11F5" w:rsidRDefault="001A11F5" w:rsidP="00F23B3A">
      <w:pPr>
        <w:ind w:firstLine="360"/>
        <w:rPr>
          <w:rStyle w:val="BodyTextChar4"/>
          <w:b/>
          <w:sz w:val="24"/>
          <w:szCs w:val="24"/>
        </w:rPr>
      </w:pPr>
      <w:r w:rsidRPr="001A11F5">
        <w:rPr>
          <w:rStyle w:val="BodyTextChar4"/>
          <w:b/>
          <w:sz w:val="24"/>
          <w:szCs w:val="24"/>
        </w:rPr>
        <w:t>Aluviosol tipic AS ti</w:t>
      </w:r>
    </w:p>
    <w:p w:rsidR="001A11F5" w:rsidRPr="00A956F7" w:rsidRDefault="001A11F5" w:rsidP="00746F85">
      <w:pPr>
        <w:ind w:firstLine="360"/>
        <w:jc w:val="both"/>
        <w:rPr>
          <w:rStyle w:val="BodyTextChar4"/>
          <w:b/>
          <w:sz w:val="24"/>
          <w:szCs w:val="24"/>
        </w:rPr>
      </w:pPr>
      <w:r w:rsidRPr="00A956F7">
        <w:rPr>
          <w:rStyle w:val="BodyTextChar4"/>
          <w:b/>
          <w:sz w:val="24"/>
          <w:szCs w:val="24"/>
        </w:rPr>
        <w:t>Diagnostic</w:t>
      </w:r>
    </w:p>
    <w:p w:rsidR="001A11F5" w:rsidRPr="001A11F5" w:rsidRDefault="001A11F5" w:rsidP="00746F85">
      <w:pPr>
        <w:ind w:firstLine="360"/>
        <w:jc w:val="both"/>
        <w:rPr>
          <w:rStyle w:val="BodyTextChar4"/>
          <w:i/>
          <w:sz w:val="24"/>
          <w:szCs w:val="24"/>
          <w:lang w:val="ro-RO"/>
        </w:rPr>
      </w:pPr>
      <w:r w:rsidRPr="001A11F5">
        <w:rPr>
          <w:rStyle w:val="BodyTextChar4"/>
          <w:i/>
          <w:sz w:val="24"/>
          <w:szCs w:val="24"/>
        </w:rPr>
        <w:t>Sunt soluri cu ori</w:t>
      </w:r>
      <w:r w:rsidRPr="001A11F5">
        <w:rPr>
          <w:rStyle w:val="BodyTextChar4"/>
          <w:i/>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1A11F5">
        <w:rPr>
          <w:rStyle w:val="BodyTextChar4"/>
          <w:rFonts w:eastAsiaTheme="minorEastAsia"/>
          <w:i/>
          <w:sz w:val="24"/>
          <w:szCs w:val="24"/>
          <w:lang w:val="ro-RO"/>
        </w:rPr>
        <w:t xml:space="preserve"> 50 cm. </w:t>
      </w:r>
      <w:r w:rsidRPr="001A11F5">
        <w:rPr>
          <w:rFonts w:ascii="Times New Roman" w:hAnsi="Times New Roman" w:cs="Times New Roman"/>
          <w:i/>
          <w:sz w:val="24"/>
          <w:szCs w:val="24"/>
        </w:rPr>
        <w:t xml:space="preserve">Nu pot prezenta proprietăţi </w:t>
      </w:r>
      <w:r w:rsidRPr="001A11F5">
        <w:rPr>
          <w:rFonts w:ascii="Times New Roman" w:hAnsi="Times New Roman" w:cs="Times New Roman"/>
          <w:i/>
          <w:sz w:val="24"/>
          <w:szCs w:val="24"/>
          <w:lang w:val="ro-RO"/>
        </w:rPr>
        <w:t xml:space="preserve">argilice, calcarice, districe, eutrice, gleice, endogleice, batigleice, histice, litice, lutice, molicelitice, salinice, sodice, </w:t>
      </w:r>
      <w:r w:rsidRPr="001A11F5">
        <w:rPr>
          <w:rFonts w:ascii="Times New Roman" w:hAnsi="Times New Roman" w:cs="Times New Roman"/>
          <w:i/>
          <w:sz w:val="24"/>
          <w:szCs w:val="24"/>
        </w:rPr>
        <w:t>(proprietăţi şi caractere utilizate la diferenţierea altor subunităţi taxonomice).</w:t>
      </w:r>
    </w:p>
    <w:p w:rsidR="001A11F5" w:rsidRDefault="004760C8" w:rsidP="00746F85">
      <w:pPr>
        <w:pStyle w:val="Bodytext41"/>
        <w:shd w:val="clear" w:color="auto" w:fill="auto"/>
        <w:spacing w:line="360" w:lineRule="auto"/>
        <w:ind w:firstLine="360"/>
        <w:jc w:val="both"/>
        <w:rPr>
          <w:b w:val="0"/>
          <w:sz w:val="24"/>
          <w:szCs w:val="24"/>
        </w:rPr>
      </w:pPr>
      <w:r>
        <w:rPr>
          <w:bCs w:val="0"/>
          <w:i/>
          <w:sz w:val="24"/>
          <w:szCs w:val="24"/>
        </w:rPr>
        <w:t xml:space="preserve">Orizontul </w:t>
      </w:r>
      <w:r w:rsidRPr="004760C8">
        <w:rPr>
          <w:rStyle w:val="BodyTextChar4"/>
          <w:rFonts w:eastAsiaTheme="minorEastAsia"/>
          <w:i/>
          <w:sz w:val="24"/>
          <w:szCs w:val="24"/>
        </w:rPr>
        <w:t>Ao</w:t>
      </w:r>
      <w:r>
        <w:rPr>
          <w:rStyle w:val="BodyTextChar4"/>
          <w:rFonts w:eastAsiaTheme="minorEastAsia"/>
          <w:b w:val="0"/>
          <w:i/>
          <w:sz w:val="24"/>
          <w:szCs w:val="24"/>
        </w:rPr>
        <w:t xml:space="preserve"> </w:t>
      </w:r>
      <m:oMath>
        <m:r>
          <m:rPr>
            <m:sty m:val="bi"/>
          </m:rPr>
          <w:rPr>
            <w:rStyle w:val="BodyTextChar4"/>
            <w:rFonts w:ascii="Cambria Math" w:eastAsiaTheme="minorEastAsia" w:hAnsi="Cambria Math"/>
            <w:sz w:val="24"/>
            <w:szCs w:val="24"/>
          </w:rPr>
          <m:t>→</m:t>
        </m:r>
      </m:oMath>
      <w:r w:rsidR="001A11F5">
        <w:rPr>
          <w:b w:val="0"/>
          <w:bCs w:val="0"/>
          <w:sz w:val="24"/>
          <w:szCs w:val="24"/>
        </w:rPr>
        <w:t>15</w:t>
      </w:r>
      <w:r w:rsidR="001A11F5" w:rsidRPr="001A562F">
        <w:rPr>
          <w:b w:val="0"/>
          <w:bCs w:val="0"/>
          <w:sz w:val="24"/>
          <w:szCs w:val="24"/>
        </w:rPr>
        <w:t xml:space="preserve"> – 30 cm,</w:t>
      </w:r>
      <w:r w:rsidR="001A11F5">
        <w:rPr>
          <w:b w:val="0"/>
          <w:sz w:val="24"/>
          <w:szCs w:val="24"/>
        </w:rPr>
        <w:t xml:space="preserve"> brun-cenuşiu până la</w:t>
      </w:r>
      <w:r w:rsidR="001A11F5" w:rsidRPr="001A562F">
        <w:rPr>
          <w:b w:val="0"/>
          <w:sz w:val="24"/>
          <w:szCs w:val="24"/>
        </w:rPr>
        <w:t xml:space="preserve"> brun-cenuşiu închis</w:t>
      </w:r>
      <w:r w:rsidR="001A11F5">
        <w:rPr>
          <w:b w:val="0"/>
          <w:sz w:val="24"/>
          <w:szCs w:val="24"/>
        </w:rPr>
        <w:t xml:space="preserve"> sau brun închis (10YR4/2-3, 10YR5-3/2) în stare umedă şi cenuş</w:t>
      </w:r>
      <w:r w:rsidR="004E262F">
        <w:rPr>
          <w:b w:val="0"/>
          <w:sz w:val="24"/>
          <w:szCs w:val="24"/>
        </w:rPr>
        <w:t>iu deschis sau cenu</w:t>
      </w:r>
      <w:r w:rsidR="001A11F5">
        <w:rPr>
          <w:b w:val="0"/>
          <w:sz w:val="24"/>
          <w:szCs w:val="24"/>
        </w:rPr>
        <w:t xml:space="preserve">şiu brun-deschis în stare uscată (10YR7-5/2), luto-argilos, lutos sau luto-nisipos, structură grăunţoasă relative bine dezvoltată, spre bază poate prezenta </w:t>
      </w:r>
      <w:r w:rsidR="001A11F5" w:rsidRPr="0031629F">
        <w:rPr>
          <w:b w:val="0"/>
          <w:sz w:val="24"/>
          <w:szCs w:val="24"/>
        </w:rPr>
        <w:t xml:space="preserve">separaţii ferimanganice punctiforme </w:t>
      </w:r>
      <w:r w:rsidR="001A11F5" w:rsidRPr="0031629F">
        <w:rPr>
          <w:b w:val="0"/>
          <w:sz w:val="24"/>
          <w:szCs w:val="24"/>
        </w:rPr>
        <w:lastRenderedPageBreak/>
        <w:t>şi mici bobovine</w:t>
      </w:r>
      <w:r w:rsidR="001A11F5">
        <w:rPr>
          <w:b w:val="0"/>
          <w:sz w:val="24"/>
          <w:szCs w:val="24"/>
        </w:rPr>
        <w:t>. Sub pajişti primii 1-5 cm ai orizontului sunt împânziţi cu rădăcini fine erbacee.</w:t>
      </w:r>
    </w:p>
    <w:p w:rsidR="00E141E4" w:rsidRDefault="00E141E4" w:rsidP="00746F85">
      <w:pPr>
        <w:ind w:firstLine="360"/>
        <w:jc w:val="both"/>
        <w:rPr>
          <w:rStyle w:val="BodyTextChar4"/>
          <w:b/>
          <w:i/>
          <w:sz w:val="24"/>
          <w:szCs w:val="24"/>
        </w:rPr>
      </w:pPr>
    </w:p>
    <w:p w:rsidR="004E262F" w:rsidRPr="00E141E4" w:rsidRDefault="004E262F" w:rsidP="00F23B3A">
      <w:pPr>
        <w:ind w:firstLine="360"/>
        <w:rPr>
          <w:rStyle w:val="BodyTextChar4"/>
          <w:b/>
          <w:sz w:val="24"/>
          <w:szCs w:val="24"/>
        </w:rPr>
      </w:pPr>
      <w:r w:rsidRPr="00E141E4">
        <w:rPr>
          <w:rStyle w:val="BodyTextChar4"/>
          <w:b/>
          <w:sz w:val="24"/>
          <w:szCs w:val="24"/>
        </w:rPr>
        <w:t xml:space="preserve">Aluviosol argilic AS </w:t>
      </w:r>
      <w:proofErr w:type="gramStart"/>
      <w:r w:rsidRPr="00E141E4">
        <w:rPr>
          <w:rStyle w:val="BodyTextChar4"/>
          <w:b/>
          <w:sz w:val="24"/>
          <w:szCs w:val="24"/>
        </w:rPr>
        <w:t>aa</w:t>
      </w:r>
      <w:proofErr w:type="gramEnd"/>
    </w:p>
    <w:p w:rsidR="004E262F" w:rsidRPr="00A956F7" w:rsidRDefault="004E262F" w:rsidP="00746F85">
      <w:pPr>
        <w:ind w:firstLine="360"/>
        <w:jc w:val="both"/>
        <w:rPr>
          <w:rStyle w:val="BodyTextChar4"/>
          <w:b/>
          <w:sz w:val="24"/>
          <w:szCs w:val="24"/>
        </w:rPr>
      </w:pPr>
      <w:r w:rsidRPr="00A956F7">
        <w:rPr>
          <w:rStyle w:val="BodyTextChar4"/>
          <w:b/>
          <w:sz w:val="24"/>
          <w:szCs w:val="24"/>
        </w:rPr>
        <w:t>Diagnostic</w:t>
      </w:r>
    </w:p>
    <w:p w:rsidR="004E262F" w:rsidRDefault="004E262F" w:rsidP="00746F85">
      <w:pPr>
        <w:ind w:firstLine="360"/>
        <w:jc w:val="both"/>
        <w:rPr>
          <w:rStyle w:val="BodyTextChar4"/>
          <w:rFonts w:eastAsiaTheme="minorEastAsia"/>
          <w:i/>
          <w:sz w:val="24"/>
          <w:szCs w:val="24"/>
          <w:lang w:val="ro-RO"/>
        </w:rPr>
      </w:pPr>
      <w:r w:rsidRPr="004E262F">
        <w:rPr>
          <w:rStyle w:val="BodyTextChar4"/>
          <w:i/>
          <w:sz w:val="24"/>
          <w:szCs w:val="24"/>
        </w:rPr>
        <w:t>Sunt soluri cu ori</w:t>
      </w:r>
      <w:r w:rsidRPr="004E262F">
        <w:rPr>
          <w:rStyle w:val="BodyTextChar4"/>
          <w:i/>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4E262F">
        <w:rPr>
          <w:rStyle w:val="BodyTextChar4"/>
          <w:rFonts w:eastAsiaTheme="minorEastAsia"/>
          <w:i/>
          <w:sz w:val="24"/>
          <w:szCs w:val="24"/>
          <w:lang w:val="ro-RO"/>
        </w:rPr>
        <w:t xml:space="preserve"> 50 cm, prezentând textură fină (argiloasă şi/sau lutoasă-argiloasă) în orizontul de suprafaţă al solului mineral.</w:t>
      </w:r>
    </w:p>
    <w:p w:rsidR="00E141E4" w:rsidRDefault="004E262F" w:rsidP="00746F85">
      <w:pPr>
        <w:ind w:firstLine="360"/>
        <w:jc w:val="both"/>
        <w:rPr>
          <w:rStyle w:val="BodyTextChar4"/>
          <w:rFonts w:eastAsiaTheme="minorEastAsia"/>
          <w:sz w:val="24"/>
          <w:szCs w:val="24"/>
        </w:rPr>
      </w:pPr>
      <w:r>
        <w:rPr>
          <w:rStyle w:val="BodyTextChar4"/>
          <w:rFonts w:eastAsiaTheme="minorEastAsia"/>
          <w:b/>
          <w:i/>
          <w:sz w:val="24"/>
          <w:szCs w:val="24"/>
        </w:rPr>
        <w:t xml:space="preserve">Orizontul Ao </w:t>
      </w:r>
      <m:oMath>
        <m:r>
          <m:rPr>
            <m:sty m:val="bi"/>
          </m:rPr>
          <w:rPr>
            <w:rStyle w:val="BodyTextChar4"/>
            <w:rFonts w:ascii="Cambria Math" w:eastAsiaTheme="minorEastAsia" w:hAnsi="Cambria Math"/>
            <w:sz w:val="24"/>
            <w:szCs w:val="24"/>
          </w:rPr>
          <m:t>→</m:t>
        </m:r>
      </m:oMath>
      <w:r>
        <w:rPr>
          <w:rStyle w:val="BodyTextChar4"/>
          <w:rFonts w:eastAsiaTheme="minorEastAsia"/>
          <w:b/>
          <w:i/>
          <w:sz w:val="24"/>
          <w:szCs w:val="24"/>
        </w:rPr>
        <w:t xml:space="preserve"> </w:t>
      </w:r>
      <w:r w:rsidR="00E141E4">
        <w:rPr>
          <w:rStyle w:val="BodyTextChar4"/>
          <w:rFonts w:eastAsiaTheme="minorEastAsia"/>
          <w:sz w:val="24"/>
          <w:szCs w:val="24"/>
        </w:rPr>
        <w:t>15 – 30</w:t>
      </w:r>
      <w:r>
        <w:rPr>
          <w:rStyle w:val="BodyTextChar4"/>
          <w:rFonts w:eastAsiaTheme="minorEastAsia"/>
          <w:sz w:val="24"/>
          <w:szCs w:val="24"/>
        </w:rPr>
        <w:t xml:space="preserve"> cm grosime, brun închis sau brun foarte închis (10YR 4/2-4) în partea superioară (în stare umedă), </w:t>
      </w:r>
      <w:r w:rsidR="00E141E4">
        <w:rPr>
          <w:rStyle w:val="BodyTextChar4"/>
          <w:rFonts w:eastAsiaTheme="minorEastAsia"/>
          <w:sz w:val="24"/>
          <w:szCs w:val="24"/>
        </w:rPr>
        <w:t xml:space="preserve">şi </w:t>
      </w:r>
      <w:r w:rsidR="00E141E4" w:rsidRPr="00E141E4">
        <w:rPr>
          <w:rFonts w:ascii="Times New Roman" w:hAnsi="Times New Roman" w:cs="Times New Roman"/>
          <w:sz w:val="24"/>
          <w:szCs w:val="24"/>
        </w:rPr>
        <w:t>cenuşiu brun-deschis în stare uscată (10YR7-5/2)</w:t>
      </w:r>
      <w:r w:rsidR="00E141E4">
        <w:rPr>
          <w:rFonts w:ascii="Times New Roman" w:hAnsi="Times New Roman" w:cs="Times New Roman"/>
          <w:sz w:val="24"/>
          <w:szCs w:val="24"/>
        </w:rPr>
        <w:t xml:space="preserve">, </w:t>
      </w:r>
      <w:r>
        <w:rPr>
          <w:rStyle w:val="BodyTextChar4"/>
          <w:rFonts w:eastAsiaTheme="minorEastAsia"/>
          <w:sz w:val="24"/>
          <w:szCs w:val="24"/>
        </w:rPr>
        <w:t>structură glomerulară relativ stabil</w:t>
      </w:r>
      <w:r>
        <w:rPr>
          <w:rStyle w:val="BodyTextChar4"/>
          <w:rFonts w:eastAsiaTheme="minorEastAsia"/>
          <w:sz w:val="24"/>
          <w:szCs w:val="24"/>
          <w:lang w:val="ro-RO"/>
        </w:rPr>
        <w:t>ă</w:t>
      </w:r>
      <w:r>
        <w:rPr>
          <w:rStyle w:val="BodyTextChar4"/>
          <w:rFonts w:eastAsiaTheme="minorEastAsia"/>
          <w:sz w:val="24"/>
          <w:szCs w:val="24"/>
        </w:rPr>
        <w:t>,</w:t>
      </w:r>
      <w:r w:rsidR="00E141E4">
        <w:rPr>
          <w:rStyle w:val="BodyTextChar4"/>
          <w:rFonts w:eastAsiaTheme="minorEastAsia"/>
          <w:sz w:val="24"/>
          <w:szCs w:val="24"/>
        </w:rPr>
        <w:t xml:space="preserve"> textură </w:t>
      </w:r>
      <w:r w:rsidR="00E141E4" w:rsidRPr="00E141E4">
        <w:rPr>
          <w:rStyle w:val="BodyTextChar4"/>
          <w:rFonts w:eastAsiaTheme="minorEastAsia"/>
          <w:sz w:val="24"/>
          <w:szCs w:val="24"/>
          <w:lang w:val="ro-RO"/>
        </w:rPr>
        <w:t>argiloasă şi/sau lutoasă-argiloasă</w:t>
      </w:r>
      <w:r>
        <w:rPr>
          <w:rStyle w:val="BodyTextChar4"/>
          <w:rFonts w:eastAsiaTheme="minorEastAsia"/>
          <w:sz w:val="24"/>
          <w:szCs w:val="24"/>
        </w:rPr>
        <w:t xml:space="preserve">, </w:t>
      </w:r>
      <w:r w:rsidR="00E141E4">
        <w:rPr>
          <w:rStyle w:val="BodyTextChar4"/>
          <w:rFonts w:eastAsiaTheme="minorEastAsia"/>
          <w:sz w:val="24"/>
          <w:szCs w:val="24"/>
        </w:rPr>
        <w:t xml:space="preserve">spre bază devine </w:t>
      </w:r>
      <w:proofErr w:type="gramStart"/>
      <w:r w:rsidR="00E141E4">
        <w:rPr>
          <w:rStyle w:val="BodyTextChar4"/>
          <w:rFonts w:eastAsiaTheme="minorEastAsia"/>
          <w:sz w:val="24"/>
          <w:szCs w:val="24"/>
        </w:rPr>
        <w:t>este</w:t>
      </w:r>
      <w:proofErr w:type="gramEnd"/>
      <w:r w:rsidR="00E141E4" w:rsidRPr="00E141E4">
        <w:rPr>
          <w:rStyle w:val="BodyTextChar4"/>
          <w:rFonts w:eastAsiaTheme="minorEastAsia"/>
          <w:sz w:val="24"/>
          <w:szCs w:val="24"/>
        </w:rPr>
        <w:t xml:space="preserve"> </w:t>
      </w:r>
      <w:r w:rsidR="00E141E4">
        <w:rPr>
          <w:rStyle w:val="BodyTextChar4"/>
          <w:rFonts w:eastAsiaTheme="minorEastAsia"/>
          <w:sz w:val="24"/>
          <w:szCs w:val="24"/>
        </w:rPr>
        <w:t>brun, brun-gălbui închis sau brun-cenuşiu închis (10YR4-5/4).</w:t>
      </w:r>
    </w:p>
    <w:p w:rsidR="00A956F7" w:rsidRDefault="00A956F7" w:rsidP="00746F85">
      <w:pPr>
        <w:ind w:firstLine="360"/>
        <w:jc w:val="both"/>
        <w:rPr>
          <w:rStyle w:val="BodyTextChar4"/>
          <w:b/>
          <w:sz w:val="24"/>
          <w:szCs w:val="24"/>
        </w:rPr>
      </w:pPr>
    </w:p>
    <w:p w:rsidR="00E141E4" w:rsidRDefault="00E141E4" w:rsidP="00F23B3A">
      <w:pPr>
        <w:ind w:firstLine="360"/>
        <w:rPr>
          <w:rStyle w:val="BodyTextChar4"/>
          <w:b/>
          <w:sz w:val="24"/>
          <w:szCs w:val="24"/>
        </w:rPr>
      </w:pPr>
      <w:r w:rsidRPr="001858DF">
        <w:rPr>
          <w:rStyle w:val="BodyTextChar4"/>
          <w:b/>
          <w:sz w:val="24"/>
          <w:szCs w:val="24"/>
        </w:rPr>
        <w:t xml:space="preserve">Aluviosol gleic AS </w:t>
      </w:r>
      <w:proofErr w:type="gramStart"/>
      <w:r w:rsidRPr="001858DF">
        <w:rPr>
          <w:rStyle w:val="BodyTextChar4"/>
          <w:b/>
          <w:sz w:val="24"/>
          <w:szCs w:val="24"/>
        </w:rPr>
        <w:t>gc</w:t>
      </w:r>
      <w:proofErr w:type="gramEnd"/>
    </w:p>
    <w:p w:rsidR="001858DF" w:rsidRPr="00A956F7" w:rsidRDefault="001858DF" w:rsidP="00746F85">
      <w:pPr>
        <w:ind w:firstLine="360"/>
        <w:jc w:val="both"/>
        <w:rPr>
          <w:rStyle w:val="BodyTextChar4"/>
          <w:b/>
          <w:sz w:val="24"/>
          <w:szCs w:val="24"/>
        </w:rPr>
      </w:pPr>
      <w:r w:rsidRPr="00A956F7">
        <w:rPr>
          <w:rStyle w:val="BodyTextChar4"/>
          <w:b/>
          <w:sz w:val="24"/>
          <w:szCs w:val="24"/>
        </w:rPr>
        <w:t>Diagnostic</w:t>
      </w:r>
    </w:p>
    <w:p w:rsidR="00E141E4" w:rsidRPr="001858DF" w:rsidRDefault="00E141E4" w:rsidP="00746F85">
      <w:pPr>
        <w:ind w:firstLine="360"/>
        <w:jc w:val="both"/>
        <w:rPr>
          <w:rStyle w:val="BodyTextChar4"/>
          <w:rFonts w:eastAsiaTheme="minorEastAsia"/>
          <w:i/>
          <w:sz w:val="24"/>
          <w:szCs w:val="24"/>
          <w:lang w:val="ro-RO"/>
        </w:rPr>
      </w:pPr>
      <w:r w:rsidRPr="001858DF">
        <w:rPr>
          <w:rStyle w:val="BodyTextChar4"/>
          <w:i/>
          <w:sz w:val="24"/>
          <w:szCs w:val="24"/>
        </w:rPr>
        <w:t>Sunt soluri cu ori</w:t>
      </w:r>
      <w:r w:rsidRPr="001858DF">
        <w:rPr>
          <w:rStyle w:val="BodyTextChar4"/>
          <w:i/>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1858DF">
        <w:rPr>
          <w:rStyle w:val="BodyTextChar4"/>
          <w:rFonts w:eastAsiaTheme="minorEastAsia"/>
          <w:i/>
          <w:sz w:val="24"/>
          <w:szCs w:val="24"/>
          <w:lang w:val="ro-RO"/>
        </w:rPr>
        <w:t xml:space="preserve"> 50 cm, prezentând orizont gleic de reducere (Gr) începând în intervalul 50 – 125 cm ai profilului.</w:t>
      </w:r>
    </w:p>
    <w:p w:rsidR="001858DF" w:rsidRPr="00C833AE" w:rsidRDefault="004760C8" w:rsidP="00746F85">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i/>
          <w:sz w:val="24"/>
          <w:szCs w:val="24"/>
          <w:lang w:val="ro-RO"/>
        </w:rPr>
        <w:t>Subo</w:t>
      </w:r>
      <w:r w:rsidR="001858DF" w:rsidRPr="005A6E59">
        <w:rPr>
          <w:rFonts w:ascii="Times New Roman" w:hAnsi="Times New Roman" w:cs="Times New Roman"/>
          <w:b/>
          <w:bCs/>
          <w:i/>
          <w:sz w:val="24"/>
          <w:szCs w:val="24"/>
          <w:lang w:val="ro-RO"/>
        </w:rPr>
        <w:t>rizontul Ao</w:t>
      </w:r>
      <w:r w:rsidR="001858DF">
        <w:rPr>
          <w:rFonts w:ascii="Times New Roman" w:hAnsi="Times New Roman" w:cs="Times New Roman"/>
          <w:b/>
          <w:bCs/>
          <w:i/>
          <w:sz w:val="24"/>
          <w:szCs w:val="24"/>
          <w:vertAlign w:val="subscript"/>
          <w:lang w:val="ro-RO"/>
        </w:rPr>
        <w:t>1</w:t>
      </w:r>
      <w:r w:rsidR="001858DF">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1858DF">
        <w:rPr>
          <w:rFonts w:ascii="Times New Roman" w:hAnsi="Times New Roman" w:cs="Times New Roman"/>
          <w:sz w:val="24"/>
          <w:szCs w:val="24"/>
          <w:lang w:val="ro-RO"/>
        </w:rPr>
        <w:t xml:space="preserve"> 10 - 15 cm grosime, lutos, brun-cenuşiu deschis, cenuşiu (10YR6/2, 5/2, 4/2, 5/3) în stare umedă</w:t>
      </w:r>
      <w:r w:rsidR="001858DF" w:rsidRPr="00C833AE">
        <w:rPr>
          <w:rFonts w:ascii="Times New Roman" w:hAnsi="Times New Roman" w:cs="Times New Roman"/>
          <w:sz w:val="24"/>
          <w:szCs w:val="24"/>
        </w:rPr>
        <w:t xml:space="preserve"> </w:t>
      </w:r>
      <w:r w:rsidR="001858DF">
        <w:rPr>
          <w:rFonts w:ascii="Times New Roman" w:hAnsi="Times New Roman" w:cs="Times New Roman"/>
          <w:sz w:val="24"/>
          <w:szCs w:val="24"/>
        </w:rPr>
        <w:t>şi cenuşiu deschis sau cenuşiu-bruniu deschis (10YR7-5/2-3) în stare uscată</w:t>
      </w:r>
      <w:r w:rsidR="001858DF">
        <w:rPr>
          <w:rFonts w:ascii="Times New Roman" w:hAnsi="Times New Roman" w:cs="Times New Roman"/>
          <w:sz w:val="24"/>
          <w:szCs w:val="24"/>
          <w:lang w:val="ro-RO"/>
        </w:rPr>
        <w:t xml:space="preserve"> în partea superioară a orizontului şi </w:t>
      </w:r>
      <w:r w:rsidR="001858DF">
        <w:rPr>
          <w:rFonts w:ascii="Times New Roman" w:hAnsi="Times New Roman" w:cs="Times New Roman"/>
          <w:sz w:val="24"/>
          <w:szCs w:val="24"/>
        </w:rPr>
        <w:t xml:space="preserve">brun </w:t>
      </w:r>
      <w:r w:rsidR="001858DF">
        <w:rPr>
          <w:rFonts w:ascii="Times New Roman" w:hAnsi="Times New Roman" w:cs="Times New Roman"/>
          <w:sz w:val="24"/>
          <w:szCs w:val="24"/>
          <w:lang w:val="ro-RO"/>
        </w:rPr>
        <w:t xml:space="preserve">- </w:t>
      </w:r>
      <w:r w:rsidR="001858DF">
        <w:rPr>
          <w:rFonts w:ascii="Times New Roman" w:hAnsi="Times New Roman" w:cs="Times New Roman"/>
          <w:sz w:val="24"/>
          <w:szCs w:val="24"/>
        </w:rPr>
        <w:t xml:space="preserve">brun-gălbui, brun cenuşiu, cenuşiu bruniu  (10YR4-6/2-4) </w:t>
      </w:r>
      <w:r w:rsidR="001858DF">
        <w:rPr>
          <w:rFonts w:ascii="Times New Roman" w:hAnsi="Times New Roman" w:cs="Times New Roman"/>
          <w:sz w:val="24"/>
          <w:szCs w:val="24"/>
          <w:lang w:val="ro-RO"/>
        </w:rPr>
        <w:t>în partea inferioară</w:t>
      </w:r>
      <w:r w:rsidR="001858DF">
        <w:rPr>
          <w:rFonts w:ascii="Times New Roman" w:hAnsi="Times New Roman" w:cs="Times New Roman"/>
          <w:sz w:val="24"/>
          <w:szCs w:val="24"/>
        </w:rPr>
        <w:t>, lutos sau luto-argilos, structură grăunţoasă sau glomerulară mediu sau slab definită</w:t>
      </w:r>
      <w:r w:rsidR="001858DF">
        <w:rPr>
          <w:rFonts w:ascii="Times New Roman" w:hAnsi="Times New Roman" w:cs="Times New Roman"/>
          <w:sz w:val="24"/>
          <w:szCs w:val="24"/>
          <w:lang w:val="ro-RO"/>
        </w:rPr>
        <w:t>, pete feruginoase şi concreţiuni ferimanganice la baza orizontului, trecere treptată.</w:t>
      </w:r>
    </w:p>
    <w:p w:rsidR="001858DF" w:rsidRPr="001C25D5" w:rsidRDefault="004760C8" w:rsidP="00746F85">
      <w:pPr>
        <w:ind w:firstLine="708"/>
        <w:jc w:val="both"/>
        <w:rPr>
          <w:rFonts w:ascii="Times New Roman" w:hAnsi="Times New Roman" w:cs="Times New Roman"/>
          <w:sz w:val="24"/>
          <w:szCs w:val="24"/>
        </w:rPr>
      </w:pPr>
      <w:r>
        <w:rPr>
          <w:rFonts w:ascii="Times New Roman" w:hAnsi="Times New Roman" w:cs="Times New Roman"/>
          <w:b/>
          <w:bCs/>
          <w:i/>
          <w:sz w:val="24"/>
          <w:szCs w:val="24"/>
        </w:rPr>
        <w:lastRenderedPageBreak/>
        <w:t>Subo</w:t>
      </w:r>
      <w:r w:rsidR="001858DF" w:rsidRPr="005A6E59">
        <w:rPr>
          <w:rFonts w:ascii="Times New Roman" w:hAnsi="Times New Roman" w:cs="Times New Roman"/>
          <w:b/>
          <w:bCs/>
          <w:i/>
          <w:sz w:val="24"/>
          <w:szCs w:val="24"/>
        </w:rPr>
        <w:t>rizon</w:t>
      </w:r>
      <w:r w:rsidR="001858DF">
        <w:rPr>
          <w:rFonts w:ascii="Times New Roman" w:hAnsi="Times New Roman" w:cs="Times New Roman"/>
          <w:b/>
          <w:bCs/>
          <w:i/>
          <w:sz w:val="24"/>
          <w:szCs w:val="24"/>
        </w:rPr>
        <w:t>tul Ao</w:t>
      </w:r>
      <w:r w:rsidR="001858DF">
        <w:rPr>
          <w:rFonts w:ascii="Times New Roman" w:hAnsi="Times New Roman" w:cs="Times New Roman"/>
          <w:b/>
          <w:bCs/>
          <w:i/>
          <w:sz w:val="24"/>
          <w:szCs w:val="24"/>
          <w:vertAlign w:val="subscript"/>
        </w:rPr>
        <w:t>2</w:t>
      </w:r>
      <w:r w:rsidR="001858D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1858DF">
        <w:rPr>
          <w:rFonts w:ascii="Times New Roman" w:hAnsi="Times New Roman" w:cs="Times New Roman"/>
          <w:sz w:val="24"/>
          <w:szCs w:val="24"/>
        </w:rPr>
        <w:t xml:space="preserve"> 10 – 15 </w:t>
      </w:r>
      <w:r w:rsidR="001858DF">
        <w:rPr>
          <w:rFonts w:ascii="Times New Roman" w:hAnsi="Times New Roman" w:cs="Times New Roman"/>
          <w:sz w:val="24"/>
          <w:szCs w:val="24"/>
          <w:lang w:val="ro-RO"/>
        </w:rPr>
        <w:t>grosime</w:t>
      </w:r>
      <w:r w:rsidR="001858DF">
        <w:rPr>
          <w:rFonts w:ascii="Times New Roman" w:hAnsi="Times New Roman" w:cs="Times New Roman"/>
          <w:sz w:val="24"/>
          <w:szCs w:val="24"/>
        </w:rPr>
        <w:t>, lutos sau luto</w:t>
      </w:r>
      <w:r w:rsidR="001858DF">
        <w:rPr>
          <w:rFonts w:ascii="Times New Roman" w:hAnsi="Times New Roman" w:cs="Times New Roman"/>
          <w:sz w:val="24"/>
          <w:szCs w:val="24"/>
          <w:lang w:val="ro-RO"/>
        </w:rPr>
        <w:t>-argilos,</w:t>
      </w:r>
      <w:r w:rsidR="001858DF">
        <w:rPr>
          <w:rFonts w:ascii="Times New Roman" w:hAnsi="Times New Roman" w:cs="Times New Roman"/>
          <w:sz w:val="24"/>
          <w:szCs w:val="24"/>
        </w:rPr>
        <w:t xml:space="preserve"> brun </w:t>
      </w:r>
      <w:r w:rsidR="001858DF">
        <w:rPr>
          <w:rFonts w:ascii="Times New Roman" w:hAnsi="Times New Roman" w:cs="Times New Roman"/>
          <w:sz w:val="24"/>
          <w:szCs w:val="24"/>
          <w:lang w:val="ro-RO"/>
        </w:rPr>
        <w:t xml:space="preserve">- </w:t>
      </w:r>
      <w:r w:rsidR="001858DF">
        <w:rPr>
          <w:rFonts w:ascii="Times New Roman" w:hAnsi="Times New Roman" w:cs="Times New Roman"/>
          <w:sz w:val="24"/>
          <w:szCs w:val="24"/>
        </w:rPr>
        <w:t xml:space="preserve">brun-gălbui, </w:t>
      </w:r>
      <w:r w:rsidR="002E0E0E">
        <w:rPr>
          <w:rFonts w:ascii="Times New Roman" w:hAnsi="Times New Roman" w:cs="Times New Roman"/>
          <w:sz w:val="24"/>
          <w:szCs w:val="24"/>
        </w:rPr>
        <w:t xml:space="preserve">brun gălbui închis, </w:t>
      </w:r>
      <w:r w:rsidR="001858DF">
        <w:rPr>
          <w:rFonts w:ascii="Times New Roman" w:hAnsi="Times New Roman" w:cs="Times New Roman"/>
          <w:sz w:val="24"/>
          <w:szCs w:val="24"/>
        </w:rPr>
        <w:t>brun cenuşiu, cenuşiu bruniu  (10YR4-6/2-4</w:t>
      </w:r>
      <w:r w:rsidR="002E0E0E">
        <w:rPr>
          <w:rFonts w:ascii="Times New Roman" w:hAnsi="Times New Roman" w:cs="Times New Roman"/>
          <w:sz w:val="24"/>
          <w:szCs w:val="24"/>
        </w:rPr>
        <w:t>, 10YR5/4-8</w:t>
      </w:r>
      <w:r w:rsidR="001858DF">
        <w:rPr>
          <w:rFonts w:ascii="Times New Roman" w:hAnsi="Times New Roman" w:cs="Times New Roman"/>
          <w:sz w:val="24"/>
          <w:szCs w:val="24"/>
        </w:rPr>
        <w:t>) în stare umedă</w:t>
      </w:r>
      <w:r w:rsidR="001858DF" w:rsidRPr="008349FE">
        <w:rPr>
          <w:rFonts w:ascii="Times New Roman" w:hAnsi="Times New Roman" w:cs="Times New Roman"/>
          <w:sz w:val="24"/>
          <w:szCs w:val="24"/>
        </w:rPr>
        <w:t xml:space="preserve"> </w:t>
      </w:r>
      <w:r w:rsidR="002E0E0E">
        <w:rPr>
          <w:rFonts w:ascii="Times New Roman" w:hAnsi="Times New Roman" w:cs="Times New Roman"/>
          <w:sz w:val="24"/>
          <w:szCs w:val="24"/>
        </w:rPr>
        <w:t>şi cenuşiu deschis sau cenuşiu-</w:t>
      </w:r>
      <w:r w:rsidR="001858DF">
        <w:rPr>
          <w:rFonts w:ascii="Times New Roman" w:hAnsi="Times New Roman" w:cs="Times New Roman"/>
          <w:sz w:val="24"/>
          <w:szCs w:val="24"/>
        </w:rPr>
        <w:t>bruniu deschis (10YR7-5/2-3) în stare uscată, lutos sau luto-argilos, baza prezintă pete difuze</w:t>
      </w:r>
      <w:r w:rsidR="001858DF" w:rsidRPr="005618DB">
        <w:rPr>
          <w:rFonts w:ascii="Times New Roman" w:hAnsi="Times New Roman" w:cs="Times New Roman"/>
          <w:bCs/>
          <w:sz w:val="24"/>
          <w:szCs w:val="24"/>
          <w:lang w:val="ro-RO"/>
        </w:rPr>
        <w:t xml:space="preserve"> </w:t>
      </w:r>
      <w:r w:rsidR="001858DF">
        <w:rPr>
          <w:rFonts w:ascii="Times New Roman" w:hAnsi="Times New Roman" w:cs="Times New Roman"/>
          <w:bCs/>
          <w:sz w:val="24"/>
          <w:szCs w:val="24"/>
          <w:lang w:val="ro-RO"/>
        </w:rPr>
        <w:t>de gleizare cenuşiu-oliv (5Y6/2) în alternanţă cu pete brun-roşietice sau brun ruginii (5YR3/3 umed)</w:t>
      </w:r>
      <w:r w:rsidR="001858DF">
        <w:rPr>
          <w:rFonts w:ascii="Times New Roman" w:hAnsi="Times New Roman" w:cs="Times New Roman"/>
          <w:sz w:val="24"/>
          <w:szCs w:val="24"/>
        </w:rPr>
        <w:t>, separaţii ferimanganice punctiforme şi bobovine mici.</w:t>
      </w:r>
    </w:p>
    <w:p w:rsidR="001858DF" w:rsidRPr="001C25D5" w:rsidRDefault="002E0E0E" w:rsidP="00746F85">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rPr>
        <w:t>Orizontul C</w:t>
      </w:r>
      <w:r w:rsidR="001858DF" w:rsidRPr="005A6E59">
        <w:rPr>
          <w:rFonts w:ascii="Times New Roman" w:hAnsi="Times New Roman" w:cs="Times New Roman"/>
          <w:b/>
          <w:bCs/>
          <w:i/>
          <w:sz w:val="24"/>
          <w:szCs w:val="24"/>
        </w:rPr>
        <w:t>G</w:t>
      </w:r>
      <w:r w:rsidR="001858DF">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1858DF">
        <w:rPr>
          <w:rFonts w:ascii="Times New Roman" w:hAnsi="Times New Roman" w:cs="Times New Roman"/>
          <w:sz w:val="24"/>
          <w:szCs w:val="24"/>
        </w:rPr>
        <w:t xml:space="preserve"> 25 - 30 cm grosime, lutos sau luto</w:t>
      </w:r>
      <w:r w:rsidR="001858DF">
        <w:rPr>
          <w:rFonts w:ascii="Times New Roman" w:hAnsi="Times New Roman" w:cs="Times New Roman"/>
          <w:sz w:val="24"/>
          <w:szCs w:val="24"/>
          <w:lang w:val="ro-RO"/>
        </w:rPr>
        <w:t>-argilos,</w:t>
      </w:r>
      <w:r w:rsidR="001858DF" w:rsidRPr="007E1B1A">
        <w:rPr>
          <w:rFonts w:ascii="Times New Roman" w:hAnsi="Times New Roman" w:cs="Times New Roman"/>
          <w:bCs/>
          <w:sz w:val="24"/>
          <w:szCs w:val="24"/>
          <w:lang w:val="ro-RO"/>
        </w:rPr>
        <w:t xml:space="preserve"> </w:t>
      </w:r>
      <w:r w:rsidR="001858DF">
        <w:rPr>
          <w:rFonts w:ascii="Times New Roman" w:hAnsi="Times New Roman" w:cs="Times New Roman"/>
          <w:sz w:val="24"/>
          <w:szCs w:val="24"/>
          <w:lang w:val="ro-RO"/>
        </w:rPr>
        <w:t xml:space="preserve">cenuşiu închis, </w:t>
      </w:r>
      <w:r w:rsidR="001858DF">
        <w:rPr>
          <w:rFonts w:ascii="Times New Roman" w:hAnsi="Times New Roman" w:cs="Times New Roman"/>
          <w:bCs/>
          <w:sz w:val="24"/>
          <w:szCs w:val="24"/>
          <w:lang w:val="ro-RO"/>
        </w:rPr>
        <w:t xml:space="preserve">brun cenuşiu, </w:t>
      </w:r>
      <w:r w:rsidR="001858DF">
        <w:rPr>
          <w:rFonts w:ascii="Times New Roman" w:hAnsi="Times New Roman" w:cs="Times New Roman"/>
          <w:sz w:val="24"/>
          <w:szCs w:val="24"/>
          <w:lang w:val="ro-RO"/>
        </w:rPr>
        <w:t xml:space="preserve">sau cenuşiu deschis (N4-6, 5Y5-6/1, </w:t>
      </w:r>
      <w:r w:rsidR="001858DF">
        <w:rPr>
          <w:rFonts w:ascii="Times New Roman" w:hAnsi="Times New Roman" w:cs="Times New Roman"/>
          <w:bCs/>
          <w:sz w:val="24"/>
          <w:szCs w:val="24"/>
          <w:lang w:val="ro-RO"/>
        </w:rPr>
        <w:t>10YR5/3, 5/4 umed</w:t>
      </w:r>
      <w:r w:rsidR="001858DF">
        <w:rPr>
          <w:rFonts w:ascii="Times New Roman" w:hAnsi="Times New Roman" w:cs="Times New Roman"/>
          <w:sz w:val="24"/>
          <w:szCs w:val="24"/>
          <w:lang w:val="ro-RO"/>
        </w:rPr>
        <w:t>), aspect marmorat cu pete de oxidare şi reducere, pete verzui - 10GY, albăstrui - 10BG, cenuşiu - cenuşiu-verzui 5Y4-5/1-5GY4-5/1, 5Y6/1-5GY6/1, brun gălbui - 10YR4/4-5/8, 10YR6/6, brune – 7,5YR 4/4, brun roşcate - 7,5YR7/2, 5YR4/3-4 în stare umedă (</w:t>
      </w:r>
      <w:r w:rsidR="001858DF" w:rsidRPr="0031048E">
        <w:rPr>
          <w:rFonts w:ascii="Times New Roman" w:hAnsi="Times New Roman" w:cs="Times New Roman"/>
          <w:sz w:val="24"/>
          <w:szCs w:val="24"/>
          <w:lang w:val="ro-RO"/>
        </w:rPr>
        <w:t>în funcţie de adâncimea şi fluctuaţia nivelului freatic</w:t>
      </w:r>
      <w:r w:rsidR="001858DF">
        <w:rPr>
          <w:rFonts w:ascii="Times New Roman" w:hAnsi="Times New Roman" w:cs="Times New Roman"/>
          <w:sz w:val="24"/>
          <w:szCs w:val="24"/>
          <w:lang w:val="ro-RO"/>
        </w:rPr>
        <w:t>), po</w:t>
      </w:r>
      <w:r>
        <w:rPr>
          <w:rFonts w:ascii="Times New Roman" w:hAnsi="Times New Roman" w:cs="Times New Roman"/>
          <w:sz w:val="24"/>
          <w:szCs w:val="24"/>
          <w:lang w:val="ro-RO"/>
        </w:rPr>
        <w:t>t</w:t>
      </w:r>
      <w:r w:rsidR="001858DF">
        <w:rPr>
          <w:rFonts w:ascii="Times New Roman" w:hAnsi="Times New Roman" w:cs="Times New Roman"/>
          <w:sz w:val="24"/>
          <w:szCs w:val="24"/>
          <w:lang w:val="ro-RO"/>
        </w:rPr>
        <w:t xml:space="preserve"> fi prezente acumulări de carbonaţi.</w:t>
      </w:r>
    </w:p>
    <w:p w:rsidR="001858DF" w:rsidRPr="005A6E59" w:rsidRDefault="001858DF" w:rsidP="00746F85">
      <w:pPr>
        <w:spacing w:after="0" w:line="360" w:lineRule="auto"/>
        <w:ind w:firstLine="708"/>
        <w:jc w:val="both"/>
        <w:rPr>
          <w:rFonts w:ascii="Times New Roman" w:eastAsiaTheme="minorEastAsia" w:hAnsi="Times New Roman" w:cs="Times New Roman"/>
          <w:bCs/>
          <w:sz w:val="24"/>
          <w:szCs w:val="24"/>
          <w:lang w:val="ro-RO"/>
        </w:rPr>
      </w:pPr>
      <w:r w:rsidRPr="005A6E59">
        <w:rPr>
          <w:rFonts w:ascii="Times New Roman" w:hAnsi="Times New Roman" w:cs="Times New Roman"/>
          <w:b/>
          <w:bCs/>
          <w:i/>
          <w:sz w:val="24"/>
          <w:szCs w:val="24"/>
        </w:rPr>
        <w:t>Orizontul Gr</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 roşcat (</w:t>
      </w:r>
      <w:r>
        <w:rPr>
          <w:rFonts w:ascii="Times New Roman" w:hAnsi="Times New Roman" w:cs="Times New Roman"/>
          <w:sz w:val="24"/>
          <w:szCs w:val="24"/>
          <w:lang w:val="ro-RO"/>
        </w:rPr>
        <w:t xml:space="preserve">7,5YR7/2, 5YR4/3-4) în </w:t>
      </w:r>
      <w:r w:rsidRPr="005A6E59">
        <w:rPr>
          <w:rFonts w:ascii="Times New Roman" w:hAnsi="Times New Roman" w:cs="Times New Roman"/>
          <w:sz w:val="24"/>
          <w:szCs w:val="24"/>
          <w:lang w:val="ro-RO"/>
        </w:rPr>
        <w:t>stare umedă</w:t>
      </w:r>
      <w:r w:rsidRPr="005A6E59">
        <w:rPr>
          <w:rFonts w:ascii="Times New Roman" w:eastAsiaTheme="minorEastAsia" w:hAnsi="Times New Roman" w:cs="Times New Roman"/>
          <w:sz w:val="24"/>
          <w:szCs w:val="24"/>
          <w:lang w:val="ro-RO"/>
        </w:rPr>
        <w:t xml:space="preserve">, compact, masiv, foarte umed, </w:t>
      </w:r>
      <w:r w:rsidRPr="005A6E59">
        <w:rPr>
          <w:rFonts w:ascii="Times New Roman" w:eastAsiaTheme="minorEastAsia" w:hAnsi="Times New Roman" w:cs="Times New Roman"/>
          <w:bCs/>
          <w:sz w:val="24"/>
          <w:szCs w:val="24"/>
          <w:lang w:val="ro-RO"/>
        </w:rPr>
        <w:t>frecvent acumulare de carbonaţi.</w:t>
      </w:r>
    </w:p>
    <w:p w:rsidR="001858DF" w:rsidRPr="00493C32" w:rsidRDefault="001858DF" w:rsidP="00746F85">
      <w:pPr>
        <w:ind w:firstLine="360"/>
        <w:jc w:val="both"/>
        <w:rPr>
          <w:rStyle w:val="BodyTextChar4"/>
          <w:sz w:val="24"/>
          <w:szCs w:val="24"/>
        </w:rPr>
      </w:pPr>
    </w:p>
    <w:p w:rsidR="00E141E4" w:rsidRDefault="00E141E4" w:rsidP="00F23B3A">
      <w:pPr>
        <w:ind w:firstLine="360"/>
        <w:rPr>
          <w:rStyle w:val="BodyTextChar4"/>
          <w:b/>
          <w:sz w:val="24"/>
          <w:szCs w:val="24"/>
        </w:rPr>
      </w:pPr>
      <w:r w:rsidRPr="002E0E0E">
        <w:rPr>
          <w:rStyle w:val="BodyTextChar4"/>
          <w:b/>
          <w:sz w:val="24"/>
          <w:szCs w:val="24"/>
        </w:rPr>
        <w:t>Aluviosol histic AS tb</w:t>
      </w:r>
    </w:p>
    <w:p w:rsidR="002E0E0E" w:rsidRPr="00A956F7" w:rsidRDefault="002E0E0E" w:rsidP="00746F85">
      <w:pPr>
        <w:ind w:firstLine="360"/>
        <w:jc w:val="both"/>
        <w:rPr>
          <w:rStyle w:val="BodyTextChar4"/>
          <w:b/>
          <w:sz w:val="24"/>
          <w:szCs w:val="24"/>
        </w:rPr>
      </w:pPr>
      <w:r w:rsidRPr="00A956F7">
        <w:rPr>
          <w:rStyle w:val="BodyTextChar4"/>
          <w:b/>
          <w:sz w:val="24"/>
          <w:szCs w:val="24"/>
        </w:rPr>
        <w:t>Diagnostic</w:t>
      </w:r>
    </w:p>
    <w:p w:rsidR="00E141E4" w:rsidRDefault="00E141E4" w:rsidP="00746F85">
      <w:pPr>
        <w:ind w:firstLine="360"/>
        <w:jc w:val="both"/>
        <w:rPr>
          <w:rStyle w:val="BodyTextChar4"/>
          <w:rFonts w:eastAsiaTheme="minorEastAsia"/>
          <w:i/>
          <w:sz w:val="24"/>
          <w:szCs w:val="24"/>
          <w:lang w:val="ro-RO"/>
        </w:rPr>
      </w:pPr>
      <w:r w:rsidRPr="002E0E0E">
        <w:rPr>
          <w:rStyle w:val="BodyTextChar4"/>
          <w:i/>
          <w:sz w:val="24"/>
          <w:szCs w:val="24"/>
        </w:rPr>
        <w:t>Sunt soluri cu ori</w:t>
      </w:r>
      <w:r w:rsidRPr="002E0E0E">
        <w:rPr>
          <w:rStyle w:val="BodyTextChar4"/>
          <w:i/>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2E0E0E">
        <w:rPr>
          <w:rStyle w:val="BodyTextChar4"/>
          <w:rFonts w:eastAsiaTheme="minorEastAsia"/>
          <w:i/>
          <w:sz w:val="24"/>
          <w:szCs w:val="24"/>
          <w:lang w:val="ro-RO"/>
        </w:rPr>
        <w:t xml:space="preserve"> 50 cm şi orizont T (orizont histic) de suprafaţă cu o grosime de 20 – 50 cm sau orizont T îngropat, în primii 50 cm.</w:t>
      </w:r>
    </w:p>
    <w:p w:rsidR="002E0E0E" w:rsidRPr="002E0E0E" w:rsidRDefault="002E0E0E" w:rsidP="00746F85">
      <w:pPr>
        <w:ind w:firstLine="360"/>
        <w:jc w:val="both"/>
        <w:rPr>
          <w:rStyle w:val="BodyTextChar4"/>
          <w:sz w:val="24"/>
          <w:szCs w:val="24"/>
        </w:rPr>
      </w:pPr>
      <w:r w:rsidRPr="002E0E0E">
        <w:rPr>
          <w:rStyle w:val="BodyTextChar4"/>
          <w:b/>
          <w:i/>
          <w:sz w:val="24"/>
          <w:szCs w:val="24"/>
        </w:rPr>
        <w:lastRenderedPageBreak/>
        <w:t>Orizontul T</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are gros</w:t>
      </w:r>
      <w:r w:rsidR="004C2164">
        <w:rPr>
          <w:rFonts w:ascii="Times New Roman" w:hAnsi="Times New Roman" w:cs="Times New Roman"/>
          <w:sz w:val="24"/>
          <w:szCs w:val="24"/>
        </w:rPr>
        <w:t xml:space="preserve">imi cuprinse între 20 şi 50 cm. Primii 10 – 15 cm din orizont prezintă o culoare neagră, este puternic mineralizat, cu o structură glomerulară aproape tipică, bine înierbat. </w:t>
      </w:r>
      <w:proofErr w:type="gramStart"/>
      <w:r w:rsidR="004C2164">
        <w:rPr>
          <w:rFonts w:ascii="Times New Roman" w:hAnsi="Times New Roman" w:cs="Times New Roman"/>
          <w:sz w:val="24"/>
          <w:szCs w:val="24"/>
        </w:rPr>
        <w:t xml:space="preserve">Baza orizontului ete alcătuită dintr-un strat de turbă neagră, mediu sau bine mineralizată în care se </w:t>
      </w:r>
      <w:r w:rsidR="00A66481">
        <w:rPr>
          <w:rFonts w:ascii="Times New Roman" w:hAnsi="Times New Roman" w:cs="Times New Roman"/>
          <w:sz w:val="24"/>
          <w:szCs w:val="24"/>
        </w:rPr>
        <w:t>observă încă resturi organice.</w:t>
      </w:r>
      <w:proofErr w:type="gramEnd"/>
      <w:r w:rsidR="00A66481">
        <w:rPr>
          <w:rFonts w:ascii="Times New Roman" w:hAnsi="Times New Roman" w:cs="Times New Roman"/>
          <w:sz w:val="24"/>
          <w:szCs w:val="24"/>
        </w:rPr>
        <w:t xml:space="preserve"> </w:t>
      </w:r>
      <w:proofErr w:type="gramStart"/>
      <w:r w:rsidR="00A66481">
        <w:rPr>
          <w:rFonts w:ascii="Times New Roman" w:hAnsi="Times New Roman" w:cs="Times New Roman"/>
          <w:sz w:val="24"/>
          <w:szCs w:val="24"/>
        </w:rPr>
        <w:t>Apa</w:t>
      </w:r>
      <w:proofErr w:type="gramEnd"/>
      <w:r w:rsidR="00A66481">
        <w:rPr>
          <w:rFonts w:ascii="Times New Roman" w:hAnsi="Times New Roman" w:cs="Times New Roman"/>
          <w:sz w:val="24"/>
          <w:szCs w:val="24"/>
        </w:rPr>
        <w:t xml:space="preserve"> din s</w:t>
      </w:r>
      <w:r w:rsidR="004C2164">
        <w:rPr>
          <w:rFonts w:ascii="Times New Roman" w:hAnsi="Times New Roman" w:cs="Times New Roman"/>
          <w:sz w:val="24"/>
          <w:szCs w:val="24"/>
        </w:rPr>
        <w:t>tratul acvifer aflat la baza orizontului</w:t>
      </w:r>
      <w:r w:rsidR="00A66481">
        <w:rPr>
          <w:rFonts w:ascii="Times New Roman" w:hAnsi="Times New Roman" w:cs="Times New Roman"/>
          <w:sz w:val="24"/>
          <w:szCs w:val="24"/>
        </w:rPr>
        <w:t xml:space="preserve"> are o culoare brună-vişinie, datorită acizilor humici dizolvaţi. Substratul mineral apare în primii 50 cm, </w:t>
      </w:r>
      <w:proofErr w:type="gramStart"/>
      <w:r w:rsidR="00A66481">
        <w:rPr>
          <w:rFonts w:ascii="Times New Roman" w:hAnsi="Times New Roman" w:cs="Times New Roman"/>
          <w:sz w:val="24"/>
          <w:szCs w:val="24"/>
        </w:rPr>
        <w:t>este</w:t>
      </w:r>
      <w:proofErr w:type="gramEnd"/>
      <w:r w:rsidR="00A66481">
        <w:rPr>
          <w:rFonts w:ascii="Times New Roman" w:hAnsi="Times New Roman" w:cs="Times New Roman"/>
          <w:sz w:val="24"/>
          <w:szCs w:val="24"/>
        </w:rPr>
        <w:t xml:space="preserve"> puternic gleizat, având o culoare vineţie</w:t>
      </w:r>
    </w:p>
    <w:p w:rsidR="00A956F7" w:rsidRDefault="00A956F7" w:rsidP="00746F85">
      <w:pPr>
        <w:ind w:firstLine="360"/>
        <w:jc w:val="both"/>
        <w:rPr>
          <w:rStyle w:val="BodyTextChar4"/>
          <w:b/>
          <w:sz w:val="24"/>
          <w:szCs w:val="24"/>
        </w:rPr>
      </w:pPr>
    </w:p>
    <w:p w:rsidR="00E141E4" w:rsidRDefault="00E141E4" w:rsidP="00F23B3A">
      <w:pPr>
        <w:ind w:firstLine="360"/>
        <w:rPr>
          <w:rStyle w:val="BodyTextChar4"/>
          <w:b/>
          <w:sz w:val="24"/>
          <w:szCs w:val="24"/>
        </w:rPr>
      </w:pPr>
      <w:r w:rsidRPr="00A66481">
        <w:rPr>
          <w:rStyle w:val="BodyTextChar4"/>
          <w:b/>
          <w:sz w:val="24"/>
          <w:szCs w:val="24"/>
        </w:rPr>
        <w:t>Aluviosol molic AS mo</w:t>
      </w:r>
    </w:p>
    <w:p w:rsidR="00A66481" w:rsidRPr="00A956F7" w:rsidRDefault="00A66481" w:rsidP="00746F85">
      <w:pPr>
        <w:ind w:firstLine="360"/>
        <w:jc w:val="both"/>
        <w:rPr>
          <w:rStyle w:val="BodyTextChar4"/>
          <w:b/>
          <w:sz w:val="24"/>
          <w:szCs w:val="24"/>
        </w:rPr>
      </w:pPr>
      <w:r w:rsidRPr="00A956F7">
        <w:rPr>
          <w:rStyle w:val="BodyTextChar4"/>
          <w:b/>
          <w:sz w:val="24"/>
          <w:szCs w:val="24"/>
        </w:rPr>
        <w:t>Diagnostic</w:t>
      </w:r>
    </w:p>
    <w:p w:rsidR="00E141E4" w:rsidRDefault="00E141E4" w:rsidP="00746F85">
      <w:pPr>
        <w:ind w:firstLine="360"/>
        <w:jc w:val="both"/>
        <w:rPr>
          <w:rStyle w:val="BodyTextChar4"/>
          <w:rFonts w:eastAsiaTheme="minorEastAsia"/>
          <w:i/>
          <w:sz w:val="24"/>
          <w:szCs w:val="24"/>
          <w:lang w:val="ro-RO"/>
        </w:rPr>
      </w:pPr>
      <w:r w:rsidRPr="00A66481">
        <w:rPr>
          <w:rStyle w:val="BodyTextChar4"/>
          <w:i/>
          <w:sz w:val="24"/>
          <w:szCs w:val="24"/>
        </w:rPr>
        <w:t>Sunt soluri cu ori</w:t>
      </w:r>
      <w:r w:rsidRPr="00A66481">
        <w:rPr>
          <w:rStyle w:val="BodyTextChar4"/>
          <w:i/>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sidRPr="00A66481">
        <w:rPr>
          <w:rStyle w:val="BodyTextChar4"/>
          <w:rFonts w:eastAsiaTheme="minorEastAsia"/>
          <w:i/>
          <w:sz w:val="24"/>
          <w:szCs w:val="24"/>
          <w:lang w:val="ro-RO"/>
        </w:rPr>
        <w:t xml:space="preserve"> 50 cm.</w:t>
      </w:r>
    </w:p>
    <w:p w:rsidR="00A66481" w:rsidRDefault="004760C8" w:rsidP="00746F85">
      <w:pPr>
        <w:ind w:firstLine="360"/>
        <w:jc w:val="both"/>
        <w:rPr>
          <w:rFonts w:ascii="Times New Roman" w:hAnsi="Times New Roman" w:cs="Times New Roman"/>
          <w:sz w:val="24"/>
          <w:szCs w:val="24"/>
        </w:rPr>
      </w:pPr>
      <w:r>
        <w:rPr>
          <w:rFonts w:ascii="Times New Roman" w:hAnsi="Times New Roman" w:cs="Times New Roman"/>
          <w:b/>
          <w:bCs/>
          <w:i/>
          <w:sz w:val="24"/>
          <w:szCs w:val="24"/>
        </w:rPr>
        <w:t>Subo</w:t>
      </w:r>
      <w:r w:rsidR="00A66481" w:rsidRPr="006C567E">
        <w:rPr>
          <w:rFonts w:ascii="Times New Roman" w:hAnsi="Times New Roman" w:cs="Times New Roman"/>
          <w:b/>
          <w:bCs/>
          <w:i/>
          <w:sz w:val="24"/>
          <w:szCs w:val="24"/>
        </w:rPr>
        <w:t>rizontul Am</w:t>
      </w:r>
      <w:r w:rsidR="00A66481">
        <w:rPr>
          <w:rFonts w:ascii="Times New Roman" w:hAnsi="Times New Roman" w:cs="Times New Roman"/>
          <w:b/>
          <w:bCs/>
          <w:i/>
          <w:sz w:val="24"/>
          <w:szCs w:val="24"/>
          <w:vertAlign w:val="subscript"/>
        </w:rPr>
        <w:t>1</w:t>
      </w:r>
      <w:r w:rsidR="00A66481">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A66481">
        <w:rPr>
          <w:rFonts w:ascii="Times New Roman" w:hAnsi="Times New Roman" w:cs="Times New Roman"/>
          <w:sz w:val="24"/>
          <w:szCs w:val="24"/>
        </w:rPr>
        <w:t xml:space="preserve"> 15 </w:t>
      </w:r>
      <w:r w:rsidR="00A66481" w:rsidRPr="00AB423F">
        <w:rPr>
          <w:rFonts w:ascii="Times New Roman" w:hAnsi="Times New Roman" w:cs="Times New Roman"/>
          <w:sz w:val="24"/>
          <w:szCs w:val="24"/>
        </w:rPr>
        <w:t>-</w:t>
      </w:r>
      <w:r w:rsidR="00A66481">
        <w:rPr>
          <w:rFonts w:ascii="Times New Roman" w:hAnsi="Times New Roman" w:cs="Times New Roman"/>
          <w:sz w:val="24"/>
          <w:szCs w:val="24"/>
        </w:rPr>
        <w:t xml:space="preserve"> 20</w:t>
      </w:r>
      <w:r w:rsidR="00A66481" w:rsidRPr="00AB423F">
        <w:rPr>
          <w:rFonts w:ascii="Times New Roman" w:hAnsi="Times New Roman" w:cs="Times New Roman"/>
          <w:sz w:val="24"/>
          <w:szCs w:val="24"/>
        </w:rPr>
        <w:t xml:space="preserve"> cm</w:t>
      </w:r>
      <w:r w:rsidR="00A66481">
        <w:rPr>
          <w:rFonts w:ascii="Times New Roman" w:hAnsi="Times New Roman" w:cs="Times New Roman"/>
          <w:sz w:val="24"/>
          <w:szCs w:val="24"/>
        </w:rPr>
        <w:t xml:space="preserve"> grosime,</w:t>
      </w:r>
      <w:r w:rsidR="00A66481" w:rsidRPr="00AB423F">
        <w:rPr>
          <w:rFonts w:ascii="Times New Roman" w:hAnsi="Times New Roman" w:cs="Times New Roman"/>
          <w:sz w:val="24"/>
          <w:szCs w:val="24"/>
        </w:rPr>
        <w:t xml:space="preserve"> lut</w:t>
      </w:r>
      <w:r w:rsidR="00A66481">
        <w:rPr>
          <w:rFonts w:ascii="Times New Roman" w:hAnsi="Times New Roman" w:cs="Times New Roman"/>
          <w:sz w:val="24"/>
          <w:szCs w:val="24"/>
        </w:rPr>
        <w:t>os</w:t>
      </w:r>
      <w:r w:rsidR="00A66481" w:rsidRPr="00AB423F">
        <w:rPr>
          <w:rFonts w:ascii="Times New Roman" w:hAnsi="Times New Roman" w:cs="Times New Roman"/>
          <w:sz w:val="24"/>
          <w:szCs w:val="24"/>
        </w:rPr>
        <w:t xml:space="preserve"> până la lut</w:t>
      </w:r>
      <w:r w:rsidR="00A66481">
        <w:rPr>
          <w:rFonts w:ascii="Times New Roman" w:hAnsi="Times New Roman" w:cs="Times New Roman"/>
          <w:sz w:val="24"/>
          <w:szCs w:val="24"/>
        </w:rPr>
        <w:t>o-argilos,</w:t>
      </w:r>
      <w:r w:rsidR="00A66481" w:rsidRPr="00AB423F">
        <w:rPr>
          <w:rFonts w:ascii="Times New Roman" w:hAnsi="Times New Roman" w:cs="Times New Roman"/>
          <w:sz w:val="24"/>
          <w:szCs w:val="24"/>
        </w:rPr>
        <w:t xml:space="preserve"> brun fo</w:t>
      </w:r>
      <w:r w:rsidR="00A66481">
        <w:rPr>
          <w:rFonts w:ascii="Times New Roman" w:hAnsi="Times New Roman" w:cs="Times New Roman"/>
          <w:sz w:val="24"/>
          <w:szCs w:val="24"/>
        </w:rPr>
        <w:t>arte închis până la negru (10YR2/2-</w:t>
      </w:r>
      <w:r w:rsidR="00A66481" w:rsidRPr="00AB423F">
        <w:rPr>
          <w:rFonts w:ascii="Times New Roman" w:hAnsi="Times New Roman" w:cs="Times New Roman"/>
          <w:sz w:val="24"/>
          <w:szCs w:val="24"/>
        </w:rPr>
        <w:t>1) în stare umedă şi brun-cenuşiu închis-cenuşiu</w:t>
      </w:r>
      <w:r w:rsidR="00A66481">
        <w:rPr>
          <w:rFonts w:ascii="Times New Roman" w:hAnsi="Times New Roman" w:cs="Times New Roman"/>
          <w:sz w:val="24"/>
          <w:szCs w:val="24"/>
        </w:rPr>
        <w:t xml:space="preserve"> (10YR4/2-1,5) în stare uscată, structură bine dezvoltată</w:t>
      </w:r>
      <w:r w:rsidR="00A66481" w:rsidRPr="00AB423F">
        <w:rPr>
          <w:rFonts w:ascii="Times New Roman" w:hAnsi="Times New Roman" w:cs="Times New Roman"/>
          <w:sz w:val="24"/>
          <w:szCs w:val="24"/>
        </w:rPr>
        <w:t xml:space="preserve"> grăunţoasă </w:t>
      </w:r>
      <w:r w:rsidR="00A66481">
        <w:rPr>
          <w:rFonts w:ascii="Times New Roman" w:hAnsi="Times New Roman" w:cs="Times New Roman"/>
          <w:sz w:val="24"/>
          <w:szCs w:val="24"/>
        </w:rPr>
        <w:t>m</w:t>
      </w:r>
      <w:r w:rsidR="00A66481" w:rsidRPr="00AB423F">
        <w:rPr>
          <w:rFonts w:ascii="Times New Roman" w:hAnsi="Times New Roman" w:cs="Times New Roman"/>
          <w:sz w:val="24"/>
          <w:szCs w:val="24"/>
        </w:rPr>
        <w:t>edie ş</w:t>
      </w:r>
      <w:r w:rsidR="00A66481">
        <w:rPr>
          <w:rFonts w:ascii="Times New Roman" w:hAnsi="Times New Roman" w:cs="Times New Roman"/>
          <w:sz w:val="24"/>
          <w:szCs w:val="24"/>
        </w:rPr>
        <w:t>i mică cu stabilitate ridicată; coprolite relativ frecvente, pori mari, uneori sunt prezente</w:t>
      </w:r>
      <w:r w:rsidR="00A66481" w:rsidRPr="00AB423F">
        <w:rPr>
          <w:rFonts w:ascii="Times New Roman" w:hAnsi="Times New Roman" w:cs="Times New Roman"/>
          <w:sz w:val="24"/>
          <w:szCs w:val="24"/>
        </w:rPr>
        <w:t xml:space="preserve"> pseudomicelii de CaCO</w:t>
      </w:r>
      <w:r w:rsidR="00A66481" w:rsidRPr="00AB423F">
        <w:rPr>
          <w:rFonts w:ascii="Times New Roman" w:hAnsi="Times New Roman" w:cs="Times New Roman"/>
          <w:sz w:val="24"/>
          <w:szCs w:val="24"/>
          <w:vertAlign w:val="subscript"/>
        </w:rPr>
        <w:t>3</w:t>
      </w:r>
      <w:r w:rsidR="00A66481">
        <w:rPr>
          <w:rFonts w:ascii="Times New Roman" w:hAnsi="Times New Roman" w:cs="Times New Roman"/>
          <w:sz w:val="24"/>
          <w:szCs w:val="24"/>
        </w:rPr>
        <w:t xml:space="preserve">  la baza orizontului, </w:t>
      </w:r>
    </w:p>
    <w:p w:rsidR="00A66481" w:rsidRPr="00AB423F" w:rsidRDefault="004760C8" w:rsidP="00746F85">
      <w:pPr>
        <w:ind w:firstLine="360"/>
        <w:jc w:val="both"/>
        <w:rPr>
          <w:rFonts w:ascii="Times New Roman" w:hAnsi="Times New Roman" w:cs="Times New Roman"/>
          <w:sz w:val="24"/>
          <w:szCs w:val="24"/>
        </w:rPr>
      </w:pPr>
      <w:r>
        <w:rPr>
          <w:rFonts w:ascii="Times New Roman" w:hAnsi="Times New Roman" w:cs="Times New Roman"/>
          <w:b/>
          <w:bCs/>
          <w:i/>
          <w:sz w:val="24"/>
          <w:szCs w:val="24"/>
        </w:rPr>
        <w:t>Subo</w:t>
      </w:r>
      <w:r w:rsidR="00A66481">
        <w:rPr>
          <w:rFonts w:ascii="Times New Roman" w:hAnsi="Times New Roman" w:cs="Times New Roman"/>
          <w:b/>
          <w:bCs/>
          <w:i/>
          <w:sz w:val="24"/>
          <w:szCs w:val="24"/>
        </w:rPr>
        <w:t>rizontul Am</w:t>
      </w:r>
      <w:r w:rsidR="00A66481">
        <w:rPr>
          <w:rFonts w:ascii="Times New Roman" w:hAnsi="Times New Roman" w:cs="Times New Roman"/>
          <w:b/>
          <w:bCs/>
          <w:i/>
          <w:sz w:val="24"/>
          <w:szCs w:val="24"/>
          <w:vertAlign w:val="subscript"/>
        </w:rPr>
        <w:t>2</w:t>
      </w:r>
      <w:r w:rsidR="00A66481">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A66481">
        <w:rPr>
          <w:rFonts w:ascii="Times New Roman" w:hAnsi="Times New Roman" w:cs="Times New Roman"/>
          <w:b/>
          <w:bCs/>
          <w:iCs/>
          <w:sz w:val="24"/>
          <w:szCs w:val="24"/>
        </w:rPr>
        <w:t xml:space="preserve"> </w:t>
      </w:r>
      <w:r w:rsidR="00A66481">
        <w:rPr>
          <w:rFonts w:ascii="Times New Roman" w:hAnsi="Times New Roman" w:cs="Times New Roman"/>
          <w:sz w:val="24"/>
          <w:szCs w:val="24"/>
        </w:rPr>
        <w:t xml:space="preserve">15 </w:t>
      </w:r>
      <w:r w:rsidR="00A66481" w:rsidRPr="00AB423F">
        <w:rPr>
          <w:rFonts w:ascii="Times New Roman" w:hAnsi="Times New Roman" w:cs="Times New Roman"/>
          <w:sz w:val="24"/>
          <w:szCs w:val="24"/>
        </w:rPr>
        <w:t>-</w:t>
      </w:r>
      <w:r w:rsidR="00A66481">
        <w:rPr>
          <w:rFonts w:ascii="Times New Roman" w:hAnsi="Times New Roman" w:cs="Times New Roman"/>
          <w:sz w:val="24"/>
          <w:szCs w:val="24"/>
        </w:rPr>
        <w:t xml:space="preserve"> 20 cm grosime</w:t>
      </w:r>
      <w:r w:rsidR="00A66481" w:rsidRPr="00AB423F">
        <w:rPr>
          <w:rFonts w:ascii="Times New Roman" w:hAnsi="Times New Roman" w:cs="Times New Roman"/>
          <w:sz w:val="24"/>
          <w:szCs w:val="24"/>
        </w:rPr>
        <w:t>, brun.cenuşiu foarte î</w:t>
      </w:r>
      <w:r w:rsidR="00A66481">
        <w:rPr>
          <w:rFonts w:ascii="Times New Roman" w:hAnsi="Times New Roman" w:cs="Times New Roman"/>
          <w:sz w:val="24"/>
          <w:szCs w:val="24"/>
        </w:rPr>
        <w:t>nchis până la brun închis (10YR</w:t>
      </w:r>
      <w:r w:rsidR="00A66481" w:rsidRPr="00AB423F">
        <w:rPr>
          <w:rFonts w:ascii="Times New Roman" w:hAnsi="Times New Roman" w:cs="Times New Roman"/>
          <w:sz w:val="24"/>
          <w:szCs w:val="24"/>
        </w:rPr>
        <w:t>3/2</w:t>
      </w:r>
      <w:r w:rsidR="00A66481">
        <w:rPr>
          <w:rFonts w:ascii="Times New Roman" w:hAnsi="Times New Roman" w:cs="Times New Roman"/>
          <w:sz w:val="24"/>
          <w:szCs w:val="24"/>
        </w:rPr>
        <w:t>-3) în stare umedă</w:t>
      </w:r>
      <w:r w:rsidR="00A66481" w:rsidRPr="00AB423F">
        <w:rPr>
          <w:rFonts w:ascii="Times New Roman" w:hAnsi="Times New Roman" w:cs="Times New Roman"/>
          <w:sz w:val="24"/>
          <w:szCs w:val="24"/>
        </w:rPr>
        <w:t xml:space="preserve"> şi brun-cenuşiu închis-brun-cenuşiu sau brun (10</w:t>
      </w:r>
      <w:r w:rsidR="00A66481">
        <w:rPr>
          <w:rFonts w:ascii="Times New Roman" w:hAnsi="Times New Roman" w:cs="Times New Roman"/>
          <w:sz w:val="24"/>
          <w:szCs w:val="24"/>
        </w:rPr>
        <w:t>YR4,5-5/2-3) în stare uscată,</w:t>
      </w:r>
      <w:r w:rsidR="00A66481" w:rsidRPr="00AB423F">
        <w:rPr>
          <w:rFonts w:ascii="Times New Roman" w:hAnsi="Times New Roman" w:cs="Times New Roman"/>
          <w:sz w:val="24"/>
          <w:szCs w:val="24"/>
        </w:rPr>
        <w:t xml:space="preserve"> st</w:t>
      </w:r>
      <w:r w:rsidR="00A66481">
        <w:rPr>
          <w:rFonts w:ascii="Times New Roman" w:hAnsi="Times New Roman" w:cs="Times New Roman"/>
          <w:sz w:val="24"/>
          <w:szCs w:val="24"/>
        </w:rPr>
        <w:t>ructură moderat-slab dezvoltată</w:t>
      </w:r>
      <w:r w:rsidR="00A66481" w:rsidRPr="00AB423F">
        <w:rPr>
          <w:rFonts w:ascii="Times New Roman" w:hAnsi="Times New Roman" w:cs="Times New Roman"/>
          <w:sz w:val="24"/>
          <w:szCs w:val="24"/>
        </w:rPr>
        <w:t xml:space="preserve"> grăunţoasă mare sau mic</w:t>
      </w:r>
      <w:r w:rsidR="00A66481">
        <w:rPr>
          <w:rFonts w:ascii="Times New Roman" w:hAnsi="Times New Roman" w:cs="Times New Roman"/>
          <w:sz w:val="24"/>
          <w:szCs w:val="24"/>
        </w:rPr>
        <w:t>ă,</w:t>
      </w:r>
      <w:r w:rsidR="00A66481" w:rsidRPr="00AB423F">
        <w:rPr>
          <w:rFonts w:ascii="Times New Roman" w:hAnsi="Times New Roman" w:cs="Times New Roman"/>
          <w:sz w:val="24"/>
          <w:szCs w:val="24"/>
        </w:rPr>
        <w:t xml:space="preserve"> friabil, coprol</w:t>
      </w:r>
      <w:r w:rsidR="00A66481">
        <w:rPr>
          <w:rFonts w:ascii="Times New Roman" w:hAnsi="Times New Roman" w:cs="Times New Roman"/>
          <w:sz w:val="24"/>
          <w:szCs w:val="24"/>
        </w:rPr>
        <w:t>ite foarte numeroase, pori rari,</w:t>
      </w:r>
      <w:r w:rsidR="00A66481" w:rsidRPr="00AB423F">
        <w:rPr>
          <w:rFonts w:ascii="Times New Roman" w:hAnsi="Times New Roman" w:cs="Times New Roman"/>
          <w:sz w:val="24"/>
          <w:szCs w:val="24"/>
        </w:rPr>
        <w:t xml:space="preserve"> p</w:t>
      </w:r>
      <w:r w:rsidR="00A66481">
        <w:rPr>
          <w:rFonts w:ascii="Times New Roman" w:hAnsi="Times New Roman" w:cs="Times New Roman"/>
          <w:sz w:val="24"/>
          <w:szCs w:val="24"/>
        </w:rPr>
        <w:t>seudomiceli şi eflorescenţe num</w:t>
      </w:r>
      <w:r w:rsidR="00A66481" w:rsidRPr="00AB423F">
        <w:rPr>
          <w:rFonts w:ascii="Times New Roman" w:hAnsi="Times New Roman" w:cs="Times New Roman"/>
          <w:sz w:val="24"/>
          <w:szCs w:val="24"/>
        </w:rPr>
        <w:t>eroase de CaCO</w:t>
      </w:r>
      <w:r w:rsidR="00A66481" w:rsidRPr="00AB423F">
        <w:rPr>
          <w:rFonts w:ascii="Times New Roman" w:hAnsi="Times New Roman" w:cs="Times New Roman"/>
          <w:sz w:val="24"/>
          <w:szCs w:val="24"/>
          <w:vertAlign w:val="subscript"/>
        </w:rPr>
        <w:t>3</w:t>
      </w:r>
      <w:r w:rsidR="00A66481" w:rsidRPr="00AB423F">
        <w:rPr>
          <w:rFonts w:ascii="Times New Roman" w:hAnsi="Times New Roman" w:cs="Times New Roman"/>
          <w:sz w:val="24"/>
          <w:szCs w:val="24"/>
        </w:rPr>
        <w:t xml:space="preserve">, efervescenţă cu HCl </w:t>
      </w:r>
      <w:r w:rsidR="00A66481">
        <w:rPr>
          <w:rFonts w:ascii="Times New Roman" w:hAnsi="Times New Roman" w:cs="Times New Roman"/>
          <w:sz w:val="24"/>
          <w:szCs w:val="24"/>
        </w:rPr>
        <w:t>de la slabă la puternică, trecere treptată.</w:t>
      </w:r>
    </w:p>
    <w:p w:rsidR="00A66481" w:rsidRPr="00A66481" w:rsidRDefault="00A66481" w:rsidP="00746F85">
      <w:pPr>
        <w:ind w:firstLine="360"/>
        <w:jc w:val="both"/>
        <w:rPr>
          <w:rStyle w:val="BodyTextChar4"/>
          <w:sz w:val="24"/>
          <w:szCs w:val="24"/>
        </w:rPr>
      </w:pPr>
    </w:p>
    <w:p w:rsidR="00F23B3A" w:rsidRDefault="00F23B3A" w:rsidP="00F23B3A">
      <w:pPr>
        <w:ind w:firstLine="360"/>
        <w:rPr>
          <w:rStyle w:val="BodyTextChar4"/>
          <w:b/>
          <w:sz w:val="24"/>
          <w:szCs w:val="24"/>
        </w:rPr>
      </w:pPr>
    </w:p>
    <w:p w:rsidR="00F23B3A" w:rsidRDefault="00F23B3A" w:rsidP="00F23B3A">
      <w:pPr>
        <w:ind w:firstLine="360"/>
        <w:rPr>
          <w:rStyle w:val="BodyTextChar4"/>
          <w:b/>
          <w:sz w:val="24"/>
          <w:szCs w:val="24"/>
        </w:rPr>
      </w:pPr>
    </w:p>
    <w:p w:rsidR="00F23B3A" w:rsidRDefault="00F23B3A" w:rsidP="00F23B3A">
      <w:pPr>
        <w:ind w:firstLine="360"/>
        <w:rPr>
          <w:rStyle w:val="BodyTextChar4"/>
          <w:b/>
          <w:sz w:val="24"/>
          <w:szCs w:val="24"/>
        </w:rPr>
      </w:pPr>
    </w:p>
    <w:p w:rsidR="00E141E4" w:rsidRDefault="00E141E4" w:rsidP="00F23B3A">
      <w:pPr>
        <w:ind w:firstLine="360"/>
        <w:rPr>
          <w:rStyle w:val="BodyTextChar4"/>
          <w:b/>
          <w:sz w:val="24"/>
          <w:szCs w:val="24"/>
        </w:rPr>
      </w:pPr>
      <w:r w:rsidRPr="00A66481">
        <w:rPr>
          <w:rStyle w:val="BodyTextChar4"/>
          <w:b/>
          <w:sz w:val="24"/>
          <w:szCs w:val="24"/>
        </w:rPr>
        <w:lastRenderedPageBreak/>
        <w:t>Aluviosol molic batigleic AS mo.dg</w:t>
      </w:r>
    </w:p>
    <w:p w:rsidR="00A66481" w:rsidRPr="00A956F7" w:rsidRDefault="00A66481" w:rsidP="00746F85">
      <w:pPr>
        <w:ind w:firstLine="360"/>
        <w:jc w:val="both"/>
        <w:rPr>
          <w:rStyle w:val="BodyTextChar4"/>
          <w:b/>
          <w:sz w:val="24"/>
          <w:szCs w:val="24"/>
        </w:rPr>
      </w:pPr>
      <w:r w:rsidRPr="00A956F7">
        <w:rPr>
          <w:rStyle w:val="BodyTextChar4"/>
          <w:b/>
          <w:sz w:val="24"/>
          <w:szCs w:val="24"/>
        </w:rPr>
        <w:t>Diagnostic</w:t>
      </w:r>
    </w:p>
    <w:p w:rsidR="00E141E4" w:rsidRDefault="00E141E4" w:rsidP="00746F85">
      <w:pPr>
        <w:ind w:firstLine="360"/>
        <w:jc w:val="both"/>
        <w:rPr>
          <w:rStyle w:val="BodyTextChar4"/>
          <w:rFonts w:eastAsiaTheme="minorEastAsia"/>
          <w:sz w:val="24"/>
          <w:szCs w:val="24"/>
          <w:lang w:val="ro-RO"/>
        </w:rPr>
      </w:pPr>
      <w:r w:rsidRPr="001372FF">
        <w:rPr>
          <w:rStyle w:val="BodyTextChar4"/>
          <w:sz w:val="24"/>
          <w:szCs w:val="24"/>
        </w:rPr>
        <w:t>Sunt soluri cu ori</w:t>
      </w:r>
      <w:r w:rsidRPr="001372FF">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prezentând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DE7963" w:rsidRDefault="004760C8" w:rsidP="00746F85">
      <w:pPr>
        <w:ind w:firstLine="360"/>
        <w:jc w:val="both"/>
        <w:rPr>
          <w:rFonts w:ascii="Times New Roman" w:hAnsi="Times New Roman" w:cs="Times New Roman"/>
          <w:sz w:val="24"/>
          <w:szCs w:val="24"/>
        </w:rPr>
      </w:pPr>
      <w:r>
        <w:rPr>
          <w:rFonts w:ascii="Times New Roman" w:hAnsi="Times New Roman" w:cs="Times New Roman"/>
          <w:b/>
          <w:bCs/>
          <w:i/>
          <w:sz w:val="24"/>
          <w:szCs w:val="24"/>
        </w:rPr>
        <w:t>Subo</w:t>
      </w:r>
      <w:r w:rsidR="00DE7963" w:rsidRPr="006C567E">
        <w:rPr>
          <w:rFonts w:ascii="Times New Roman" w:hAnsi="Times New Roman" w:cs="Times New Roman"/>
          <w:b/>
          <w:bCs/>
          <w:i/>
          <w:sz w:val="24"/>
          <w:szCs w:val="24"/>
        </w:rPr>
        <w:t>rizontul Am</w:t>
      </w:r>
      <w:r w:rsidR="00DE7963">
        <w:rPr>
          <w:rFonts w:ascii="Times New Roman" w:hAnsi="Times New Roman" w:cs="Times New Roman"/>
          <w:b/>
          <w:bCs/>
          <w:i/>
          <w:sz w:val="24"/>
          <w:szCs w:val="24"/>
        </w:rPr>
        <w:t>1</w:t>
      </w:r>
      <w:r w:rsidR="00DE7963">
        <w:rPr>
          <w:rFonts w:ascii="Times New Roman" w:hAnsi="Times New Roman" w:cs="Times New Roman"/>
          <w:b/>
          <w:bCs/>
          <w:iCs/>
          <w:sz w:val="24"/>
          <w:szCs w:val="24"/>
        </w:rPr>
        <w:t xml:space="preserve"> </w:t>
      </w:r>
      <m:oMath>
        <m:r>
          <m:rPr>
            <m:sty m:val="bi"/>
          </m:rPr>
          <w:rPr>
            <w:rFonts w:ascii="Cambria Math" w:hAnsi="Cambria Math" w:cs="Times New Roman"/>
            <w:sz w:val="24"/>
            <w:szCs w:val="24"/>
          </w:rPr>
          <m:t>→</m:t>
        </m:r>
      </m:oMath>
      <w:r w:rsidR="00DE7963">
        <w:rPr>
          <w:rFonts w:ascii="Times New Roman" w:hAnsi="Times New Roman" w:cs="Times New Roman"/>
          <w:sz w:val="24"/>
          <w:szCs w:val="24"/>
        </w:rPr>
        <w:t xml:space="preserve">  15 - 25</w:t>
      </w:r>
      <w:r w:rsidR="00DE7963" w:rsidRPr="00AB423F">
        <w:rPr>
          <w:rFonts w:ascii="Times New Roman" w:hAnsi="Times New Roman" w:cs="Times New Roman"/>
          <w:sz w:val="24"/>
          <w:szCs w:val="24"/>
        </w:rPr>
        <w:t xml:space="preserve"> cm</w:t>
      </w:r>
      <w:r w:rsidR="00DE7963">
        <w:rPr>
          <w:rFonts w:ascii="Times New Roman" w:hAnsi="Times New Roman" w:cs="Times New Roman"/>
          <w:sz w:val="24"/>
          <w:szCs w:val="24"/>
        </w:rPr>
        <w:t xml:space="preserve"> grosime,</w:t>
      </w:r>
      <w:r w:rsidR="00DE7963" w:rsidRPr="00AB423F">
        <w:rPr>
          <w:rFonts w:ascii="Times New Roman" w:hAnsi="Times New Roman" w:cs="Times New Roman"/>
          <w:sz w:val="24"/>
          <w:szCs w:val="24"/>
        </w:rPr>
        <w:t xml:space="preserve"> lut</w:t>
      </w:r>
      <w:r w:rsidR="00DE7963">
        <w:rPr>
          <w:rFonts w:ascii="Times New Roman" w:hAnsi="Times New Roman" w:cs="Times New Roman"/>
          <w:sz w:val="24"/>
          <w:szCs w:val="24"/>
        </w:rPr>
        <w:t xml:space="preserve">os, </w:t>
      </w:r>
      <w:r w:rsidR="00DE7963" w:rsidRPr="00AB423F">
        <w:rPr>
          <w:rFonts w:ascii="Times New Roman" w:hAnsi="Times New Roman" w:cs="Times New Roman"/>
          <w:sz w:val="24"/>
          <w:szCs w:val="24"/>
          <w:lang w:val="ro-RO"/>
        </w:rPr>
        <w:t xml:space="preserve">lut-lut </w:t>
      </w:r>
      <w:r w:rsidR="00DE7963">
        <w:rPr>
          <w:rFonts w:ascii="Times New Roman" w:hAnsi="Times New Roman" w:cs="Times New Roman"/>
          <w:sz w:val="24"/>
          <w:szCs w:val="24"/>
          <w:lang w:val="ro-RO"/>
        </w:rPr>
        <w:t>nisipos,</w:t>
      </w:r>
      <w:r w:rsidR="00DE7963" w:rsidRPr="00AB423F">
        <w:rPr>
          <w:rFonts w:ascii="Times New Roman" w:hAnsi="Times New Roman" w:cs="Times New Roman"/>
          <w:sz w:val="24"/>
          <w:szCs w:val="24"/>
        </w:rPr>
        <w:t xml:space="preserve"> până la lut</w:t>
      </w:r>
      <w:r w:rsidR="00DE7963">
        <w:rPr>
          <w:rFonts w:ascii="Times New Roman" w:hAnsi="Times New Roman" w:cs="Times New Roman"/>
          <w:sz w:val="24"/>
          <w:szCs w:val="24"/>
        </w:rPr>
        <w:t>o-argilos,</w:t>
      </w:r>
      <w:r w:rsidR="00DE7963" w:rsidRPr="00AB423F">
        <w:rPr>
          <w:rFonts w:ascii="Times New Roman" w:hAnsi="Times New Roman" w:cs="Times New Roman"/>
          <w:sz w:val="24"/>
          <w:szCs w:val="24"/>
        </w:rPr>
        <w:t xml:space="preserve"> brun foarte închis până la negru (10YR</w:t>
      </w:r>
      <w:r w:rsidR="00DE7963">
        <w:rPr>
          <w:rFonts w:ascii="Times New Roman" w:hAnsi="Times New Roman" w:cs="Times New Roman"/>
          <w:sz w:val="24"/>
          <w:szCs w:val="24"/>
        </w:rPr>
        <w:t>2/2-</w:t>
      </w:r>
      <w:r w:rsidR="00DE7963" w:rsidRPr="00AB423F">
        <w:rPr>
          <w:rFonts w:ascii="Times New Roman" w:hAnsi="Times New Roman" w:cs="Times New Roman"/>
          <w:sz w:val="24"/>
          <w:szCs w:val="24"/>
        </w:rPr>
        <w:t>1) în stare umedă şi brun-cenuşiu închis-cenuşiu</w:t>
      </w:r>
      <w:r w:rsidR="00DE7963">
        <w:rPr>
          <w:rFonts w:ascii="Times New Roman" w:hAnsi="Times New Roman" w:cs="Times New Roman"/>
          <w:sz w:val="24"/>
          <w:szCs w:val="24"/>
        </w:rPr>
        <w:t xml:space="preserve"> (10YR4/2-1,5) în stare uscată, structură bine dezvoltată</w:t>
      </w:r>
      <w:r w:rsidR="00DE7963" w:rsidRPr="00AB423F">
        <w:rPr>
          <w:rFonts w:ascii="Times New Roman" w:hAnsi="Times New Roman" w:cs="Times New Roman"/>
          <w:sz w:val="24"/>
          <w:szCs w:val="24"/>
        </w:rPr>
        <w:t xml:space="preserve"> grăunţoasă </w:t>
      </w:r>
      <w:r w:rsidR="00DE7963">
        <w:rPr>
          <w:rFonts w:ascii="Times New Roman" w:hAnsi="Times New Roman" w:cs="Times New Roman"/>
          <w:sz w:val="24"/>
          <w:szCs w:val="24"/>
        </w:rPr>
        <w:t>m</w:t>
      </w:r>
      <w:r w:rsidR="00DE7963" w:rsidRPr="00AB423F">
        <w:rPr>
          <w:rFonts w:ascii="Times New Roman" w:hAnsi="Times New Roman" w:cs="Times New Roman"/>
          <w:sz w:val="24"/>
          <w:szCs w:val="24"/>
        </w:rPr>
        <w:t>edie ş</w:t>
      </w:r>
      <w:r w:rsidR="00DE7963">
        <w:rPr>
          <w:rFonts w:ascii="Times New Roman" w:hAnsi="Times New Roman" w:cs="Times New Roman"/>
          <w:sz w:val="24"/>
          <w:szCs w:val="24"/>
        </w:rPr>
        <w:t>i mică cu stabilitate ridicată; coprolite relativ frecvente, pori mari, uneori sunt prezente</w:t>
      </w:r>
      <w:r w:rsidR="00DE7963" w:rsidRPr="00AB423F">
        <w:rPr>
          <w:rFonts w:ascii="Times New Roman" w:hAnsi="Times New Roman" w:cs="Times New Roman"/>
          <w:sz w:val="24"/>
          <w:szCs w:val="24"/>
        </w:rPr>
        <w:t xml:space="preserve"> pseudomicelii de CaCO</w:t>
      </w:r>
      <w:r w:rsidR="00DE7963" w:rsidRPr="00AB423F">
        <w:rPr>
          <w:rFonts w:ascii="Times New Roman" w:hAnsi="Times New Roman" w:cs="Times New Roman"/>
          <w:sz w:val="24"/>
          <w:szCs w:val="24"/>
          <w:vertAlign w:val="subscript"/>
        </w:rPr>
        <w:t>3</w:t>
      </w:r>
      <w:r w:rsidR="00DE7963">
        <w:rPr>
          <w:rFonts w:ascii="Times New Roman" w:hAnsi="Times New Roman" w:cs="Times New Roman"/>
          <w:sz w:val="24"/>
          <w:szCs w:val="24"/>
        </w:rPr>
        <w:t>.</w:t>
      </w:r>
    </w:p>
    <w:p w:rsidR="00DE7963" w:rsidRDefault="00DE7963" w:rsidP="00746F85">
      <w:pPr>
        <w:spacing w:line="360" w:lineRule="auto"/>
        <w:ind w:firstLine="360"/>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Pr="006C567E">
        <w:rPr>
          <w:rFonts w:ascii="Times New Roman" w:hAnsi="Times New Roman" w:cs="Times New Roman"/>
          <w:i/>
          <w:sz w:val="24"/>
          <w:szCs w:val="24"/>
          <w:lang w:val="ro-RO"/>
        </w:rPr>
        <w:t xml:space="preserve"> </w:t>
      </w:r>
      <w:r>
        <w:rPr>
          <w:rFonts w:ascii="Times New Roman" w:hAnsi="Times New Roman" w:cs="Times New Roman"/>
          <w:b/>
          <w:bCs/>
          <w:i/>
          <w:sz w:val="24"/>
          <w:szCs w:val="24"/>
          <w:lang w:val="ro-RO"/>
        </w:rPr>
        <w:t>Am</w:t>
      </w:r>
      <w:r>
        <w:rPr>
          <w:rFonts w:ascii="Times New Roman" w:hAnsi="Times New Roman" w:cs="Times New Roman"/>
          <w:b/>
          <w:bCs/>
          <w:i/>
          <w:sz w:val="24"/>
          <w:szCs w:val="24"/>
          <w:vertAlign w:val="subscript"/>
          <w:lang w:val="ro-RO"/>
        </w:rPr>
        <w:t>2</w:t>
      </w:r>
      <w:r>
        <w:rPr>
          <w:rFonts w:ascii="Times New Roman" w:hAnsi="Times New Roman" w:cs="Times New Roman"/>
          <w:b/>
          <w:bCs/>
          <w:iCs/>
          <w:sz w:val="24"/>
          <w:szCs w:val="24"/>
          <w:vertAlign w:val="subscript"/>
          <w:lang w:val="ro-RO"/>
        </w:rPr>
        <w:t xml:space="preserve"> </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15 - 20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grosime,</w:t>
      </w:r>
      <w:r w:rsidRPr="00AB423F">
        <w:rPr>
          <w:rFonts w:ascii="Times New Roman" w:hAnsi="Times New Roman" w:cs="Times New Roman"/>
          <w:sz w:val="24"/>
          <w:szCs w:val="24"/>
          <w:lang w:val="ro-RO"/>
        </w:rPr>
        <w:t xml:space="preserve"> lut-lut </w:t>
      </w:r>
      <w:r>
        <w:rPr>
          <w:rFonts w:ascii="Times New Roman" w:hAnsi="Times New Roman" w:cs="Times New Roman"/>
          <w:sz w:val="24"/>
          <w:szCs w:val="24"/>
          <w:lang w:val="ro-RO"/>
        </w:rPr>
        <w:t>nisipos, rar lut argilos, brun închis (10YR3/2-</w:t>
      </w:r>
      <w:r w:rsidRPr="00AB423F">
        <w:rPr>
          <w:rFonts w:ascii="Times New Roman" w:hAnsi="Times New Roman" w:cs="Times New Roman"/>
          <w:sz w:val="24"/>
          <w:szCs w:val="24"/>
          <w:lang w:val="ro-RO"/>
        </w:rPr>
        <w:t>3/</w:t>
      </w:r>
      <w:r>
        <w:rPr>
          <w:rFonts w:ascii="Times New Roman" w:hAnsi="Times New Roman" w:cs="Times New Roman"/>
          <w:sz w:val="24"/>
          <w:szCs w:val="24"/>
          <w:lang w:val="ro-RO"/>
        </w:rPr>
        <w:t xml:space="preserve">3) sau cenuşiu închis, în stare umedă şi brun cenuşiu-brun (10YR5/2,5) în stare uscată, </w:t>
      </w:r>
      <w:r w:rsidRPr="00AB423F">
        <w:rPr>
          <w:rFonts w:ascii="Times New Roman" w:hAnsi="Times New Roman" w:cs="Times New Roman"/>
          <w:sz w:val="24"/>
          <w:szCs w:val="24"/>
          <w:lang w:val="ro-RO"/>
        </w:rPr>
        <w:t>structură slab dez</w:t>
      </w:r>
      <w:r>
        <w:rPr>
          <w:rFonts w:ascii="Times New Roman" w:hAnsi="Times New Roman" w:cs="Times New Roman"/>
          <w:sz w:val="24"/>
          <w:szCs w:val="24"/>
          <w:lang w:val="ro-RO"/>
        </w:rPr>
        <w:t xml:space="preserve">voltată, grăunţoasă mare şi mică, </w:t>
      </w:r>
      <w:r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t>astructurale (masiv), friabil, porii rari,</w:t>
      </w:r>
      <w:r w:rsidRPr="00AB423F">
        <w:rPr>
          <w:rFonts w:ascii="Times New Roman" w:hAnsi="Times New Roman" w:cs="Times New Roman"/>
          <w:sz w:val="24"/>
          <w:szCs w:val="24"/>
          <w:lang w:val="ro-RO"/>
        </w:rPr>
        <w:t xml:space="preserve"> pseudomicelii şi eflorescenţe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 efervescenţă cu HCl. La subtipurile puternic gleizate (cu apa freatică la 100 – 120 cm adâncime), baza orizontului prezintă o culoare brun-cenuşie foarte închisă în stare umedă (10YR3/1,2) şi cenuşiu închis în stare uscată (10YR3/1-4/1), cu pete verzui, verzui-albăstrui sau albăstrui (10GY, 10BG) şi brun gălbui (10YR5/6), masiv, compact, separaţii ferimanganice, apar bobovine mici recvente care devin numeroase spre baza suborizontului.</w:t>
      </w:r>
    </w:p>
    <w:p w:rsidR="00A66481" w:rsidRPr="001372FF" w:rsidRDefault="00DE7963" w:rsidP="00746F85">
      <w:pPr>
        <w:ind w:firstLine="360"/>
        <w:jc w:val="both"/>
        <w:rPr>
          <w:rStyle w:val="BodyTextChar4"/>
          <w:sz w:val="24"/>
          <w:szCs w:val="24"/>
        </w:rPr>
      </w:pPr>
      <w:r>
        <w:rPr>
          <w:rFonts w:ascii="Times New Roman" w:hAnsi="Times New Roman" w:cs="Times New Roman"/>
          <w:b/>
          <w:bCs/>
          <w:i/>
          <w:iCs/>
          <w:sz w:val="24"/>
          <w:szCs w:val="24"/>
          <w:lang w:val="ro-RO"/>
        </w:rPr>
        <w:t xml:space="preserve">Orizontul </w:t>
      </w:r>
      <w:r w:rsidRPr="006C567E">
        <w:rPr>
          <w:rFonts w:ascii="Times New Roman" w:hAnsi="Times New Roman" w:cs="Times New Roman"/>
          <w:b/>
          <w:bCs/>
          <w:i/>
          <w:iCs/>
          <w:sz w:val="24"/>
          <w:szCs w:val="24"/>
          <w:lang w:val="ro-RO"/>
        </w:rPr>
        <w:t>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are limita superioară sub 100 cm, cenuşiu închis sau cenuşiu deschis (N4-6, 5Y5-6/1), aspect marmorat cu pete de oxidare şi reducere (pete verzui - 10GY, albăstrui - 10BG, cenuşiu-verzui - 5GY5/1, 6/1, brun gălbui - 10YR4/4-5/8, brun roşcate - 7,5YR7/2, 5YR4/4 în stare </w:t>
      </w:r>
      <w:r>
        <w:rPr>
          <w:rFonts w:ascii="Times New Roman" w:hAnsi="Times New Roman" w:cs="Times New Roman"/>
          <w:sz w:val="24"/>
          <w:szCs w:val="24"/>
          <w:lang w:val="ro-RO"/>
        </w:rPr>
        <w:lastRenderedPageBreak/>
        <w:t>umedă), acumulări de carbonaţi sub formă de pudră fină, pungi sau sub formă de concreţiuni carbonato-silicioase întărite, foarte umed</w:t>
      </w:r>
    </w:p>
    <w:p w:rsidR="00F23B3A" w:rsidRDefault="00F23B3A" w:rsidP="00F23B3A">
      <w:pPr>
        <w:ind w:firstLine="360"/>
        <w:rPr>
          <w:rStyle w:val="BodyTextChar4"/>
          <w:b/>
          <w:sz w:val="24"/>
          <w:szCs w:val="24"/>
        </w:rPr>
      </w:pPr>
    </w:p>
    <w:p w:rsidR="00E141E4" w:rsidRDefault="00E141E4" w:rsidP="00F23B3A">
      <w:pPr>
        <w:ind w:firstLine="360"/>
        <w:rPr>
          <w:rStyle w:val="BodyTextChar4"/>
          <w:b/>
          <w:sz w:val="24"/>
          <w:szCs w:val="24"/>
        </w:rPr>
      </w:pPr>
      <w:r w:rsidRPr="00DE7963">
        <w:rPr>
          <w:rStyle w:val="BodyTextChar4"/>
          <w:b/>
          <w:sz w:val="24"/>
          <w:szCs w:val="24"/>
        </w:rPr>
        <w:t>Aluviosol psamic AS pm</w:t>
      </w:r>
    </w:p>
    <w:p w:rsidR="00DE7963" w:rsidRPr="00A956F7" w:rsidRDefault="00DE7963" w:rsidP="00746F85">
      <w:pPr>
        <w:ind w:firstLine="360"/>
        <w:jc w:val="both"/>
        <w:rPr>
          <w:rStyle w:val="BodyTextChar4"/>
          <w:b/>
          <w:sz w:val="24"/>
          <w:szCs w:val="24"/>
        </w:rPr>
      </w:pPr>
      <w:r w:rsidRPr="00A956F7">
        <w:rPr>
          <w:rStyle w:val="BodyTextChar4"/>
          <w:b/>
          <w:sz w:val="24"/>
          <w:szCs w:val="24"/>
        </w:rPr>
        <w:t>Diagnostic</w:t>
      </w:r>
    </w:p>
    <w:p w:rsidR="00E141E4" w:rsidRDefault="00E141E4" w:rsidP="00746F85">
      <w:pPr>
        <w:ind w:firstLine="360"/>
        <w:jc w:val="both"/>
        <w:rPr>
          <w:rStyle w:val="BodyTextChar4"/>
          <w:rFonts w:eastAsiaTheme="minorEastAsia"/>
          <w:i/>
          <w:sz w:val="24"/>
          <w:szCs w:val="24"/>
          <w:lang w:val="ro-RO"/>
        </w:rPr>
      </w:pPr>
      <w:r w:rsidRPr="00720A10">
        <w:rPr>
          <w:rStyle w:val="BodyTextChar4"/>
          <w:i/>
          <w:sz w:val="24"/>
          <w:szCs w:val="24"/>
        </w:rPr>
        <w:t xml:space="preserve"> Sunt soluri cu ori</w:t>
      </w:r>
      <w:r w:rsidRPr="00720A10">
        <w:rPr>
          <w:rStyle w:val="BodyTextChar4"/>
          <w:i/>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720A10">
        <w:rPr>
          <w:rStyle w:val="BodyTextChar4"/>
          <w:rFonts w:eastAsiaTheme="minorEastAsia"/>
          <w:i/>
          <w:sz w:val="24"/>
          <w:szCs w:val="24"/>
          <w:lang w:val="ro-RO"/>
        </w:rPr>
        <w:t xml:space="preserve"> 50 cm, prezentând textură grosieră (nisipoasă şi/sau nisipoasă-lutoasă) în orizontul Ao.</w:t>
      </w:r>
    </w:p>
    <w:p w:rsidR="00720A10" w:rsidRDefault="004760C8" w:rsidP="00746F85">
      <w:pPr>
        <w:ind w:firstLine="360"/>
        <w:jc w:val="both"/>
        <w:rPr>
          <w:rFonts w:ascii="Times New Roman" w:hAnsi="Times New Roman" w:cs="Times New Roman"/>
          <w:sz w:val="24"/>
          <w:szCs w:val="24"/>
        </w:rPr>
      </w:pPr>
      <w:r>
        <w:rPr>
          <w:rFonts w:ascii="Times New Roman" w:hAnsi="Times New Roman" w:cs="Times New Roman"/>
          <w:b/>
          <w:bCs/>
          <w:i/>
          <w:sz w:val="24"/>
          <w:szCs w:val="24"/>
        </w:rPr>
        <w:t>Subo</w:t>
      </w:r>
      <w:r w:rsidR="00720A10" w:rsidRPr="009E265E">
        <w:rPr>
          <w:rFonts w:ascii="Times New Roman" w:hAnsi="Times New Roman" w:cs="Times New Roman"/>
          <w:b/>
          <w:bCs/>
          <w:i/>
          <w:sz w:val="24"/>
          <w:szCs w:val="24"/>
        </w:rPr>
        <w:t>rizontul Ao</w:t>
      </w:r>
      <w:r w:rsidR="00720A10">
        <w:rPr>
          <w:rFonts w:ascii="Times New Roman" w:hAnsi="Times New Roman" w:cs="Times New Roman"/>
          <w:b/>
          <w:bCs/>
          <w:i/>
          <w:sz w:val="24"/>
          <w:szCs w:val="24"/>
          <w:vertAlign w:val="subscript"/>
        </w:rPr>
        <w:t>1</w:t>
      </w:r>
      <w:r w:rsidR="00720A10">
        <w:rPr>
          <w:rFonts w:ascii="Times New Roman" w:hAnsi="Times New Roman" w:cs="Times New Roman"/>
          <w:sz w:val="24"/>
          <w:szCs w:val="24"/>
        </w:rPr>
        <w:t xml:space="preserve"> </w:t>
      </w:r>
      <m:oMath>
        <m:r>
          <w:rPr>
            <w:rFonts w:ascii="Cambria Math" w:hAnsi="Cambria Math" w:cs="Times New Roman"/>
            <w:sz w:val="24"/>
            <w:szCs w:val="24"/>
          </w:rPr>
          <m:t>→</m:t>
        </m:r>
      </m:oMath>
      <w:r w:rsidR="00720A10">
        <w:rPr>
          <w:rFonts w:ascii="Times New Roman" w:hAnsi="Times New Roman" w:cs="Times New Roman"/>
          <w:sz w:val="24"/>
          <w:szCs w:val="24"/>
        </w:rPr>
        <w:t xml:space="preserve"> 15 - 20 cm, brun-cenuşiu închis, brun sau brun închis (10YR4</w:t>
      </w:r>
      <w:r w:rsidR="00720A10">
        <w:rPr>
          <w:rFonts w:ascii="Times New Roman" w:hAnsi="Times New Roman" w:cs="Times New Roman"/>
          <w:sz w:val="24"/>
          <w:szCs w:val="24"/>
          <w:lang w:val="ro-RO"/>
        </w:rPr>
        <w:t>-5</w:t>
      </w:r>
      <w:r w:rsidR="00720A10">
        <w:rPr>
          <w:rFonts w:ascii="Times New Roman" w:hAnsi="Times New Roman" w:cs="Times New Roman"/>
          <w:sz w:val="24"/>
          <w:szCs w:val="24"/>
        </w:rPr>
        <w:t>/2-3) şi cenuşiu deschis sau cenuşiu bruniu deschis (10YR7-5/2-3) în stare uscată, textură</w:t>
      </w:r>
      <w:r w:rsidR="00720A10" w:rsidRPr="00720A10">
        <w:rPr>
          <w:rStyle w:val="BodyTextChar4"/>
          <w:rFonts w:eastAsiaTheme="minorEastAsia"/>
          <w:i/>
          <w:sz w:val="24"/>
          <w:szCs w:val="24"/>
          <w:lang w:val="ro-RO"/>
        </w:rPr>
        <w:t xml:space="preserve"> </w:t>
      </w:r>
      <w:r w:rsidR="00720A10" w:rsidRPr="00720A10">
        <w:rPr>
          <w:rStyle w:val="BodyTextChar4"/>
          <w:rFonts w:eastAsiaTheme="minorEastAsia"/>
          <w:sz w:val="24"/>
          <w:szCs w:val="24"/>
          <w:lang w:val="ro-RO"/>
        </w:rPr>
        <w:t>nisipoasă şi/sau nisipoasă-lutoasă</w:t>
      </w:r>
      <w:r w:rsidR="00720A10">
        <w:rPr>
          <w:rFonts w:ascii="Times New Roman" w:hAnsi="Times New Roman" w:cs="Times New Roman"/>
          <w:sz w:val="24"/>
          <w:szCs w:val="24"/>
        </w:rPr>
        <w:t xml:space="preserve">, structură grăunţoasă sau glomerulară mediu sau slab definită, spre baza orizontului apar separaţii ferimanganice punctiforme şi mici bobovine, grad de saturaţie în baze </w:t>
      </w:r>
      <m:oMath>
        <m:r>
          <w:rPr>
            <w:rFonts w:ascii="Cambria Math" w:hAnsi="Cambria Math" w:cs="Times New Roman"/>
            <w:sz w:val="24"/>
            <w:szCs w:val="24"/>
          </w:rPr>
          <m:t>&gt;</m:t>
        </m:r>
      </m:oMath>
      <w:r w:rsidR="00720A10">
        <w:rPr>
          <w:rFonts w:ascii="Times New Roman" w:eastAsiaTheme="minorEastAsia" w:hAnsi="Times New Roman" w:cs="Times New Roman"/>
          <w:sz w:val="24"/>
          <w:szCs w:val="24"/>
        </w:rPr>
        <w:t xml:space="preserve"> 53%.</w:t>
      </w:r>
    </w:p>
    <w:p w:rsidR="00720A10" w:rsidRPr="002E0072" w:rsidRDefault="004760C8" w:rsidP="00746F85">
      <w:pPr>
        <w:ind w:firstLine="360"/>
        <w:jc w:val="both"/>
        <w:rPr>
          <w:rStyle w:val="BodyTextChar4"/>
          <w:color w:val="auto"/>
          <w:sz w:val="24"/>
          <w:szCs w:val="24"/>
        </w:rPr>
      </w:pPr>
      <w:r>
        <w:rPr>
          <w:rFonts w:ascii="Times New Roman" w:hAnsi="Times New Roman" w:cs="Times New Roman"/>
          <w:b/>
          <w:bCs/>
          <w:i/>
          <w:sz w:val="24"/>
          <w:szCs w:val="24"/>
        </w:rPr>
        <w:t>Subo</w:t>
      </w:r>
      <w:r w:rsidR="00720A10">
        <w:rPr>
          <w:rFonts w:ascii="Times New Roman" w:hAnsi="Times New Roman" w:cs="Times New Roman"/>
          <w:b/>
          <w:bCs/>
          <w:i/>
          <w:sz w:val="24"/>
          <w:szCs w:val="24"/>
        </w:rPr>
        <w:t>rizontul Ao</w:t>
      </w:r>
      <w:r w:rsidR="00720A10">
        <w:rPr>
          <w:rFonts w:ascii="Times New Roman" w:hAnsi="Times New Roman" w:cs="Times New Roman"/>
          <w:b/>
          <w:bCs/>
          <w:i/>
          <w:sz w:val="24"/>
          <w:szCs w:val="24"/>
          <w:vertAlign w:val="subscript"/>
        </w:rPr>
        <w:t>2</w:t>
      </w:r>
      <w:r w:rsidR="00720A10">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sidR="00720A10">
        <w:rPr>
          <w:rFonts w:ascii="Times New Roman" w:hAnsi="Times New Roman" w:cs="Times New Roman"/>
          <w:sz w:val="24"/>
          <w:szCs w:val="24"/>
        </w:rPr>
        <w:t xml:space="preserve"> 15 – 20 cm, brun-brun-gălbui, brun cenuşiu, cenuşiu bruniu  (10YR4-6/2-4) în stare umedă</w:t>
      </w:r>
      <w:r w:rsidR="00720A10" w:rsidRPr="008349FE">
        <w:rPr>
          <w:rFonts w:ascii="Times New Roman" w:hAnsi="Times New Roman" w:cs="Times New Roman"/>
          <w:sz w:val="24"/>
          <w:szCs w:val="24"/>
        </w:rPr>
        <w:t xml:space="preserve"> </w:t>
      </w:r>
      <w:r w:rsidR="00720A10">
        <w:rPr>
          <w:rFonts w:ascii="Times New Roman" w:hAnsi="Times New Roman" w:cs="Times New Roman"/>
          <w:sz w:val="24"/>
          <w:szCs w:val="24"/>
        </w:rPr>
        <w:t xml:space="preserve">şi cenuşiu deschis sau cenuşiu bruniu deschis (10YR7-5/2-3) în stare uscată, textură mijlocie sau mijlocie grosieră, uneori prezintă pete difuze brune cenuşii sau brune gălbui închis de diferite dimensiuni, grad de saturaţie în baze </w:t>
      </w:r>
      <m:oMath>
        <m:r>
          <w:rPr>
            <w:rFonts w:ascii="Cambria Math" w:hAnsi="Cambria Math" w:cs="Times New Roman"/>
            <w:sz w:val="24"/>
            <w:szCs w:val="24"/>
          </w:rPr>
          <m:t>&gt;</m:t>
        </m:r>
      </m:oMath>
      <w:r w:rsidR="00720A10">
        <w:rPr>
          <w:rFonts w:ascii="Times New Roman" w:eastAsiaTheme="minorEastAsia" w:hAnsi="Times New Roman" w:cs="Times New Roman"/>
          <w:sz w:val="24"/>
          <w:szCs w:val="24"/>
        </w:rPr>
        <w:t xml:space="preserve"> 53%.</w:t>
      </w:r>
    </w:p>
    <w:p w:rsidR="00F23B3A" w:rsidRDefault="00F23B3A" w:rsidP="00F23B3A">
      <w:pPr>
        <w:ind w:firstLine="360"/>
        <w:rPr>
          <w:rStyle w:val="BodyTextChar4"/>
          <w:b/>
          <w:sz w:val="24"/>
          <w:szCs w:val="24"/>
        </w:rPr>
      </w:pPr>
    </w:p>
    <w:p w:rsidR="001858DF" w:rsidRDefault="001858DF" w:rsidP="00F23B3A">
      <w:pPr>
        <w:ind w:firstLine="360"/>
        <w:rPr>
          <w:rStyle w:val="BodyTextChar4"/>
          <w:b/>
          <w:sz w:val="24"/>
          <w:szCs w:val="24"/>
        </w:rPr>
      </w:pPr>
      <w:r w:rsidRPr="00720A10">
        <w:rPr>
          <w:rStyle w:val="BodyTextChar4"/>
          <w:b/>
          <w:sz w:val="24"/>
          <w:szCs w:val="24"/>
        </w:rPr>
        <w:t>Aluviosol umbric AS um</w:t>
      </w:r>
    </w:p>
    <w:p w:rsidR="00720A10" w:rsidRPr="00A956F7" w:rsidRDefault="00720A10" w:rsidP="00746F85">
      <w:pPr>
        <w:ind w:firstLine="360"/>
        <w:jc w:val="both"/>
        <w:rPr>
          <w:rStyle w:val="BodyTextChar4"/>
          <w:b/>
          <w:sz w:val="24"/>
          <w:szCs w:val="24"/>
        </w:rPr>
      </w:pPr>
      <w:r w:rsidRPr="00A956F7">
        <w:rPr>
          <w:rStyle w:val="BodyTextChar4"/>
          <w:b/>
          <w:sz w:val="24"/>
          <w:szCs w:val="24"/>
        </w:rPr>
        <w:t>Diagnostic</w:t>
      </w:r>
    </w:p>
    <w:p w:rsidR="001858DF" w:rsidRDefault="001858DF" w:rsidP="00746F85">
      <w:pPr>
        <w:ind w:firstLine="360"/>
        <w:jc w:val="both"/>
        <w:rPr>
          <w:rStyle w:val="BodyTextChar4"/>
          <w:rFonts w:eastAsiaTheme="minorEastAsia"/>
          <w:i/>
          <w:sz w:val="24"/>
          <w:szCs w:val="24"/>
          <w:lang w:val="ro-RO"/>
        </w:rPr>
      </w:pPr>
      <w:r w:rsidRPr="00720A10">
        <w:rPr>
          <w:rStyle w:val="BodyTextChar4"/>
          <w:i/>
          <w:sz w:val="24"/>
          <w:szCs w:val="24"/>
        </w:rPr>
        <w:t>Sunt soluri cu ori</w:t>
      </w:r>
      <w:r w:rsidRPr="00720A10">
        <w:rPr>
          <w:rStyle w:val="BodyTextChar4"/>
          <w:i/>
          <w:sz w:val="24"/>
          <w:szCs w:val="24"/>
          <w:lang w:val="ro-RO"/>
        </w:rPr>
        <w:t xml:space="preserve">zont Au dezvoltat direct pe/din material fluvic recent (MF), având o grosime </w:t>
      </w:r>
      <m:oMath>
        <m:r>
          <w:rPr>
            <w:rStyle w:val="BodyTextChar4"/>
            <w:rFonts w:ascii="Cambria Math" w:hAnsi="Cambria Math"/>
            <w:sz w:val="24"/>
            <w:szCs w:val="24"/>
            <w:lang w:val="ro-RO"/>
          </w:rPr>
          <m:t>≥</m:t>
        </m:r>
      </m:oMath>
      <w:r w:rsidR="00720A10">
        <w:rPr>
          <w:rStyle w:val="BodyTextChar4"/>
          <w:rFonts w:eastAsiaTheme="minorEastAsia"/>
          <w:i/>
          <w:sz w:val="24"/>
          <w:szCs w:val="24"/>
          <w:lang w:val="ro-RO"/>
        </w:rPr>
        <w:t xml:space="preserve"> 50 cm.</w:t>
      </w:r>
    </w:p>
    <w:p w:rsidR="00720A10" w:rsidRDefault="004760C8" w:rsidP="00746F85">
      <w:pPr>
        <w:spacing w:after="0" w:line="360" w:lineRule="auto"/>
        <w:ind w:firstLine="36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Subo</w:t>
      </w:r>
      <w:r w:rsidR="00720A10">
        <w:rPr>
          <w:rFonts w:ascii="Times New Roman" w:eastAsiaTheme="minorEastAsia" w:hAnsi="Times New Roman" w:cs="Times New Roman"/>
          <w:b/>
          <w:i/>
          <w:iCs/>
          <w:sz w:val="24"/>
          <w:szCs w:val="24"/>
          <w:lang w:val="ro-RO"/>
        </w:rPr>
        <w:t>rizontul Au</w:t>
      </w:r>
      <w:r w:rsidR="00720A10">
        <w:rPr>
          <w:rFonts w:ascii="Times New Roman" w:eastAsiaTheme="minorEastAsia" w:hAnsi="Times New Roman" w:cs="Times New Roman"/>
          <w:b/>
          <w:i/>
          <w:iCs/>
          <w:sz w:val="24"/>
          <w:szCs w:val="24"/>
          <w:vertAlign w:val="subscript"/>
          <w:lang w:val="ro-RO"/>
        </w:rPr>
        <w:t>1</w:t>
      </w:r>
      <w:r w:rsidR="00720A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720A10">
        <w:rPr>
          <w:rFonts w:ascii="Times New Roman" w:eastAsiaTheme="minorEastAsia" w:hAnsi="Times New Roman" w:cs="Times New Roman"/>
          <w:iCs/>
          <w:sz w:val="24"/>
          <w:szCs w:val="24"/>
          <w:lang w:val="ro-RO"/>
        </w:rPr>
        <w:t xml:space="preserve"> 15 – 20 cm grosime, brun foarte închis, negricios, 10YR 3/2-3, structură glomerulară slab definită, nestabilă, </w:t>
      </w:r>
      <w:r w:rsidR="00720A10">
        <w:rPr>
          <w:rFonts w:ascii="Times New Roman" w:eastAsiaTheme="minorEastAsia" w:hAnsi="Times New Roman" w:cs="Times New Roman"/>
          <w:iCs/>
          <w:sz w:val="24"/>
          <w:szCs w:val="24"/>
          <w:lang w:val="ro-RO"/>
        </w:rPr>
        <w:lastRenderedPageBreak/>
        <w:t>uneori sunt prezenţi grăunţi de nisip fără pelicule de coloizi (organi</w:t>
      </w:r>
      <w:r w:rsidR="00AD3C62">
        <w:rPr>
          <w:rFonts w:ascii="Times New Roman" w:eastAsiaTheme="minorEastAsia" w:hAnsi="Times New Roman" w:cs="Times New Roman"/>
          <w:iCs/>
          <w:sz w:val="24"/>
          <w:szCs w:val="24"/>
          <w:lang w:val="ro-RO"/>
        </w:rPr>
        <w:t>ci sau minerali).</w:t>
      </w:r>
    </w:p>
    <w:p w:rsidR="00720A10" w:rsidRDefault="004760C8" w:rsidP="00746F85">
      <w:pPr>
        <w:spacing w:after="0" w:line="360" w:lineRule="auto"/>
        <w:ind w:firstLine="36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Subo</w:t>
      </w:r>
      <w:r w:rsidR="00720A10">
        <w:rPr>
          <w:rFonts w:ascii="Times New Roman" w:eastAsiaTheme="minorEastAsia" w:hAnsi="Times New Roman" w:cs="Times New Roman"/>
          <w:b/>
          <w:i/>
          <w:iCs/>
          <w:sz w:val="24"/>
          <w:szCs w:val="24"/>
          <w:lang w:val="ro-RO"/>
        </w:rPr>
        <w:t>rizontul Au</w:t>
      </w:r>
      <w:r w:rsidR="00720A10">
        <w:rPr>
          <w:rFonts w:ascii="Times New Roman" w:eastAsiaTheme="minorEastAsia" w:hAnsi="Times New Roman" w:cs="Times New Roman"/>
          <w:b/>
          <w:i/>
          <w:iCs/>
          <w:sz w:val="24"/>
          <w:szCs w:val="24"/>
          <w:vertAlign w:val="subscript"/>
          <w:lang w:val="ro-RO"/>
        </w:rPr>
        <w:t>2</w:t>
      </w:r>
      <w:r w:rsidR="00720A1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720A10">
        <w:rPr>
          <w:rFonts w:ascii="Times New Roman" w:eastAsiaTheme="minorEastAsia" w:hAnsi="Times New Roman" w:cs="Times New Roman"/>
          <w:iCs/>
          <w:sz w:val="24"/>
          <w:szCs w:val="24"/>
          <w:lang w:val="ro-RO"/>
        </w:rPr>
        <w:t xml:space="preserve"> 15 – 20 cm grosime, brun negricios în partea superioară (10YR 3/2-3) şi brun în partea inferioară (7,5YR 4/2).</w:t>
      </w:r>
    </w:p>
    <w:p w:rsidR="00720A10" w:rsidRPr="00720A10" w:rsidRDefault="00720A10" w:rsidP="00746F85">
      <w:pPr>
        <w:ind w:firstLine="360"/>
        <w:jc w:val="both"/>
        <w:rPr>
          <w:rStyle w:val="BodyTextChar4"/>
          <w:sz w:val="24"/>
          <w:szCs w:val="24"/>
        </w:rPr>
      </w:pPr>
      <w:proofErr w:type="gramStart"/>
      <w:r>
        <w:rPr>
          <w:rStyle w:val="BodyTextChar4"/>
          <w:sz w:val="24"/>
          <w:szCs w:val="24"/>
        </w:rPr>
        <w:t xml:space="preserve">Nu prezintă orizont de tranziţie, </w:t>
      </w:r>
      <w:r w:rsidR="00AD3C62">
        <w:rPr>
          <w:rStyle w:val="BodyTextChar4"/>
          <w:sz w:val="24"/>
          <w:szCs w:val="24"/>
        </w:rPr>
        <w:t xml:space="preserve">sub orizontul A, apar </w:t>
      </w:r>
      <w:r w:rsidR="00AD3C62">
        <w:rPr>
          <w:rFonts w:ascii="Times New Roman" w:hAnsi="Times New Roman" w:cs="Times New Roman"/>
          <w:sz w:val="24"/>
          <w:szCs w:val="24"/>
          <w:lang w:val="ro-RO"/>
        </w:rPr>
        <w:t>depozitele</w:t>
      </w:r>
      <w:r>
        <w:rPr>
          <w:rFonts w:ascii="Times New Roman" w:hAnsi="Times New Roman" w:cs="Times New Roman"/>
          <w:sz w:val="24"/>
          <w:szCs w:val="24"/>
          <w:lang w:val="ro-RO"/>
        </w:rPr>
        <w:t xml:space="preserve"> aluviale sau aluvio-proluviale</w:t>
      </w:r>
      <w:r w:rsidR="00AD3C62">
        <w:rPr>
          <w:rFonts w:ascii="Times New Roman" w:hAnsi="Times New Roman" w:cs="Times New Roman"/>
          <w:sz w:val="24"/>
          <w:szCs w:val="24"/>
          <w:lang w:val="ro-RO"/>
        </w:rPr>
        <w:t xml:space="preserve"> pe care s-a format solul.</w:t>
      </w:r>
      <w:proofErr w:type="gramEnd"/>
    </w:p>
    <w:p w:rsidR="00F23B3A" w:rsidRDefault="00F23B3A" w:rsidP="00F23B3A">
      <w:pPr>
        <w:ind w:firstLine="360"/>
        <w:rPr>
          <w:rStyle w:val="BodyTextChar4"/>
          <w:b/>
          <w:sz w:val="24"/>
          <w:szCs w:val="24"/>
        </w:rPr>
      </w:pPr>
    </w:p>
    <w:p w:rsidR="00AD3C62" w:rsidRDefault="001858DF" w:rsidP="00F23B3A">
      <w:pPr>
        <w:ind w:firstLine="360"/>
        <w:rPr>
          <w:rStyle w:val="BodyTextChar4"/>
          <w:b/>
          <w:sz w:val="24"/>
          <w:szCs w:val="24"/>
        </w:rPr>
      </w:pPr>
      <w:r w:rsidRPr="00AD3C62">
        <w:rPr>
          <w:rStyle w:val="BodyTextChar4"/>
          <w:b/>
          <w:sz w:val="24"/>
          <w:szCs w:val="24"/>
        </w:rPr>
        <w:t>Aluviosol umbric batigleic AS um.dg</w:t>
      </w:r>
    </w:p>
    <w:p w:rsidR="001858DF" w:rsidRPr="00A956F7" w:rsidRDefault="00AD3C62" w:rsidP="00746F85">
      <w:pPr>
        <w:ind w:firstLine="360"/>
        <w:jc w:val="both"/>
        <w:rPr>
          <w:rStyle w:val="BodyTextChar4"/>
          <w:b/>
          <w:sz w:val="24"/>
          <w:szCs w:val="24"/>
        </w:rPr>
      </w:pPr>
      <w:r w:rsidRPr="00A956F7">
        <w:rPr>
          <w:rStyle w:val="BodyTextChar4"/>
          <w:b/>
          <w:sz w:val="24"/>
          <w:szCs w:val="24"/>
        </w:rPr>
        <w:t>Diagnostic</w:t>
      </w:r>
      <w:r w:rsidR="001858DF" w:rsidRPr="00A956F7">
        <w:rPr>
          <w:rStyle w:val="BodyTextChar4"/>
          <w:b/>
          <w:sz w:val="24"/>
          <w:szCs w:val="24"/>
        </w:rPr>
        <w:t xml:space="preserve"> </w:t>
      </w:r>
    </w:p>
    <w:p w:rsidR="001858DF" w:rsidRPr="00AD3C62" w:rsidRDefault="001858DF" w:rsidP="00746F85">
      <w:pPr>
        <w:ind w:firstLine="360"/>
        <w:jc w:val="both"/>
        <w:rPr>
          <w:rStyle w:val="BodyTextChar4"/>
          <w:i/>
          <w:sz w:val="24"/>
          <w:szCs w:val="24"/>
        </w:rPr>
      </w:pPr>
      <w:r w:rsidRPr="00AD3C62">
        <w:rPr>
          <w:rStyle w:val="BodyTextChar4"/>
          <w:i/>
          <w:sz w:val="24"/>
          <w:szCs w:val="24"/>
        </w:rPr>
        <w:t>Sunt soluri cu ori</w:t>
      </w:r>
      <w:r w:rsidRPr="00AD3C62">
        <w:rPr>
          <w:rStyle w:val="BodyTextChar4"/>
          <w:i/>
          <w:sz w:val="24"/>
          <w:szCs w:val="24"/>
          <w:lang w:val="ro-RO"/>
        </w:rPr>
        <w:t xml:space="preserve">zont Au dezvoltat direct pe/din material fluvic recent (MF), având o grosime </w:t>
      </w:r>
      <m:oMath>
        <m:r>
          <w:rPr>
            <w:rStyle w:val="BodyTextChar4"/>
            <w:rFonts w:ascii="Cambria Math" w:hAnsi="Cambria Math"/>
            <w:sz w:val="24"/>
            <w:szCs w:val="24"/>
            <w:lang w:val="ro-RO"/>
          </w:rPr>
          <m:t>≥</m:t>
        </m:r>
      </m:oMath>
      <w:r w:rsidRPr="00AD3C62">
        <w:rPr>
          <w:rStyle w:val="BodyTextChar4"/>
          <w:rFonts w:eastAsiaTheme="minorEastAsia"/>
          <w:i/>
          <w:sz w:val="24"/>
          <w:szCs w:val="24"/>
          <w:lang w:val="ro-RO"/>
        </w:rPr>
        <w:t xml:space="preserve"> 50 cm, prezentând orizont gleic de reducere (Gr) începând în intervalul 100 – 200 cm ai profilului.</w:t>
      </w:r>
    </w:p>
    <w:p w:rsidR="00AD3C62" w:rsidRDefault="004760C8" w:rsidP="00746F85">
      <w:pPr>
        <w:spacing w:after="0" w:line="360" w:lineRule="auto"/>
        <w:ind w:firstLine="36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Sub</w:t>
      </w:r>
      <w:r w:rsidR="00AD3C62">
        <w:rPr>
          <w:rFonts w:ascii="Times New Roman" w:eastAsiaTheme="minorEastAsia" w:hAnsi="Times New Roman" w:cs="Times New Roman"/>
          <w:b/>
          <w:i/>
          <w:iCs/>
          <w:sz w:val="24"/>
          <w:szCs w:val="24"/>
          <w:lang w:val="ro-RO"/>
        </w:rPr>
        <w:t>rizontul Au</w:t>
      </w:r>
      <w:r w:rsidR="00AD3C62">
        <w:rPr>
          <w:rFonts w:ascii="Times New Roman" w:eastAsiaTheme="minorEastAsia" w:hAnsi="Times New Roman" w:cs="Times New Roman"/>
          <w:b/>
          <w:i/>
          <w:iCs/>
          <w:sz w:val="24"/>
          <w:szCs w:val="24"/>
          <w:vertAlign w:val="subscript"/>
          <w:lang w:val="ro-RO"/>
        </w:rPr>
        <w:t>1</w:t>
      </w:r>
      <w:r w:rsidR="00AD3C62">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AD3C62">
        <w:rPr>
          <w:rFonts w:ascii="Times New Roman" w:eastAsiaTheme="minorEastAsia" w:hAnsi="Times New Roman" w:cs="Times New Roman"/>
          <w:iCs/>
          <w:sz w:val="24"/>
          <w:szCs w:val="24"/>
          <w:lang w:val="ro-RO"/>
        </w:rPr>
        <w:t xml:space="preserve"> 15 – 20 cm grosime, brun foarte închis, negricios, 10YR 3/2-3 în partea superioară şi brun în partea inferioară (7,5YR 4/2), structură glomerulară slab definită, nestabilă, uneori sunt prezenţi grăunţi de nisip fără pelicule de coloizi (organici sau minerali).</w:t>
      </w:r>
    </w:p>
    <w:p w:rsidR="00AD3C62" w:rsidRDefault="00AD3C62" w:rsidP="00746F85">
      <w:pPr>
        <w:spacing w:line="360" w:lineRule="auto"/>
        <w:ind w:firstLine="360"/>
        <w:jc w:val="both"/>
        <w:rPr>
          <w:rFonts w:ascii="Times New Roman" w:hAnsi="Times New Roman" w:cs="Times New Roman"/>
          <w:sz w:val="24"/>
          <w:szCs w:val="24"/>
          <w:lang w:val="ro-RO"/>
        </w:rPr>
      </w:pPr>
      <w:r w:rsidRPr="006C567E">
        <w:rPr>
          <w:rFonts w:ascii="Times New Roman" w:hAnsi="Times New Roman" w:cs="Times New Roman"/>
          <w:b/>
          <w:bCs/>
          <w:i/>
          <w:sz w:val="24"/>
          <w:szCs w:val="24"/>
          <w:lang w:val="ro-RO"/>
        </w:rPr>
        <w:t>Suborizontul</w:t>
      </w:r>
      <w:r w:rsidRPr="006C567E">
        <w:rPr>
          <w:rFonts w:ascii="Times New Roman" w:hAnsi="Times New Roman" w:cs="Times New Roman"/>
          <w:i/>
          <w:sz w:val="24"/>
          <w:szCs w:val="24"/>
          <w:lang w:val="ro-RO"/>
        </w:rPr>
        <w:t xml:space="preserve"> </w:t>
      </w:r>
      <w:r w:rsidR="004760C8">
        <w:rPr>
          <w:rFonts w:ascii="Times New Roman" w:hAnsi="Times New Roman" w:cs="Times New Roman"/>
          <w:b/>
          <w:bCs/>
          <w:i/>
          <w:sz w:val="24"/>
          <w:szCs w:val="24"/>
          <w:lang w:val="ro-RO"/>
        </w:rPr>
        <w:t>Au</w:t>
      </w:r>
      <w:r w:rsidR="004760C8">
        <w:rPr>
          <w:rFonts w:ascii="Times New Roman" w:hAnsi="Times New Roman" w:cs="Times New Roman"/>
          <w:b/>
          <w:bCs/>
          <w:i/>
          <w:sz w:val="24"/>
          <w:szCs w:val="24"/>
          <w:vertAlign w:val="subscript"/>
          <w:lang w:val="ro-RO"/>
        </w:rPr>
        <w:t>2</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15 - 20</w:t>
      </w:r>
      <w:r w:rsidRPr="00AB423F">
        <w:rPr>
          <w:rFonts w:ascii="Times New Roman" w:hAnsi="Times New Roman" w:cs="Times New Roman"/>
          <w:sz w:val="24"/>
          <w:szCs w:val="24"/>
          <w:lang w:val="ro-RO"/>
        </w:rPr>
        <w:t xml:space="preserve"> cm</w:t>
      </w:r>
      <w:r>
        <w:rPr>
          <w:rFonts w:ascii="Times New Roman" w:hAnsi="Times New Roman" w:cs="Times New Roman"/>
          <w:sz w:val="24"/>
          <w:szCs w:val="24"/>
          <w:lang w:val="ro-RO"/>
        </w:rPr>
        <w:t xml:space="preserve"> grosime,</w:t>
      </w:r>
      <w:r w:rsidRPr="00AB423F">
        <w:rPr>
          <w:rFonts w:ascii="Times New Roman" w:hAnsi="Times New Roman" w:cs="Times New Roman"/>
          <w:sz w:val="24"/>
          <w:szCs w:val="24"/>
          <w:lang w:val="ro-RO"/>
        </w:rPr>
        <w:t xml:space="preserve"> lut-lut </w:t>
      </w:r>
      <w:r w:rsidR="004760C8">
        <w:rPr>
          <w:rFonts w:ascii="Times New Roman" w:hAnsi="Times New Roman" w:cs="Times New Roman"/>
          <w:sz w:val="24"/>
          <w:szCs w:val="24"/>
          <w:lang w:val="ro-RO"/>
        </w:rPr>
        <w:t>nisipos</w:t>
      </w:r>
      <w:r>
        <w:rPr>
          <w:rFonts w:ascii="Times New Roman" w:hAnsi="Times New Roman" w:cs="Times New Roman"/>
          <w:sz w:val="24"/>
          <w:szCs w:val="24"/>
          <w:lang w:val="ro-RO"/>
        </w:rPr>
        <w:t>, brun închis (10YR3/2-</w:t>
      </w:r>
      <w:r w:rsidRPr="00AB423F">
        <w:rPr>
          <w:rFonts w:ascii="Times New Roman" w:hAnsi="Times New Roman" w:cs="Times New Roman"/>
          <w:sz w:val="24"/>
          <w:szCs w:val="24"/>
          <w:lang w:val="ro-RO"/>
        </w:rPr>
        <w:t>3/</w:t>
      </w:r>
      <w:r>
        <w:rPr>
          <w:rFonts w:ascii="Times New Roman" w:hAnsi="Times New Roman" w:cs="Times New Roman"/>
          <w:sz w:val="24"/>
          <w:szCs w:val="24"/>
          <w:lang w:val="ro-RO"/>
        </w:rPr>
        <w:t>3) sau cenuşiu închis, în stare umedă şi brun cenuşiu-brun (10YR5/2,5) în stare uscată,</w:t>
      </w:r>
      <w:r w:rsidRPr="00AB423F">
        <w:rPr>
          <w:rFonts w:ascii="Times New Roman" w:hAnsi="Times New Roman" w:cs="Times New Roman"/>
          <w:sz w:val="24"/>
          <w:szCs w:val="24"/>
          <w:lang w:val="ro-RO"/>
        </w:rPr>
        <w:t xml:space="preserve"> structură slab dez</w:t>
      </w:r>
      <w:r>
        <w:rPr>
          <w:rFonts w:ascii="Times New Roman" w:hAnsi="Times New Roman" w:cs="Times New Roman"/>
          <w:sz w:val="24"/>
          <w:szCs w:val="24"/>
          <w:lang w:val="ro-RO"/>
        </w:rPr>
        <w:t xml:space="preserve">voltată, grăunţoasă mare şi mică, </w:t>
      </w:r>
      <w:r w:rsidRPr="00AB423F">
        <w:rPr>
          <w:rFonts w:ascii="Times New Roman" w:hAnsi="Times New Roman" w:cs="Times New Roman"/>
          <w:sz w:val="24"/>
          <w:szCs w:val="24"/>
          <w:lang w:val="ro-RO"/>
        </w:rPr>
        <w:t xml:space="preserve">coprolite foarte numeroase, local mici porţiuni </w:t>
      </w:r>
      <w:r>
        <w:rPr>
          <w:rFonts w:ascii="Times New Roman" w:hAnsi="Times New Roman" w:cs="Times New Roman"/>
          <w:sz w:val="24"/>
          <w:szCs w:val="24"/>
          <w:lang w:val="ro-RO"/>
        </w:rPr>
        <w:t>astructura</w:t>
      </w:r>
      <w:r w:rsidR="004760C8">
        <w:rPr>
          <w:rFonts w:ascii="Times New Roman" w:hAnsi="Times New Roman" w:cs="Times New Roman"/>
          <w:sz w:val="24"/>
          <w:szCs w:val="24"/>
          <w:lang w:val="ro-RO"/>
        </w:rPr>
        <w:t>le (masiv), friabil, porii rari</w:t>
      </w:r>
      <w:r>
        <w:rPr>
          <w:rFonts w:ascii="Times New Roman" w:hAnsi="Times New Roman" w:cs="Times New Roman"/>
          <w:sz w:val="24"/>
          <w:szCs w:val="24"/>
          <w:lang w:val="ro-RO"/>
        </w:rPr>
        <w:t>, trecere treptată spre suborizontul AG.</w:t>
      </w:r>
    </w:p>
    <w:p w:rsidR="00AD3C62" w:rsidRDefault="004760C8" w:rsidP="00746F85">
      <w:pPr>
        <w:spacing w:line="360" w:lineRule="auto"/>
        <w:ind w:firstLine="36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Subo</w:t>
      </w:r>
      <w:r w:rsidR="00AD3C62">
        <w:rPr>
          <w:rFonts w:ascii="Times New Roman" w:hAnsi="Times New Roman" w:cs="Times New Roman"/>
          <w:b/>
          <w:bCs/>
          <w:i/>
          <w:iCs/>
          <w:sz w:val="24"/>
          <w:szCs w:val="24"/>
          <w:lang w:val="ro-RO"/>
        </w:rPr>
        <w:t>rizontul C</w:t>
      </w:r>
      <w:r w:rsidR="00AD3C62" w:rsidRPr="006C567E">
        <w:rPr>
          <w:rFonts w:ascii="Times New Roman" w:hAnsi="Times New Roman" w:cs="Times New Roman"/>
          <w:b/>
          <w:bCs/>
          <w:i/>
          <w:iCs/>
          <w:sz w:val="24"/>
          <w:szCs w:val="24"/>
          <w:lang w:val="ro-RO"/>
        </w:rPr>
        <w:t>G</w:t>
      </w:r>
      <w:r w:rsidR="00AD3C62">
        <w:rPr>
          <w:rFonts w:ascii="Times New Roman" w:hAnsi="Times New Roman" w:cs="Times New Roman"/>
          <w:b/>
          <w:bCs/>
          <w:i/>
          <w:iCs/>
          <w:sz w:val="24"/>
          <w:szCs w:val="24"/>
          <w:vertAlign w:val="subscript"/>
          <w:lang w:val="ro-RO"/>
        </w:rPr>
        <w:t>1</w:t>
      </w:r>
      <w:r w:rsidR="00AD3C62"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25</w:t>
      </w:r>
      <w:r w:rsidR="00AD3C62">
        <w:rPr>
          <w:rFonts w:ascii="Times New Roman" w:hAnsi="Times New Roman" w:cs="Times New Roman"/>
          <w:sz w:val="24"/>
          <w:szCs w:val="24"/>
          <w:lang w:val="ro-RO"/>
        </w:rPr>
        <w:t xml:space="preserve"> - </w:t>
      </w:r>
      <w:r>
        <w:rPr>
          <w:rFonts w:ascii="Times New Roman" w:hAnsi="Times New Roman" w:cs="Times New Roman"/>
          <w:sz w:val="24"/>
          <w:szCs w:val="24"/>
          <w:lang w:val="ro-RO"/>
        </w:rPr>
        <w:t>3</w:t>
      </w:r>
      <w:r w:rsidR="00AD3C62">
        <w:rPr>
          <w:rFonts w:ascii="Times New Roman" w:hAnsi="Times New Roman" w:cs="Times New Roman"/>
          <w:sz w:val="24"/>
          <w:szCs w:val="24"/>
          <w:lang w:val="ro-RO"/>
        </w:rPr>
        <w:t xml:space="preserve">0 cm grosime, lutos sau luto-nisipos, brun cenuşiu foarte închis în stare umedă (10YR3/1,2) şi cenuşiu închis în stare uscată (10YR3/1-4/1), cu pete verzui, verzui-albăstrui sau albăstrui (10GY, 10BG) şi brun gălbui (10YR5/6), masiv, compact, separaţii </w:t>
      </w:r>
      <w:r w:rsidR="00AD3C62">
        <w:rPr>
          <w:rFonts w:ascii="Times New Roman" w:hAnsi="Times New Roman" w:cs="Times New Roman"/>
          <w:sz w:val="24"/>
          <w:szCs w:val="24"/>
          <w:lang w:val="ro-RO"/>
        </w:rPr>
        <w:lastRenderedPageBreak/>
        <w:t>ferimanganice, apar bobovine mici recvente care devin numeroase spre baza suborizontului.</w:t>
      </w:r>
    </w:p>
    <w:p w:rsidR="004760C8" w:rsidRDefault="004760C8" w:rsidP="00746F85">
      <w:pPr>
        <w:ind w:firstLine="360"/>
        <w:jc w:val="both"/>
        <w:rPr>
          <w:rFonts w:ascii="Times New Roman" w:hAnsi="Times New Roman" w:cs="Times New Roman"/>
          <w:b/>
          <w:bCs/>
          <w:i/>
          <w:iCs/>
          <w:sz w:val="24"/>
          <w:szCs w:val="24"/>
          <w:lang w:val="ro-RO"/>
        </w:rPr>
      </w:pPr>
      <w:r>
        <w:rPr>
          <w:rFonts w:ascii="Times New Roman" w:hAnsi="Times New Roman" w:cs="Times New Roman"/>
          <w:b/>
          <w:bCs/>
          <w:i/>
          <w:iCs/>
          <w:sz w:val="24"/>
          <w:szCs w:val="24"/>
          <w:lang w:val="ro-RO"/>
        </w:rPr>
        <w:t>Subo</w:t>
      </w:r>
      <w:r w:rsidR="00AD3C62">
        <w:rPr>
          <w:rFonts w:ascii="Times New Roman" w:hAnsi="Times New Roman" w:cs="Times New Roman"/>
          <w:b/>
          <w:bCs/>
          <w:i/>
          <w:iCs/>
          <w:sz w:val="24"/>
          <w:szCs w:val="24"/>
          <w:lang w:val="ro-RO"/>
        </w:rPr>
        <w:t>rizontul CG</w:t>
      </w:r>
      <w:r w:rsidR="00AD3C62">
        <w:rPr>
          <w:rFonts w:ascii="Times New Roman" w:hAnsi="Times New Roman" w:cs="Times New Roman"/>
          <w:b/>
          <w:bCs/>
          <w:i/>
          <w:iCs/>
          <w:sz w:val="24"/>
          <w:szCs w:val="24"/>
          <w:vertAlign w:val="subscript"/>
          <w:lang w:val="ro-RO"/>
        </w:rPr>
        <w:t>2</w:t>
      </w:r>
      <w:r w:rsidR="00AD3C62"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20 – 30 </w:t>
      </w:r>
      <w:r w:rsidR="00AD3C62">
        <w:rPr>
          <w:rFonts w:ascii="Times New Roman" w:hAnsi="Times New Roman" w:cs="Times New Roman"/>
          <w:sz w:val="24"/>
          <w:szCs w:val="24"/>
          <w:lang w:val="ro-RO"/>
        </w:rPr>
        <w:t>cm, cenuşiu închis sau cenuşiu deschis (N4-6, 5Y5-6/1), aspect marmorat cu pete de oxidare şi reducere (pete verzui - 10GY, albăstrui - 10BG, cenuşiu-verzui - 5GY5/1, 6/1, brun gălbui - 10YR4/4-5/8, brun roşcate - 7,5YR7/2, 5YR4/4 în stare umedă)</w:t>
      </w:r>
      <w:r>
        <w:rPr>
          <w:rFonts w:ascii="Times New Roman" w:hAnsi="Times New Roman" w:cs="Times New Roman"/>
          <w:sz w:val="24"/>
          <w:szCs w:val="24"/>
          <w:lang w:val="ro-RO"/>
        </w:rPr>
        <w:t>,.</w:t>
      </w:r>
    </w:p>
    <w:p w:rsidR="00A956F7" w:rsidRDefault="00A956F7" w:rsidP="00746F85">
      <w:pPr>
        <w:pStyle w:val="BodyText3"/>
        <w:shd w:val="clear" w:color="auto" w:fill="auto"/>
        <w:spacing w:line="360" w:lineRule="auto"/>
        <w:ind w:right="20" w:firstLine="720"/>
        <w:rPr>
          <w:b/>
          <w:sz w:val="24"/>
          <w:szCs w:val="24"/>
        </w:rPr>
      </w:pPr>
    </w:p>
    <w:p w:rsidR="005405DE" w:rsidRPr="00AA4E28" w:rsidRDefault="00684A82" w:rsidP="00746F85">
      <w:pPr>
        <w:pStyle w:val="BodyText3"/>
        <w:shd w:val="clear" w:color="auto" w:fill="auto"/>
        <w:spacing w:line="360" w:lineRule="auto"/>
        <w:ind w:right="20" w:firstLine="720"/>
        <w:rPr>
          <w:b/>
          <w:sz w:val="24"/>
          <w:szCs w:val="24"/>
        </w:rPr>
      </w:pPr>
      <w:r>
        <w:rPr>
          <w:b/>
          <w:sz w:val="24"/>
          <w:szCs w:val="24"/>
        </w:rPr>
        <w:t>Subunităţi</w:t>
      </w:r>
      <w:r w:rsidR="00324531">
        <w:rPr>
          <w:b/>
          <w:sz w:val="24"/>
          <w:szCs w:val="24"/>
        </w:rPr>
        <w:t>le</w:t>
      </w:r>
      <w:r w:rsidR="005405DE" w:rsidRPr="00AA4E28">
        <w:rPr>
          <w:b/>
          <w:sz w:val="24"/>
          <w:szCs w:val="24"/>
        </w:rPr>
        <w:t xml:space="preserve"> taxonomice d</w:t>
      </w:r>
      <w:r w:rsidR="005405DE">
        <w:rPr>
          <w:b/>
          <w:sz w:val="24"/>
          <w:szCs w:val="24"/>
        </w:rPr>
        <w:t xml:space="preserve">e nivel superior </w:t>
      </w:r>
    </w:p>
    <w:p w:rsidR="005405DE" w:rsidRPr="00AA4E28" w:rsidRDefault="005405DE" w:rsidP="00746F85">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rsidR="005405DE" w:rsidRDefault="005405DE" w:rsidP="00746F85">
      <w:pPr>
        <w:ind w:firstLine="708"/>
        <w:jc w:val="both"/>
        <w:rPr>
          <w:rStyle w:val="BodyTextChar4"/>
          <w:sz w:val="24"/>
          <w:szCs w:val="24"/>
        </w:rPr>
      </w:pPr>
      <w:r w:rsidRPr="00AA4E28">
        <w:rPr>
          <w:rFonts w:ascii="Times New Roman" w:eastAsia="Century Schoolbook" w:hAnsi="Times New Roman" w:cs="Times New Roman"/>
          <w:iCs/>
          <w:color w:val="000000"/>
          <w:sz w:val="24"/>
          <w:szCs w:val="24"/>
          <w:shd w:val="clear" w:color="auto" w:fill="FFFFFF"/>
          <w:lang w:val="ro-RO" w:eastAsia="ro-RO" w:bidi="ro-RO"/>
        </w:rPr>
        <w:t xml:space="preserve">Tipul de sol </w:t>
      </w:r>
      <w:r>
        <w:rPr>
          <w:rFonts w:ascii="Times New Roman" w:eastAsia="Century Schoolbook" w:hAnsi="Times New Roman" w:cs="Times New Roman"/>
          <w:b/>
          <w:bCs/>
          <w:iCs/>
          <w:color w:val="000000"/>
          <w:sz w:val="24"/>
          <w:szCs w:val="24"/>
          <w:shd w:val="clear" w:color="auto" w:fill="FFFFFF"/>
          <w:lang w:val="ro-RO" w:eastAsia="ro-RO" w:bidi="ro-RO"/>
        </w:rPr>
        <w:t>ALUVI</w:t>
      </w:r>
      <w:r w:rsidRPr="00AA4E28">
        <w:rPr>
          <w:rFonts w:ascii="Times New Roman" w:eastAsia="Century Schoolbook" w:hAnsi="Times New Roman" w:cs="Times New Roman"/>
          <w:b/>
          <w:bCs/>
          <w:iCs/>
          <w:color w:val="000000"/>
          <w:sz w:val="24"/>
          <w:szCs w:val="24"/>
          <w:shd w:val="clear" w:color="auto" w:fill="FFFFFF"/>
          <w:lang w:val="ro-RO" w:eastAsia="ro-RO" w:bidi="ro-RO"/>
        </w:rPr>
        <w:t>OSOL</w:t>
      </w:r>
      <w:r w:rsidRPr="00AA4E28">
        <w:rPr>
          <w:rFonts w:ascii="Times New Roman" w:eastAsia="Century Schoolbook" w:hAnsi="Times New Roman" w:cs="Times New Roman"/>
          <w:iCs/>
          <w:color w:val="000000"/>
          <w:sz w:val="24"/>
          <w:szCs w:val="24"/>
          <w:shd w:val="clear" w:color="auto" w:fill="FFFFFF"/>
          <w:lang w:val="ro-RO" w:eastAsia="ro-RO" w:bidi="ro-RO"/>
        </w:rPr>
        <w:t xml:space="preserve">, prezintă următoarele </w:t>
      </w:r>
      <w:r w:rsidRPr="00AA4E28">
        <w:rPr>
          <w:rStyle w:val="BodyTextChar4"/>
          <w:sz w:val="24"/>
          <w:szCs w:val="24"/>
        </w:rPr>
        <w:t>subuniţăţi taxonomice:</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tipic AS ti</w:t>
      </w:r>
    </w:p>
    <w:p w:rsidR="005405DE" w:rsidRPr="00E06C35" w:rsidRDefault="005405DE" w:rsidP="00746F85">
      <w:pPr>
        <w:ind w:firstLine="360"/>
        <w:jc w:val="both"/>
        <w:rPr>
          <w:rStyle w:val="BodyTextChar4"/>
          <w:sz w:val="24"/>
          <w:szCs w:val="24"/>
          <w:lang w:val="ro-RO"/>
        </w:rPr>
      </w:pPr>
      <w:r>
        <w:rPr>
          <w:rStyle w:val="BodyTextChar4"/>
          <w:sz w:val="24"/>
          <w:szCs w:val="24"/>
        </w:rPr>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w:t>
      </w:r>
      <w:r w:rsidRPr="00E06C35">
        <w:rPr>
          <w:rFonts w:ascii="Times New Roman" w:hAnsi="Times New Roman" w:cs="Times New Roman"/>
          <w:sz w:val="24"/>
          <w:szCs w:val="24"/>
        </w:rPr>
        <w:t xml:space="preserve">Nu pot prezenta proprietăţi </w:t>
      </w:r>
      <w:r w:rsidRPr="00E06C35">
        <w:rPr>
          <w:rFonts w:ascii="Times New Roman" w:hAnsi="Times New Roman" w:cs="Times New Roman"/>
          <w:sz w:val="24"/>
          <w:szCs w:val="24"/>
          <w:lang w:val="ro-RO"/>
        </w:rPr>
        <w:t xml:space="preserve">argilice, calcarice, districe, eutrice, gleice, endogleice, batigleice, histice, litice, lutice, molicelitice, salinice, sodice, </w:t>
      </w:r>
      <w:r w:rsidRPr="00E06C35">
        <w:rPr>
          <w:rFonts w:ascii="Times New Roman" w:hAnsi="Times New Roman" w:cs="Times New Roman"/>
          <w:sz w:val="24"/>
          <w:szCs w:val="24"/>
        </w:rPr>
        <w:t>(proprietăţi şi caractere utilizate la diferenţierea altor subunităţi taxonomice).</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argilic AS aa</w:t>
      </w:r>
    </w:p>
    <w:p w:rsidR="005405DE" w:rsidRPr="00E06C35" w:rsidRDefault="005405DE" w:rsidP="00746F85">
      <w:pPr>
        <w:ind w:firstLine="360"/>
        <w:jc w:val="both"/>
        <w:rPr>
          <w:rStyle w:val="BodyTextChar4"/>
          <w:sz w:val="24"/>
          <w:szCs w:val="24"/>
        </w:rPr>
      </w:pPr>
      <w:r>
        <w:rPr>
          <w:rStyle w:val="BodyTextChar4"/>
          <w:sz w:val="24"/>
          <w:szCs w:val="24"/>
        </w:rPr>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prezentând textură fină (argiloasă şi/sau lutoasă-argiloasă) în orizontul de suprafaţă al solului mineral.</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calcaric AS ka</w:t>
      </w:r>
    </w:p>
    <w:p w:rsidR="005405DE" w:rsidRPr="00E06C35" w:rsidRDefault="005405DE" w:rsidP="00746F85">
      <w:pPr>
        <w:ind w:firstLine="360"/>
        <w:jc w:val="both"/>
        <w:rPr>
          <w:rStyle w:val="BodyTextChar4"/>
          <w:sz w:val="24"/>
          <w:szCs w:val="24"/>
        </w:rPr>
      </w:pPr>
      <w:r>
        <w:rPr>
          <w:rStyle w:val="BodyTextChar4"/>
          <w:sz w:val="24"/>
          <w:szCs w:val="24"/>
        </w:rPr>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conţin carbonaţi de la suprafaţă sau începând în primii 50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distric AS di</w:t>
      </w:r>
    </w:p>
    <w:p w:rsidR="005405DE" w:rsidRPr="00E06C35" w:rsidRDefault="005405DE" w:rsidP="00746F85">
      <w:pPr>
        <w:ind w:firstLine="360"/>
        <w:jc w:val="both"/>
        <w:rPr>
          <w:rStyle w:val="BodyTextChar4"/>
          <w:sz w:val="24"/>
          <w:szCs w:val="24"/>
        </w:rPr>
      </w:pPr>
      <w:r>
        <w:rPr>
          <w:rStyle w:val="BodyTextChar4"/>
          <w:sz w:val="24"/>
          <w:szCs w:val="24"/>
        </w:rPr>
        <w:lastRenderedPageBreak/>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prezintă proprietăţi districe (nu conţin carbonaţi şi V </w:t>
      </w:r>
      <m:oMath>
        <m: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53%) în orizonzul A.</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eutric AS eu</w:t>
      </w:r>
    </w:p>
    <w:p w:rsidR="005405DE" w:rsidRPr="00E06C35" w:rsidRDefault="005405DE" w:rsidP="00746F85">
      <w:pPr>
        <w:ind w:firstLine="360"/>
        <w:jc w:val="both"/>
        <w:rPr>
          <w:rStyle w:val="BodyTextChar4"/>
          <w:sz w:val="24"/>
          <w:szCs w:val="24"/>
        </w:rPr>
      </w:pPr>
      <w:r>
        <w:rPr>
          <w:rStyle w:val="BodyTextChar4"/>
          <w:sz w:val="24"/>
          <w:szCs w:val="24"/>
        </w:rPr>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prezintă proprietăţi eutrice (nu conţin carbonaţi şi V </w:t>
      </w:r>
      <m:oMath>
        <m:r>
          <w:rPr>
            <w:rStyle w:val="BodyTextChar4"/>
            <w:rFonts w:ascii="Cambria Math" w:eastAsiaTheme="minorEastAsia" w:hAnsi="Cambria Math"/>
            <w:sz w:val="24"/>
            <w:szCs w:val="24"/>
            <w:lang w:val="ro-RO"/>
          </w:rPr>
          <m:t>&gt;</m:t>
        </m:r>
      </m:oMath>
      <w:r>
        <w:rPr>
          <w:rStyle w:val="BodyTextChar4"/>
          <w:rFonts w:eastAsiaTheme="minorEastAsia"/>
          <w:sz w:val="24"/>
          <w:szCs w:val="24"/>
          <w:lang w:val="ro-RO"/>
        </w:rPr>
        <w:t xml:space="preserve"> 53%) cel puţin în orizonzul A.</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gleic AS gc</w:t>
      </w:r>
    </w:p>
    <w:p w:rsidR="005405DE" w:rsidRPr="00493C32" w:rsidRDefault="005405DE" w:rsidP="00746F85">
      <w:pPr>
        <w:ind w:firstLine="360"/>
        <w:jc w:val="both"/>
        <w:rPr>
          <w:rStyle w:val="BodyTextChar4"/>
          <w:sz w:val="24"/>
          <w:szCs w:val="24"/>
        </w:rPr>
      </w:pPr>
      <w:r>
        <w:rPr>
          <w:rStyle w:val="BodyTextChar4"/>
          <w:sz w:val="24"/>
          <w:szCs w:val="24"/>
        </w:rPr>
        <w:t>Sunt soluri cu ori</w:t>
      </w:r>
      <w:r>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prezentând orizont gleic de reducere (Gr) începând în intervalul 50 – 125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endogleic AS ng</w:t>
      </w:r>
    </w:p>
    <w:p w:rsidR="005405DE" w:rsidRPr="00493C32"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 prezentând orizont gleic de reducere (Gr) începând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batigleic AS dg</w:t>
      </w:r>
    </w:p>
    <w:p w:rsidR="005405DE" w:rsidRPr="00493C32"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 prezentând 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histic AS tb</w:t>
      </w:r>
    </w:p>
    <w:p w:rsidR="005405DE" w:rsidRPr="00493C32"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şi orizont T (orizont histic) de suprafaţă cu o grosime de 20 – 50 cm sau orizont T îngropat, în primii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litic AS li</w:t>
      </w:r>
    </w:p>
    <w:p w:rsidR="005405DE" w:rsidRPr="001372FF" w:rsidRDefault="005405DE" w:rsidP="00746F85">
      <w:pPr>
        <w:ind w:firstLine="360"/>
        <w:jc w:val="both"/>
        <w:rPr>
          <w:rStyle w:val="BodyTextChar4"/>
          <w:sz w:val="24"/>
          <w:szCs w:val="24"/>
        </w:rPr>
      </w:pPr>
      <w:r w:rsidRPr="00493C32">
        <w:rPr>
          <w:rStyle w:val="BodyTextChar4"/>
          <w:sz w:val="24"/>
          <w:szCs w:val="24"/>
        </w:rPr>
        <w:lastRenderedPageBreak/>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w:t>
      </w:r>
      <w:r>
        <w:rPr>
          <w:rStyle w:val="BodyTextChar4"/>
          <w:rFonts w:eastAsiaTheme="minorEastAsia"/>
          <w:sz w:val="24"/>
          <w:szCs w:val="24"/>
          <w:lang w:val="ro-RO"/>
        </w:rPr>
        <w:t xml:space="preserve"> cu rocă compactă/continuă (Rn) sau rocă fisurată, inclusiv pietrişuri (Rp) începând în 0 –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histic batigleic AS li.dg</w:t>
      </w:r>
    </w:p>
    <w:p w:rsidR="005405DE" w:rsidRPr="001372FF" w:rsidRDefault="005405DE" w:rsidP="00746F85">
      <w:pPr>
        <w:ind w:firstLine="360"/>
        <w:jc w:val="both"/>
        <w:rPr>
          <w:rStyle w:val="BodyTextChar4"/>
          <w:sz w:val="24"/>
          <w:szCs w:val="24"/>
        </w:rPr>
      </w:pPr>
      <w:r w:rsidRPr="001372FF">
        <w:rPr>
          <w:rStyle w:val="BodyTextChar4"/>
          <w:sz w:val="24"/>
          <w:szCs w:val="24"/>
        </w:rPr>
        <w:t>Sunt soluri cu ori</w:t>
      </w:r>
      <w:r w:rsidRPr="001372FF">
        <w:rPr>
          <w:rStyle w:val="BodyTextChar4"/>
          <w:sz w:val="24"/>
          <w:szCs w:val="24"/>
          <w:lang w:val="ro-RO"/>
        </w:rPr>
        <w:t>zont A</w:t>
      </w:r>
      <w:r>
        <w:rPr>
          <w:rStyle w:val="BodyTextChar4"/>
          <w:sz w:val="24"/>
          <w:szCs w:val="24"/>
          <w:lang w:val="ro-RO"/>
        </w:rPr>
        <w:t xml:space="preserve"> (Ao</w:t>
      </w:r>
      <w:r w:rsidRPr="001372FF">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1372FF">
        <w:rPr>
          <w:rStyle w:val="BodyTextChar4"/>
          <w:rFonts w:eastAsiaTheme="minorEastAsia"/>
          <w:sz w:val="24"/>
          <w:szCs w:val="24"/>
          <w:lang w:val="ro-RO"/>
        </w:rPr>
        <w:t xml:space="preserve"> 50 cm şi orizont T (orizont histic) de suprafaţă cu o grosime de 20 – 50 cm sau oriz</w:t>
      </w:r>
      <w:r>
        <w:rPr>
          <w:rStyle w:val="BodyTextChar4"/>
          <w:rFonts w:eastAsiaTheme="minorEastAsia"/>
          <w:sz w:val="24"/>
          <w:szCs w:val="24"/>
          <w:lang w:val="ro-RO"/>
        </w:rPr>
        <w:t xml:space="preserve">ont T îngropat, în primii 50 cm şi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lutic AS lu</w:t>
      </w:r>
    </w:p>
    <w:p w:rsidR="005405DE" w:rsidRPr="001372FF"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w:t>
      </w:r>
      <w:r>
        <w:rPr>
          <w:rStyle w:val="BodyTextChar4"/>
          <w:rFonts w:eastAsiaTheme="minorEastAsia"/>
          <w:sz w:val="24"/>
          <w:szCs w:val="24"/>
          <w:lang w:val="ro-RO"/>
        </w:rPr>
        <w:t xml:space="preserve"> prezentând textură mijlocie lutică (lutoasă-nisipoasă-grosieră/-mijlocie/-extrafină, lutoasă-nisipoasă-argiloasă, lutoasă-medie, lutoasă-prăfoasă) în orizontul A.</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molic AS mo </w:t>
      </w:r>
    </w:p>
    <w:p w:rsidR="005405DE" w:rsidRPr="001372FF"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 xml:space="preserve">zont </w:t>
      </w:r>
      <w:r>
        <w:rPr>
          <w:rStyle w:val="BodyTextChar4"/>
          <w:sz w:val="24"/>
          <w:szCs w:val="24"/>
          <w:lang w:val="ro-RO"/>
        </w:rPr>
        <w:t>Am</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molic batigleic AS mo.dg </w:t>
      </w:r>
    </w:p>
    <w:p w:rsidR="005405DE" w:rsidRPr="001372FF" w:rsidRDefault="005405DE" w:rsidP="00746F85">
      <w:pPr>
        <w:ind w:firstLine="360"/>
        <w:jc w:val="both"/>
        <w:rPr>
          <w:rStyle w:val="BodyTextChar4"/>
          <w:sz w:val="24"/>
          <w:szCs w:val="24"/>
        </w:rPr>
      </w:pPr>
      <w:r w:rsidRPr="001372FF">
        <w:rPr>
          <w:rStyle w:val="BodyTextChar4"/>
          <w:sz w:val="24"/>
          <w:szCs w:val="24"/>
        </w:rPr>
        <w:t>Sunt soluri cu ori</w:t>
      </w:r>
      <w:r w:rsidRPr="001372FF">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prezentând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molic litic AS mo.li </w:t>
      </w:r>
    </w:p>
    <w:p w:rsidR="005405DE" w:rsidRPr="006C7700" w:rsidRDefault="005405DE" w:rsidP="00746F85">
      <w:pPr>
        <w:ind w:firstLine="360"/>
        <w:jc w:val="both"/>
        <w:rPr>
          <w:rStyle w:val="BodyTextChar4"/>
          <w:sz w:val="24"/>
          <w:szCs w:val="24"/>
        </w:rPr>
      </w:pPr>
      <w:r w:rsidRPr="006C7700">
        <w:rPr>
          <w:rStyle w:val="BodyTextChar4"/>
          <w:sz w:val="24"/>
          <w:szCs w:val="24"/>
        </w:rPr>
        <w:t>Sunt soluri cu ori</w:t>
      </w:r>
      <w:r w:rsidRPr="006C7700">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cu </w:t>
      </w:r>
      <w:proofErr w:type="gramStart"/>
      <w:r>
        <w:rPr>
          <w:rStyle w:val="BodyTextChar4"/>
          <w:rFonts w:eastAsiaTheme="minorEastAsia"/>
          <w:sz w:val="24"/>
          <w:szCs w:val="24"/>
          <w:lang w:val="ro-RO"/>
        </w:rPr>
        <w:t>rocă</w:t>
      </w:r>
      <w:proofErr w:type="gramEnd"/>
      <w:r>
        <w:rPr>
          <w:rStyle w:val="BodyTextChar4"/>
          <w:rFonts w:eastAsiaTheme="minorEastAsia"/>
          <w:sz w:val="24"/>
          <w:szCs w:val="24"/>
          <w:lang w:val="ro-RO"/>
        </w:rPr>
        <w:t xml:space="preserve"> compactă/continuă (Rn) sau rocă fisurată, inclusiv pietrişuri (Rp) începând în 0 –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molic salinic AS mo.sc</w:t>
      </w:r>
    </w:p>
    <w:p w:rsidR="005405DE" w:rsidRPr="006C7700" w:rsidRDefault="005405DE" w:rsidP="00746F85">
      <w:pPr>
        <w:ind w:firstLine="360"/>
        <w:jc w:val="both"/>
        <w:rPr>
          <w:rStyle w:val="BodyTextChar4"/>
          <w:rFonts w:eastAsiaTheme="minorEastAsia"/>
          <w:sz w:val="24"/>
          <w:szCs w:val="24"/>
          <w:lang w:val="ro-RO"/>
        </w:rPr>
      </w:pPr>
      <w:r w:rsidRPr="006C7700">
        <w:rPr>
          <w:rStyle w:val="BodyTextChar4"/>
          <w:sz w:val="24"/>
          <w:szCs w:val="24"/>
        </w:rPr>
        <w:lastRenderedPageBreak/>
        <w:t>Sunt soluri cu ori</w:t>
      </w:r>
      <w:r w:rsidRPr="006C7700">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şi orizont sc în intervalul 0 – 100 cm sau orizont sa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molic sodic AS mo.sc </w:t>
      </w:r>
    </w:p>
    <w:p w:rsidR="005405DE" w:rsidRPr="006C7700" w:rsidRDefault="005405DE" w:rsidP="00746F85">
      <w:pPr>
        <w:ind w:firstLine="360"/>
        <w:jc w:val="both"/>
        <w:rPr>
          <w:rStyle w:val="BodyTextChar4"/>
          <w:sz w:val="24"/>
          <w:szCs w:val="24"/>
        </w:rPr>
      </w:pPr>
      <w:r w:rsidRPr="006C7700">
        <w:rPr>
          <w:rStyle w:val="BodyTextChar4"/>
          <w:sz w:val="24"/>
          <w:szCs w:val="24"/>
        </w:rPr>
        <w:t>Sunt soluri cu ori</w:t>
      </w:r>
      <w:r w:rsidRPr="006C7700">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şi orizont hiponatric (na) în intervalul 0 – 100 cm sau orizont natric (na)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 Aluviosol molic vertic AS mo.vs </w:t>
      </w:r>
    </w:p>
    <w:p w:rsidR="005405DE" w:rsidRPr="006C7700" w:rsidRDefault="005405DE" w:rsidP="00746F85">
      <w:pPr>
        <w:ind w:firstLine="360"/>
        <w:jc w:val="both"/>
        <w:rPr>
          <w:rStyle w:val="BodyTextChar4"/>
          <w:sz w:val="24"/>
          <w:szCs w:val="24"/>
        </w:rPr>
      </w:pPr>
      <w:r w:rsidRPr="006C7700">
        <w:rPr>
          <w:rStyle w:val="BodyTextChar4"/>
          <w:sz w:val="24"/>
          <w:szCs w:val="24"/>
        </w:rPr>
        <w:t>Sunt soluri cu ori</w:t>
      </w:r>
      <w:r w:rsidRPr="006C7700">
        <w:rPr>
          <w:rStyle w:val="BodyTextChar4"/>
          <w:sz w:val="24"/>
          <w:szCs w:val="24"/>
          <w:lang w:val="ro-RO"/>
        </w:rPr>
        <w:t xml:space="preserve">zont Am dezvoltat direct pe/din material fluvic recent (MF), având o grosime </w:t>
      </w:r>
      <m:oMath>
        <m:r>
          <w:rPr>
            <w:rStyle w:val="BodyTextChar4"/>
            <w:rFonts w:ascii="Cambria Math" w:hAnsi="Cambria Math"/>
            <w:sz w:val="24"/>
            <w:szCs w:val="24"/>
            <w:lang w:val="ro-RO"/>
          </w:rPr>
          <m:t>≥</m:t>
        </m:r>
      </m:oMath>
      <w:r w:rsidRPr="006C7700">
        <w:rPr>
          <w:rStyle w:val="BodyTextChar4"/>
          <w:rFonts w:eastAsiaTheme="minorEastAsia"/>
          <w:sz w:val="24"/>
          <w:szCs w:val="24"/>
          <w:lang w:val="ro-RO"/>
        </w:rPr>
        <w:t xml:space="preserve"> 50 cm.</w:t>
      </w:r>
      <w:r>
        <w:rPr>
          <w:rStyle w:val="BodyTextChar4"/>
          <w:rFonts w:eastAsiaTheme="minorEastAsia"/>
          <w:sz w:val="24"/>
          <w:szCs w:val="24"/>
          <w:lang w:val="ro-RO"/>
        </w:rPr>
        <w:t xml:space="preserve"> Prezintă orizont contractilo-gonflant (z) între baza orizontului Am ţi 100 cm adâncime.</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prundic AS pr </w:t>
      </w:r>
    </w:p>
    <w:p w:rsidR="005405DE" w:rsidRPr="00283056" w:rsidRDefault="005405DE" w:rsidP="00746F85">
      <w:pPr>
        <w:ind w:firstLine="360"/>
        <w:jc w:val="both"/>
        <w:rPr>
          <w:rStyle w:val="BodyTextChar4"/>
          <w:sz w:val="24"/>
          <w:szCs w:val="24"/>
        </w:rPr>
      </w:pPr>
      <w:r w:rsidRPr="006C7700">
        <w:rPr>
          <w:rStyle w:val="BodyTextChar4"/>
          <w:sz w:val="24"/>
          <w:szCs w:val="24"/>
        </w:rPr>
        <w:t>Sunt soluri cu ori</w:t>
      </w:r>
      <w:r w:rsidRPr="006C7700">
        <w:rPr>
          <w:rStyle w:val="BodyTextChar4"/>
          <w:sz w:val="24"/>
          <w:szCs w:val="24"/>
          <w:lang w:val="ro-RO"/>
        </w:rPr>
        <w:t xml:space="preserve">zont </w:t>
      </w:r>
      <w:r>
        <w:rPr>
          <w:rStyle w:val="BodyTextChar4"/>
          <w:sz w:val="24"/>
          <w:szCs w:val="24"/>
          <w:lang w:val="ro-RO"/>
        </w:rPr>
        <w:t>Ao</w:t>
      </w:r>
      <w:r w:rsidRPr="006C7700">
        <w:rPr>
          <w:rStyle w:val="BodyTextChar4"/>
          <w:sz w:val="24"/>
          <w:szCs w:val="24"/>
          <w:lang w:val="ro-RO"/>
        </w:rPr>
        <w:t xml:space="preserve"> dezvoltat direct pe</w:t>
      </w:r>
      <w:r>
        <w:rPr>
          <w:rStyle w:val="BodyTextChar4"/>
          <w:sz w:val="24"/>
          <w:szCs w:val="24"/>
          <w:lang w:val="ro-RO"/>
        </w:rPr>
        <w:t xml:space="preserve"> pietriş (sk </w:t>
      </w:r>
      <m:oMath>
        <m:r>
          <w:rPr>
            <w:rStyle w:val="BodyTextChar4"/>
            <w:rFonts w:ascii="Cambria Math" w:hAnsi="Cambria Math"/>
            <w:sz w:val="24"/>
            <w:szCs w:val="24"/>
            <w:lang w:val="ro-RO"/>
          </w:rPr>
          <m:t>&gt;</m:t>
        </m:r>
      </m:oMath>
      <w:r>
        <w:rPr>
          <w:rStyle w:val="BodyTextChar4"/>
          <w:sz w:val="24"/>
          <w:szCs w:val="24"/>
          <w:lang w:val="ro-RO"/>
        </w:rPr>
        <w:t xml:space="preserve"> 90/) recent sau nerecent (pe terase ş.a.) şi/sau sol cu orizont scheletic (50 </w:t>
      </w:r>
      <m:oMath>
        <m:r>
          <w:rPr>
            <w:rStyle w:val="BodyTextChar4"/>
            <w:rFonts w:ascii="Cambria Math" w:hAnsi="Cambria Math"/>
            <w:sz w:val="24"/>
            <w:szCs w:val="24"/>
            <w:lang w:val="ro-RO"/>
          </w:rPr>
          <m:t>&lt;</m:t>
        </m:r>
      </m:oMath>
      <w:r w:rsidRPr="006C7700">
        <w:rPr>
          <w:rStyle w:val="BodyTextChar4"/>
          <w:sz w:val="24"/>
          <w:szCs w:val="24"/>
          <w:lang w:val="ro-RO"/>
        </w:rPr>
        <w:t xml:space="preserve"> </w:t>
      </w:r>
      <w:r>
        <w:rPr>
          <w:rStyle w:val="BodyTextChar4"/>
          <w:sz w:val="24"/>
          <w:szCs w:val="24"/>
          <w:lang w:val="ro-RO"/>
        </w:rPr>
        <w:t xml:space="preserve">sk </w:t>
      </w:r>
      <m:oMath>
        <m:r>
          <w:rPr>
            <w:rStyle w:val="BodyTextChar4"/>
            <w:rFonts w:ascii="Cambria Math" w:hAnsi="Cambria Math"/>
            <w:sz w:val="24"/>
            <w:szCs w:val="24"/>
            <w:lang w:val="ro-RO"/>
          </w:rPr>
          <m:t>≤</m:t>
        </m:r>
      </m:oMath>
      <w:r>
        <w:rPr>
          <w:rStyle w:val="BodyTextChar4"/>
          <w:sz w:val="24"/>
          <w:szCs w:val="24"/>
          <w:lang w:val="ro-RO"/>
        </w:rPr>
        <w:t xml:space="preserve"> 90) fluviatil (rotunjit) recent sau nerecent</w:t>
      </w:r>
      <w:proofErr w:type="gramStart"/>
      <w:r>
        <w:rPr>
          <w:rStyle w:val="BodyTextChar4"/>
          <w:sz w:val="24"/>
          <w:szCs w:val="24"/>
          <w:lang w:val="ro-RO"/>
        </w:rPr>
        <w:t>,  a</w:t>
      </w:r>
      <w:r w:rsidRPr="006C7700">
        <w:rPr>
          <w:rStyle w:val="BodyTextChar4"/>
          <w:sz w:val="24"/>
          <w:szCs w:val="24"/>
          <w:lang w:val="ro-RO"/>
        </w:rPr>
        <w:t>vând</w:t>
      </w:r>
      <w:proofErr w:type="gramEnd"/>
      <w:r w:rsidRPr="006C7700">
        <w:rPr>
          <w:rStyle w:val="BodyTextChar4"/>
          <w:sz w:val="24"/>
          <w:szCs w:val="24"/>
          <w:lang w:val="ro-RO"/>
        </w:rPr>
        <w:t xml:space="preserve"> o grosime</w:t>
      </w:r>
      <w:r>
        <w:rPr>
          <w:rStyle w:val="BodyTextChar4"/>
          <w:sz w:val="24"/>
          <w:szCs w:val="24"/>
          <w:lang w:val="ro-RO"/>
        </w:rPr>
        <w:t xml:space="preserve"> de dezvoltare a profilului</w:t>
      </w:r>
      <w:r w:rsidRPr="006C7700">
        <w:rPr>
          <w:rStyle w:val="BodyTextChar4"/>
          <w:sz w:val="24"/>
          <w:szCs w:val="24"/>
          <w:lang w:val="ro-RO"/>
        </w:rPr>
        <w:t xml:space="preserve"> </w:t>
      </w:r>
      <m:oMath>
        <m:r>
          <w:rPr>
            <w:rStyle w:val="BodyTextChar4"/>
            <w:rFonts w:ascii="Cambria Math" w:hAnsi="Cambria Math"/>
            <w:sz w:val="24"/>
            <w:szCs w:val="24"/>
            <w:lang w:val="ro-RO"/>
          </w:rPr>
          <m:t>≥</m:t>
        </m:r>
      </m:oMath>
      <w:r w:rsidRPr="006C7700">
        <w:rPr>
          <w:rStyle w:val="BodyTextChar4"/>
          <w:rFonts w:eastAsiaTheme="minorEastAsia"/>
          <w:sz w:val="24"/>
          <w:szCs w:val="24"/>
          <w:lang w:val="ro-RO"/>
        </w:rPr>
        <w:t xml:space="preserve">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hiperprundic AS hp</w:t>
      </w:r>
    </w:p>
    <w:p w:rsidR="005405DE" w:rsidRPr="00283056" w:rsidRDefault="005405DE" w:rsidP="00746F85">
      <w:pPr>
        <w:ind w:firstLine="360"/>
        <w:jc w:val="both"/>
        <w:rPr>
          <w:rStyle w:val="BodyTextChar4"/>
          <w:sz w:val="24"/>
          <w:szCs w:val="24"/>
        </w:rPr>
      </w:pPr>
      <w:r w:rsidRPr="00283056">
        <w:rPr>
          <w:rStyle w:val="BodyTextChar4"/>
          <w:sz w:val="24"/>
          <w:szCs w:val="24"/>
        </w:rPr>
        <w:t xml:space="preserve"> </w:t>
      </w:r>
      <w:r w:rsidRPr="006C7700">
        <w:rPr>
          <w:rStyle w:val="BodyTextChar4"/>
          <w:sz w:val="24"/>
          <w:szCs w:val="24"/>
        </w:rPr>
        <w:t>Sunt soluri cu ori</w:t>
      </w:r>
      <w:r w:rsidRPr="006C7700">
        <w:rPr>
          <w:rStyle w:val="BodyTextChar4"/>
          <w:sz w:val="24"/>
          <w:szCs w:val="24"/>
          <w:lang w:val="ro-RO"/>
        </w:rPr>
        <w:t xml:space="preserve">zont </w:t>
      </w:r>
      <w:r>
        <w:rPr>
          <w:rStyle w:val="BodyTextChar4"/>
          <w:sz w:val="24"/>
          <w:szCs w:val="24"/>
          <w:lang w:val="ro-RO"/>
        </w:rPr>
        <w:t>Ao</w:t>
      </w:r>
      <w:r w:rsidRPr="006C7700">
        <w:rPr>
          <w:rStyle w:val="BodyTextChar4"/>
          <w:sz w:val="24"/>
          <w:szCs w:val="24"/>
          <w:lang w:val="ro-RO"/>
        </w:rPr>
        <w:t xml:space="preserve"> dezvoltat direct pe</w:t>
      </w:r>
      <w:r>
        <w:rPr>
          <w:rStyle w:val="BodyTextChar4"/>
          <w:sz w:val="24"/>
          <w:szCs w:val="24"/>
          <w:lang w:val="ro-RO"/>
        </w:rPr>
        <w:t xml:space="preserve"> pietriş (sk </w:t>
      </w:r>
      <m:oMath>
        <m:r>
          <w:rPr>
            <w:rStyle w:val="BodyTextChar4"/>
            <w:rFonts w:ascii="Cambria Math" w:hAnsi="Cambria Math"/>
            <w:sz w:val="24"/>
            <w:szCs w:val="24"/>
            <w:lang w:val="ro-RO"/>
          </w:rPr>
          <m:t>&gt;</m:t>
        </m:r>
      </m:oMath>
      <w:r>
        <w:rPr>
          <w:rStyle w:val="BodyTextChar4"/>
          <w:sz w:val="24"/>
          <w:szCs w:val="24"/>
          <w:lang w:val="ro-RO"/>
        </w:rPr>
        <w:t xml:space="preserve"> 90/) recent sau nerecent (pe terase ş.a.) şi/sau sol cu orizont scheletic (50 </w:t>
      </w:r>
      <m:oMath>
        <m:r>
          <w:rPr>
            <w:rStyle w:val="BodyTextChar4"/>
            <w:rFonts w:ascii="Cambria Math" w:hAnsi="Cambria Math"/>
            <w:sz w:val="24"/>
            <w:szCs w:val="24"/>
            <w:lang w:val="ro-RO"/>
          </w:rPr>
          <m:t>&lt;</m:t>
        </m:r>
      </m:oMath>
      <w:r w:rsidRPr="006C7700">
        <w:rPr>
          <w:rStyle w:val="BodyTextChar4"/>
          <w:sz w:val="24"/>
          <w:szCs w:val="24"/>
          <w:lang w:val="ro-RO"/>
        </w:rPr>
        <w:t xml:space="preserve"> </w:t>
      </w:r>
      <w:r>
        <w:rPr>
          <w:rStyle w:val="BodyTextChar4"/>
          <w:sz w:val="24"/>
          <w:szCs w:val="24"/>
          <w:lang w:val="ro-RO"/>
        </w:rPr>
        <w:t xml:space="preserve">sk </w:t>
      </w:r>
      <m:oMath>
        <m:r>
          <w:rPr>
            <w:rStyle w:val="BodyTextChar4"/>
            <w:rFonts w:ascii="Cambria Math" w:hAnsi="Cambria Math"/>
            <w:sz w:val="24"/>
            <w:szCs w:val="24"/>
            <w:lang w:val="ro-RO"/>
          </w:rPr>
          <m:t>≤</m:t>
        </m:r>
      </m:oMath>
      <w:r>
        <w:rPr>
          <w:rStyle w:val="BodyTextChar4"/>
          <w:sz w:val="24"/>
          <w:szCs w:val="24"/>
          <w:lang w:val="ro-RO"/>
        </w:rPr>
        <w:t xml:space="preserve"> 90) fluviatil recent sau nerecent</w:t>
      </w:r>
      <w:proofErr w:type="gramStart"/>
      <w:r>
        <w:rPr>
          <w:rStyle w:val="BodyTextChar4"/>
          <w:sz w:val="24"/>
          <w:szCs w:val="24"/>
          <w:lang w:val="ro-RO"/>
        </w:rPr>
        <w:t>,  a</w:t>
      </w:r>
      <w:r w:rsidRPr="006C7700">
        <w:rPr>
          <w:rStyle w:val="BodyTextChar4"/>
          <w:sz w:val="24"/>
          <w:szCs w:val="24"/>
          <w:lang w:val="ro-RO"/>
        </w:rPr>
        <w:t>vând</w:t>
      </w:r>
      <w:proofErr w:type="gramEnd"/>
      <w:r w:rsidRPr="006C7700">
        <w:rPr>
          <w:rStyle w:val="BodyTextChar4"/>
          <w:sz w:val="24"/>
          <w:szCs w:val="24"/>
          <w:lang w:val="ro-RO"/>
        </w:rPr>
        <w:t xml:space="preserve"> o grosime</w:t>
      </w:r>
      <w:r>
        <w:rPr>
          <w:rStyle w:val="BodyTextChar4"/>
          <w:sz w:val="24"/>
          <w:szCs w:val="24"/>
          <w:lang w:val="ro-RO"/>
        </w:rPr>
        <w:t xml:space="preserve"> de dezvoltare a profilului</w:t>
      </w:r>
      <w:r w:rsidRPr="006C7700">
        <w:rPr>
          <w:rStyle w:val="BodyTextChar4"/>
          <w:sz w:val="24"/>
          <w:szCs w:val="24"/>
          <w:lang w:val="ro-RO"/>
        </w:rPr>
        <w:t xml:space="preserve"> </w:t>
      </w:r>
      <m:oMath>
        <m:r>
          <w:rPr>
            <w:rStyle w:val="BodyTextChar4"/>
            <w:rFonts w:ascii="Cambria Math" w:hAnsi="Cambria Math"/>
            <w:sz w:val="24"/>
            <w:szCs w:val="24"/>
            <w:lang w:val="ro-RO"/>
          </w:rPr>
          <m:t>≥</m:t>
        </m:r>
      </m:oMath>
      <w:r w:rsidRPr="006C7700">
        <w:rPr>
          <w:rStyle w:val="BodyTextChar4"/>
          <w:rFonts w:eastAsiaTheme="minorEastAsia"/>
          <w:sz w:val="24"/>
          <w:szCs w:val="24"/>
          <w:lang w:val="ro-RO"/>
        </w:rPr>
        <w:t xml:space="preserve">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psamic AS pm</w:t>
      </w:r>
    </w:p>
    <w:p w:rsidR="005405DE" w:rsidRPr="00E52EF2" w:rsidRDefault="005405DE" w:rsidP="00746F85">
      <w:pPr>
        <w:ind w:firstLine="360"/>
        <w:jc w:val="both"/>
        <w:rPr>
          <w:rStyle w:val="BodyTextChar4"/>
          <w:sz w:val="24"/>
          <w:szCs w:val="24"/>
        </w:rPr>
      </w:pPr>
      <w:r w:rsidRPr="00E52EF2">
        <w:rPr>
          <w:rStyle w:val="BodyTextChar4"/>
          <w:sz w:val="24"/>
          <w:szCs w:val="24"/>
        </w:rPr>
        <w:t xml:space="preserve"> </w:t>
      </w: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w:t>
      </w:r>
      <w:r>
        <w:rPr>
          <w:rStyle w:val="BodyTextChar4"/>
          <w:rFonts w:eastAsiaTheme="minorEastAsia"/>
          <w:sz w:val="24"/>
          <w:szCs w:val="24"/>
          <w:lang w:val="ro-RO"/>
        </w:rPr>
        <w:t xml:space="preserve"> prezentând textură grosieră (nisipoasă şi/sau nisipoasă-lutoasă) în orizontul Ao.</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salinic AS sc </w:t>
      </w:r>
    </w:p>
    <w:p w:rsidR="005405DE" w:rsidRPr="00E52EF2" w:rsidRDefault="005405DE" w:rsidP="00746F85">
      <w:pPr>
        <w:ind w:firstLine="360"/>
        <w:jc w:val="both"/>
        <w:rPr>
          <w:rStyle w:val="BodyTextChar4"/>
          <w:sz w:val="24"/>
          <w:szCs w:val="24"/>
        </w:rPr>
      </w:pPr>
      <w:r w:rsidRPr="00493C32">
        <w:rPr>
          <w:rStyle w:val="BodyTextChar4"/>
          <w:sz w:val="24"/>
          <w:szCs w:val="24"/>
        </w:rPr>
        <w:lastRenderedPageBreak/>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şi orizont sc (salinizat) în intervalul 0 – 100 cm sau orizont sa (salic)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salsodicAS ss </w:t>
      </w:r>
    </w:p>
    <w:p w:rsidR="005405DE" w:rsidRPr="00FF5B2D"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3C32">
        <w:rPr>
          <w:rStyle w:val="BodyTextChar4"/>
          <w:rFonts w:eastAsiaTheme="minorEastAsia"/>
          <w:sz w:val="24"/>
          <w:szCs w:val="24"/>
          <w:lang w:val="ro-RO"/>
        </w:rPr>
        <w:t xml:space="preserve"> 50 cm,</w:t>
      </w:r>
      <w:r>
        <w:rPr>
          <w:rStyle w:val="BodyTextChar4"/>
          <w:rFonts w:eastAsiaTheme="minorEastAsia"/>
          <w:sz w:val="24"/>
          <w:szCs w:val="24"/>
          <w:lang w:val="ro-RO"/>
        </w:rPr>
        <w:t xml:space="preserve"> fiind salinic şi sodic în acelaş timp (orizont sc (salinizat) în intervalul 0 – 100 cm sau orizont sa (salic) în intervalul 50 – 100 cm şi</w:t>
      </w:r>
      <w:r w:rsidRPr="00FF5B2D">
        <w:rPr>
          <w:rStyle w:val="BodyTextChar4"/>
          <w:rFonts w:eastAsiaTheme="minorEastAsia"/>
          <w:sz w:val="24"/>
          <w:szCs w:val="24"/>
          <w:lang w:val="ro-RO"/>
        </w:rPr>
        <w:t xml:space="preserve"> </w:t>
      </w:r>
      <w:r>
        <w:rPr>
          <w:rStyle w:val="BodyTextChar4"/>
          <w:rFonts w:eastAsiaTheme="minorEastAsia"/>
          <w:sz w:val="24"/>
          <w:szCs w:val="24"/>
          <w:lang w:val="ro-RO"/>
        </w:rPr>
        <w:t>orizont hiponatric (ac) în intervalul 0 – 100 cm sau orizont natric (na) în intervalul 50 – 100 cm ai profilului).</w:t>
      </w:r>
    </w:p>
    <w:p w:rsidR="005405DE" w:rsidRPr="00A956F7" w:rsidRDefault="005405DE" w:rsidP="00A956F7">
      <w:pPr>
        <w:pStyle w:val="ListParagraph"/>
        <w:numPr>
          <w:ilvl w:val="0"/>
          <w:numId w:val="7"/>
        </w:numPr>
        <w:jc w:val="both"/>
        <w:rPr>
          <w:rStyle w:val="BodyTextChar4"/>
          <w:sz w:val="24"/>
          <w:szCs w:val="24"/>
        </w:rPr>
      </w:pPr>
      <w:r w:rsidRPr="00A956F7">
        <w:rPr>
          <w:rStyle w:val="BodyTextChar4"/>
          <w:sz w:val="24"/>
          <w:szCs w:val="24"/>
        </w:rPr>
        <w:t xml:space="preserve">Aluviosol silitic AS si </w:t>
      </w:r>
    </w:p>
    <w:p w:rsidR="005405DE" w:rsidRPr="00E52EF2" w:rsidRDefault="005405DE" w:rsidP="00746F85">
      <w:pPr>
        <w:ind w:firstLine="360"/>
        <w:jc w:val="both"/>
        <w:rPr>
          <w:rStyle w:val="BodyTextChar4"/>
          <w:sz w:val="24"/>
          <w:szCs w:val="24"/>
        </w:rPr>
      </w:pPr>
      <w:r w:rsidRPr="00E52EF2">
        <w:rPr>
          <w:rStyle w:val="BodyTextChar4"/>
          <w:sz w:val="24"/>
          <w:szCs w:val="24"/>
        </w:rPr>
        <w:t>Sunt soluri cu ori</w:t>
      </w:r>
      <w:r w:rsidRPr="00E52EF2">
        <w:rPr>
          <w:rStyle w:val="BodyTextChar4"/>
          <w:sz w:val="24"/>
          <w:szCs w:val="24"/>
          <w:lang w:val="ro-RO"/>
        </w:rPr>
        <w:t xml:space="preserve">zont A (Ao) dezvoltat direct pe/din material fluvic recent (MF), având o grosime </w:t>
      </w:r>
      <m:oMath>
        <m:r>
          <w:rPr>
            <w:rStyle w:val="BodyTextChar4"/>
            <w:rFonts w:ascii="Cambria Math" w:hAnsi="Cambria Math"/>
            <w:sz w:val="24"/>
            <w:szCs w:val="24"/>
            <w:lang w:val="ro-RO"/>
          </w:rPr>
          <m:t>≥</m:t>
        </m:r>
      </m:oMath>
      <w:r w:rsidRPr="00E52EF2">
        <w:rPr>
          <w:rStyle w:val="BodyTextChar4"/>
          <w:rFonts w:eastAsiaTheme="minorEastAsia"/>
          <w:sz w:val="24"/>
          <w:szCs w:val="24"/>
          <w:lang w:val="ro-RO"/>
        </w:rPr>
        <w:t xml:space="preserve"> 50 cm, prezintă textură mijlocie silitică (prăfoasă şi/sau prăfoasă-nisipoasă) în orizontul de la suprafaţă (Ao).</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sodic AS ac </w:t>
      </w:r>
    </w:p>
    <w:p w:rsidR="005405DE" w:rsidRPr="00E52EF2"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 xml:space="preserve"> (Ao</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 prezentând orizont hiponatric (ac) în intervalul 0 – 100 cm sau orizont natric (na)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umbric AS um</w:t>
      </w:r>
    </w:p>
    <w:p w:rsidR="005405DE" w:rsidRPr="00491E84" w:rsidRDefault="005405DE" w:rsidP="00746F85">
      <w:pPr>
        <w:ind w:firstLine="360"/>
        <w:jc w:val="both"/>
        <w:rPr>
          <w:rStyle w:val="BodyTextChar4"/>
          <w:sz w:val="24"/>
          <w:szCs w:val="24"/>
        </w:rPr>
      </w:pPr>
      <w:r w:rsidRPr="00493C32">
        <w:rPr>
          <w:rStyle w:val="BodyTextChar4"/>
          <w:sz w:val="24"/>
          <w:szCs w:val="24"/>
        </w:rPr>
        <w:t>Sunt soluri cu ori</w:t>
      </w:r>
      <w:r w:rsidRPr="00493C32">
        <w:rPr>
          <w:rStyle w:val="BodyTextChar4"/>
          <w:sz w:val="24"/>
          <w:szCs w:val="24"/>
          <w:lang w:val="ro-RO"/>
        </w:rPr>
        <w:t>zont A</w:t>
      </w:r>
      <w:r>
        <w:rPr>
          <w:rStyle w:val="BodyTextChar4"/>
          <w:sz w:val="24"/>
          <w:szCs w:val="24"/>
          <w:lang w:val="ro-RO"/>
        </w:rPr>
        <w:t>u</w:t>
      </w:r>
      <w:r w:rsidRPr="00493C32">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Pr>
          <w:rStyle w:val="BodyTextChar4"/>
          <w:rFonts w:eastAsiaTheme="minorEastAsia"/>
          <w:sz w:val="24"/>
          <w:szCs w:val="24"/>
          <w:lang w:val="ro-RO"/>
        </w:rPr>
        <w:t xml:space="preserve">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 xml:space="preserve">Aluviosol umbric batigleic AS um.dg </w:t>
      </w:r>
    </w:p>
    <w:p w:rsidR="005405DE" w:rsidRPr="00491E84" w:rsidRDefault="005405DE" w:rsidP="00746F85">
      <w:pPr>
        <w:ind w:firstLine="360"/>
        <w:jc w:val="both"/>
        <w:rPr>
          <w:rStyle w:val="BodyTextChar4"/>
          <w:sz w:val="24"/>
          <w:szCs w:val="24"/>
        </w:rPr>
      </w:pPr>
      <w:r w:rsidRPr="00491E84">
        <w:rPr>
          <w:rStyle w:val="BodyTextChar4"/>
          <w:sz w:val="24"/>
          <w:szCs w:val="24"/>
        </w:rPr>
        <w:t>Sunt soluri cu ori</w:t>
      </w:r>
      <w:r w:rsidRPr="00491E84">
        <w:rPr>
          <w:rStyle w:val="BodyTextChar4"/>
          <w:sz w:val="24"/>
          <w:szCs w:val="24"/>
          <w:lang w:val="ro-RO"/>
        </w:rPr>
        <w:t xml:space="preserve">zont Au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 </w:t>
      </w:r>
      <w:r>
        <w:rPr>
          <w:rStyle w:val="BodyTextChar4"/>
          <w:rFonts w:eastAsiaTheme="minorEastAsia"/>
          <w:sz w:val="24"/>
          <w:szCs w:val="24"/>
          <w:lang w:val="ro-RO"/>
        </w:rPr>
        <w:t xml:space="preserve">prezentând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umbric litic AS um.li</w:t>
      </w:r>
    </w:p>
    <w:p w:rsidR="005405DE" w:rsidRPr="00491E84" w:rsidRDefault="005405DE" w:rsidP="00746F85">
      <w:pPr>
        <w:ind w:firstLine="360"/>
        <w:jc w:val="both"/>
        <w:rPr>
          <w:rStyle w:val="BodyTextChar4"/>
          <w:sz w:val="24"/>
          <w:szCs w:val="24"/>
        </w:rPr>
      </w:pPr>
      <w:r w:rsidRPr="00491E84">
        <w:rPr>
          <w:rStyle w:val="BodyTextChar4"/>
          <w:sz w:val="24"/>
          <w:szCs w:val="24"/>
        </w:rPr>
        <w:lastRenderedPageBreak/>
        <w:t>Sunt soluri cu ori</w:t>
      </w:r>
      <w:r w:rsidRPr="00491E84">
        <w:rPr>
          <w:rStyle w:val="BodyTextChar4"/>
          <w:sz w:val="24"/>
          <w:szCs w:val="24"/>
          <w:lang w:val="ro-RO"/>
        </w:rPr>
        <w:t xml:space="preserve">zont Au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 </w:t>
      </w:r>
      <w:r>
        <w:rPr>
          <w:rStyle w:val="BodyTextChar4"/>
          <w:rFonts w:eastAsiaTheme="minorEastAsia"/>
          <w:sz w:val="24"/>
          <w:szCs w:val="24"/>
          <w:lang w:val="ro-RO"/>
        </w:rPr>
        <w:t xml:space="preserve">cu </w:t>
      </w:r>
      <w:proofErr w:type="gramStart"/>
      <w:r>
        <w:rPr>
          <w:rStyle w:val="BodyTextChar4"/>
          <w:rFonts w:eastAsiaTheme="minorEastAsia"/>
          <w:sz w:val="24"/>
          <w:szCs w:val="24"/>
          <w:lang w:val="ro-RO"/>
        </w:rPr>
        <w:t>rocă</w:t>
      </w:r>
      <w:proofErr w:type="gramEnd"/>
      <w:r>
        <w:rPr>
          <w:rStyle w:val="BodyTextChar4"/>
          <w:rFonts w:eastAsiaTheme="minorEastAsia"/>
          <w:sz w:val="24"/>
          <w:szCs w:val="24"/>
          <w:lang w:val="ro-RO"/>
        </w:rPr>
        <w:t xml:space="preserve"> compactă/continuă (Rn) sau rocă fisurată, inclusiv pietrişuri (Rp) începând în 0 – 50 cm.</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vertic AS vs</w:t>
      </w:r>
    </w:p>
    <w:p w:rsidR="005405DE" w:rsidRPr="00491E84" w:rsidRDefault="005405DE" w:rsidP="00746F85">
      <w:pPr>
        <w:ind w:firstLine="360"/>
        <w:jc w:val="both"/>
        <w:rPr>
          <w:rStyle w:val="BodyTextChar4"/>
          <w:sz w:val="24"/>
          <w:szCs w:val="24"/>
        </w:rPr>
      </w:pPr>
      <w:r w:rsidRPr="00491E84">
        <w:rPr>
          <w:rStyle w:val="BodyTextChar4"/>
          <w:sz w:val="24"/>
          <w:szCs w:val="24"/>
        </w:rPr>
        <w:t>Sunt soluri cu ori</w:t>
      </w:r>
      <w:r w:rsidRPr="00491E84">
        <w:rPr>
          <w:rStyle w:val="BodyTextChar4"/>
          <w:sz w:val="24"/>
          <w:szCs w:val="24"/>
          <w:lang w:val="ro-RO"/>
        </w:rPr>
        <w:t>zont A</w:t>
      </w:r>
      <w:r>
        <w:rPr>
          <w:rStyle w:val="BodyTextChar4"/>
          <w:sz w:val="24"/>
          <w:szCs w:val="24"/>
          <w:lang w:val="ro-RO"/>
        </w:rPr>
        <w:t>o</w:t>
      </w:r>
      <w:r w:rsidRPr="00491E84">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w:t>
      </w:r>
      <w:r>
        <w:rPr>
          <w:rStyle w:val="BodyTextChar4"/>
          <w:rFonts w:eastAsiaTheme="minorEastAsia"/>
          <w:sz w:val="24"/>
          <w:szCs w:val="24"/>
          <w:lang w:val="ro-RO"/>
        </w:rPr>
        <w:t>.</w:t>
      </w:r>
      <w:r w:rsidRPr="00491E84">
        <w:rPr>
          <w:rStyle w:val="BodyTextChar4"/>
          <w:rFonts w:eastAsiaTheme="minorEastAsia"/>
          <w:sz w:val="24"/>
          <w:szCs w:val="24"/>
          <w:lang w:val="ro-RO"/>
        </w:rPr>
        <w:t xml:space="preserve"> </w:t>
      </w:r>
      <w:r>
        <w:rPr>
          <w:rStyle w:val="BodyTextChar4"/>
          <w:rFonts w:eastAsiaTheme="minorEastAsia"/>
          <w:sz w:val="24"/>
          <w:szCs w:val="24"/>
          <w:lang w:val="ro-RO"/>
        </w:rPr>
        <w:t>Prezintă orizont contractilo-gonflant (z) între baza orizontului Am şi 100 cm adâncime.</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vertic batigleic AS vs.dg</w:t>
      </w:r>
    </w:p>
    <w:p w:rsidR="005405DE" w:rsidRPr="00491E84" w:rsidRDefault="005405DE" w:rsidP="00746F85">
      <w:pPr>
        <w:ind w:firstLine="360"/>
        <w:jc w:val="both"/>
        <w:rPr>
          <w:rStyle w:val="BodyTextChar4"/>
          <w:sz w:val="24"/>
          <w:szCs w:val="24"/>
        </w:rPr>
      </w:pPr>
      <w:r w:rsidRPr="00491E84">
        <w:rPr>
          <w:rStyle w:val="BodyTextChar4"/>
          <w:sz w:val="24"/>
          <w:szCs w:val="24"/>
        </w:rPr>
        <w:t>Sunt soluri cu ori</w:t>
      </w:r>
      <w:r w:rsidRPr="00491E84">
        <w:rPr>
          <w:rStyle w:val="BodyTextChar4"/>
          <w:sz w:val="24"/>
          <w:szCs w:val="24"/>
          <w:lang w:val="ro-RO"/>
        </w:rPr>
        <w:t>zont A</w:t>
      </w:r>
      <w:r>
        <w:rPr>
          <w:rStyle w:val="BodyTextChar4"/>
          <w:sz w:val="24"/>
          <w:szCs w:val="24"/>
          <w:lang w:val="ro-RO"/>
        </w:rPr>
        <w:t>o</w:t>
      </w:r>
      <w:r w:rsidRPr="00491E84">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w:t>
      </w:r>
      <w:r>
        <w:rPr>
          <w:rStyle w:val="BodyTextChar4"/>
          <w:rFonts w:eastAsiaTheme="minorEastAsia"/>
          <w:sz w:val="24"/>
          <w:szCs w:val="24"/>
          <w:lang w:val="ro-RO"/>
        </w:rPr>
        <w:t>.</w:t>
      </w:r>
      <w:r w:rsidRPr="00491E84">
        <w:rPr>
          <w:rStyle w:val="BodyTextChar4"/>
          <w:rFonts w:eastAsiaTheme="minorEastAsia"/>
          <w:sz w:val="24"/>
          <w:szCs w:val="24"/>
          <w:lang w:val="ro-RO"/>
        </w:rPr>
        <w:t xml:space="preserve"> </w:t>
      </w:r>
      <w:r>
        <w:rPr>
          <w:rStyle w:val="BodyTextChar4"/>
          <w:rFonts w:eastAsiaTheme="minorEastAsia"/>
          <w:sz w:val="24"/>
          <w:szCs w:val="24"/>
          <w:lang w:val="ro-RO"/>
        </w:rPr>
        <w:t>Prezintă orizont contractilo-gonflant (z) între baza orizontului Am şi 100 cm adâncime şi</w:t>
      </w:r>
      <w:r w:rsidRPr="00491E84">
        <w:rPr>
          <w:rStyle w:val="BodyTextChar4"/>
          <w:rFonts w:eastAsiaTheme="minorEastAsia"/>
          <w:sz w:val="24"/>
          <w:szCs w:val="24"/>
          <w:lang w:val="ro-RO"/>
        </w:rPr>
        <w:t xml:space="preserve">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vertic salinic AS vs.sc</w:t>
      </w:r>
    </w:p>
    <w:p w:rsidR="005405DE" w:rsidRPr="00491E84" w:rsidRDefault="005405DE" w:rsidP="00746F85">
      <w:pPr>
        <w:ind w:firstLine="360"/>
        <w:jc w:val="both"/>
        <w:rPr>
          <w:rStyle w:val="BodyTextChar4"/>
          <w:sz w:val="24"/>
          <w:szCs w:val="24"/>
        </w:rPr>
      </w:pPr>
      <w:r w:rsidRPr="00491E84">
        <w:rPr>
          <w:rStyle w:val="BodyTextChar4"/>
          <w:sz w:val="24"/>
          <w:szCs w:val="24"/>
        </w:rPr>
        <w:t>Sunt soluri cu ori</w:t>
      </w:r>
      <w:r w:rsidRPr="00491E84">
        <w:rPr>
          <w:rStyle w:val="BodyTextChar4"/>
          <w:sz w:val="24"/>
          <w:szCs w:val="24"/>
          <w:lang w:val="ro-RO"/>
        </w:rPr>
        <w:t>zont A</w:t>
      </w:r>
      <w:r>
        <w:rPr>
          <w:rStyle w:val="BodyTextChar4"/>
          <w:sz w:val="24"/>
          <w:szCs w:val="24"/>
          <w:lang w:val="ro-RO"/>
        </w:rPr>
        <w:t>o</w:t>
      </w:r>
      <w:r w:rsidRPr="00491E84">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w:t>
      </w:r>
      <w:r>
        <w:rPr>
          <w:rStyle w:val="BodyTextChar4"/>
          <w:rFonts w:eastAsiaTheme="minorEastAsia"/>
          <w:sz w:val="24"/>
          <w:szCs w:val="24"/>
          <w:lang w:val="ro-RO"/>
        </w:rPr>
        <w:t>.</w:t>
      </w:r>
      <w:r w:rsidRPr="00491E84">
        <w:rPr>
          <w:rStyle w:val="BodyTextChar4"/>
          <w:rFonts w:eastAsiaTheme="minorEastAsia"/>
          <w:sz w:val="24"/>
          <w:szCs w:val="24"/>
          <w:lang w:val="ro-RO"/>
        </w:rPr>
        <w:t xml:space="preserve"> </w:t>
      </w:r>
      <w:r>
        <w:rPr>
          <w:rStyle w:val="BodyTextChar4"/>
          <w:rFonts w:eastAsiaTheme="minorEastAsia"/>
          <w:sz w:val="24"/>
          <w:szCs w:val="24"/>
          <w:lang w:val="ro-RO"/>
        </w:rPr>
        <w:t>Prezintă orizont contractilo-gonflant (z) între baza orizontului Am şi 100 cm adâncime</w:t>
      </w:r>
      <w:r w:rsidRPr="00491E84">
        <w:rPr>
          <w:rStyle w:val="BodyTextChar4"/>
          <w:rFonts w:eastAsiaTheme="minorEastAsia"/>
          <w:sz w:val="24"/>
          <w:szCs w:val="24"/>
          <w:lang w:val="ro-RO"/>
        </w:rPr>
        <w:t xml:space="preserve"> </w:t>
      </w:r>
      <w:r>
        <w:rPr>
          <w:rStyle w:val="BodyTextChar4"/>
          <w:rFonts w:eastAsiaTheme="minorEastAsia"/>
          <w:sz w:val="24"/>
          <w:szCs w:val="24"/>
          <w:lang w:val="ro-RO"/>
        </w:rPr>
        <w:t>şi orizont sc (salinizat) în intervalul 0 – 100 cm sau orizont sa (salic)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entic AS en</w:t>
      </w:r>
    </w:p>
    <w:p w:rsidR="005405DE" w:rsidRPr="00491E84" w:rsidRDefault="005405DE" w:rsidP="00746F85">
      <w:pPr>
        <w:ind w:firstLine="360"/>
        <w:jc w:val="both"/>
        <w:rPr>
          <w:rStyle w:val="BodyTextChar4"/>
          <w:sz w:val="24"/>
          <w:szCs w:val="24"/>
        </w:rPr>
      </w:pPr>
      <w:r w:rsidRPr="00491E84">
        <w:rPr>
          <w:rStyle w:val="BodyTextChar4"/>
          <w:sz w:val="24"/>
          <w:szCs w:val="24"/>
        </w:rPr>
        <w:t>Sunt soluri cu ori</w:t>
      </w:r>
      <w:r w:rsidRPr="00491E84">
        <w:rPr>
          <w:rStyle w:val="BodyTextChar4"/>
          <w:sz w:val="24"/>
          <w:szCs w:val="24"/>
          <w:lang w:val="ro-RO"/>
        </w:rPr>
        <w:t>zont A</w:t>
      </w:r>
      <w:r>
        <w:rPr>
          <w:rStyle w:val="BodyTextChar4"/>
          <w:sz w:val="24"/>
          <w:szCs w:val="24"/>
          <w:lang w:val="ro-RO"/>
        </w:rPr>
        <w:t>o</w:t>
      </w:r>
      <w:r w:rsidRPr="00491E84">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491E84">
        <w:rPr>
          <w:rStyle w:val="BodyTextChar4"/>
          <w:rFonts w:eastAsiaTheme="minorEastAsia"/>
          <w:sz w:val="24"/>
          <w:szCs w:val="24"/>
          <w:lang w:val="ro-RO"/>
        </w:rPr>
        <w:t xml:space="preserve"> 50 cm</w:t>
      </w:r>
      <w:r>
        <w:rPr>
          <w:rStyle w:val="BodyTextChar4"/>
          <w:rFonts w:eastAsiaTheme="minorEastAsia"/>
          <w:sz w:val="24"/>
          <w:szCs w:val="24"/>
          <w:lang w:val="ro-RO"/>
        </w:rPr>
        <w:t>. Orizontul A are o dezvoltare extrem de slabă (stadiu incipient de formare) sau ca sol nu îndeplineşte integral condiţiile unui tip de sol.</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entic batigleic AS en.dg</w:t>
      </w:r>
    </w:p>
    <w:p w:rsidR="005405DE" w:rsidRPr="007E6164" w:rsidRDefault="005405DE" w:rsidP="00746F85">
      <w:pPr>
        <w:ind w:firstLine="360"/>
        <w:jc w:val="both"/>
        <w:rPr>
          <w:rStyle w:val="BodyTextChar4"/>
          <w:sz w:val="24"/>
          <w:szCs w:val="24"/>
        </w:rPr>
      </w:pPr>
      <w:r w:rsidRPr="007E6164">
        <w:rPr>
          <w:rStyle w:val="BodyTextChar4"/>
          <w:sz w:val="24"/>
          <w:szCs w:val="24"/>
        </w:rPr>
        <w:t>Sunt soluri cu ori</w:t>
      </w:r>
      <w:r w:rsidRPr="007E6164">
        <w:rPr>
          <w:rStyle w:val="BodyTextChar4"/>
          <w:sz w:val="24"/>
          <w:szCs w:val="24"/>
          <w:lang w:val="ro-RO"/>
        </w:rPr>
        <w:t xml:space="preserve">zont Ao dezvoltat direct pe/din material fluvic recent (MF), având o grosime </w:t>
      </w:r>
      <m:oMath>
        <m:r>
          <w:rPr>
            <w:rStyle w:val="BodyTextChar4"/>
            <w:rFonts w:ascii="Cambria Math" w:hAnsi="Cambria Math"/>
            <w:sz w:val="24"/>
            <w:szCs w:val="24"/>
            <w:lang w:val="ro-RO"/>
          </w:rPr>
          <m:t>≥</m:t>
        </m:r>
      </m:oMath>
      <w:r w:rsidRPr="007E6164">
        <w:rPr>
          <w:rStyle w:val="BodyTextChar4"/>
          <w:rFonts w:eastAsiaTheme="minorEastAsia"/>
          <w:sz w:val="24"/>
          <w:szCs w:val="24"/>
          <w:lang w:val="ro-RO"/>
        </w:rPr>
        <w:t xml:space="preserve"> 50 cm. Orizontul A are o dezvoltare extrem de slabă (stadiu incipient de formare) sau ca sol nu îndeplineşte integral condiţiile unui tip de sol. </w:t>
      </w:r>
      <w:r>
        <w:rPr>
          <w:rStyle w:val="BodyTextChar4"/>
          <w:rFonts w:eastAsiaTheme="minorEastAsia"/>
          <w:sz w:val="24"/>
          <w:szCs w:val="24"/>
          <w:lang w:val="ro-RO"/>
        </w:rPr>
        <w:t xml:space="preserve">Prezintă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r>
        <w:rPr>
          <w:rStyle w:val="BodyTextChar4"/>
          <w:rFonts w:eastAsiaTheme="minorEastAsia"/>
          <w:sz w:val="24"/>
          <w:szCs w:val="24"/>
          <w:lang w:val="ro-RO"/>
        </w:rPr>
        <w:t>.</w:t>
      </w:r>
    </w:p>
    <w:p w:rsidR="005405DE" w:rsidRDefault="005405DE" w:rsidP="00746F85">
      <w:pPr>
        <w:pStyle w:val="ListParagraph"/>
        <w:numPr>
          <w:ilvl w:val="0"/>
          <w:numId w:val="7"/>
        </w:numPr>
        <w:jc w:val="both"/>
        <w:rPr>
          <w:rStyle w:val="BodyTextChar4"/>
          <w:sz w:val="24"/>
          <w:szCs w:val="24"/>
        </w:rPr>
      </w:pPr>
      <w:r>
        <w:rPr>
          <w:rStyle w:val="BodyTextChar4"/>
          <w:sz w:val="24"/>
          <w:szCs w:val="24"/>
        </w:rPr>
        <w:lastRenderedPageBreak/>
        <w:t>Aluviosol entic litic AS en.li</w:t>
      </w:r>
    </w:p>
    <w:p w:rsidR="005405DE" w:rsidRPr="00491E84" w:rsidRDefault="005405DE" w:rsidP="00746F85">
      <w:pPr>
        <w:ind w:firstLine="360"/>
        <w:jc w:val="both"/>
        <w:rPr>
          <w:rStyle w:val="BodyTextChar4"/>
          <w:sz w:val="24"/>
          <w:szCs w:val="24"/>
        </w:rPr>
      </w:pPr>
      <w:r w:rsidRPr="007E6164">
        <w:rPr>
          <w:rStyle w:val="BodyTextChar4"/>
          <w:sz w:val="24"/>
          <w:szCs w:val="24"/>
        </w:rPr>
        <w:t>Sunt soluri cu ori</w:t>
      </w:r>
      <w:r w:rsidRPr="007E6164">
        <w:rPr>
          <w:rStyle w:val="BodyTextChar4"/>
          <w:sz w:val="24"/>
          <w:szCs w:val="24"/>
          <w:lang w:val="ro-RO"/>
        </w:rPr>
        <w:t>zont A</w:t>
      </w:r>
      <w:r>
        <w:rPr>
          <w:rStyle w:val="BodyTextChar4"/>
          <w:sz w:val="24"/>
          <w:szCs w:val="24"/>
          <w:lang w:val="ro-RO"/>
        </w:rPr>
        <w:t>o</w:t>
      </w:r>
      <w:r w:rsidRPr="007E6164">
        <w:rPr>
          <w:rStyle w:val="BodyTextChar4"/>
          <w:sz w:val="24"/>
          <w:szCs w:val="24"/>
          <w:lang w:val="ro-RO"/>
        </w:rPr>
        <w:t xml:space="preserve"> dezvoltat direct pe/din material fluvic recent (MF), având o grosime </w:t>
      </w:r>
      <m:oMath>
        <m:r>
          <w:rPr>
            <w:rStyle w:val="BodyTextChar4"/>
            <w:rFonts w:ascii="Cambria Math" w:hAnsi="Cambria Math"/>
            <w:sz w:val="24"/>
            <w:szCs w:val="24"/>
            <w:lang w:val="ro-RO"/>
          </w:rPr>
          <m:t>≥</m:t>
        </m:r>
      </m:oMath>
      <w:r w:rsidRPr="007E6164">
        <w:rPr>
          <w:rStyle w:val="BodyTextChar4"/>
          <w:rFonts w:eastAsiaTheme="minorEastAsia"/>
          <w:sz w:val="24"/>
          <w:szCs w:val="24"/>
          <w:lang w:val="ro-RO"/>
        </w:rPr>
        <w:t xml:space="preserve"> 50 cm, cu rocă compactă/continuă (Rn) sau rocă fisurată, inclusiv pietrişuri (Rp) începând în 0 – 50 cm. Orizontul A are o dezvoltare extrem de slabă (stadiu incipient de formare) sau ca sol nu îndeplineşte integral condiţiile unui tip de sol. </w:t>
      </w:r>
      <w:proofErr w:type="gramStart"/>
      <w:r>
        <w:rPr>
          <w:rStyle w:val="BodyTextChar4"/>
          <w:rFonts w:eastAsiaTheme="minorEastAsia"/>
          <w:sz w:val="24"/>
          <w:szCs w:val="24"/>
          <w:lang w:val="ro-RO"/>
        </w:rPr>
        <w:t>Prezintă  rocă</w:t>
      </w:r>
      <w:proofErr w:type="gramEnd"/>
      <w:r>
        <w:rPr>
          <w:rStyle w:val="BodyTextChar4"/>
          <w:rFonts w:eastAsiaTheme="minorEastAsia"/>
          <w:sz w:val="24"/>
          <w:szCs w:val="24"/>
          <w:lang w:val="ro-RO"/>
        </w:rPr>
        <w:t xml:space="preserve"> compactă/continuă (Rn) sau rocă fisurată, inclusiv pietrişuri (Rp) începând în 0 – 50 cm.</w:t>
      </w:r>
    </w:p>
    <w:p w:rsidR="005405DE" w:rsidRPr="00723875" w:rsidRDefault="00723875" w:rsidP="00723875">
      <w:pPr>
        <w:pStyle w:val="ListParagraph"/>
        <w:numPr>
          <w:ilvl w:val="0"/>
          <w:numId w:val="7"/>
        </w:numPr>
        <w:jc w:val="both"/>
        <w:rPr>
          <w:rStyle w:val="BodyTextChar4"/>
          <w:rFonts w:eastAsiaTheme="minorEastAsia"/>
          <w:sz w:val="24"/>
          <w:szCs w:val="24"/>
          <w:lang w:val="ro-RO"/>
        </w:rPr>
      </w:pPr>
      <w:r>
        <w:rPr>
          <w:rStyle w:val="BodyTextChar4"/>
          <w:rFonts w:eastAsiaTheme="minorEastAsia"/>
          <w:sz w:val="24"/>
          <w:szCs w:val="24"/>
          <w:lang w:val="ro-RO"/>
        </w:rPr>
        <w:t>Aluviosolul entic salinic AS en.sc</w:t>
      </w:r>
    </w:p>
    <w:p w:rsidR="005405DE" w:rsidRPr="007E6164" w:rsidRDefault="005405DE" w:rsidP="00746F85">
      <w:pPr>
        <w:ind w:firstLine="360"/>
        <w:jc w:val="both"/>
        <w:rPr>
          <w:rStyle w:val="BodyTextChar4"/>
          <w:sz w:val="24"/>
          <w:szCs w:val="24"/>
        </w:rPr>
      </w:pPr>
      <w:r w:rsidRPr="007E6164">
        <w:rPr>
          <w:rStyle w:val="BodyTextChar4"/>
          <w:sz w:val="24"/>
          <w:szCs w:val="24"/>
        </w:rPr>
        <w:t>Sunt soluri cu ori</w:t>
      </w:r>
      <w:r w:rsidRPr="007E6164">
        <w:rPr>
          <w:rStyle w:val="BodyTextChar4"/>
          <w:sz w:val="24"/>
          <w:szCs w:val="24"/>
          <w:lang w:val="ro-RO"/>
        </w:rPr>
        <w:t xml:space="preserve">zont Ao dezvoltat direct pe/din material fluvic recent (MF), având o grosime </w:t>
      </w:r>
      <m:oMath>
        <m:r>
          <w:rPr>
            <w:rStyle w:val="BodyTextChar4"/>
            <w:rFonts w:ascii="Cambria Math" w:hAnsi="Cambria Math"/>
            <w:sz w:val="24"/>
            <w:szCs w:val="24"/>
            <w:lang w:val="ro-RO"/>
          </w:rPr>
          <m:t>≥</m:t>
        </m:r>
      </m:oMath>
      <w:r w:rsidRPr="007E6164">
        <w:rPr>
          <w:rStyle w:val="BodyTextChar4"/>
          <w:rFonts w:eastAsiaTheme="minorEastAsia"/>
          <w:sz w:val="24"/>
          <w:szCs w:val="24"/>
          <w:lang w:val="ro-RO"/>
        </w:rPr>
        <w:t xml:space="preserve"> 50 cm. Orizontul A are o dezvoltare extrem de slabă (stadiu incipient de formare) sau ca sol nu îndeplineşte integral condiţiile unui tip de sol.</w:t>
      </w:r>
      <w:r>
        <w:rPr>
          <w:rStyle w:val="BodyTextChar4"/>
          <w:rFonts w:eastAsiaTheme="minorEastAsia"/>
          <w:sz w:val="24"/>
          <w:szCs w:val="24"/>
          <w:lang w:val="ro-RO"/>
        </w:rPr>
        <w:t xml:space="preserve"> Prezintă orizont sc (salinizat) în intervalul 0 – 100 cm sau orizont sa (salic)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AS co</w:t>
      </w:r>
    </w:p>
    <w:p w:rsidR="005405DE" w:rsidRPr="007E6164" w:rsidRDefault="005405DE" w:rsidP="00746F85">
      <w:pPr>
        <w:ind w:firstLine="360"/>
        <w:jc w:val="both"/>
        <w:rPr>
          <w:rStyle w:val="BodyTextChar4"/>
          <w:sz w:val="24"/>
          <w:szCs w:val="24"/>
        </w:rPr>
      </w:pPr>
      <w:r w:rsidRPr="007E6164">
        <w:rPr>
          <w:rStyle w:val="BodyTextChar4"/>
          <w:sz w:val="24"/>
          <w:szCs w:val="24"/>
        </w:rPr>
        <w:t>Sunt soluri cu ori</w:t>
      </w:r>
      <w:r w:rsidRPr="007E6164">
        <w:rPr>
          <w:rStyle w:val="BodyTextChar4"/>
          <w:sz w:val="24"/>
          <w:szCs w:val="24"/>
          <w:lang w:val="ro-RO"/>
        </w:rPr>
        <w:t>zont Ao dezvoltat direct pe/din material</w:t>
      </w:r>
      <w:r>
        <w:rPr>
          <w:rStyle w:val="BodyTextChar4"/>
          <w:sz w:val="24"/>
          <w:szCs w:val="24"/>
          <w:lang w:val="ro-RO"/>
        </w:rPr>
        <w:t xml:space="preserve"> aluvic coluvic nehumifer (culoare deschisă, humus </w:t>
      </w:r>
      <m:oMath>
        <m:r>
          <w:rPr>
            <w:rStyle w:val="BodyTextChar4"/>
            <w:rFonts w:ascii="Cambria Math" w:hAnsi="Cambria Math"/>
            <w:sz w:val="24"/>
            <w:szCs w:val="24"/>
            <w:lang w:val="ro-RO"/>
          </w:rPr>
          <m:t>&lt;</m:t>
        </m:r>
      </m:oMath>
      <w:r>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Pr>
          <w:rStyle w:val="BodyTextChar4"/>
          <w:rFonts w:eastAsiaTheme="minorEastAsia"/>
          <w:sz w:val="24"/>
          <w:szCs w:val="24"/>
          <w:lang w:val="ro-RO"/>
        </w:rPr>
        <w:t xml:space="preserve"> 50 cm, depus într-un strat la baza versanţilor, a unor terase sau a unor interfluvii de pantă.</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batigleic AS co.dg</w:t>
      </w:r>
    </w:p>
    <w:p w:rsidR="005405DE" w:rsidRPr="007E6164"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Ao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sau a unor interfluvii de pantă. </w:t>
      </w:r>
      <w:r>
        <w:rPr>
          <w:rStyle w:val="BodyTextChar4"/>
          <w:rFonts w:eastAsiaTheme="minorEastAsia"/>
          <w:sz w:val="24"/>
          <w:szCs w:val="24"/>
          <w:lang w:val="ro-RO"/>
        </w:rPr>
        <w:t xml:space="preserve">Prezintă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r>
        <w:rPr>
          <w:rStyle w:val="BodyTextChar4"/>
          <w:rFonts w:eastAsiaTheme="minorEastAsia"/>
          <w:sz w:val="24"/>
          <w:szCs w:val="24"/>
          <w:lang w:val="ro-RO"/>
        </w:rPr>
        <w:t>.</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distric AS co.</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Ao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w:t>
      </w:r>
      <w:r w:rsidRPr="00CE13E1">
        <w:rPr>
          <w:rStyle w:val="BodyTextChar4"/>
          <w:rFonts w:eastAsiaTheme="minorEastAsia"/>
          <w:sz w:val="24"/>
          <w:szCs w:val="24"/>
          <w:lang w:val="ro-RO"/>
        </w:rPr>
        <w:lastRenderedPageBreak/>
        <w:t xml:space="preserve">depus într-un strat la baza versanţilor, a unor terase </w:t>
      </w:r>
      <w:r>
        <w:rPr>
          <w:rStyle w:val="BodyTextChar4"/>
          <w:rFonts w:eastAsiaTheme="minorEastAsia"/>
          <w:sz w:val="24"/>
          <w:szCs w:val="24"/>
          <w:lang w:val="ro-RO"/>
        </w:rPr>
        <w:t xml:space="preserve">sau a unor interfluvii de pantă şi prezintă proprietăţi districe (nu conţin carbonaţi şi V </w:t>
      </w:r>
      <m:oMath>
        <m: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53%) în orizonzul A.</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eutric AS co</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Ao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w:t>
      </w:r>
      <w:r>
        <w:rPr>
          <w:rStyle w:val="BodyTextChar4"/>
          <w:rFonts w:eastAsiaTheme="minorEastAsia"/>
          <w:sz w:val="24"/>
          <w:szCs w:val="24"/>
          <w:lang w:val="ro-RO"/>
        </w:rPr>
        <w:t>sau a unor interfluvii de pantă</w:t>
      </w:r>
      <w:r w:rsidRPr="00CE13E1">
        <w:rPr>
          <w:rStyle w:val="BodyTextChar4"/>
          <w:rFonts w:eastAsiaTheme="minorEastAsia"/>
          <w:sz w:val="24"/>
          <w:szCs w:val="24"/>
          <w:lang w:val="ro-RO"/>
        </w:rPr>
        <w:t xml:space="preserve"> </w:t>
      </w:r>
      <w:r>
        <w:rPr>
          <w:rStyle w:val="BodyTextChar4"/>
          <w:rFonts w:eastAsiaTheme="minorEastAsia"/>
          <w:sz w:val="24"/>
          <w:szCs w:val="24"/>
          <w:lang w:val="ro-RO"/>
        </w:rPr>
        <w:t xml:space="preserve">şi prezintă proprietăţi eutrice (nu conţin carbonaţi şi V </w:t>
      </w:r>
      <m:oMath>
        <m:r>
          <w:rPr>
            <w:rStyle w:val="BodyTextChar4"/>
            <w:rFonts w:ascii="Cambria Math" w:eastAsiaTheme="minorEastAsia" w:hAnsi="Cambria Math"/>
            <w:sz w:val="24"/>
            <w:szCs w:val="24"/>
            <w:lang w:val="ro-RO"/>
          </w:rPr>
          <m:t>&gt;</m:t>
        </m:r>
      </m:oMath>
      <w:r>
        <w:rPr>
          <w:rStyle w:val="BodyTextChar4"/>
          <w:rFonts w:eastAsiaTheme="minorEastAsia"/>
          <w:sz w:val="24"/>
          <w:szCs w:val="24"/>
          <w:lang w:val="ro-RO"/>
        </w:rPr>
        <w:t xml:space="preserve"> 53%) cel puţin în orizonzul A.</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calcaric AS co</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Ao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w:t>
      </w:r>
      <w:r>
        <w:rPr>
          <w:rStyle w:val="BodyTextChar4"/>
          <w:rFonts w:eastAsiaTheme="minorEastAsia"/>
          <w:sz w:val="24"/>
          <w:szCs w:val="24"/>
          <w:lang w:val="ro-RO"/>
        </w:rPr>
        <w:t>sau a unor interfluvii de pantă, conţin carbonaţi de la suprafaţă sau începând în primii 50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batigleic AS co.dg</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Ao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w:t>
      </w:r>
      <w:r>
        <w:rPr>
          <w:rStyle w:val="BodyTextChar4"/>
          <w:rFonts w:eastAsiaTheme="minorEastAsia"/>
          <w:sz w:val="24"/>
          <w:szCs w:val="24"/>
          <w:lang w:val="ro-RO"/>
        </w:rPr>
        <w:t>sau a unor interfluvii de pantă.</w:t>
      </w:r>
      <w:r w:rsidRPr="00CE13E1">
        <w:rPr>
          <w:rStyle w:val="BodyTextChar4"/>
          <w:rFonts w:eastAsiaTheme="minorEastAsia"/>
          <w:sz w:val="24"/>
          <w:szCs w:val="24"/>
          <w:lang w:val="ro-RO"/>
        </w:rPr>
        <w:t xml:space="preserve"> </w:t>
      </w:r>
      <w:r>
        <w:rPr>
          <w:rStyle w:val="BodyTextChar4"/>
          <w:rFonts w:eastAsiaTheme="minorEastAsia"/>
          <w:sz w:val="24"/>
          <w:szCs w:val="24"/>
          <w:lang w:val="ro-RO"/>
        </w:rPr>
        <w:t xml:space="preserve">Prezintă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r>
        <w:rPr>
          <w:rStyle w:val="BodyTextChar4"/>
          <w:rFonts w:eastAsiaTheme="minorEastAsia"/>
          <w:sz w:val="24"/>
          <w:szCs w:val="24"/>
          <w:lang w:val="ro-RO"/>
        </w:rPr>
        <w:t>.</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molic AS co.mo</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Pr>
          <w:rStyle w:val="BodyTextChar4"/>
          <w:sz w:val="24"/>
          <w:szCs w:val="24"/>
          <w:lang w:val="ro-RO"/>
        </w:rPr>
        <w:t>zont Am</w:t>
      </w:r>
      <w:r w:rsidRPr="00CE13E1">
        <w:rPr>
          <w:rStyle w:val="BodyTextChar4"/>
          <w:sz w:val="24"/>
          <w:szCs w:val="24"/>
          <w:lang w:val="ro-RO"/>
        </w:rPr>
        <w:t xml:space="preserve">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w:t>
      </w:r>
      <w:r>
        <w:rPr>
          <w:rStyle w:val="BodyTextChar4"/>
          <w:rFonts w:eastAsiaTheme="minorEastAsia"/>
          <w:sz w:val="24"/>
          <w:szCs w:val="24"/>
          <w:lang w:val="ro-RO"/>
        </w:rPr>
        <w:t>sau a unor interfluvii de pantă.</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molic batigleic AS co.mo.dg</w:t>
      </w:r>
    </w:p>
    <w:p w:rsidR="005405DE" w:rsidRPr="00CE13E1"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Am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w:t>
      </w:r>
      <w:r w:rsidRPr="00CE13E1">
        <w:rPr>
          <w:rStyle w:val="BodyTextChar4"/>
          <w:rFonts w:eastAsiaTheme="minorEastAsia"/>
          <w:sz w:val="24"/>
          <w:szCs w:val="24"/>
          <w:lang w:val="ro-RO"/>
        </w:rPr>
        <w:lastRenderedPageBreak/>
        <w:t xml:space="preserve">depus într-un strat la baza versanţilor, a unor terase sau a unor interfluvii de pantă. </w:t>
      </w:r>
      <w:r>
        <w:rPr>
          <w:rStyle w:val="BodyTextChar4"/>
          <w:rFonts w:eastAsiaTheme="minorEastAsia"/>
          <w:sz w:val="24"/>
          <w:szCs w:val="24"/>
          <w:lang w:val="ro-RO"/>
        </w:rPr>
        <w:t xml:space="preserve">Prezintă </w:t>
      </w:r>
      <w:r w:rsidRPr="00493C32">
        <w:rPr>
          <w:rStyle w:val="BodyTextChar4"/>
          <w:rFonts w:eastAsiaTheme="minorEastAsia"/>
          <w:sz w:val="24"/>
          <w:szCs w:val="24"/>
          <w:lang w:val="ro-RO"/>
        </w:rPr>
        <w:t xml:space="preserve">orizont gleic de reducere (Gr) începând în intervalul </w:t>
      </w:r>
      <w:r>
        <w:rPr>
          <w:rStyle w:val="BodyTextChar4"/>
          <w:rFonts w:eastAsiaTheme="minorEastAsia"/>
          <w:sz w:val="24"/>
          <w:szCs w:val="24"/>
          <w:lang w:val="ro-RO"/>
        </w:rPr>
        <w:t>100</w:t>
      </w:r>
      <w:r w:rsidRPr="00493C32">
        <w:rPr>
          <w:rStyle w:val="BodyTextChar4"/>
          <w:rFonts w:eastAsiaTheme="minorEastAsia"/>
          <w:sz w:val="24"/>
          <w:szCs w:val="24"/>
          <w:lang w:val="ro-RO"/>
        </w:rPr>
        <w:t xml:space="preserve"> –</w:t>
      </w:r>
      <w:r>
        <w:rPr>
          <w:rStyle w:val="BodyTextChar4"/>
          <w:rFonts w:eastAsiaTheme="minorEastAsia"/>
          <w:sz w:val="24"/>
          <w:szCs w:val="24"/>
          <w:lang w:val="ro-RO"/>
        </w:rPr>
        <w:t xml:space="preserve"> 2</w:t>
      </w:r>
      <w:r w:rsidRPr="00493C32">
        <w:rPr>
          <w:rStyle w:val="BodyTextChar4"/>
          <w:rFonts w:eastAsiaTheme="minorEastAsia"/>
          <w:sz w:val="24"/>
          <w:szCs w:val="24"/>
          <w:lang w:val="ro-RO"/>
        </w:rPr>
        <w:t>00 cm ai profilului</w:t>
      </w:r>
      <w:r>
        <w:rPr>
          <w:rStyle w:val="BodyTextChar4"/>
          <w:rFonts w:eastAsiaTheme="minorEastAsia"/>
          <w:sz w:val="24"/>
          <w:szCs w:val="24"/>
          <w:lang w:val="ro-RO"/>
        </w:rPr>
        <w:t>.</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molic salinic AS co.mo.sa</w:t>
      </w:r>
    </w:p>
    <w:p w:rsidR="005405DE" w:rsidRPr="00287007" w:rsidRDefault="005405DE" w:rsidP="00746F85">
      <w:pPr>
        <w:ind w:firstLine="360"/>
        <w:jc w:val="both"/>
        <w:rPr>
          <w:rStyle w:val="BodyTextChar4"/>
          <w:sz w:val="24"/>
          <w:szCs w:val="24"/>
        </w:rPr>
      </w:pPr>
      <w:r w:rsidRPr="00CE13E1">
        <w:rPr>
          <w:rStyle w:val="BodyTextChar4"/>
          <w:sz w:val="24"/>
          <w:szCs w:val="24"/>
        </w:rPr>
        <w:t>Sunt soluri cu ori</w:t>
      </w:r>
      <w:r w:rsidRPr="00CE13E1">
        <w:rPr>
          <w:rStyle w:val="BodyTextChar4"/>
          <w:sz w:val="24"/>
          <w:szCs w:val="24"/>
          <w:lang w:val="ro-RO"/>
        </w:rPr>
        <w:t xml:space="preserve">zont Am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sau a unor interfluvii de pantă.</w:t>
      </w:r>
      <w:r w:rsidRPr="00287007">
        <w:rPr>
          <w:rStyle w:val="BodyTextChar4"/>
          <w:rFonts w:eastAsiaTheme="minorEastAsia"/>
          <w:sz w:val="24"/>
          <w:szCs w:val="24"/>
          <w:lang w:val="ro-RO"/>
        </w:rPr>
        <w:t xml:space="preserve"> </w:t>
      </w:r>
      <w:r>
        <w:rPr>
          <w:rStyle w:val="BodyTextChar4"/>
          <w:rFonts w:eastAsiaTheme="minorEastAsia"/>
          <w:sz w:val="24"/>
          <w:szCs w:val="24"/>
          <w:lang w:val="ro-RO"/>
        </w:rPr>
        <w:t>Prezintă orizont sc (salinizat) în intervalul 0 – 100 cm sau orizont sa (salic)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salinicAS co.sa</w:t>
      </w:r>
    </w:p>
    <w:p w:rsidR="005405DE" w:rsidRPr="00287007" w:rsidRDefault="005405DE" w:rsidP="00746F85">
      <w:pPr>
        <w:ind w:firstLine="360"/>
        <w:jc w:val="both"/>
        <w:rPr>
          <w:rStyle w:val="BodyTextChar4"/>
          <w:sz w:val="24"/>
          <w:szCs w:val="24"/>
        </w:rPr>
      </w:pPr>
      <w:r w:rsidRPr="00CE13E1">
        <w:rPr>
          <w:rStyle w:val="BodyTextChar4"/>
          <w:sz w:val="24"/>
          <w:szCs w:val="24"/>
        </w:rPr>
        <w:t>Sunt soluri cu ori</w:t>
      </w:r>
      <w:r>
        <w:rPr>
          <w:rStyle w:val="BodyTextChar4"/>
          <w:sz w:val="24"/>
          <w:szCs w:val="24"/>
          <w:lang w:val="ro-RO"/>
        </w:rPr>
        <w:t>zont Ao</w:t>
      </w:r>
      <w:r w:rsidRPr="00CE13E1">
        <w:rPr>
          <w:rStyle w:val="BodyTextChar4"/>
          <w:sz w:val="24"/>
          <w:szCs w:val="24"/>
          <w:lang w:val="ro-RO"/>
        </w:rPr>
        <w:t xml:space="preserve">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sau a unor interfluvii de pantă.</w:t>
      </w:r>
      <w:r w:rsidRPr="00287007">
        <w:rPr>
          <w:rStyle w:val="BodyTextChar4"/>
          <w:rFonts w:eastAsiaTheme="minorEastAsia"/>
          <w:sz w:val="24"/>
          <w:szCs w:val="24"/>
          <w:lang w:val="ro-RO"/>
        </w:rPr>
        <w:t xml:space="preserve"> </w:t>
      </w:r>
      <w:r>
        <w:rPr>
          <w:rStyle w:val="BodyTextChar4"/>
          <w:rFonts w:eastAsiaTheme="minorEastAsia"/>
          <w:sz w:val="24"/>
          <w:szCs w:val="24"/>
          <w:lang w:val="ro-RO"/>
        </w:rPr>
        <w:t>Prezintă orizont sc (salinizat) în intervalul 0 – 100 cm sau orizont sa (salic) în intervalul 50 – 100 cm ai profilului.</w:t>
      </w:r>
    </w:p>
    <w:p w:rsidR="005405DE" w:rsidRDefault="005405DE" w:rsidP="00746F85">
      <w:pPr>
        <w:pStyle w:val="ListParagraph"/>
        <w:numPr>
          <w:ilvl w:val="0"/>
          <w:numId w:val="7"/>
        </w:numPr>
        <w:jc w:val="both"/>
        <w:rPr>
          <w:rStyle w:val="BodyTextChar4"/>
          <w:sz w:val="24"/>
          <w:szCs w:val="24"/>
        </w:rPr>
      </w:pPr>
      <w:r>
        <w:rPr>
          <w:rStyle w:val="BodyTextChar4"/>
          <w:sz w:val="24"/>
          <w:szCs w:val="24"/>
        </w:rPr>
        <w:t>Aluviosol coluvic stagnic AS co.st</w:t>
      </w:r>
    </w:p>
    <w:p w:rsidR="005405DE" w:rsidRPr="007F15DB" w:rsidRDefault="005405DE" w:rsidP="00746F85">
      <w:pPr>
        <w:ind w:firstLine="360"/>
        <w:jc w:val="both"/>
        <w:rPr>
          <w:rStyle w:val="BodyTextChar4"/>
          <w:sz w:val="24"/>
          <w:szCs w:val="24"/>
        </w:rPr>
      </w:pPr>
      <w:r w:rsidRPr="00CE13E1">
        <w:rPr>
          <w:rStyle w:val="BodyTextChar4"/>
          <w:sz w:val="24"/>
          <w:szCs w:val="24"/>
        </w:rPr>
        <w:t>Sunt soluri cu ori</w:t>
      </w:r>
      <w:r>
        <w:rPr>
          <w:rStyle w:val="BodyTextChar4"/>
          <w:sz w:val="24"/>
          <w:szCs w:val="24"/>
          <w:lang w:val="ro-RO"/>
        </w:rPr>
        <w:t>zont Ao</w:t>
      </w:r>
      <w:r w:rsidRPr="00CE13E1">
        <w:rPr>
          <w:rStyle w:val="BodyTextChar4"/>
          <w:sz w:val="24"/>
          <w:szCs w:val="24"/>
          <w:lang w:val="ro-RO"/>
        </w:rPr>
        <w:t xml:space="preserve"> dezvoltat direct pe/din material aluvic coluvic nehumifer (culoare deschisă, humus </w:t>
      </w:r>
      <m:oMath>
        <m:r>
          <w:rPr>
            <w:rStyle w:val="BodyTextChar4"/>
            <w:rFonts w:ascii="Cambria Math" w:hAnsi="Cambria Math"/>
            <w:sz w:val="24"/>
            <w:szCs w:val="24"/>
            <w:lang w:val="ro-RO"/>
          </w:rPr>
          <m:t>&lt;</m:t>
        </m:r>
      </m:oMath>
      <w:r w:rsidRPr="00CE13E1">
        <w:rPr>
          <w:rStyle w:val="BodyTextChar4"/>
          <w:rFonts w:eastAsiaTheme="minorEastAsia"/>
          <w:sz w:val="24"/>
          <w:szCs w:val="24"/>
          <w:lang w:val="ro-RO"/>
        </w:rPr>
        <w:t xml:space="preserve"> 5%, grosime </w:t>
      </w:r>
      <m:oMath>
        <m:r>
          <w:rPr>
            <w:rStyle w:val="BodyTextChar4"/>
            <w:rFonts w:ascii="Cambria Math" w:eastAsiaTheme="minorEastAsia" w:hAnsi="Cambria Math"/>
            <w:sz w:val="24"/>
            <w:szCs w:val="24"/>
            <w:lang w:val="ro-RO"/>
          </w:rPr>
          <m:t>&gt;</m:t>
        </m:r>
      </m:oMath>
      <w:r w:rsidRPr="00CE13E1">
        <w:rPr>
          <w:rStyle w:val="BodyTextChar4"/>
          <w:rFonts w:eastAsiaTheme="minorEastAsia"/>
          <w:sz w:val="24"/>
          <w:szCs w:val="24"/>
          <w:lang w:val="ro-RO"/>
        </w:rPr>
        <w:t xml:space="preserve"> 50 cm, depus într-un strat la baza versanţilor, a unor terase sau a unor interfluvii de pantă.</w:t>
      </w:r>
      <w:r>
        <w:rPr>
          <w:rStyle w:val="BodyTextChar4"/>
          <w:rFonts w:eastAsiaTheme="minorEastAsia"/>
          <w:sz w:val="24"/>
          <w:szCs w:val="24"/>
          <w:lang w:val="ro-RO"/>
        </w:rPr>
        <w:t xml:space="preserve"> Prezintă în profil orizont stagnogleic (W) începând în 50 – 100 cm sau orizont stagnogleizat (w) âncepând în 0 – 100 cm.</w:t>
      </w:r>
    </w:p>
    <w:p w:rsidR="00B3525C" w:rsidRDefault="009845A5" w:rsidP="00A956F7">
      <w:pPr>
        <w:ind w:firstLine="360"/>
        <w:jc w:val="both"/>
        <w:rPr>
          <w:rStyle w:val="BodyTextChar4"/>
          <w:rFonts w:eastAsiaTheme="minorEastAsia"/>
          <w:b/>
          <w:sz w:val="24"/>
          <w:szCs w:val="24"/>
          <w:lang w:val="ro-RO"/>
        </w:rPr>
      </w:pPr>
      <w:r w:rsidRPr="009845A5">
        <w:rPr>
          <w:rStyle w:val="BodyTextChar4"/>
          <w:rFonts w:eastAsiaTheme="minorEastAsia"/>
          <w:b/>
          <w:sz w:val="24"/>
          <w:szCs w:val="24"/>
          <w:lang w:val="ro-RO"/>
        </w:rPr>
        <w:t>Fertilitate</w:t>
      </w:r>
      <w:r w:rsidR="00324531">
        <w:rPr>
          <w:rStyle w:val="BodyTextChar4"/>
          <w:rFonts w:eastAsiaTheme="minorEastAsia"/>
          <w:b/>
          <w:sz w:val="24"/>
          <w:szCs w:val="24"/>
          <w:lang w:val="ro-RO"/>
        </w:rPr>
        <w:t>a aluviosolurilor</w:t>
      </w:r>
    </w:p>
    <w:p w:rsidR="009845A5" w:rsidRDefault="009845A5" w:rsidP="00A956F7">
      <w:pPr>
        <w:ind w:firstLine="360"/>
        <w:jc w:val="both"/>
        <w:rPr>
          <w:rStyle w:val="BodyTextChar4"/>
          <w:rFonts w:eastAsiaTheme="minorEastAsia"/>
          <w:sz w:val="24"/>
          <w:szCs w:val="24"/>
          <w:lang w:val="ro-RO"/>
        </w:rPr>
      </w:pPr>
      <w:r>
        <w:rPr>
          <w:rStyle w:val="BodyTextChar4"/>
          <w:rFonts w:eastAsiaTheme="minorEastAsia"/>
          <w:sz w:val="24"/>
          <w:szCs w:val="24"/>
          <w:lang w:val="ro-RO"/>
        </w:rPr>
        <w:t>Aluviunile şi solurile aluviale se pretează pentru o gamă largă de culturi agricole. Primul loc îl ocupă porumbul, urmat de sfecla-de-zahăr, diferite plante furajere, grâu, orz, floarea soarelui, cartofi etc. Fiind uşor irigabile se folosesc pe scară largă în cultura legumelor. Pe grindurile nisipoase din lunci se dezvoltă satisfăcător viţa-de-vie şi pomii fructiferi. În condiţii naturale, o parte din aceste souri sunt ocupate de păşuni şi fâneţe sau de păduri de plop şi salcie.</w:t>
      </w:r>
    </w:p>
    <w:p w:rsidR="009845A5" w:rsidRDefault="009845A5" w:rsidP="00746F85">
      <w:pPr>
        <w:jc w:val="both"/>
        <w:rPr>
          <w:rStyle w:val="BodyTextChar4"/>
          <w:rFonts w:eastAsiaTheme="minorEastAsia"/>
          <w:sz w:val="24"/>
          <w:szCs w:val="24"/>
          <w:lang w:val="ro-RO"/>
        </w:rPr>
      </w:pPr>
      <w:r>
        <w:rPr>
          <w:rStyle w:val="BodyTextChar4"/>
          <w:rFonts w:eastAsiaTheme="minorEastAsia"/>
          <w:sz w:val="24"/>
          <w:szCs w:val="24"/>
          <w:lang w:val="ro-RO"/>
        </w:rPr>
        <w:lastRenderedPageBreak/>
        <w:tab/>
        <w:t>Aluviunile şi solurile aluviale se caracterizează</w:t>
      </w:r>
      <w:r w:rsidR="005405DE">
        <w:rPr>
          <w:rStyle w:val="BodyTextChar4"/>
          <w:rFonts w:eastAsiaTheme="minorEastAsia"/>
          <w:sz w:val="24"/>
          <w:szCs w:val="24"/>
          <w:lang w:val="ro-RO"/>
        </w:rPr>
        <w:t>, în general, printr-un gard înalt de fertilitate, datorită conţinutului ridicat în substanţe de nutriţie cât şi regimului hidric şi trofic favorabil. În regim natural, nivelul de fertilitate nu depinde da stadiul de evoluţie ci de textura depozitelor şi de drenajul natural al terenului. Cele mai puţin fertile sunt aluviunile şi solurile aluviale nisipoas</w:t>
      </w:r>
      <w:r w:rsidR="007F15DB">
        <w:rPr>
          <w:rStyle w:val="BodyTextChar4"/>
          <w:rFonts w:eastAsiaTheme="minorEastAsia"/>
          <w:sz w:val="24"/>
          <w:szCs w:val="24"/>
          <w:lang w:val="ro-RO"/>
        </w:rPr>
        <w:t>e şi cele cu exces de umiditate (gleice sau semimlăştinoase, de obicei cu textură fină şi foarte fină).</w:t>
      </w:r>
    </w:p>
    <w:p w:rsidR="007F15DB" w:rsidRDefault="007F15DB" w:rsidP="00746F85">
      <w:pPr>
        <w:jc w:val="both"/>
        <w:rPr>
          <w:rStyle w:val="BodyTextChar4"/>
          <w:rFonts w:eastAsiaTheme="minorEastAsia"/>
          <w:sz w:val="24"/>
          <w:szCs w:val="24"/>
          <w:lang w:val="ro-RO"/>
        </w:rPr>
      </w:pPr>
      <w:r>
        <w:rPr>
          <w:rStyle w:val="BodyTextChar4"/>
          <w:rFonts w:eastAsiaTheme="minorEastAsia"/>
          <w:sz w:val="24"/>
          <w:szCs w:val="24"/>
          <w:lang w:val="ro-RO"/>
        </w:rPr>
        <w:tab/>
        <w:t>Rezervele de humus şi azot sunt foarte variate, cele mai bogate sunt aluviosolurile molice şi molice batigleice. Rezervele de fosfor la aluviosolurile necarbonatice sunt în general mai ridicate decât la aluviosolurile carbonatice iar cele cu textură fină mai bogate decât cele nisipoase</w:t>
      </w:r>
      <w:r>
        <w:rPr>
          <w:rStyle w:val="BodyTextChar4"/>
          <w:rFonts w:eastAsiaTheme="minorEastAsia"/>
          <w:sz w:val="24"/>
          <w:szCs w:val="24"/>
        </w:rPr>
        <w:t>;</w:t>
      </w:r>
      <w:r>
        <w:rPr>
          <w:rStyle w:val="BodyTextChar4"/>
          <w:rFonts w:eastAsiaTheme="minorEastAsia"/>
          <w:sz w:val="24"/>
          <w:szCs w:val="24"/>
          <w:lang w:val="ro-RO"/>
        </w:rPr>
        <w:t xml:space="preserve"> indiferent de stadiul de evoluţie</w:t>
      </w:r>
      <w:r w:rsidR="00D63AC0">
        <w:rPr>
          <w:rStyle w:val="BodyTextChar4"/>
          <w:rFonts w:eastAsiaTheme="minorEastAsia"/>
          <w:sz w:val="24"/>
          <w:szCs w:val="24"/>
          <w:lang w:val="ro-RO"/>
        </w:rPr>
        <w:t>, solurile aluviale formate pe aluviuni necarbonatice, conţin</w:t>
      </w:r>
      <w:r w:rsidR="00223E64">
        <w:rPr>
          <w:rStyle w:val="BodyTextChar4"/>
          <w:rFonts w:eastAsiaTheme="minorEastAsia"/>
          <w:sz w:val="24"/>
          <w:szCs w:val="24"/>
          <w:lang w:val="ro-RO"/>
        </w:rPr>
        <w:t xml:space="preserve"> în orizontul A, 15-20 t/ha P</w:t>
      </w:r>
      <w:r w:rsidR="00223E64">
        <w:rPr>
          <w:rStyle w:val="BodyTextChar4"/>
          <w:rFonts w:eastAsiaTheme="minorEastAsia"/>
          <w:sz w:val="24"/>
          <w:szCs w:val="24"/>
          <w:vertAlign w:val="subscript"/>
          <w:lang w:val="ro-RO"/>
        </w:rPr>
        <w:t>2</w:t>
      </w:r>
      <w:r w:rsidR="00223E64">
        <w:rPr>
          <w:rStyle w:val="BodyTextChar4"/>
          <w:rFonts w:eastAsiaTheme="minorEastAsia"/>
          <w:sz w:val="24"/>
          <w:szCs w:val="24"/>
          <w:lang w:val="ro-RO"/>
        </w:rPr>
        <w:t>O</w:t>
      </w:r>
      <w:r w:rsidR="00223E64">
        <w:rPr>
          <w:rStyle w:val="BodyTextChar4"/>
          <w:rFonts w:eastAsiaTheme="minorEastAsia"/>
          <w:sz w:val="24"/>
          <w:szCs w:val="24"/>
          <w:vertAlign w:val="subscript"/>
          <w:lang w:val="ro-RO"/>
        </w:rPr>
        <w:t>5</w:t>
      </w:r>
      <w:r w:rsidR="00223E64">
        <w:rPr>
          <w:rStyle w:val="BodyTextChar4"/>
          <w:rFonts w:eastAsiaTheme="minorEastAsia"/>
          <w:sz w:val="24"/>
          <w:szCs w:val="24"/>
          <w:lang w:val="ro-RO"/>
        </w:rPr>
        <w:t>, pe când cele de pe aluviuni necarbonatice 8-14 t/ha P</w:t>
      </w:r>
      <w:r w:rsidR="00223E64">
        <w:rPr>
          <w:rStyle w:val="BodyTextChar4"/>
          <w:rFonts w:eastAsiaTheme="minorEastAsia"/>
          <w:sz w:val="24"/>
          <w:szCs w:val="24"/>
          <w:vertAlign w:val="subscript"/>
          <w:lang w:val="ro-RO"/>
        </w:rPr>
        <w:t>2</w:t>
      </w:r>
      <w:r w:rsidR="00223E64">
        <w:rPr>
          <w:rStyle w:val="BodyTextChar4"/>
          <w:rFonts w:eastAsiaTheme="minorEastAsia"/>
          <w:sz w:val="24"/>
          <w:szCs w:val="24"/>
          <w:lang w:val="ro-RO"/>
        </w:rPr>
        <w:t>O</w:t>
      </w:r>
      <w:r w:rsidR="00223E64">
        <w:rPr>
          <w:rStyle w:val="BodyTextChar4"/>
          <w:rFonts w:eastAsiaTheme="minorEastAsia"/>
          <w:sz w:val="24"/>
          <w:szCs w:val="24"/>
          <w:vertAlign w:val="subscript"/>
          <w:lang w:val="ro-RO"/>
        </w:rPr>
        <w:t>5</w:t>
      </w:r>
      <w:r w:rsidR="00223E64">
        <w:rPr>
          <w:rStyle w:val="BodyTextChar4"/>
          <w:rFonts w:eastAsiaTheme="minorEastAsia"/>
          <w:sz w:val="24"/>
          <w:szCs w:val="24"/>
          <w:lang w:val="ro-RO"/>
        </w:rPr>
        <w:t>; raportul dintre formele mobile şi cele totale ale fosforului şi azot este de 12 ori respectiv 5/10 ori mai mare la solurile aluviale faţă de solurile din zonele vecine. Conţinutul în humus este între 432-637 t/ha iar cel de azot de circa 30 t/ha. Toate solurile aluviale sunt bine aprovizionate cu potasiu mobil: 15-86,5 mg K</w:t>
      </w:r>
      <w:r w:rsidR="00223E64">
        <w:rPr>
          <w:rStyle w:val="BodyTextChar4"/>
          <w:rFonts w:eastAsiaTheme="minorEastAsia"/>
          <w:sz w:val="24"/>
          <w:szCs w:val="24"/>
          <w:vertAlign w:val="subscript"/>
          <w:lang w:val="ro-RO"/>
        </w:rPr>
        <w:t>2</w:t>
      </w:r>
      <w:r w:rsidR="00223E64">
        <w:rPr>
          <w:rStyle w:val="BodyTextChar4"/>
          <w:rFonts w:eastAsiaTheme="minorEastAsia"/>
          <w:sz w:val="24"/>
          <w:szCs w:val="24"/>
          <w:lang w:val="ro-RO"/>
        </w:rPr>
        <w:t>O la 100 g sol în partea superioară a orizontului A</w:t>
      </w:r>
      <w:r w:rsidR="008D7596">
        <w:rPr>
          <w:rStyle w:val="BodyTextChar4"/>
          <w:rFonts w:eastAsiaTheme="minorEastAsia"/>
          <w:sz w:val="24"/>
          <w:szCs w:val="24"/>
          <w:lang w:val="ro-RO"/>
        </w:rPr>
        <w:t xml:space="preserve"> şi 5-27 mg mg K</w:t>
      </w:r>
      <w:r w:rsidR="008D7596">
        <w:rPr>
          <w:rStyle w:val="BodyTextChar4"/>
          <w:rFonts w:eastAsiaTheme="minorEastAsia"/>
          <w:sz w:val="24"/>
          <w:szCs w:val="24"/>
          <w:vertAlign w:val="subscript"/>
          <w:lang w:val="ro-RO"/>
        </w:rPr>
        <w:t>2</w:t>
      </w:r>
      <w:r w:rsidR="008D7596">
        <w:rPr>
          <w:rStyle w:val="BodyTextChar4"/>
          <w:rFonts w:eastAsiaTheme="minorEastAsia"/>
          <w:sz w:val="24"/>
          <w:szCs w:val="24"/>
          <w:lang w:val="ro-RO"/>
        </w:rPr>
        <w:t>O la 100 g sol în partea inferioară a orizontului.</w:t>
      </w:r>
    </w:p>
    <w:p w:rsidR="008D7596" w:rsidRPr="00223E64" w:rsidRDefault="008D7596" w:rsidP="00746F85">
      <w:pPr>
        <w:jc w:val="both"/>
        <w:rPr>
          <w:rStyle w:val="BodyTextChar4"/>
          <w:rFonts w:eastAsiaTheme="minorEastAsia"/>
          <w:sz w:val="24"/>
          <w:szCs w:val="24"/>
          <w:lang w:val="ro-RO"/>
        </w:rPr>
      </w:pPr>
      <w:r>
        <w:rPr>
          <w:rStyle w:val="BodyTextChar4"/>
          <w:rFonts w:eastAsiaTheme="minorEastAsia"/>
          <w:sz w:val="24"/>
          <w:szCs w:val="24"/>
          <w:lang w:val="ro-RO"/>
        </w:rPr>
        <w:tab/>
        <w:t xml:space="preserve">Folosirea în condiţii optime a aluviunilor şi aluviosolurilor necesită de obicei rezolvarea unor probleme de îmbunătăţiri funciare, ca: îndiguirea terenurilor inundabile, colmatarea mlaştinilor şi bălţilor, nivelarea teritoriului, desecarea luncilor mlăştinoase, prevenirea şi combaterea salinizării secundare etc. Totodată, sunt necesare îngrăşăminte organice şi minerale cu azot şi fosfor pentru îmbogăţirea acestor soluri, uneori sărace în substanţe nutritive. Condiţiile naturale ale luncilor sunt foarte favorabile pentru extinderea culturilor irigate. În lunca Dunării, pe terasele îndiguite şi irigabile se obţin producţii foarte mari la porumb. </w:t>
      </w:r>
    </w:p>
    <w:p w:rsidR="00317420" w:rsidRDefault="00317420" w:rsidP="00746F85">
      <w:pPr>
        <w:spacing w:after="0" w:line="360" w:lineRule="auto"/>
        <w:ind w:firstLine="708"/>
        <w:jc w:val="both"/>
        <w:rPr>
          <w:rStyle w:val="BodytextBold"/>
          <w:sz w:val="24"/>
          <w:szCs w:val="24"/>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aluviosolurilor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p>
    <w:p w:rsidR="00317420" w:rsidRDefault="00317420" w:rsidP="00746F85">
      <w:pPr>
        <w:spacing w:after="0" w:line="360" w:lineRule="auto"/>
        <w:ind w:firstLine="708"/>
        <w:jc w:val="both"/>
        <w:rPr>
          <w:rFonts w:ascii="Times New Roman" w:eastAsiaTheme="minorEastAsia" w:hAnsi="Times New Roman" w:cs="Times New Roman"/>
          <w:bCs/>
          <w:sz w:val="24"/>
          <w:szCs w:val="24"/>
          <w:lang w:val="ro-RO"/>
        </w:rPr>
      </w:pPr>
    </w:p>
    <w:p w:rsidR="00A956F7" w:rsidRPr="00F23B3A" w:rsidRDefault="00317420" w:rsidP="00F23B3A">
      <w:pPr>
        <w:spacing w:after="0" w:line="360" w:lineRule="auto"/>
        <w:ind w:firstLine="708"/>
        <w:jc w:val="both"/>
        <w:rPr>
          <w:rFonts w:ascii="Times New Roman" w:eastAsiaTheme="minorEastAsia" w:hAnsi="Times New Roman" w:cs="Times New Roman"/>
          <w:b/>
          <w:bCs/>
          <w:sz w:val="24"/>
          <w:szCs w:val="24"/>
        </w:rPr>
      </w:pPr>
      <w:r>
        <w:rPr>
          <w:rFonts w:ascii="Times New Roman" w:eastAsiaTheme="minorEastAsia" w:hAnsi="Times New Roman" w:cs="Times New Roman"/>
          <w:bCs/>
          <w:sz w:val="24"/>
          <w:szCs w:val="24"/>
          <w:lang w:val="ro-RO"/>
        </w:rPr>
        <w:t xml:space="preserve">Corelarea aluviosolurilor </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SRCS – 1980, SRTS – 2003, SRTS – 2012, SRTS – 2012+</w:t>
      </w:r>
      <w:r>
        <w:rPr>
          <w:rStyle w:val="BodytextBold"/>
          <w:sz w:val="24"/>
          <w:szCs w:val="24"/>
        </w:rPr>
        <w:t xml:space="preserve">, </w:t>
      </w:r>
      <w:r w:rsidRPr="002E0072">
        <w:rPr>
          <w:rStyle w:val="BodytextBold"/>
          <w:b w:val="0"/>
          <w:sz w:val="24"/>
          <w:szCs w:val="24"/>
        </w:rPr>
        <w:t xml:space="preserve">este prezentată în Tabelul </w:t>
      </w:r>
      <w:r w:rsidR="002E0072">
        <w:rPr>
          <w:rStyle w:val="BodytextBold"/>
          <w:b w:val="0"/>
          <w:sz w:val="24"/>
          <w:szCs w:val="24"/>
        </w:rPr>
        <w:t>7</w:t>
      </w:r>
      <w:r w:rsidRPr="002E0072">
        <w:rPr>
          <w:rStyle w:val="BodytextBold"/>
          <w:b w:val="0"/>
          <w:sz w:val="24"/>
          <w:szCs w:val="24"/>
        </w:rPr>
        <w:t>.</w:t>
      </w:r>
    </w:p>
    <w:p w:rsidR="00317420" w:rsidRDefault="00317420" w:rsidP="00746F85">
      <w:pPr>
        <w:jc w:val="both"/>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t>Tabel</w:t>
      </w:r>
      <w:r>
        <w:rPr>
          <w:rFonts w:ascii="Times New Roman" w:hAnsi="Times New Roman" w:cs="Times New Roman"/>
          <w:b/>
          <w:bCs/>
          <w:sz w:val="24"/>
          <w:szCs w:val="24"/>
          <w:lang w:val="ro-RO"/>
        </w:rPr>
        <w:t xml:space="preserve"> </w:t>
      </w:r>
      <w:r w:rsidR="002E0072">
        <w:rPr>
          <w:rFonts w:ascii="Times New Roman" w:hAnsi="Times New Roman" w:cs="Times New Roman"/>
          <w:bCs/>
          <w:sz w:val="24"/>
          <w:szCs w:val="24"/>
          <w:lang w:val="ro-RO"/>
        </w:rPr>
        <w:t>7</w:t>
      </w:r>
      <w:r>
        <w:rPr>
          <w:rFonts w:ascii="Times New Roman" w:hAnsi="Times New Roman" w:cs="Times New Roman"/>
          <w:bCs/>
          <w:sz w:val="24"/>
          <w:szCs w:val="24"/>
          <w:lang w:val="ro-RO"/>
        </w:rPr>
        <w:t xml:space="preserve">. </w:t>
      </w:r>
      <w:r>
        <w:rPr>
          <w:rFonts w:ascii="Times New Roman" w:eastAsiaTheme="minorEastAsia" w:hAnsi="Times New Roman" w:cs="Times New Roman"/>
          <w:bCs/>
          <w:sz w:val="24"/>
          <w:szCs w:val="24"/>
          <w:lang w:val="ro-RO"/>
        </w:rPr>
        <w:t xml:space="preserve">Corelarea aluviosolurilor </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83"/>
        <w:gridCol w:w="1810"/>
        <w:gridCol w:w="1811"/>
        <w:gridCol w:w="1811"/>
      </w:tblGrid>
      <w:tr w:rsidR="00317420" w:rsidTr="0006508D">
        <w:tc>
          <w:tcPr>
            <w:tcW w:w="9242" w:type="dxa"/>
            <w:gridSpan w:val="4"/>
          </w:tcPr>
          <w:p w:rsidR="00317420" w:rsidRPr="00091174" w:rsidRDefault="00317420" w:rsidP="00746F85">
            <w:pPr>
              <w:jc w:val="both"/>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317420" w:rsidTr="0006508D">
        <w:tc>
          <w:tcPr>
            <w:tcW w:w="2310" w:type="dxa"/>
          </w:tcPr>
          <w:p w:rsidR="00317420" w:rsidRDefault="00317420" w:rsidP="00746F85">
            <w:pPr>
              <w:jc w:val="both"/>
              <w:rPr>
                <w:rFonts w:ascii="Times New Roman" w:hAnsi="Times New Roman" w:cs="Times New Roman"/>
                <w:b/>
                <w:bCs/>
                <w:sz w:val="24"/>
                <w:szCs w:val="24"/>
                <w:lang w:val="ro-RO"/>
              </w:rPr>
            </w:pPr>
            <w:r>
              <w:rPr>
                <w:rStyle w:val="BodytextBold"/>
                <w:sz w:val="24"/>
                <w:szCs w:val="24"/>
              </w:rPr>
              <w:t xml:space="preserve">SRCS </w:t>
            </w:r>
            <w:r>
              <w:rPr>
                <w:rStyle w:val="BodytextBold"/>
                <w:sz w:val="24"/>
                <w:szCs w:val="24"/>
                <w:lang w:val="ro-RO"/>
              </w:rPr>
              <w:t>- 1980</w:t>
            </w:r>
            <w:r>
              <w:rPr>
                <w:rStyle w:val="BodytextBold"/>
                <w:sz w:val="24"/>
                <w:szCs w:val="24"/>
              </w:rPr>
              <w:t xml:space="preserve"> </w:t>
            </w:r>
          </w:p>
        </w:tc>
        <w:tc>
          <w:tcPr>
            <w:tcW w:w="2310" w:type="dxa"/>
          </w:tcPr>
          <w:p w:rsidR="00317420" w:rsidRDefault="00317420" w:rsidP="00746F85">
            <w:pPr>
              <w:jc w:val="both"/>
              <w:rPr>
                <w:rFonts w:ascii="Times New Roman" w:hAnsi="Times New Roman" w:cs="Times New Roman"/>
                <w:b/>
                <w:bCs/>
                <w:sz w:val="24"/>
                <w:szCs w:val="24"/>
                <w:lang w:val="ro-RO"/>
              </w:rPr>
            </w:pPr>
            <w:r>
              <w:rPr>
                <w:rStyle w:val="BodytextBold"/>
                <w:sz w:val="24"/>
                <w:szCs w:val="24"/>
              </w:rPr>
              <w:t>SRTS – 2003</w:t>
            </w:r>
          </w:p>
        </w:tc>
        <w:tc>
          <w:tcPr>
            <w:tcW w:w="2311" w:type="dxa"/>
          </w:tcPr>
          <w:p w:rsidR="00317420" w:rsidRDefault="00317420" w:rsidP="00746F85">
            <w:pPr>
              <w:jc w:val="both"/>
              <w:rPr>
                <w:rFonts w:ascii="Times New Roman" w:hAnsi="Times New Roman" w:cs="Times New Roman"/>
                <w:b/>
                <w:bCs/>
                <w:sz w:val="24"/>
                <w:szCs w:val="24"/>
                <w:lang w:val="ro-RO"/>
              </w:rPr>
            </w:pPr>
            <w:r>
              <w:rPr>
                <w:rStyle w:val="BodytextBold"/>
                <w:sz w:val="24"/>
                <w:szCs w:val="24"/>
              </w:rPr>
              <w:t>SRTS – 212</w:t>
            </w:r>
          </w:p>
        </w:tc>
        <w:tc>
          <w:tcPr>
            <w:tcW w:w="2311" w:type="dxa"/>
          </w:tcPr>
          <w:p w:rsidR="00317420" w:rsidRDefault="00317420" w:rsidP="00746F85">
            <w:pPr>
              <w:jc w:val="both"/>
              <w:rPr>
                <w:rFonts w:ascii="Times New Roman" w:hAnsi="Times New Roman" w:cs="Times New Roman"/>
                <w:b/>
                <w:bCs/>
                <w:sz w:val="24"/>
                <w:szCs w:val="24"/>
                <w:lang w:val="ro-RO"/>
              </w:rPr>
            </w:pPr>
            <w:r w:rsidRPr="00284A86">
              <w:rPr>
                <w:rStyle w:val="BodytextBold"/>
                <w:sz w:val="24"/>
                <w:szCs w:val="24"/>
              </w:rPr>
              <w:t xml:space="preserve">SRCS </w:t>
            </w:r>
            <w:r>
              <w:rPr>
                <w:rStyle w:val="BodytextBold"/>
                <w:sz w:val="24"/>
                <w:szCs w:val="24"/>
              </w:rPr>
              <w:t>– 2012+</w:t>
            </w:r>
          </w:p>
        </w:tc>
      </w:tr>
      <w:tr w:rsidR="00317420" w:rsidTr="0006508D">
        <w:tc>
          <w:tcPr>
            <w:tcW w:w="9242" w:type="dxa"/>
            <w:gridSpan w:val="4"/>
          </w:tcPr>
          <w:p w:rsidR="00317420" w:rsidRDefault="00317420" w:rsidP="00746F85">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tipic</w:t>
            </w:r>
          </w:p>
          <w:p w:rsidR="00317420" w:rsidRPr="00433F1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ti</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317420" w:rsidRP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di @ AS eu @ AS ka</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distric </w:t>
            </w:r>
            <w:r>
              <w:rPr>
                <w:rFonts w:ascii="Times New Roman" w:hAnsi="Times New Roman" w:cs="Times New Roman"/>
                <w:bCs/>
                <w:sz w:val="24"/>
                <w:szCs w:val="24"/>
                <w:lang w:val="ro-RO"/>
              </w:rPr>
              <w:t>şi</w:t>
            </w:r>
            <w:r>
              <w:rPr>
                <w:rFonts w:ascii="Times New Roman" w:hAnsi="Times New Roman" w:cs="Times New Roman"/>
                <w:bCs/>
                <w:sz w:val="24"/>
                <w:szCs w:val="24"/>
              </w:rPr>
              <w:t xml:space="preserve">/sau eutric </w:t>
            </w:r>
            <w:r>
              <w:rPr>
                <w:rFonts w:ascii="Times New Roman" w:hAnsi="Times New Roman" w:cs="Times New Roman"/>
                <w:bCs/>
                <w:sz w:val="24"/>
                <w:szCs w:val="24"/>
                <w:lang w:val="ro-RO"/>
              </w:rPr>
              <w:t>şi</w:t>
            </w:r>
            <w:r>
              <w:rPr>
                <w:rFonts w:ascii="Times New Roman" w:hAnsi="Times New Roman" w:cs="Times New Roman"/>
                <w:bCs/>
                <w:sz w:val="24"/>
                <w:szCs w:val="24"/>
              </w:rPr>
              <w:t>/sau calcaric</w:t>
            </w:r>
          </w:p>
          <w:p w:rsidR="00317420" w:rsidRPr="00433F1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di @ AS eu @ AS ka</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pelic</w:t>
            </w:r>
          </w:p>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AS pe</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argillic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aa</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argillic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aa</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calcaric</w:t>
            </w:r>
          </w:p>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AS ka</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calcaric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ka</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calcaric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ka</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distric</w:t>
            </w:r>
          </w:p>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AS di</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distric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di</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distric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di</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eutric</w:t>
            </w:r>
          </w:p>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AS eu</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eutric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eu</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eutric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eu</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gleic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gc</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gleic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gc</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gleic</w:t>
            </w:r>
          </w:p>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AS gc</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e</w:t>
            </w:r>
            <w:r w:rsidR="00317420">
              <w:rPr>
                <w:rFonts w:ascii="Times New Roman" w:hAnsi="Times New Roman" w:cs="Times New Roman"/>
                <w:bCs/>
                <w:sz w:val="24"/>
                <w:szCs w:val="24"/>
              </w:rPr>
              <w:t>ndogleic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ng</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w:t>
            </w:r>
          </w:p>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endogleic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ng</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Sol aluvial gleizat</w:t>
            </w:r>
          </w:p>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gz</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batigleic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dg</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batigleic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dg</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histic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tb</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histic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tb</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litic</w:t>
            </w:r>
          </w:p>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li</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Aluviosol litic</w:t>
            </w:r>
          </w:p>
          <w:p w:rsidR="00317420"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AS li</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litic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li</w:t>
            </w:r>
          </w:p>
        </w:tc>
      </w:tr>
      <w:tr w:rsidR="00317420" w:rsidTr="0006508D">
        <w:trPr>
          <w:trHeight w:val="952"/>
        </w:trPr>
        <w:tc>
          <w:tcPr>
            <w:tcW w:w="2310" w:type="dxa"/>
          </w:tcPr>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litic gleizat</w:t>
            </w:r>
          </w:p>
          <w:p w:rsidR="00317420" w:rsidRDefault="00317420"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li.gz</w:t>
            </w:r>
          </w:p>
        </w:tc>
        <w:tc>
          <w:tcPr>
            <w:tcW w:w="2310" w:type="dxa"/>
          </w:tcPr>
          <w:p w:rsidR="00317420" w:rsidRPr="00DF104C" w:rsidRDefault="00317420"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litic batigleic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li.dg</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litic batigleic</w:t>
            </w:r>
          </w:p>
          <w:p w:rsidR="00317420"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li.dg</w:t>
            </w:r>
          </w:p>
        </w:tc>
      </w:tr>
      <w:tr w:rsidR="00C90CDF" w:rsidTr="0006508D">
        <w:trPr>
          <w:trHeight w:val="952"/>
        </w:trPr>
        <w:tc>
          <w:tcPr>
            <w:tcW w:w="2310" w:type="dxa"/>
          </w:tcPr>
          <w:p w:rsidR="00C90CDF" w:rsidRDefault="00C90CDF"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lutic</w:t>
            </w:r>
          </w:p>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lu</w:t>
            </w:r>
          </w:p>
        </w:tc>
        <w:tc>
          <w:tcPr>
            <w:tcW w:w="2311" w:type="dxa"/>
          </w:tcPr>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Aluviosol lutic</w:t>
            </w:r>
          </w:p>
          <w:p w:rsidR="00C90CDF" w:rsidRDefault="00C90CDF" w:rsidP="00746F85">
            <w:pPr>
              <w:jc w:val="both"/>
              <w:rPr>
                <w:rFonts w:ascii="Times New Roman" w:hAnsi="Times New Roman" w:cs="Times New Roman"/>
                <w:bCs/>
                <w:sz w:val="24"/>
                <w:szCs w:val="24"/>
              </w:rPr>
            </w:pPr>
            <w:r>
              <w:rPr>
                <w:rFonts w:ascii="Times New Roman" w:hAnsi="Times New Roman" w:cs="Times New Roman"/>
                <w:bCs/>
                <w:sz w:val="24"/>
                <w:szCs w:val="24"/>
              </w:rPr>
              <w:t>AS lu</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Aluviosol molic</w:t>
            </w:r>
          </w:p>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AS mo</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molic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mo</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gleizat</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mo.gz</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Aluviosol batigleic</w:t>
            </w:r>
          </w:p>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AS dg</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batigleic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dg</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litic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mo.li</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Aluviosol litic</w:t>
            </w:r>
          </w:p>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AS li</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litic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li</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salinizat</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mo.sc</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alcalizat</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mo.ac</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Aluviosol sodic</w:t>
            </w:r>
          </w:p>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sodic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r>
      <w:tr w:rsidR="0006508D" w:rsidTr="0006508D">
        <w:trPr>
          <w:trHeight w:val="952"/>
        </w:trPr>
        <w:tc>
          <w:tcPr>
            <w:tcW w:w="2310" w:type="dxa"/>
          </w:tcPr>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molic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vertic</w:t>
            </w:r>
          </w:p>
          <w:p w:rsidR="0006508D" w:rsidRDefault="0006508D"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mo.vs</w:t>
            </w:r>
          </w:p>
        </w:tc>
        <w:tc>
          <w:tcPr>
            <w:tcW w:w="2310" w:type="dxa"/>
          </w:tcPr>
          <w:p w:rsidR="0006508D" w:rsidRDefault="0006508D"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r>
      <w:tr w:rsidR="0006508D" w:rsidTr="0006508D">
        <w:trPr>
          <w:trHeight w:val="952"/>
        </w:trPr>
        <w:tc>
          <w:tcPr>
            <w:tcW w:w="2310" w:type="dxa"/>
          </w:tcPr>
          <w:p w:rsidR="0006508D"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prundic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pr</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prundic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pr</w:t>
            </w:r>
          </w:p>
        </w:tc>
      </w:tr>
      <w:tr w:rsidR="0006508D" w:rsidTr="0006508D">
        <w:trPr>
          <w:trHeight w:val="952"/>
        </w:trPr>
        <w:tc>
          <w:tcPr>
            <w:tcW w:w="2310" w:type="dxa"/>
          </w:tcPr>
          <w:p w:rsidR="0006508D"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prundic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pr</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hiperprundic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hc</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hiperprundic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hc</w:t>
            </w:r>
          </w:p>
        </w:tc>
      </w:tr>
      <w:tr w:rsidR="0006508D" w:rsidTr="0006508D">
        <w:trPr>
          <w:trHeight w:val="952"/>
        </w:trPr>
        <w:tc>
          <w:tcPr>
            <w:tcW w:w="2310" w:type="dxa"/>
          </w:tcPr>
          <w:p w:rsidR="0006508D"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psamic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ps</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psamic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pm</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psamic</w:t>
            </w:r>
          </w:p>
          <w:p w:rsidR="0006508D"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pm</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c>
          <w:tcPr>
            <w:tcW w:w="2311" w:type="dxa"/>
          </w:tcPr>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B2414C" w:rsidRDefault="00B2414C"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salinizat</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sc</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salinic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sc</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salinizat alcalizat</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sc.ac</w:t>
            </w:r>
          </w:p>
          <w:p w:rsidR="00B2414C" w:rsidRDefault="00B2414C" w:rsidP="00746F85">
            <w:pPr>
              <w:jc w:val="both"/>
              <w:rPr>
                <w:rFonts w:ascii="Times New Roman" w:hAnsi="Times New Roman" w:cs="Times New Roman"/>
                <w:bCs/>
                <w:sz w:val="24"/>
                <w:szCs w:val="24"/>
                <w:lang w:val="ro-RO"/>
              </w:rPr>
            </w:pP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salsodic</w:t>
            </w:r>
          </w:p>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ss</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salsodic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ss</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silitic</w:t>
            </w:r>
          </w:p>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si</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silitic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si</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sodic </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sodic </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sodic </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alcalizat</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ac</w:t>
            </w:r>
          </w:p>
          <w:p w:rsidR="00B2414C" w:rsidRDefault="00B2414C" w:rsidP="00746F85">
            <w:pPr>
              <w:jc w:val="both"/>
              <w:rPr>
                <w:rFonts w:ascii="Times New Roman" w:hAnsi="Times New Roman" w:cs="Times New Roman"/>
                <w:bCs/>
                <w:sz w:val="24"/>
                <w:szCs w:val="24"/>
                <w:lang w:val="ro-RO"/>
              </w:rPr>
            </w:pP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sodic </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sodic </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ac</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umbric</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um</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w:t>
            </w:r>
          </w:p>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umbric gleizat</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um.gz</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 batigleic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um.dg</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 batigleic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um.dg</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Sol aluvial  umbric</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Litic</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um.ls</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 litic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um.li</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umbric litic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um.li</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vertic</w:t>
            </w:r>
          </w:p>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vs</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w:t>
            </w:r>
          </w:p>
        </w:tc>
      </w:tr>
      <w:tr w:rsidR="00B2414C" w:rsidTr="0006508D">
        <w:trPr>
          <w:trHeight w:val="952"/>
        </w:trPr>
        <w:tc>
          <w:tcPr>
            <w:tcW w:w="2310" w:type="dxa"/>
          </w:tcPr>
          <w:p w:rsidR="00B2414C" w:rsidRDefault="00B2414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Sol aluvial  </w:t>
            </w:r>
            <w:r w:rsidR="00DD73D8">
              <w:rPr>
                <w:rFonts w:ascii="Times New Roman" w:hAnsi="Times New Roman" w:cs="Times New Roman"/>
                <w:bCs/>
                <w:sz w:val="24"/>
                <w:szCs w:val="24"/>
                <w:lang w:val="ro-RO"/>
              </w:rPr>
              <w:t>vertic</w:t>
            </w:r>
          </w:p>
          <w:p w:rsidR="00DD73D8" w:rsidRDefault="00DD73D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gleizat</w:t>
            </w:r>
          </w:p>
          <w:p w:rsidR="00DD73D8" w:rsidRDefault="00DD73D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vs.gz</w:t>
            </w:r>
          </w:p>
        </w:tc>
        <w:tc>
          <w:tcPr>
            <w:tcW w:w="2310" w:type="dxa"/>
          </w:tcPr>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 batigleic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vs.dg</w:t>
            </w:r>
          </w:p>
        </w:tc>
        <w:tc>
          <w:tcPr>
            <w:tcW w:w="2311" w:type="dxa"/>
          </w:tcPr>
          <w:p w:rsidR="00DD73D8"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 batigleic</w:t>
            </w:r>
          </w:p>
          <w:p w:rsidR="00B2414C" w:rsidRDefault="00DD73D8" w:rsidP="00746F85">
            <w:pPr>
              <w:jc w:val="both"/>
              <w:rPr>
                <w:rFonts w:ascii="Times New Roman" w:hAnsi="Times New Roman" w:cs="Times New Roman"/>
                <w:bCs/>
                <w:sz w:val="24"/>
                <w:szCs w:val="24"/>
              </w:rPr>
            </w:pPr>
            <w:r>
              <w:rPr>
                <w:rFonts w:ascii="Times New Roman" w:hAnsi="Times New Roman" w:cs="Times New Roman"/>
                <w:bCs/>
                <w:sz w:val="24"/>
                <w:szCs w:val="24"/>
              </w:rPr>
              <w:t>AS vs.dg</w:t>
            </w:r>
          </w:p>
        </w:tc>
      </w:tr>
      <w:tr w:rsidR="00DD73D8" w:rsidTr="0006508D">
        <w:trPr>
          <w:trHeight w:val="952"/>
        </w:trPr>
        <w:tc>
          <w:tcPr>
            <w:tcW w:w="2310" w:type="dxa"/>
          </w:tcPr>
          <w:p w:rsidR="00DD73D8" w:rsidRDefault="00DD73D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aluvial  vertic</w:t>
            </w:r>
          </w:p>
          <w:p w:rsidR="00DD73D8" w:rsidRDefault="00DD73D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salinizat</w:t>
            </w:r>
          </w:p>
          <w:p w:rsidR="00DD73D8" w:rsidRDefault="00DD73D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SA vs.sc</w:t>
            </w:r>
          </w:p>
        </w:tc>
        <w:tc>
          <w:tcPr>
            <w:tcW w:w="2310"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 sodic</w:t>
            </w:r>
          </w:p>
          <w:p w:rsidR="00CC75C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vs.ac</w:t>
            </w:r>
          </w:p>
        </w:tc>
        <w:tc>
          <w:tcPr>
            <w:tcW w:w="2311" w:type="dxa"/>
          </w:tcPr>
          <w:p w:rsidR="00CC75C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Aluviosol vertic sodic</w:t>
            </w:r>
          </w:p>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vs.ac</w:t>
            </w:r>
          </w:p>
        </w:tc>
      </w:tr>
      <w:tr w:rsidR="00DD73D8" w:rsidTr="0006508D">
        <w:trPr>
          <w:trHeight w:val="952"/>
        </w:trPr>
        <w:tc>
          <w:tcPr>
            <w:tcW w:w="2310" w:type="dxa"/>
          </w:tcPr>
          <w:p w:rsidR="00DD73D8" w:rsidRPr="00CC75C8" w:rsidRDefault="00CC75C8" w:rsidP="00746F85">
            <w:pPr>
              <w:jc w:val="both"/>
              <w:rPr>
                <w:rFonts w:ascii="Times New Roman" w:hAnsi="Times New Roman" w:cs="Times New Roman"/>
                <w:b/>
                <w:bCs/>
                <w:sz w:val="24"/>
                <w:szCs w:val="24"/>
                <w:lang w:val="ro-RO"/>
              </w:rPr>
            </w:pPr>
            <w:r w:rsidRPr="00CC75C8">
              <w:rPr>
                <w:rFonts w:ascii="Times New Roman" w:hAnsi="Times New Roman" w:cs="Times New Roman"/>
                <w:b/>
                <w:bCs/>
                <w:sz w:val="24"/>
                <w:szCs w:val="24"/>
                <w:lang w:val="ro-RO"/>
              </w:rPr>
              <w:t>Protosoluri aluviale</w:t>
            </w:r>
          </w:p>
          <w:p w:rsidR="00CC75C8" w:rsidRDefault="00CC75C8" w:rsidP="00746F85">
            <w:pPr>
              <w:jc w:val="both"/>
              <w:rPr>
                <w:rFonts w:ascii="Times New Roman" w:hAnsi="Times New Roman" w:cs="Times New Roman"/>
                <w:bCs/>
                <w:sz w:val="24"/>
                <w:szCs w:val="24"/>
                <w:lang w:val="ro-RO"/>
              </w:rPr>
            </w:pPr>
            <w:r>
              <w:rPr>
                <w:rFonts w:ascii="Times New Roman" w:hAnsi="Times New Roman" w:cs="Times New Roman"/>
                <w:b/>
                <w:bCs/>
                <w:sz w:val="24"/>
                <w:szCs w:val="24"/>
                <w:lang w:val="ro-RO"/>
              </w:rPr>
              <w:t>A</w:t>
            </w:r>
            <w:r w:rsidRPr="00CC75C8">
              <w:rPr>
                <w:rFonts w:ascii="Times New Roman" w:hAnsi="Times New Roman" w:cs="Times New Roman"/>
                <w:b/>
                <w:bCs/>
                <w:sz w:val="24"/>
                <w:szCs w:val="24"/>
                <w:lang w:val="ro-RO"/>
              </w:rPr>
              <w:t>A*</w:t>
            </w:r>
          </w:p>
        </w:tc>
        <w:tc>
          <w:tcPr>
            <w:tcW w:w="2310" w:type="dxa"/>
          </w:tcPr>
          <w:p w:rsidR="00DD73D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
                <w:bCs/>
                <w:sz w:val="24"/>
                <w:szCs w:val="24"/>
              </w:rPr>
              <w:t>Aluviosoluri entice negleice</w:t>
            </w:r>
          </w:p>
          <w:p w:rsidR="00CC75C8" w:rsidRDefault="00CC75C8" w:rsidP="00746F85">
            <w:pPr>
              <w:jc w:val="both"/>
              <w:rPr>
                <w:rFonts w:ascii="Times New Roman" w:hAnsi="Times New Roman" w:cs="Times New Roman"/>
                <w:bCs/>
                <w:sz w:val="24"/>
                <w:szCs w:val="24"/>
              </w:rPr>
            </w:pPr>
            <w:r w:rsidRPr="00CC75C8">
              <w:rPr>
                <w:rFonts w:ascii="Times New Roman" w:hAnsi="Times New Roman" w:cs="Times New Roman"/>
                <w:b/>
                <w:bCs/>
                <w:sz w:val="24"/>
                <w:szCs w:val="24"/>
              </w:rPr>
              <w:t>AS*en-gc</w:t>
            </w:r>
          </w:p>
        </w:tc>
        <w:tc>
          <w:tcPr>
            <w:tcW w:w="2311" w:type="dxa"/>
          </w:tcPr>
          <w:p w:rsidR="00CC75C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
                <w:bCs/>
                <w:sz w:val="24"/>
                <w:szCs w:val="24"/>
              </w:rPr>
              <w:t>Aluviosoluri entice negleice</w:t>
            </w:r>
          </w:p>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
                <w:bCs/>
                <w:sz w:val="24"/>
                <w:szCs w:val="24"/>
              </w:rPr>
              <w:t>AS*en-gc</w:t>
            </w:r>
          </w:p>
        </w:tc>
        <w:tc>
          <w:tcPr>
            <w:tcW w:w="2311" w:type="dxa"/>
          </w:tcPr>
          <w:p w:rsidR="00CC75C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
                <w:bCs/>
                <w:sz w:val="24"/>
                <w:szCs w:val="24"/>
              </w:rPr>
              <w:t>Aluviosoluri entice negleice</w:t>
            </w:r>
          </w:p>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
                <w:bCs/>
                <w:sz w:val="24"/>
                <w:szCs w:val="24"/>
              </w:rPr>
              <w:t>AS*en-gc</w:t>
            </w:r>
          </w:p>
        </w:tc>
      </w:tr>
      <w:tr w:rsidR="00CC75C8" w:rsidTr="0006508D">
        <w:trPr>
          <w:trHeight w:val="952"/>
        </w:trPr>
        <w:tc>
          <w:tcPr>
            <w:tcW w:w="2310" w:type="dxa"/>
          </w:tcPr>
          <w:p w:rsidR="00CC75C8" w:rsidRPr="00CC75C8" w:rsidRDefault="00CC75C8" w:rsidP="00746F85">
            <w:pPr>
              <w:jc w:val="both"/>
              <w:rPr>
                <w:rFonts w:ascii="Times New Roman" w:hAnsi="Times New Roman" w:cs="Times New Roman"/>
                <w:b/>
                <w:bCs/>
                <w:sz w:val="24"/>
                <w:szCs w:val="24"/>
                <w:lang w:val="ro-RO"/>
              </w:rPr>
            </w:pPr>
          </w:p>
        </w:tc>
        <w:tc>
          <w:tcPr>
            <w:tcW w:w="2310" w:type="dxa"/>
          </w:tcPr>
          <w:p w:rsidR="00CC75C8" w:rsidRP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p>
          <w:p w:rsidR="00CC75C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Cs/>
                <w:sz w:val="24"/>
                <w:szCs w:val="24"/>
              </w:rPr>
              <w:t>AS en</w:t>
            </w:r>
          </w:p>
        </w:tc>
        <w:tc>
          <w:tcPr>
            <w:tcW w:w="2311" w:type="dxa"/>
          </w:tcPr>
          <w:p w:rsidR="00CC75C8" w:rsidRP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p>
          <w:p w:rsidR="00CC75C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Cs/>
                <w:sz w:val="24"/>
                <w:szCs w:val="24"/>
              </w:rPr>
              <w:t>AS en</w:t>
            </w:r>
          </w:p>
        </w:tc>
        <w:tc>
          <w:tcPr>
            <w:tcW w:w="2311" w:type="dxa"/>
          </w:tcPr>
          <w:p w:rsidR="00CC75C8" w:rsidRP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p>
          <w:p w:rsidR="00CC75C8" w:rsidRPr="00CC75C8" w:rsidRDefault="00CC75C8" w:rsidP="00746F85">
            <w:pPr>
              <w:jc w:val="both"/>
              <w:rPr>
                <w:rFonts w:ascii="Times New Roman" w:hAnsi="Times New Roman" w:cs="Times New Roman"/>
                <w:b/>
                <w:bCs/>
                <w:sz w:val="24"/>
                <w:szCs w:val="24"/>
              </w:rPr>
            </w:pPr>
            <w:r w:rsidRPr="00CC75C8">
              <w:rPr>
                <w:rFonts w:ascii="Times New Roman" w:hAnsi="Times New Roman" w:cs="Times New Roman"/>
                <w:bCs/>
                <w:sz w:val="24"/>
                <w:szCs w:val="24"/>
              </w:rPr>
              <w:t>AS en</w:t>
            </w:r>
          </w:p>
        </w:tc>
      </w:tr>
      <w:tr w:rsidR="00DD73D8" w:rsidTr="0006508D">
        <w:trPr>
          <w:trHeight w:val="952"/>
        </w:trPr>
        <w:tc>
          <w:tcPr>
            <w:tcW w:w="2310" w:type="dxa"/>
          </w:tcPr>
          <w:p w:rsidR="00DD73D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Protosol aluvial tipic AA ti</w:t>
            </w:r>
          </w:p>
        </w:tc>
        <w:tc>
          <w:tcPr>
            <w:tcW w:w="2310"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CC75C8" w:rsidRP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distric </w:t>
            </w:r>
            <w:r>
              <w:rPr>
                <w:rFonts w:ascii="Times New Roman" w:hAnsi="Times New Roman" w:cs="Times New Roman"/>
                <w:bCs/>
                <w:sz w:val="24"/>
                <w:szCs w:val="24"/>
                <w:lang w:val="ro-RO"/>
              </w:rPr>
              <w:t>şi</w:t>
            </w:r>
            <w:r>
              <w:rPr>
                <w:rFonts w:ascii="Times New Roman" w:hAnsi="Times New Roman" w:cs="Times New Roman"/>
                <w:bCs/>
                <w:sz w:val="24"/>
                <w:szCs w:val="24"/>
              </w:rPr>
              <w:t>/sau entic eutric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entic calcaric</w:t>
            </w:r>
          </w:p>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AS en</w:t>
            </w:r>
            <w:r>
              <w:rPr>
                <w:rFonts w:ascii="Times New Roman" w:hAnsi="Times New Roman" w:cs="Times New Roman"/>
                <w:bCs/>
                <w:sz w:val="24"/>
                <w:szCs w:val="24"/>
              </w:rPr>
              <w:t>.di @ AS en.eu @ AS en.ka</w:t>
            </w:r>
          </w:p>
        </w:tc>
        <w:tc>
          <w:tcPr>
            <w:tcW w:w="2311" w:type="dxa"/>
          </w:tcPr>
          <w:p w:rsidR="00CC75C8" w:rsidRP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distric </w:t>
            </w:r>
            <w:r>
              <w:rPr>
                <w:rFonts w:ascii="Times New Roman" w:hAnsi="Times New Roman" w:cs="Times New Roman"/>
                <w:bCs/>
                <w:sz w:val="24"/>
                <w:szCs w:val="24"/>
                <w:lang w:val="ro-RO"/>
              </w:rPr>
              <w:t>şi</w:t>
            </w:r>
            <w:r>
              <w:rPr>
                <w:rFonts w:ascii="Times New Roman" w:hAnsi="Times New Roman" w:cs="Times New Roman"/>
                <w:bCs/>
                <w:sz w:val="24"/>
                <w:szCs w:val="24"/>
              </w:rPr>
              <w:t>/sau entic eutric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entic calcaric</w:t>
            </w:r>
          </w:p>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AS en</w:t>
            </w:r>
            <w:r>
              <w:rPr>
                <w:rFonts w:ascii="Times New Roman" w:hAnsi="Times New Roman" w:cs="Times New Roman"/>
                <w:bCs/>
                <w:sz w:val="24"/>
                <w:szCs w:val="24"/>
              </w:rPr>
              <w:t>.di @ AS en.eu @ AS en.ka</w:t>
            </w:r>
          </w:p>
        </w:tc>
      </w:tr>
      <w:tr w:rsidR="00DD73D8" w:rsidTr="0006508D">
        <w:trPr>
          <w:trHeight w:val="952"/>
        </w:trPr>
        <w:tc>
          <w:tcPr>
            <w:tcW w:w="2310" w:type="dxa"/>
          </w:tcPr>
          <w:p w:rsidR="00CC75C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 xml:space="preserve">Protosol aluvial gleizat </w:t>
            </w:r>
          </w:p>
          <w:p w:rsidR="00DD73D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AA gz</w:t>
            </w:r>
          </w:p>
        </w:tc>
        <w:tc>
          <w:tcPr>
            <w:tcW w:w="2310"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batigleic</w:t>
            </w:r>
          </w:p>
          <w:p w:rsidR="00CC75C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en.dg</w:t>
            </w:r>
          </w:p>
        </w:tc>
        <w:tc>
          <w:tcPr>
            <w:tcW w:w="2311" w:type="dxa"/>
          </w:tcPr>
          <w:p w:rsid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batigleic</w:t>
            </w:r>
          </w:p>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en.dg</w:t>
            </w:r>
          </w:p>
        </w:tc>
      </w:tr>
      <w:tr w:rsidR="00DD73D8" w:rsidTr="0006508D">
        <w:trPr>
          <w:trHeight w:val="952"/>
        </w:trPr>
        <w:tc>
          <w:tcPr>
            <w:tcW w:w="2310" w:type="dxa"/>
          </w:tcPr>
          <w:p w:rsidR="00DD73D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Protosol aluvial litic AA ls</w:t>
            </w:r>
          </w:p>
        </w:tc>
        <w:tc>
          <w:tcPr>
            <w:tcW w:w="2310"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litic</w:t>
            </w:r>
          </w:p>
          <w:p w:rsidR="00CC75C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en.li</w:t>
            </w:r>
          </w:p>
        </w:tc>
        <w:tc>
          <w:tcPr>
            <w:tcW w:w="2311" w:type="dxa"/>
          </w:tcPr>
          <w:p w:rsid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litic</w:t>
            </w:r>
          </w:p>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en.li</w:t>
            </w:r>
          </w:p>
        </w:tc>
      </w:tr>
      <w:tr w:rsidR="00DD73D8" w:rsidTr="0006508D">
        <w:trPr>
          <w:trHeight w:val="952"/>
        </w:trPr>
        <w:tc>
          <w:tcPr>
            <w:tcW w:w="2310" w:type="dxa"/>
          </w:tcPr>
          <w:p w:rsidR="00CC75C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Protosol aluvial salinizat </w:t>
            </w:r>
          </w:p>
          <w:p w:rsidR="00DD73D8" w:rsidRDefault="00CC75C8"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AA sc</w:t>
            </w:r>
          </w:p>
        </w:tc>
        <w:tc>
          <w:tcPr>
            <w:tcW w:w="2310" w:type="dxa"/>
          </w:tcPr>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salinic</w:t>
            </w:r>
          </w:p>
          <w:p w:rsidR="00CC75C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en./sc</w:t>
            </w:r>
          </w:p>
        </w:tc>
        <w:tc>
          <w:tcPr>
            <w:tcW w:w="2311" w:type="dxa"/>
          </w:tcPr>
          <w:p w:rsidR="00CC75C8" w:rsidRDefault="00CC75C8" w:rsidP="00746F85">
            <w:pPr>
              <w:jc w:val="both"/>
              <w:rPr>
                <w:rFonts w:ascii="Times New Roman" w:hAnsi="Times New Roman" w:cs="Times New Roman"/>
                <w:bCs/>
                <w:sz w:val="24"/>
                <w:szCs w:val="24"/>
              </w:rPr>
            </w:pPr>
            <w:r w:rsidRPr="00CC75C8">
              <w:rPr>
                <w:rFonts w:ascii="Times New Roman" w:hAnsi="Times New Roman" w:cs="Times New Roman"/>
                <w:bCs/>
                <w:sz w:val="24"/>
                <w:szCs w:val="24"/>
              </w:rPr>
              <w:t>Aluviosol entic</w:t>
            </w:r>
            <w:r>
              <w:rPr>
                <w:rFonts w:ascii="Times New Roman" w:hAnsi="Times New Roman" w:cs="Times New Roman"/>
                <w:bCs/>
                <w:sz w:val="24"/>
                <w:szCs w:val="24"/>
              </w:rPr>
              <w:t xml:space="preserve"> salinic</w:t>
            </w:r>
          </w:p>
          <w:p w:rsidR="00DD73D8" w:rsidRDefault="00CC75C8" w:rsidP="00746F85">
            <w:pPr>
              <w:jc w:val="both"/>
              <w:rPr>
                <w:rFonts w:ascii="Times New Roman" w:hAnsi="Times New Roman" w:cs="Times New Roman"/>
                <w:bCs/>
                <w:sz w:val="24"/>
                <w:szCs w:val="24"/>
              </w:rPr>
            </w:pPr>
            <w:r>
              <w:rPr>
                <w:rFonts w:ascii="Times New Roman" w:hAnsi="Times New Roman" w:cs="Times New Roman"/>
                <w:bCs/>
                <w:sz w:val="24"/>
                <w:szCs w:val="24"/>
              </w:rPr>
              <w:t>AS en./sc</w:t>
            </w:r>
          </w:p>
        </w:tc>
      </w:tr>
      <w:tr w:rsidR="00DD73D8" w:rsidTr="0006508D">
        <w:trPr>
          <w:trHeight w:val="952"/>
        </w:trPr>
        <w:tc>
          <w:tcPr>
            <w:tcW w:w="2310" w:type="dxa"/>
          </w:tcPr>
          <w:p w:rsidR="00DD73D8" w:rsidRPr="00CD1496" w:rsidRDefault="00CD1496" w:rsidP="00746F85">
            <w:pPr>
              <w:jc w:val="both"/>
              <w:rPr>
                <w:rFonts w:ascii="Times New Roman" w:hAnsi="Times New Roman" w:cs="Times New Roman"/>
                <w:b/>
                <w:bCs/>
                <w:sz w:val="24"/>
                <w:szCs w:val="24"/>
                <w:lang w:val="ro-RO"/>
              </w:rPr>
            </w:pPr>
            <w:r w:rsidRPr="00CD1496">
              <w:rPr>
                <w:rFonts w:ascii="Times New Roman" w:hAnsi="Times New Roman" w:cs="Times New Roman"/>
                <w:b/>
                <w:bCs/>
                <w:sz w:val="24"/>
                <w:szCs w:val="24"/>
                <w:lang w:val="ro-RO"/>
              </w:rPr>
              <w:t>Coluviosoluri</w:t>
            </w:r>
          </w:p>
          <w:p w:rsidR="00CD1496" w:rsidRDefault="00CD1496" w:rsidP="00746F85">
            <w:pPr>
              <w:jc w:val="both"/>
              <w:rPr>
                <w:rFonts w:ascii="Times New Roman" w:hAnsi="Times New Roman" w:cs="Times New Roman"/>
                <w:bCs/>
                <w:sz w:val="24"/>
                <w:szCs w:val="24"/>
                <w:lang w:val="ro-RO"/>
              </w:rPr>
            </w:pPr>
            <w:r w:rsidRPr="00CD1496">
              <w:rPr>
                <w:rFonts w:ascii="Times New Roman" w:hAnsi="Times New Roman" w:cs="Times New Roman"/>
                <w:b/>
                <w:bCs/>
                <w:sz w:val="24"/>
                <w:szCs w:val="24"/>
                <w:lang w:val="ro-RO"/>
              </w:rPr>
              <w:t>CO*</w:t>
            </w:r>
          </w:p>
        </w:tc>
        <w:tc>
          <w:tcPr>
            <w:tcW w:w="2310" w:type="dxa"/>
          </w:tcPr>
          <w:p w:rsidR="00DD73D8" w:rsidRPr="00CD1496" w:rsidRDefault="00CD1496" w:rsidP="00746F85">
            <w:pPr>
              <w:jc w:val="both"/>
              <w:rPr>
                <w:rFonts w:ascii="Times New Roman" w:hAnsi="Times New Roman" w:cs="Times New Roman"/>
                <w:b/>
                <w:bCs/>
                <w:sz w:val="24"/>
                <w:szCs w:val="24"/>
              </w:rPr>
            </w:pPr>
            <w:r w:rsidRPr="00CD1496">
              <w:rPr>
                <w:rFonts w:ascii="Times New Roman" w:hAnsi="Times New Roman" w:cs="Times New Roman"/>
                <w:b/>
                <w:bCs/>
                <w:sz w:val="24"/>
                <w:szCs w:val="24"/>
              </w:rPr>
              <w:t>Aluviosoluri coluvice negleice</w:t>
            </w:r>
          </w:p>
          <w:p w:rsidR="00CD1496" w:rsidRDefault="00CD1496" w:rsidP="00746F85">
            <w:pPr>
              <w:jc w:val="both"/>
              <w:rPr>
                <w:rFonts w:ascii="Times New Roman" w:hAnsi="Times New Roman" w:cs="Times New Roman"/>
                <w:bCs/>
                <w:sz w:val="24"/>
                <w:szCs w:val="24"/>
              </w:rPr>
            </w:pPr>
            <w:r w:rsidRPr="00CD1496">
              <w:rPr>
                <w:rFonts w:ascii="Times New Roman" w:hAnsi="Times New Roman" w:cs="Times New Roman"/>
                <w:b/>
                <w:bCs/>
                <w:sz w:val="24"/>
                <w:szCs w:val="24"/>
              </w:rPr>
              <w:t>AS co-gc</w:t>
            </w:r>
          </w:p>
        </w:tc>
        <w:tc>
          <w:tcPr>
            <w:tcW w:w="2311" w:type="dxa"/>
          </w:tcPr>
          <w:p w:rsidR="00CD1496" w:rsidRPr="00CD1496" w:rsidRDefault="00CD1496" w:rsidP="00746F85">
            <w:pPr>
              <w:jc w:val="both"/>
              <w:rPr>
                <w:rFonts w:ascii="Times New Roman" w:hAnsi="Times New Roman" w:cs="Times New Roman"/>
                <w:b/>
                <w:bCs/>
                <w:sz w:val="24"/>
                <w:szCs w:val="24"/>
              </w:rPr>
            </w:pPr>
            <w:r w:rsidRPr="00CD1496">
              <w:rPr>
                <w:rFonts w:ascii="Times New Roman" w:hAnsi="Times New Roman" w:cs="Times New Roman"/>
                <w:b/>
                <w:bCs/>
                <w:sz w:val="24"/>
                <w:szCs w:val="24"/>
              </w:rPr>
              <w:t>Aluviosoluri coluvice negleice</w:t>
            </w:r>
          </w:p>
          <w:p w:rsidR="00DD73D8" w:rsidRDefault="00CD1496" w:rsidP="00746F85">
            <w:pPr>
              <w:jc w:val="both"/>
              <w:rPr>
                <w:rFonts w:ascii="Times New Roman" w:hAnsi="Times New Roman" w:cs="Times New Roman"/>
                <w:bCs/>
                <w:sz w:val="24"/>
                <w:szCs w:val="24"/>
              </w:rPr>
            </w:pPr>
            <w:r w:rsidRPr="00CD1496">
              <w:rPr>
                <w:rFonts w:ascii="Times New Roman" w:hAnsi="Times New Roman" w:cs="Times New Roman"/>
                <w:b/>
                <w:bCs/>
                <w:sz w:val="24"/>
                <w:szCs w:val="24"/>
              </w:rPr>
              <w:t>AS co-gc</w:t>
            </w:r>
          </w:p>
        </w:tc>
        <w:tc>
          <w:tcPr>
            <w:tcW w:w="2311" w:type="dxa"/>
          </w:tcPr>
          <w:p w:rsidR="00CD1496" w:rsidRPr="00CD1496" w:rsidRDefault="00CD1496" w:rsidP="00746F85">
            <w:pPr>
              <w:jc w:val="both"/>
              <w:rPr>
                <w:rFonts w:ascii="Times New Roman" w:hAnsi="Times New Roman" w:cs="Times New Roman"/>
                <w:b/>
                <w:bCs/>
                <w:sz w:val="24"/>
                <w:szCs w:val="24"/>
              </w:rPr>
            </w:pPr>
            <w:r w:rsidRPr="00CD1496">
              <w:rPr>
                <w:rFonts w:ascii="Times New Roman" w:hAnsi="Times New Roman" w:cs="Times New Roman"/>
                <w:b/>
                <w:bCs/>
                <w:sz w:val="24"/>
                <w:szCs w:val="24"/>
              </w:rPr>
              <w:t>Aluviosoluri coluvice negleice</w:t>
            </w:r>
          </w:p>
          <w:p w:rsidR="00DD73D8" w:rsidRDefault="00CD1496" w:rsidP="00746F85">
            <w:pPr>
              <w:jc w:val="both"/>
              <w:rPr>
                <w:rFonts w:ascii="Times New Roman" w:hAnsi="Times New Roman" w:cs="Times New Roman"/>
                <w:bCs/>
                <w:sz w:val="24"/>
                <w:szCs w:val="24"/>
              </w:rPr>
            </w:pPr>
            <w:r w:rsidRPr="00CD1496">
              <w:rPr>
                <w:rFonts w:ascii="Times New Roman" w:hAnsi="Times New Roman" w:cs="Times New Roman"/>
                <w:b/>
                <w:bCs/>
                <w:sz w:val="24"/>
                <w:szCs w:val="24"/>
              </w:rPr>
              <w:t>AS co-gc</w:t>
            </w:r>
          </w:p>
        </w:tc>
      </w:tr>
      <w:tr w:rsidR="00DD73D8" w:rsidTr="0006508D">
        <w:trPr>
          <w:trHeight w:val="952"/>
        </w:trPr>
        <w:tc>
          <w:tcPr>
            <w:tcW w:w="2310" w:type="dxa"/>
          </w:tcPr>
          <w:p w:rsidR="00DD73D8"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w:t>
            </w:r>
          </w:p>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w:t>
            </w:r>
          </w:p>
        </w:tc>
        <w:tc>
          <w:tcPr>
            <w:tcW w:w="2311"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w:t>
            </w:r>
          </w:p>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w:t>
            </w:r>
          </w:p>
        </w:tc>
        <w:tc>
          <w:tcPr>
            <w:tcW w:w="2311"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w:t>
            </w:r>
          </w:p>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w:t>
            </w:r>
          </w:p>
        </w:tc>
      </w:tr>
      <w:tr w:rsidR="00DD73D8" w:rsidTr="0006508D">
        <w:trPr>
          <w:trHeight w:val="952"/>
        </w:trPr>
        <w:tc>
          <w:tcPr>
            <w:tcW w:w="2310" w:type="dxa"/>
          </w:tcPr>
          <w:p w:rsidR="00DD73D8"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Coluviosol tipic</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ti</w:t>
            </w:r>
          </w:p>
        </w:tc>
        <w:tc>
          <w:tcPr>
            <w:tcW w:w="2310" w:type="dxa"/>
          </w:tcPr>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coluvic distric </w:t>
            </w:r>
            <w:r>
              <w:rPr>
                <w:rFonts w:ascii="Times New Roman" w:hAnsi="Times New Roman" w:cs="Times New Roman"/>
                <w:bCs/>
                <w:sz w:val="24"/>
                <w:szCs w:val="24"/>
                <w:lang w:val="ro-RO"/>
              </w:rPr>
              <w:t>şi</w:t>
            </w:r>
            <w:r>
              <w:rPr>
                <w:rFonts w:ascii="Times New Roman" w:hAnsi="Times New Roman" w:cs="Times New Roman"/>
                <w:bCs/>
                <w:sz w:val="24"/>
                <w:szCs w:val="24"/>
              </w:rPr>
              <w:t>/sau coluvic distric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coluvic calcaric</w:t>
            </w:r>
          </w:p>
          <w:p w:rsidR="00CD1496" w:rsidRP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co.di @ AS co.eu @ AS co.ka</w:t>
            </w:r>
          </w:p>
        </w:tc>
        <w:tc>
          <w:tcPr>
            <w:tcW w:w="2311"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Aluviosol coluvic distric </w:t>
            </w:r>
            <w:r>
              <w:rPr>
                <w:rFonts w:ascii="Times New Roman" w:hAnsi="Times New Roman" w:cs="Times New Roman"/>
                <w:bCs/>
                <w:sz w:val="24"/>
                <w:szCs w:val="24"/>
                <w:lang w:val="ro-RO"/>
              </w:rPr>
              <w:t>şi</w:t>
            </w:r>
            <w:r>
              <w:rPr>
                <w:rFonts w:ascii="Times New Roman" w:hAnsi="Times New Roman" w:cs="Times New Roman"/>
                <w:bCs/>
                <w:sz w:val="24"/>
                <w:szCs w:val="24"/>
              </w:rPr>
              <w:t>/sau coluvic distric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coluvic calcaric</w:t>
            </w:r>
          </w:p>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co.di @ AS co.eu @ AS co.ka</w:t>
            </w:r>
          </w:p>
        </w:tc>
      </w:tr>
      <w:tr w:rsidR="00DD73D8" w:rsidTr="0006508D">
        <w:trPr>
          <w:trHeight w:val="952"/>
        </w:trPr>
        <w:tc>
          <w:tcPr>
            <w:tcW w:w="2310" w:type="dxa"/>
          </w:tcPr>
          <w:p w:rsidR="00DD73D8"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Coluviosol gleizat</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gz</w:t>
            </w:r>
          </w:p>
        </w:tc>
        <w:tc>
          <w:tcPr>
            <w:tcW w:w="2310" w:type="dxa"/>
          </w:tcPr>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DD73D8"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batigleic</w:t>
            </w:r>
          </w:p>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co.dg</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batigleic</w:t>
            </w:r>
          </w:p>
          <w:p w:rsidR="00DD73D8"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co.dg</w:t>
            </w:r>
          </w:p>
        </w:tc>
      </w:tr>
      <w:tr w:rsidR="00CD1496" w:rsidTr="0006508D">
        <w:trPr>
          <w:trHeight w:val="952"/>
        </w:trPr>
        <w:tc>
          <w:tcPr>
            <w:tcW w:w="2310" w:type="dxa"/>
          </w:tcPr>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Coluviosol molic</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mo</w:t>
            </w:r>
          </w:p>
        </w:tc>
        <w:tc>
          <w:tcPr>
            <w:tcW w:w="2310"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w:t>
            </w:r>
          </w:p>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AS co.mo</w:t>
            </w:r>
          </w:p>
        </w:tc>
        <w:tc>
          <w:tcPr>
            <w:tcW w:w="2311" w:type="dxa"/>
          </w:tcPr>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w:t>
            </w:r>
          </w:p>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co.mo</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co.mo</w:t>
            </w:r>
          </w:p>
        </w:tc>
      </w:tr>
      <w:tr w:rsidR="00CD1496" w:rsidTr="0006508D">
        <w:trPr>
          <w:trHeight w:val="952"/>
        </w:trPr>
        <w:tc>
          <w:tcPr>
            <w:tcW w:w="2310" w:type="dxa"/>
          </w:tcPr>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Coluviosol molic gleizat</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mo.gz</w:t>
            </w:r>
          </w:p>
        </w:tc>
        <w:tc>
          <w:tcPr>
            <w:tcW w:w="2310"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 batigleic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co.mo.dg</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 batigleic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co.mo.dg</w:t>
            </w:r>
          </w:p>
        </w:tc>
      </w:tr>
      <w:tr w:rsidR="00CD1496" w:rsidTr="0006508D">
        <w:trPr>
          <w:trHeight w:val="952"/>
        </w:trPr>
        <w:tc>
          <w:tcPr>
            <w:tcW w:w="2310" w:type="dxa"/>
          </w:tcPr>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Coluviosol molic salinizat</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mo.sc</w:t>
            </w:r>
          </w:p>
        </w:tc>
        <w:tc>
          <w:tcPr>
            <w:tcW w:w="2310"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molic salinic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AS co.mo.sc</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Aluviosol coluvic molic salinic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AS co.mo.sc</w:t>
            </w:r>
          </w:p>
        </w:tc>
      </w:tr>
      <w:tr w:rsidR="00CD1496" w:rsidTr="0006508D">
        <w:trPr>
          <w:trHeight w:val="952"/>
        </w:trPr>
        <w:tc>
          <w:tcPr>
            <w:tcW w:w="2310" w:type="dxa"/>
          </w:tcPr>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Coluviosol salinizat</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sc</w:t>
            </w:r>
          </w:p>
        </w:tc>
        <w:tc>
          <w:tcPr>
            <w:tcW w:w="2310"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salinic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co.sc</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salinic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co.sc</w:t>
            </w:r>
          </w:p>
        </w:tc>
      </w:tr>
      <w:tr w:rsidR="00CD1496" w:rsidTr="0006508D">
        <w:trPr>
          <w:trHeight w:val="952"/>
        </w:trPr>
        <w:tc>
          <w:tcPr>
            <w:tcW w:w="2310" w:type="dxa"/>
          </w:tcPr>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 xml:space="preserve">Coluviosol pseudogleizat </w:t>
            </w:r>
          </w:p>
          <w:p w:rsidR="00CD1496" w:rsidRDefault="00CD1496"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CO pz</w:t>
            </w:r>
          </w:p>
        </w:tc>
        <w:tc>
          <w:tcPr>
            <w:tcW w:w="2310" w:type="dxa"/>
          </w:tcPr>
          <w:p w:rsidR="00CD1496" w:rsidRDefault="00CD1496"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stagnic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co.st</w:t>
            </w:r>
          </w:p>
        </w:tc>
        <w:tc>
          <w:tcPr>
            <w:tcW w:w="2311" w:type="dxa"/>
          </w:tcPr>
          <w:p w:rsidR="00084572"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Aluviosol coluvic stagnic</w:t>
            </w:r>
          </w:p>
          <w:p w:rsidR="00CD1496" w:rsidRDefault="00084572" w:rsidP="00746F85">
            <w:pPr>
              <w:jc w:val="both"/>
              <w:rPr>
                <w:rFonts w:ascii="Times New Roman" w:hAnsi="Times New Roman" w:cs="Times New Roman"/>
                <w:bCs/>
                <w:sz w:val="24"/>
                <w:szCs w:val="24"/>
              </w:rPr>
            </w:pPr>
            <w:r>
              <w:rPr>
                <w:rFonts w:ascii="Times New Roman" w:hAnsi="Times New Roman" w:cs="Times New Roman"/>
                <w:bCs/>
                <w:sz w:val="24"/>
                <w:szCs w:val="24"/>
              </w:rPr>
              <w:t>AS co.st</w:t>
            </w:r>
          </w:p>
        </w:tc>
      </w:tr>
    </w:tbl>
    <w:p w:rsidR="005663E5" w:rsidRDefault="005663E5" w:rsidP="00746F85">
      <w:pPr>
        <w:jc w:val="both"/>
        <w:rPr>
          <w:rStyle w:val="BodyTextChar4"/>
          <w:rFonts w:eastAsiaTheme="minorEastAsia"/>
          <w:sz w:val="24"/>
          <w:szCs w:val="24"/>
          <w:lang w:val="ro-RO"/>
        </w:rPr>
      </w:pPr>
    </w:p>
    <w:p w:rsidR="002E0072" w:rsidRPr="00EF22E0" w:rsidRDefault="002E0072" w:rsidP="00746F85">
      <w:pPr>
        <w:pStyle w:val="Bodytext10"/>
        <w:shd w:val="clear" w:color="auto" w:fill="auto"/>
        <w:spacing w:line="360" w:lineRule="auto"/>
        <w:ind w:left="120" w:right="20" w:firstLine="540"/>
        <w:jc w:val="both"/>
        <w:rPr>
          <w:b/>
          <w:color w:val="000000"/>
          <w:sz w:val="24"/>
          <w:szCs w:val="24"/>
        </w:rPr>
      </w:pPr>
      <w:r w:rsidRPr="00EF22E0">
        <w:rPr>
          <w:rStyle w:val="BodytextBold"/>
          <w:sz w:val="24"/>
          <w:szCs w:val="24"/>
        </w:rPr>
        <w:t xml:space="preserve">Corelarea diferitelor subtipuri de preluvosol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2E0072" w:rsidRDefault="002E0072" w:rsidP="00746F85">
      <w:pPr>
        <w:pStyle w:val="Bodytext41"/>
        <w:shd w:val="clear" w:color="auto" w:fill="auto"/>
        <w:spacing w:line="226" w:lineRule="exact"/>
        <w:ind w:firstLine="720"/>
        <w:jc w:val="both"/>
        <w:rPr>
          <w:bCs w:val="0"/>
          <w:sz w:val="24"/>
          <w:szCs w:val="24"/>
        </w:rPr>
      </w:pPr>
    </w:p>
    <w:p w:rsidR="00C90CDF" w:rsidRPr="00777477" w:rsidRDefault="00C90CDF" w:rsidP="00746F85">
      <w:pPr>
        <w:pStyle w:val="Bodytext41"/>
        <w:shd w:val="clear" w:color="auto" w:fill="auto"/>
        <w:spacing w:line="226" w:lineRule="exact"/>
        <w:ind w:firstLine="720"/>
        <w:jc w:val="both"/>
        <w:rPr>
          <w:sz w:val="24"/>
          <w:szCs w:val="24"/>
        </w:rPr>
      </w:pPr>
      <w:r>
        <w:rPr>
          <w:bCs w:val="0"/>
          <w:sz w:val="24"/>
          <w:szCs w:val="24"/>
        </w:rPr>
        <w:t>SOL ALUVIAL (SA) – SRTS 2012+</w:t>
      </w:r>
    </w:p>
    <w:p w:rsidR="00C90CDF" w:rsidRDefault="00C90CDF" w:rsidP="00746F85">
      <w:pPr>
        <w:pStyle w:val="Bodytext10"/>
        <w:shd w:val="clear" w:color="auto" w:fill="auto"/>
        <w:spacing w:line="226" w:lineRule="exact"/>
        <w:ind w:left="60" w:right="400" w:firstLine="800"/>
        <w:jc w:val="both"/>
        <w:rPr>
          <w:rStyle w:val="BodytextBold"/>
          <w:sz w:val="24"/>
          <w:szCs w:val="24"/>
        </w:rPr>
      </w:pPr>
    </w:p>
    <w:p w:rsidR="00C90CDF" w:rsidRPr="003B4D67" w:rsidRDefault="00C90CDF" w:rsidP="00746F85">
      <w:pPr>
        <w:pStyle w:val="Bodytext10"/>
        <w:shd w:val="clear" w:color="auto" w:fill="auto"/>
        <w:spacing w:line="360" w:lineRule="auto"/>
        <w:ind w:left="60" w:right="400" w:firstLine="660"/>
        <w:jc w:val="both"/>
        <w:rPr>
          <w:sz w:val="24"/>
          <w:szCs w:val="24"/>
        </w:rPr>
      </w:pPr>
      <w:r w:rsidRPr="003B4D67">
        <w:rPr>
          <w:rStyle w:val="BodytextBold"/>
          <w:sz w:val="24"/>
          <w:szCs w:val="24"/>
        </w:rPr>
        <w:t>WRB-SR</w:t>
      </w:r>
      <w:r>
        <w:rPr>
          <w:sz w:val="24"/>
          <w:szCs w:val="24"/>
          <w:lang w:eastAsia="ro-RO"/>
        </w:rPr>
        <w:t xml:space="preserve"> </w:t>
      </w:r>
      <w:r w:rsidRPr="0097713E">
        <w:rPr>
          <w:b/>
          <w:sz w:val="24"/>
          <w:szCs w:val="24"/>
          <w:lang w:eastAsia="ro-RO"/>
        </w:rPr>
        <w:t>- 1998: FLUVISOLS - FL</w:t>
      </w:r>
      <w:r w:rsidRPr="003B4D67">
        <w:rPr>
          <w:sz w:val="24"/>
          <w:szCs w:val="24"/>
          <w:lang w:eastAsia="ro-RO"/>
        </w:rPr>
        <w:t xml:space="preserve"> - Conceptul de fluvisol defineşte soluri care conţin materiale fluvice începând din primii 25 cm de la suprafaţă şi care continuă pânâ la cel puţin 50 cm adâncime. Nu au alte orizonturi diagnostice decât unul histic, m</w:t>
      </w:r>
      <w:r>
        <w:rPr>
          <w:sz w:val="24"/>
          <w:szCs w:val="24"/>
          <w:lang w:eastAsia="ro-RO"/>
        </w:rPr>
        <w:t>olic, ochric, takâric, umbric, v</w:t>
      </w:r>
      <w:r w:rsidRPr="003B4D67">
        <w:rPr>
          <w:sz w:val="24"/>
          <w:szCs w:val="24"/>
          <w:lang w:eastAsia="ro-RO"/>
        </w:rPr>
        <w:t>ermic, salic sau sulfuric. Fluvisolurile sunt soluri care au:</w:t>
      </w:r>
    </w:p>
    <w:p w:rsidR="00C90CDF" w:rsidRPr="003B4D67" w:rsidRDefault="00C90CDF" w:rsidP="00746F85">
      <w:pPr>
        <w:pStyle w:val="Bodytext10"/>
        <w:numPr>
          <w:ilvl w:val="0"/>
          <w:numId w:val="14"/>
        </w:numPr>
        <w:shd w:val="clear" w:color="auto" w:fill="auto"/>
        <w:tabs>
          <w:tab w:val="left" w:pos="1191"/>
        </w:tabs>
        <w:spacing w:line="360" w:lineRule="auto"/>
        <w:jc w:val="both"/>
        <w:rPr>
          <w:sz w:val="24"/>
          <w:szCs w:val="24"/>
        </w:rPr>
      </w:pPr>
      <w:r w:rsidRPr="003B4D67">
        <w:rPr>
          <w:sz w:val="24"/>
          <w:szCs w:val="24"/>
          <w:lang w:eastAsia="ro-RO"/>
        </w:rPr>
        <w:t>Grosime de 25 cm sau mai mult.</w:t>
      </w:r>
    </w:p>
    <w:p w:rsidR="00C90CDF" w:rsidRPr="003B4D67" w:rsidRDefault="00C90CDF" w:rsidP="00746F85">
      <w:pPr>
        <w:pStyle w:val="Bodytext10"/>
        <w:numPr>
          <w:ilvl w:val="0"/>
          <w:numId w:val="14"/>
        </w:numPr>
        <w:shd w:val="clear" w:color="auto" w:fill="auto"/>
        <w:tabs>
          <w:tab w:val="left" w:pos="1231"/>
        </w:tabs>
        <w:spacing w:line="360" w:lineRule="auto"/>
        <w:ind w:right="400"/>
        <w:jc w:val="both"/>
        <w:rPr>
          <w:sz w:val="24"/>
          <w:szCs w:val="24"/>
        </w:rPr>
      </w:pPr>
      <w:r w:rsidRPr="003B4D67">
        <w:rPr>
          <w:sz w:val="24"/>
          <w:szCs w:val="24"/>
          <w:lang w:eastAsia="ro-RO"/>
        </w:rPr>
        <w:t>Material fluvic începând din primii 25 cm de la suprafaţa solului şi continuând până la cel puţin 50 cm adâncime.</w:t>
      </w:r>
    </w:p>
    <w:p w:rsidR="00C90CDF" w:rsidRPr="003B4D67" w:rsidRDefault="00C90CDF" w:rsidP="00746F85">
      <w:pPr>
        <w:pStyle w:val="Bodytext10"/>
        <w:numPr>
          <w:ilvl w:val="0"/>
          <w:numId w:val="14"/>
        </w:numPr>
        <w:shd w:val="clear" w:color="auto" w:fill="auto"/>
        <w:tabs>
          <w:tab w:val="left" w:pos="1116"/>
        </w:tabs>
        <w:spacing w:after="184" w:line="360" w:lineRule="auto"/>
        <w:ind w:right="400"/>
        <w:jc w:val="both"/>
        <w:rPr>
          <w:sz w:val="24"/>
          <w:szCs w:val="24"/>
        </w:rPr>
      </w:pPr>
      <w:r w:rsidRPr="003B4D67">
        <w:rPr>
          <w:sz w:val="24"/>
          <w:szCs w:val="24"/>
          <w:lang w:eastAsia="ro-RO"/>
        </w:rPr>
        <w:t xml:space="preserve">Nu prezintă alte orizonturi diagnostice cu excepţia unui orizont: histic, </w:t>
      </w:r>
      <w:r>
        <w:rPr>
          <w:sz w:val="24"/>
          <w:szCs w:val="24"/>
          <w:lang w:eastAsia="ro-RO"/>
        </w:rPr>
        <w:t>molic, ocric, takâric, umbric, v</w:t>
      </w:r>
      <w:r w:rsidRPr="003B4D67">
        <w:rPr>
          <w:sz w:val="24"/>
          <w:szCs w:val="24"/>
          <w:lang w:eastAsia="ro-RO"/>
        </w:rPr>
        <w:t>ermic, salic sau sulfuric.</w:t>
      </w:r>
    </w:p>
    <w:p w:rsidR="00C90CDF" w:rsidRPr="003B4D67" w:rsidRDefault="00C90CDF" w:rsidP="00746F85">
      <w:pPr>
        <w:pStyle w:val="Bodytext10"/>
        <w:shd w:val="clear" w:color="auto" w:fill="auto"/>
        <w:spacing w:line="360" w:lineRule="auto"/>
        <w:ind w:left="60" w:right="400" w:firstLine="600"/>
        <w:jc w:val="both"/>
        <w:rPr>
          <w:sz w:val="24"/>
          <w:szCs w:val="24"/>
        </w:rPr>
      </w:pPr>
      <w:r w:rsidRPr="003B4D67">
        <w:rPr>
          <w:rStyle w:val="BodytextBold"/>
          <w:sz w:val="24"/>
          <w:szCs w:val="24"/>
        </w:rPr>
        <w:t>USDA-ST -1999:</w:t>
      </w:r>
      <w:r w:rsidRPr="003B4D67">
        <w:rPr>
          <w:sz w:val="24"/>
          <w:szCs w:val="24"/>
          <w:lang w:eastAsia="ro-RO"/>
        </w:rPr>
        <w:t xml:space="preserve"> în sistemul american actual de clasificare, aluviosolurile aparţin ordinului </w:t>
      </w:r>
      <w:r>
        <w:rPr>
          <w:sz w:val="24"/>
          <w:szCs w:val="24"/>
          <w:lang w:eastAsia="ro-RO"/>
        </w:rPr>
        <w:t>ENTISOLS</w:t>
      </w:r>
      <w:r w:rsidRPr="003B4D67">
        <w:rPr>
          <w:sz w:val="24"/>
          <w:szCs w:val="24"/>
          <w:lang w:eastAsia="ro-RO"/>
        </w:rPr>
        <w:t xml:space="preserve">, subordinul </w:t>
      </w:r>
      <w:r>
        <w:rPr>
          <w:sz w:val="24"/>
          <w:szCs w:val="24"/>
          <w:lang w:eastAsia="ro-RO"/>
        </w:rPr>
        <w:lastRenderedPageBreak/>
        <w:t>FLUVENTS</w:t>
      </w:r>
      <w:r w:rsidRPr="003B4D67">
        <w:rPr>
          <w:sz w:val="24"/>
          <w:szCs w:val="24"/>
          <w:lang w:eastAsia="ro-RO"/>
        </w:rPr>
        <w:t>. Aluviosolurile din România se distribuie la marile grupe</w:t>
      </w:r>
      <w:r>
        <w:rPr>
          <w:sz w:val="24"/>
          <w:szCs w:val="24"/>
          <w:lang w:eastAsia="ro-RO"/>
        </w:rPr>
        <w:t>le</w:t>
      </w:r>
      <w:r w:rsidRPr="003B4D67">
        <w:rPr>
          <w:sz w:val="24"/>
          <w:szCs w:val="24"/>
          <w:lang w:eastAsia="ro-RO"/>
        </w:rPr>
        <w:t xml:space="preserve"> de </w:t>
      </w:r>
      <w:r>
        <w:rPr>
          <w:sz w:val="24"/>
          <w:szCs w:val="24"/>
          <w:lang w:eastAsia="ro-RO"/>
        </w:rPr>
        <w:t>UDIFLUVENTS</w:t>
      </w:r>
      <w:r w:rsidRPr="003B4D67">
        <w:rPr>
          <w:sz w:val="24"/>
          <w:szCs w:val="24"/>
          <w:lang w:eastAsia="ro-RO"/>
        </w:rPr>
        <w:t xml:space="preserve">, şi </w:t>
      </w:r>
      <w:r>
        <w:rPr>
          <w:sz w:val="24"/>
          <w:szCs w:val="24"/>
          <w:lang w:eastAsia="ro-RO"/>
        </w:rPr>
        <w:t>USTIFLUVENTS</w:t>
      </w:r>
      <w:r w:rsidRPr="003B4D67">
        <w:rPr>
          <w:sz w:val="24"/>
          <w:szCs w:val="24"/>
          <w:lang w:eastAsia="ro-RO"/>
        </w:rPr>
        <w:t>.</w:t>
      </w:r>
    </w:p>
    <w:p w:rsidR="00C90CDF" w:rsidRPr="00777477" w:rsidRDefault="00C90CDF" w:rsidP="00746F85">
      <w:pPr>
        <w:pStyle w:val="Bodytext70"/>
        <w:shd w:val="clear" w:color="auto" w:fill="auto"/>
        <w:spacing w:before="79" w:line="360" w:lineRule="auto"/>
        <w:ind w:left="120" w:firstLine="640"/>
        <w:rPr>
          <w:sz w:val="24"/>
          <w:szCs w:val="24"/>
        </w:rPr>
      </w:pPr>
      <w:r w:rsidRPr="00777477">
        <w:rPr>
          <w:sz w:val="24"/>
          <w:szCs w:val="24"/>
          <w:lang w:eastAsia="ro-RO"/>
        </w:rPr>
        <w:t xml:space="preserve">Probleme speciale de corelare </w:t>
      </w:r>
      <w:proofErr w:type="gramStart"/>
      <w:r w:rsidRPr="00777477">
        <w:rPr>
          <w:sz w:val="24"/>
          <w:szCs w:val="24"/>
          <w:lang w:eastAsia="ro-RO"/>
        </w:rPr>
        <w:t>a</w:t>
      </w:r>
      <w:proofErr w:type="gramEnd"/>
      <w:r w:rsidRPr="00777477">
        <w:rPr>
          <w:sz w:val="24"/>
          <w:szCs w:val="24"/>
          <w:lang w:eastAsia="ro-RO"/>
        </w:rPr>
        <w:t xml:space="preserve"> aluviosolurilor</w:t>
      </w:r>
    </w:p>
    <w:p w:rsidR="00C90CDF" w:rsidRPr="00777477" w:rsidRDefault="00C90CDF" w:rsidP="00746F85">
      <w:pPr>
        <w:pStyle w:val="Bodytext10"/>
        <w:shd w:val="clear" w:color="auto" w:fill="auto"/>
        <w:spacing w:line="360" w:lineRule="auto"/>
        <w:ind w:left="120" w:right="240" w:firstLine="640"/>
        <w:jc w:val="both"/>
        <w:rPr>
          <w:sz w:val="24"/>
          <w:szCs w:val="24"/>
        </w:rPr>
      </w:pPr>
      <w:r w:rsidRPr="00777477">
        <w:rPr>
          <w:sz w:val="24"/>
          <w:szCs w:val="24"/>
        </w:rPr>
        <w:t>Aluviosoluri le din SRTS se corelează bine cu WRB-SR În cazul WRB-SR s-au creat unităţi suplimentare de Fluvisoluri vertice, unde au fost incluse aluviosolurile vertice şi cele pelice (prin asimilare). În cazul USDA-ST s-a recurs la crearea de subgrupe suplimentare pentru aluviosolurile psamice, care au fost separate ca fluventuri arenice.</w:t>
      </w:r>
    </w:p>
    <w:p w:rsidR="00C90CDF" w:rsidRPr="00777477" w:rsidRDefault="00C90CDF" w:rsidP="00746F85">
      <w:pPr>
        <w:pStyle w:val="Bodytext10"/>
        <w:shd w:val="clear" w:color="auto" w:fill="auto"/>
        <w:spacing w:line="360" w:lineRule="auto"/>
        <w:ind w:left="120" w:right="240" w:firstLine="640"/>
        <w:jc w:val="both"/>
        <w:rPr>
          <w:sz w:val="24"/>
          <w:szCs w:val="24"/>
        </w:rPr>
      </w:pPr>
      <w:r w:rsidRPr="00777477">
        <w:rPr>
          <w:sz w:val="24"/>
          <w:szCs w:val="24"/>
        </w:rPr>
        <w:t>Aluviosolurile salinice şi sodice au o accepţiune mai largă decât termenii salic şi sodic din cele două sisteme, incluzând şi soluri moderat şi slab salinizate.</w:t>
      </w:r>
    </w:p>
    <w:p w:rsidR="00C90CDF" w:rsidRDefault="00C90CDF" w:rsidP="00746F85">
      <w:pPr>
        <w:pStyle w:val="Bodytext10"/>
        <w:shd w:val="clear" w:color="auto" w:fill="auto"/>
        <w:spacing w:line="221" w:lineRule="exact"/>
        <w:ind w:left="60" w:right="400" w:firstLine="660"/>
        <w:jc w:val="both"/>
        <w:rPr>
          <w:sz w:val="24"/>
          <w:szCs w:val="24"/>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A956F7" w:rsidRDefault="00A956F7" w:rsidP="00746F85">
      <w:pPr>
        <w:jc w:val="both"/>
        <w:rPr>
          <w:rFonts w:ascii="Times New Roman" w:hAnsi="Times New Roman" w:cs="Times New Roman"/>
          <w:i/>
          <w:iCs/>
          <w:sz w:val="24"/>
          <w:szCs w:val="24"/>
          <w:lang w:val="ro-RO"/>
        </w:rPr>
      </w:pPr>
    </w:p>
    <w:p w:rsidR="00F23B3A" w:rsidRDefault="00F23B3A" w:rsidP="00746F85">
      <w:pPr>
        <w:jc w:val="both"/>
        <w:rPr>
          <w:rFonts w:ascii="Times New Roman" w:hAnsi="Times New Roman" w:cs="Times New Roman"/>
          <w:i/>
          <w:iCs/>
          <w:sz w:val="24"/>
          <w:szCs w:val="24"/>
          <w:lang w:val="ro-RO"/>
        </w:rPr>
      </w:pPr>
    </w:p>
    <w:p w:rsidR="006C0844" w:rsidRDefault="006C0844" w:rsidP="00746F85">
      <w:pPr>
        <w:jc w:val="both"/>
        <w:rPr>
          <w:rFonts w:ascii="Times New Roman" w:hAnsi="Times New Roman" w:cs="Times New Roman"/>
          <w:i/>
          <w:iCs/>
          <w:sz w:val="24"/>
          <w:szCs w:val="24"/>
          <w:lang w:val="ro-RO"/>
        </w:rPr>
      </w:pPr>
      <w:r w:rsidRPr="00654F79">
        <w:rPr>
          <w:rFonts w:ascii="Times New Roman" w:hAnsi="Times New Roman" w:cs="Times New Roman"/>
          <w:i/>
          <w:iCs/>
          <w:sz w:val="24"/>
          <w:szCs w:val="24"/>
          <w:lang w:val="ro-RO"/>
        </w:rPr>
        <w:lastRenderedPageBreak/>
        <w:t>Capitolul I</w:t>
      </w:r>
      <w:r>
        <w:rPr>
          <w:rFonts w:ascii="Times New Roman" w:hAnsi="Times New Roman" w:cs="Times New Roman"/>
          <w:i/>
          <w:iCs/>
          <w:sz w:val="24"/>
          <w:szCs w:val="24"/>
          <w:lang w:val="ro-RO"/>
        </w:rPr>
        <w:t>I</w:t>
      </w:r>
    </w:p>
    <w:p w:rsidR="00A956F7" w:rsidRDefault="00A956F7" w:rsidP="00A956F7">
      <w:pPr>
        <w:pStyle w:val="BodyText3"/>
        <w:shd w:val="clear" w:color="auto" w:fill="auto"/>
        <w:spacing w:line="360" w:lineRule="auto"/>
        <w:ind w:left="360" w:right="20"/>
        <w:jc w:val="center"/>
        <w:rPr>
          <w:b/>
          <w:iCs/>
          <w:sz w:val="28"/>
          <w:szCs w:val="28"/>
        </w:rPr>
      </w:pPr>
    </w:p>
    <w:p w:rsidR="00A956F7" w:rsidRDefault="00A956F7" w:rsidP="00324531">
      <w:pPr>
        <w:pStyle w:val="BodyText3"/>
        <w:shd w:val="clear" w:color="auto" w:fill="auto"/>
        <w:spacing w:line="360" w:lineRule="auto"/>
        <w:ind w:left="360" w:right="20"/>
        <w:rPr>
          <w:b/>
          <w:iCs/>
          <w:sz w:val="28"/>
          <w:szCs w:val="28"/>
        </w:rPr>
      </w:pPr>
    </w:p>
    <w:p w:rsidR="006C0844" w:rsidRPr="00F23B3A" w:rsidRDefault="00324531" w:rsidP="00324531">
      <w:pPr>
        <w:pStyle w:val="BodyText3"/>
        <w:shd w:val="clear" w:color="auto" w:fill="auto"/>
        <w:spacing w:line="360" w:lineRule="auto"/>
        <w:ind w:left="660" w:right="20"/>
        <w:rPr>
          <w:b/>
          <w:iCs/>
          <w:sz w:val="24"/>
          <w:szCs w:val="24"/>
        </w:rPr>
      </w:pPr>
      <w:r>
        <w:rPr>
          <w:b/>
          <w:iCs/>
          <w:sz w:val="24"/>
          <w:szCs w:val="24"/>
        </w:rPr>
        <w:t>2.</w:t>
      </w:r>
      <w:r w:rsidR="00F23B3A">
        <w:rPr>
          <w:b/>
          <w:iCs/>
          <w:sz w:val="24"/>
          <w:szCs w:val="24"/>
        </w:rPr>
        <w:t xml:space="preserve"> </w:t>
      </w:r>
      <w:r w:rsidR="006C0844" w:rsidRPr="00F23B3A">
        <w:rPr>
          <w:b/>
          <w:iCs/>
          <w:sz w:val="24"/>
          <w:szCs w:val="24"/>
        </w:rPr>
        <w:t>ELEMENTELE DE BAZĂ ALE TAXONOMIEI</w:t>
      </w:r>
    </w:p>
    <w:p w:rsidR="00C90CDF" w:rsidRPr="00F23B3A" w:rsidRDefault="000D00F9" w:rsidP="00A956F7">
      <w:pPr>
        <w:jc w:val="center"/>
        <w:rPr>
          <w:rFonts w:ascii="Times New Roman" w:hAnsi="Times New Roman" w:cs="Times New Roman"/>
          <w:b/>
          <w:sz w:val="24"/>
          <w:szCs w:val="24"/>
          <w:lang w:val="ro-RO"/>
        </w:rPr>
      </w:pPr>
      <w:r w:rsidRPr="00F23B3A">
        <w:rPr>
          <w:rFonts w:ascii="Times New Roman" w:hAnsi="Times New Roman" w:cs="Times New Roman"/>
          <w:b/>
          <w:sz w:val="24"/>
          <w:szCs w:val="24"/>
          <w:lang w:val="ro-RO"/>
        </w:rPr>
        <w:t>ANTRISOLURI</w:t>
      </w:r>
      <w:r w:rsidR="006C0844" w:rsidRPr="00F23B3A">
        <w:rPr>
          <w:rFonts w:ascii="Times New Roman" w:hAnsi="Times New Roman" w:cs="Times New Roman"/>
          <w:b/>
          <w:sz w:val="24"/>
          <w:szCs w:val="24"/>
          <w:lang w:val="ro-RO"/>
        </w:rPr>
        <w:t>LOR</w:t>
      </w:r>
    </w:p>
    <w:p w:rsidR="00491195" w:rsidRDefault="00491195" w:rsidP="00746F85">
      <w:pPr>
        <w:ind w:firstLine="720"/>
        <w:jc w:val="both"/>
        <w:rPr>
          <w:rFonts w:ascii="Times New Roman" w:hAnsi="Times New Roman" w:cs="Times New Roman"/>
          <w:i/>
          <w:sz w:val="24"/>
          <w:szCs w:val="24"/>
          <w:lang w:val="ro-RO"/>
        </w:rPr>
      </w:pPr>
    </w:p>
    <w:p w:rsidR="00A956F7" w:rsidRDefault="00A956F7" w:rsidP="00746F85">
      <w:pPr>
        <w:ind w:firstLine="720"/>
        <w:jc w:val="both"/>
        <w:rPr>
          <w:rFonts w:ascii="Times New Roman" w:hAnsi="Times New Roman" w:cs="Times New Roman"/>
          <w:sz w:val="24"/>
          <w:szCs w:val="24"/>
          <w:lang w:val="ro-RO"/>
        </w:rPr>
      </w:pPr>
    </w:p>
    <w:p w:rsidR="00C3207A" w:rsidRPr="00491195" w:rsidRDefault="00C3207A" w:rsidP="00746F85">
      <w:pPr>
        <w:ind w:firstLine="720"/>
        <w:jc w:val="both"/>
        <w:rPr>
          <w:rFonts w:ascii="Times New Roman" w:hAnsi="Times New Roman" w:cs="Times New Roman"/>
          <w:sz w:val="24"/>
          <w:szCs w:val="24"/>
          <w:lang w:val="ro-RO"/>
        </w:rPr>
      </w:pPr>
      <w:r w:rsidRPr="00491195">
        <w:rPr>
          <w:rFonts w:ascii="Times New Roman" w:hAnsi="Times New Roman" w:cs="Times New Roman"/>
          <w:sz w:val="24"/>
          <w:szCs w:val="24"/>
          <w:lang w:val="ro-RO"/>
        </w:rPr>
        <w:t>Această clasă cuprinde soluri care prezintă la suprafaţă un orizont antropogenetic (A hortic – Aho şi</w:t>
      </w:r>
      <w:r w:rsidRPr="00491195">
        <w:rPr>
          <w:rFonts w:ascii="Times New Roman" w:hAnsi="Times New Roman" w:cs="Times New Roman"/>
          <w:sz w:val="24"/>
          <w:szCs w:val="24"/>
        </w:rPr>
        <w:t>/</w:t>
      </w:r>
      <w:r w:rsidRPr="00491195">
        <w:rPr>
          <w:rFonts w:ascii="Times New Roman" w:hAnsi="Times New Roman" w:cs="Times New Roman"/>
          <w:sz w:val="24"/>
          <w:szCs w:val="24"/>
          <w:lang w:val="ro-RO"/>
        </w:rPr>
        <w:t>sau antacvic – Apaq</w:t>
      </w:r>
      <w:r w:rsidRPr="00491195">
        <w:rPr>
          <w:rFonts w:ascii="Times New Roman" w:hAnsi="Times New Roman" w:cs="Times New Roman"/>
          <w:sz w:val="24"/>
          <w:szCs w:val="24"/>
        </w:rPr>
        <w:t>/</w:t>
      </w:r>
      <w:r w:rsidRPr="00491195">
        <w:rPr>
          <w:rFonts w:ascii="Times New Roman" w:hAnsi="Times New Roman" w:cs="Times New Roman"/>
          <w:sz w:val="24"/>
          <w:szCs w:val="24"/>
          <w:lang w:val="ro-RO"/>
        </w:rPr>
        <w:t xml:space="preserve">Bvaq,intens modificat antropic), de cel puţin 50 cm grosime sau soluri ale căror orizonturi A şi E (după caz) au fost îndepărtate prin eroziune accelerată sau decopertate, la zi (suprafaţă) aflîndu-se resturi de orizont B sau C. Această clasă cuprinde tipurile de soluri: </w:t>
      </w:r>
      <w:r w:rsidR="00491195">
        <w:rPr>
          <w:rFonts w:ascii="Times New Roman" w:hAnsi="Times New Roman" w:cs="Times New Roman"/>
          <w:sz w:val="24"/>
          <w:szCs w:val="24"/>
          <w:lang w:val="ro-RO"/>
        </w:rPr>
        <w:t xml:space="preserve">erodosol, </w:t>
      </w:r>
      <w:r w:rsidRPr="00491195">
        <w:rPr>
          <w:rFonts w:ascii="Times New Roman" w:hAnsi="Times New Roman" w:cs="Times New Roman"/>
          <w:sz w:val="24"/>
          <w:szCs w:val="24"/>
          <w:lang w:val="ro-RO"/>
        </w:rPr>
        <w:t>antrosol şi tehnosol.</w:t>
      </w:r>
    </w:p>
    <w:p w:rsidR="00860A7C" w:rsidRDefault="00860A7C" w:rsidP="00746F85">
      <w:pPr>
        <w:ind w:firstLine="708"/>
        <w:jc w:val="both"/>
        <w:rPr>
          <w:rFonts w:ascii="Times New Roman" w:hAnsi="Times New Roman" w:cs="Times New Roman"/>
          <w:iCs/>
          <w:sz w:val="24"/>
          <w:szCs w:val="24"/>
          <w:lang w:val="ro-RO"/>
        </w:rPr>
      </w:pPr>
      <w:r>
        <w:rPr>
          <w:rFonts w:ascii="Times New Roman" w:hAnsi="Times New Roman" w:cs="Times New Roman"/>
          <w:iCs/>
          <w:sz w:val="24"/>
          <w:szCs w:val="24"/>
          <w:lang w:val="ro-RO"/>
        </w:rPr>
        <w:t xml:space="preserve">În </w:t>
      </w:r>
      <w:r w:rsidR="002E0072">
        <w:rPr>
          <w:rFonts w:ascii="Times New Roman" w:hAnsi="Times New Roman" w:cs="Times New Roman"/>
          <w:iCs/>
          <w:sz w:val="24"/>
          <w:szCs w:val="24"/>
          <w:lang w:val="ro-RO"/>
        </w:rPr>
        <w:t>Tabelul 8</w:t>
      </w:r>
      <w:r>
        <w:rPr>
          <w:rFonts w:ascii="Times New Roman" w:hAnsi="Times New Roman" w:cs="Times New Roman"/>
          <w:iCs/>
          <w:sz w:val="24"/>
          <w:szCs w:val="24"/>
          <w:lang w:val="ro-RO"/>
        </w:rPr>
        <w:t xml:space="preserve"> este prezentată coralarea tipurilor de soluri aparţinătoare clasei Antrisoluri cu </w:t>
      </w:r>
      <w:r w:rsidRPr="00CF4A8E">
        <w:rPr>
          <w:rFonts w:ascii="Times New Roman" w:eastAsiaTheme="minorEastAsia" w:hAnsi="Times New Roman" w:cs="Times New Roman"/>
          <w:bCs/>
          <w:sz w:val="24"/>
          <w:szCs w:val="24"/>
          <w:lang w:val="ro-RO"/>
        </w:rPr>
        <w:t>tipurile de soluri din sistemele taxonomice</w:t>
      </w:r>
      <w:r w:rsidRPr="001224C8">
        <w:rPr>
          <w:rStyle w:val="BodytextBold"/>
          <w:sz w:val="24"/>
          <w:szCs w:val="24"/>
          <w:lang w:val="ro-RO"/>
        </w:rPr>
        <w:t xml:space="preserve"> SRCS – 1980, SRTS – 2003, SRTS – 2012, SRTS – 2012+</w:t>
      </w:r>
      <w:r>
        <w:rPr>
          <w:rStyle w:val="BodytextBold"/>
          <w:sz w:val="24"/>
          <w:szCs w:val="24"/>
          <w:lang w:val="ro-RO"/>
        </w:rPr>
        <w:t>.</w:t>
      </w:r>
    </w:p>
    <w:p w:rsidR="00860A7C" w:rsidRDefault="002E0072" w:rsidP="00746F85">
      <w:pPr>
        <w:spacing w:after="0" w:line="240" w:lineRule="auto"/>
        <w:jc w:val="both"/>
        <w:rPr>
          <w:rStyle w:val="BodytextBold"/>
          <w:sz w:val="24"/>
          <w:szCs w:val="24"/>
        </w:rPr>
      </w:pPr>
      <w:r>
        <w:rPr>
          <w:rFonts w:ascii="Times New Roman" w:eastAsiaTheme="minorEastAsia" w:hAnsi="Times New Roman" w:cs="Times New Roman"/>
          <w:bCs/>
          <w:sz w:val="24"/>
          <w:szCs w:val="24"/>
          <w:lang w:val="ro-RO"/>
        </w:rPr>
        <w:t>Tabel 8</w:t>
      </w:r>
      <w:r w:rsidR="00860A7C" w:rsidRPr="007107C0">
        <w:rPr>
          <w:rFonts w:ascii="Times New Roman" w:eastAsiaTheme="minorEastAsia" w:hAnsi="Times New Roman" w:cs="Times New Roman"/>
          <w:b/>
          <w:bCs/>
          <w:sz w:val="24"/>
          <w:szCs w:val="24"/>
          <w:lang w:val="ro-RO"/>
        </w:rPr>
        <w:t>.</w:t>
      </w:r>
      <w:r w:rsidR="00860A7C">
        <w:rPr>
          <w:rFonts w:ascii="Times New Roman" w:eastAsiaTheme="minorEastAsia" w:hAnsi="Times New Roman" w:cs="Times New Roman"/>
          <w:bCs/>
          <w:sz w:val="24"/>
          <w:szCs w:val="24"/>
          <w:lang w:val="ro-RO"/>
        </w:rPr>
        <w:t xml:space="preserve"> Corelarea, </w:t>
      </w:r>
      <w:r w:rsidR="00860A7C" w:rsidRPr="00CF4A8E">
        <w:rPr>
          <w:rFonts w:ascii="Times New Roman" w:eastAsiaTheme="minorEastAsia" w:hAnsi="Times New Roman" w:cs="Times New Roman"/>
          <w:bCs/>
          <w:sz w:val="24"/>
          <w:szCs w:val="24"/>
          <w:lang w:val="ro-RO"/>
        </w:rPr>
        <w:t>la nivel de tip de sol, cu tipurile de soluri din sistemele taxonomice</w:t>
      </w:r>
      <w:r w:rsidR="00860A7C" w:rsidRPr="001224C8">
        <w:rPr>
          <w:rStyle w:val="BodytextBold"/>
          <w:sz w:val="24"/>
          <w:szCs w:val="24"/>
        </w:rPr>
        <w:t xml:space="preserve"> SRCS – 1980, SRTS – 2003, SRTS – 2012, SRTS – 2012+</w:t>
      </w:r>
    </w:p>
    <w:tbl>
      <w:tblPr>
        <w:tblStyle w:val="TableGrid1"/>
        <w:tblW w:w="0" w:type="auto"/>
        <w:tblLook w:val="04A0" w:firstRow="1" w:lastRow="0" w:firstColumn="1" w:lastColumn="0" w:noHBand="0" w:noVBand="1"/>
      </w:tblPr>
      <w:tblGrid>
        <w:gridCol w:w="1703"/>
        <w:gridCol w:w="2110"/>
        <w:gridCol w:w="1751"/>
        <w:gridCol w:w="1751"/>
      </w:tblGrid>
      <w:tr w:rsidR="00860A7C" w:rsidRPr="00391BBA" w:rsidTr="00164307">
        <w:tc>
          <w:tcPr>
            <w:tcW w:w="9242" w:type="dxa"/>
            <w:gridSpan w:val="4"/>
          </w:tcPr>
          <w:p w:rsidR="00860A7C" w:rsidRPr="00391BBA" w:rsidRDefault="00860A7C" w:rsidP="00746F85">
            <w:pPr>
              <w:jc w:val="both"/>
              <w:rPr>
                <w:rFonts w:ascii="Times New Roman" w:hAnsi="Times New Roman" w:cs="Times New Roman"/>
                <w:bCs/>
                <w:sz w:val="24"/>
                <w:szCs w:val="24"/>
                <w:lang w:val="ro-RO"/>
              </w:rPr>
            </w:pPr>
            <w:r w:rsidRPr="00391BBA">
              <w:rPr>
                <w:rFonts w:ascii="Times New Roman" w:hAnsi="Times New Roman" w:cs="Times New Roman"/>
                <w:bCs/>
                <w:sz w:val="24"/>
                <w:szCs w:val="24"/>
                <w:lang w:val="ro-RO"/>
              </w:rPr>
              <w:t>SISTEME DE TAXONOMIE (România)</w:t>
            </w:r>
          </w:p>
        </w:tc>
      </w:tr>
      <w:tr w:rsidR="00860A7C" w:rsidRPr="00391BBA" w:rsidTr="00164307">
        <w:tc>
          <w:tcPr>
            <w:tcW w:w="2310" w:type="dxa"/>
          </w:tcPr>
          <w:p w:rsidR="00860A7C" w:rsidRPr="00391BBA" w:rsidRDefault="00860A7C" w:rsidP="00746F85">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SRCS – 1980</w:t>
            </w:r>
          </w:p>
        </w:tc>
        <w:tc>
          <w:tcPr>
            <w:tcW w:w="2310" w:type="dxa"/>
          </w:tcPr>
          <w:p w:rsidR="00860A7C" w:rsidRPr="00391BBA" w:rsidRDefault="00860A7C" w:rsidP="00746F85">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SRTS – 2003</w:t>
            </w:r>
          </w:p>
        </w:tc>
        <w:tc>
          <w:tcPr>
            <w:tcW w:w="2311" w:type="dxa"/>
          </w:tcPr>
          <w:p w:rsidR="00860A7C" w:rsidRPr="00391BBA" w:rsidRDefault="00860A7C" w:rsidP="00746F85">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SRTS – 2012</w:t>
            </w:r>
          </w:p>
        </w:tc>
        <w:tc>
          <w:tcPr>
            <w:tcW w:w="2311" w:type="dxa"/>
          </w:tcPr>
          <w:p w:rsidR="00860A7C" w:rsidRPr="00391BBA" w:rsidRDefault="00860A7C" w:rsidP="00746F85">
            <w:pPr>
              <w:jc w:val="both"/>
              <w:rPr>
                <w:rFonts w:ascii="Times New Roman" w:hAnsi="Times New Roman" w:cs="Times New Roman"/>
                <w:b/>
                <w:bCs/>
                <w:sz w:val="24"/>
                <w:szCs w:val="24"/>
                <w:lang w:val="ro-RO"/>
              </w:rPr>
            </w:pPr>
            <w:r w:rsidRPr="00391BBA">
              <w:rPr>
                <w:rFonts w:ascii="Times New Roman" w:hAnsi="Times New Roman" w:cs="Times New Roman"/>
                <w:bCs/>
                <w:color w:val="000000"/>
                <w:sz w:val="24"/>
                <w:szCs w:val="24"/>
              </w:rPr>
              <w:t>SRCS – 2012+</w:t>
            </w:r>
          </w:p>
        </w:tc>
      </w:tr>
      <w:tr w:rsidR="00860A7C" w:rsidRPr="00391BBA" w:rsidTr="00164307">
        <w:tc>
          <w:tcPr>
            <w:tcW w:w="9242" w:type="dxa"/>
            <w:gridSpan w:val="4"/>
          </w:tcPr>
          <w:p w:rsidR="00860A7C" w:rsidRPr="00391BBA" w:rsidRDefault="00860A7C" w:rsidP="00746F85">
            <w:pPr>
              <w:jc w:val="both"/>
              <w:rPr>
                <w:rFonts w:ascii="Times New Roman" w:hAnsi="Times New Roman" w:cs="Times New Roman"/>
                <w:bCs/>
                <w:sz w:val="24"/>
                <w:szCs w:val="24"/>
                <w:lang w:val="ro-RO"/>
              </w:rPr>
            </w:pPr>
            <w:r w:rsidRPr="00391BBA">
              <w:rPr>
                <w:rFonts w:ascii="Times New Roman" w:hAnsi="Times New Roman" w:cs="Times New Roman"/>
                <w:bCs/>
                <w:sz w:val="24"/>
                <w:szCs w:val="24"/>
                <w:lang w:val="ro-RO"/>
              </w:rPr>
              <w:t>Tipuri de sol</w:t>
            </w:r>
          </w:p>
        </w:tc>
      </w:tr>
      <w:tr w:rsidR="00860A7C" w:rsidRPr="00391BBA" w:rsidTr="00164307">
        <w:trPr>
          <w:trHeight w:val="499"/>
        </w:trPr>
        <w:tc>
          <w:tcPr>
            <w:tcW w:w="2310" w:type="dxa"/>
          </w:tcPr>
          <w:p w:rsidR="00860A7C" w:rsidRPr="00391BBA" w:rsidRDefault="00860A7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860A7C" w:rsidRPr="00391BBA" w:rsidRDefault="00860A7C"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Antrosoluri (AT)</w:t>
            </w:r>
          </w:p>
        </w:tc>
        <w:tc>
          <w:tcPr>
            <w:tcW w:w="2311" w:type="dxa"/>
          </w:tcPr>
          <w:p w:rsidR="00860A7C" w:rsidRPr="00860A7C" w:rsidRDefault="00860A7C"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Antrosoluri hortice şi</w:t>
            </w:r>
            <w:r>
              <w:rPr>
                <w:rFonts w:ascii="Times New Roman" w:hAnsi="Times New Roman" w:cs="Times New Roman"/>
                <w:bCs/>
                <w:sz w:val="24"/>
                <w:szCs w:val="24"/>
              </w:rPr>
              <w:t xml:space="preserve">/antacvice AT ho @ </w:t>
            </w:r>
            <w:r w:rsidR="00A81473">
              <w:rPr>
                <w:rFonts w:ascii="Times New Roman" w:hAnsi="Times New Roman" w:cs="Times New Roman"/>
                <w:bCs/>
                <w:sz w:val="24"/>
                <w:szCs w:val="24"/>
              </w:rPr>
              <w:t>AT aq</w:t>
            </w:r>
          </w:p>
        </w:tc>
        <w:tc>
          <w:tcPr>
            <w:tcW w:w="2311" w:type="dxa"/>
          </w:tcPr>
          <w:p w:rsidR="00860A7C" w:rsidRPr="00391BBA"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Antrosoluri hortice şi</w:t>
            </w:r>
            <w:r>
              <w:rPr>
                <w:rFonts w:ascii="Times New Roman" w:hAnsi="Times New Roman" w:cs="Times New Roman"/>
                <w:bCs/>
                <w:sz w:val="24"/>
                <w:szCs w:val="24"/>
              </w:rPr>
              <w:t>/antacvice AT ho @ AT aq</w:t>
            </w:r>
          </w:p>
        </w:tc>
      </w:tr>
      <w:tr w:rsidR="00A81473" w:rsidRPr="00391BBA" w:rsidTr="00164307">
        <w:trPr>
          <w:trHeight w:val="499"/>
        </w:trPr>
        <w:tc>
          <w:tcPr>
            <w:tcW w:w="2310"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Soluri desfundate DD</w:t>
            </w:r>
          </w:p>
        </w:tc>
        <w:tc>
          <w:tcPr>
            <w:tcW w:w="2310"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1"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Antrosoluri arice</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AT ad</w:t>
            </w:r>
          </w:p>
        </w:tc>
        <w:tc>
          <w:tcPr>
            <w:tcW w:w="2311"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Antrosoluri arice</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AT ad</w:t>
            </w:r>
          </w:p>
        </w:tc>
      </w:tr>
      <w:tr w:rsidR="00A81473" w:rsidRPr="00391BBA" w:rsidTr="00164307">
        <w:trPr>
          <w:trHeight w:val="499"/>
        </w:trPr>
        <w:tc>
          <w:tcPr>
            <w:tcW w:w="2310"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Erodisoluri</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w:t>
            </w:r>
          </w:p>
        </w:tc>
        <w:tc>
          <w:tcPr>
            <w:tcW w:w="2310"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Erodosoluri</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w:t>
            </w:r>
          </w:p>
        </w:tc>
        <w:tc>
          <w:tcPr>
            <w:tcW w:w="2311" w:type="dxa"/>
          </w:tcPr>
          <w:p w:rsidR="00A81473" w:rsidRPr="00A81473" w:rsidRDefault="00A81473" w:rsidP="00746F85">
            <w:pPr>
              <w:jc w:val="both"/>
              <w:rPr>
                <w:rFonts w:ascii="Times New Roman" w:hAnsi="Times New Roman" w:cs="Times New Roman"/>
                <w:bCs/>
                <w:sz w:val="24"/>
                <w:szCs w:val="24"/>
              </w:rPr>
            </w:pPr>
            <w:r>
              <w:rPr>
                <w:rFonts w:ascii="Times New Roman" w:hAnsi="Times New Roman" w:cs="Times New Roman"/>
                <w:bCs/>
                <w:sz w:val="24"/>
                <w:szCs w:val="24"/>
                <w:lang w:val="ro-RO"/>
              </w:rPr>
              <w:t>Antrosoluri erodice şi</w:t>
            </w:r>
            <w:r>
              <w:rPr>
                <w:rFonts w:ascii="Times New Roman" w:hAnsi="Times New Roman" w:cs="Times New Roman"/>
                <w:bCs/>
                <w:sz w:val="24"/>
                <w:szCs w:val="24"/>
              </w:rPr>
              <w:t>/sau decopertice</w:t>
            </w:r>
            <w:r>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lastRenderedPageBreak/>
              <w:t>şi</w:t>
            </w:r>
            <w:r>
              <w:rPr>
                <w:rFonts w:ascii="Times New Roman" w:hAnsi="Times New Roman" w:cs="Times New Roman"/>
                <w:bCs/>
                <w:sz w:val="24"/>
                <w:szCs w:val="24"/>
              </w:rPr>
              <w:t xml:space="preserve">/sau regosoluri geoerodice AT er @ AT dc @ RS ge </w:t>
            </w:r>
          </w:p>
        </w:tc>
        <w:tc>
          <w:tcPr>
            <w:tcW w:w="2311"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Antrosoluri erodice şi</w:t>
            </w:r>
            <w:r>
              <w:rPr>
                <w:rFonts w:ascii="Times New Roman" w:hAnsi="Times New Roman" w:cs="Times New Roman"/>
                <w:bCs/>
                <w:sz w:val="24"/>
                <w:szCs w:val="24"/>
              </w:rPr>
              <w:t>/sau decopertice</w:t>
            </w:r>
            <w:r>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lastRenderedPageBreak/>
              <w:t>şi</w:t>
            </w:r>
            <w:r>
              <w:rPr>
                <w:rFonts w:ascii="Times New Roman" w:hAnsi="Times New Roman" w:cs="Times New Roman"/>
                <w:bCs/>
                <w:sz w:val="24"/>
                <w:szCs w:val="24"/>
              </w:rPr>
              <w:t>/sau regosoluri geoerodice AT er @ AT dc @ RS ge</w:t>
            </w:r>
          </w:p>
        </w:tc>
      </w:tr>
      <w:tr w:rsidR="00A81473" w:rsidRPr="00391BBA" w:rsidTr="00164307">
        <w:trPr>
          <w:trHeight w:val="499"/>
        </w:trPr>
        <w:tc>
          <w:tcPr>
            <w:tcW w:w="2310" w:type="dxa"/>
          </w:tcPr>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Protosol antropic</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PA</w:t>
            </w:r>
          </w:p>
        </w:tc>
        <w:tc>
          <w:tcPr>
            <w:tcW w:w="2310" w:type="dxa"/>
          </w:tcPr>
          <w:p w:rsidR="00A81473" w:rsidRDefault="00A81473" w:rsidP="00746F85">
            <w:pPr>
              <w:jc w:val="both"/>
              <w:rPr>
                <w:rFonts w:ascii="Times New Roman" w:hAnsi="Times New Roman" w:cs="Times New Roman"/>
                <w:bCs/>
                <w:sz w:val="24"/>
                <w:szCs w:val="24"/>
              </w:rPr>
            </w:pPr>
            <w:r>
              <w:rPr>
                <w:rFonts w:ascii="Times New Roman" w:hAnsi="Times New Roman" w:cs="Times New Roman"/>
                <w:bCs/>
                <w:sz w:val="24"/>
                <w:szCs w:val="24"/>
                <w:lang w:val="ro-RO"/>
              </w:rPr>
              <w:t>Entriantroposoluri mixice şi</w:t>
            </w:r>
            <w:r>
              <w:rPr>
                <w:rFonts w:ascii="Times New Roman" w:hAnsi="Times New Roman" w:cs="Times New Roman"/>
                <w:bCs/>
                <w:sz w:val="24"/>
                <w:szCs w:val="24"/>
              </w:rPr>
              <w:t xml:space="preserve">/sau copertice </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ET mi @ ET ct</w:t>
            </w:r>
          </w:p>
        </w:tc>
        <w:tc>
          <w:tcPr>
            <w:tcW w:w="2311" w:type="dxa"/>
          </w:tcPr>
          <w:p w:rsidR="00A81473" w:rsidRDefault="00A81473" w:rsidP="00746F85">
            <w:pPr>
              <w:jc w:val="both"/>
              <w:rPr>
                <w:rFonts w:ascii="Times New Roman" w:hAnsi="Times New Roman" w:cs="Times New Roman"/>
                <w:bCs/>
                <w:sz w:val="24"/>
                <w:szCs w:val="24"/>
              </w:rPr>
            </w:pPr>
            <w:r>
              <w:rPr>
                <w:rFonts w:ascii="Times New Roman" w:hAnsi="Times New Roman" w:cs="Times New Roman"/>
                <w:bCs/>
                <w:sz w:val="24"/>
                <w:szCs w:val="24"/>
                <w:lang w:val="ro-RO"/>
              </w:rPr>
              <w:t>Tehnosoluri mixice şi</w:t>
            </w:r>
            <w:r>
              <w:rPr>
                <w:rFonts w:ascii="Times New Roman" w:hAnsi="Times New Roman" w:cs="Times New Roman"/>
                <w:bCs/>
                <w:sz w:val="24"/>
                <w:szCs w:val="24"/>
              </w:rPr>
              <w:t>/sau decopertice</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rPr>
              <w:t>TT mi @ TT ct</w:t>
            </w:r>
          </w:p>
        </w:tc>
        <w:tc>
          <w:tcPr>
            <w:tcW w:w="2311" w:type="dxa"/>
          </w:tcPr>
          <w:p w:rsidR="00A81473" w:rsidRDefault="00A81473" w:rsidP="00746F85">
            <w:pPr>
              <w:jc w:val="both"/>
              <w:rPr>
                <w:rFonts w:ascii="Times New Roman" w:hAnsi="Times New Roman" w:cs="Times New Roman"/>
                <w:bCs/>
                <w:sz w:val="24"/>
                <w:szCs w:val="24"/>
              </w:rPr>
            </w:pPr>
            <w:r>
              <w:rPr>
                <w:rFonts w:ascii="Times New Roman" w:hAnsi="Times New Roman" w:cs="Times New Roman"/>
                <w:bCs/>
                <w:sz w:val="24"/>
                <w:szCs w:val="24"/>
                <w:lang w:val="ro-RO"/>
              </w:rPr>
              <w:t>Tehnosoluri mixice şi</w:t>
            </w:r>
            <w:r>
              <w:rPr>
                <w:rFonts w:ascii="Times New Roman" w:hAnsi="Times New Roman" w:cs="Times New Roman"/>
                <w:bCs/>
                <w:sz w:val="24"/>
                <w:szCs w:val="24"/>
              </w:rPr>
              <w:t>/sau decopertice</w:t>
            </w:r>
          </w:p>
          <w:p w:rsidR="00A81473" w:rsidRDefault="00A81473" w:rsidP="00746F85">
            <w:pPr>
              <w:jc w:val="both"/>
              <w:rPr>
                <w:rFonts w:ascii="Times New Roman" w:hAnsi="Times New Roman" w:cs="Times New Roman"/>
                <w:bCs/>
                <w:sz w:val="24"/>
                <w:szCs w:val="24"/>
                <w:lang w:val="ro-RO"/>
              </w:rPr>
            </w:pPr>
            <w:r>
              <w:rPr>
                <w:rFonts w:ascii="Times New Roman" w:hAnsi="Times New Roman" w:cs="Times New Roman"/>
                <w:bCs/>
                <w:sz w:val="24"/>
                <w:szCs w:val="24"/>
              </w:rPr>
              <w:t>TT mi @ TT ct</w:t>
            </w:r>
          </w:p>
        </w:tc>
      </w:tr>
    </w:tbl>
    <w:p w:rsidR="00164307" w:rsidRDefault="00164307" w:rsidP="00746F85">
      <w:pPr>
        <w:pStyle w:val="BodyText1"/>
        <w:shd w:val="clear" w:color="auto" w:fill="auto"/>
        <w:spacing w:line="360" w:lineRule="auto"/>
        <w:ind w:right="40" w:firstLine="708"/>
        <w:rPr>
          <w:rStyle w:val="Bodytext285pt"/>
          <w:rFonts w:eastAsia="Century Schoolbook"/>
          <w:iCs/>
          <w:sz w:val="24"/>
          <w:szCs w:val="24"/>
        </w:rPr>
      </w:pPr>
    </w:p>
    <w:p w:rsidR="00164307" w:rsidRDefault="00164307" w:rsidP="00746F85">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Sistemul Român de Taxonomie a Solurilor – SRTS 2012+ utilizează, la nivel de subtip de sol, calificative simple şi calificative combinate. Calificativele utilizate în taxonomie redau caracteristici, proprietăţi, însuşiri ale solurilor rezultate în cursul procesului complex al pedogenezei.</w:t>
      </w:r>
    </w:p>
    <w:p w:rsidR="00164307" w:rsidRDefault="00164307" w:rsidP="00A956F7">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002E0072">
        <w:rPr>
          <w:rStyle w:val="Bodytext285pt"/>
          <w:rFonts w:eastAsia="Century Schoolbook"/>
          <w:iCs/>
          <w:sz w:val="24"/>
          <w:szCs w:val="24"/>
        </w:rPr>
        <w:t>Tabelul 9</w:t>
      </w:r>
      <w:r>
        <w:rPr>
          <w:rStyle w:val="Bodytext285pt"/>
          <w:rFonts w:eastAsia="Century Schoolbook"/>
          <w:iCs/>
          <w:sz w:val="24"/>
          <w:szCs w:val="24"/>
        </w:rPr>
        <w:t xml:space="preserve"> sunt prezentate calificativele simple utiliza</w:t>
      </w:r>
      <w:r w:rsidR="00A956F7">
        <w:rPr>
          <w:rStyle w:val="Bodytext285pt"/>
          <w:rFonts w:eastAsia="Century Schoolbook"/>
          <w:iCs/>
          <w:sz w:val="24"/>
          <w:szCs w:val="24"/>
        </w:rPr>
        <w:t>te în taxonomia antrisolurilor.</w:t>
      </w:r>
    </w:p>
    <w:p w:rsidR="00164307" w:rsidRDefault="002E0072" w:rsidP="00746F85">
      <w:pPr>
        <w:pStyle w:val="BodyText1"/>
        <w:shd w:val="clear" w:color="auto" w:fill="auto"/>
        <w:spacing w:line="240" w:lineRule="auto"/>
        <w:ind w:right="40" w:firstLine="0"/>
        <w:rPr>
          <w:rStyle w:val="Bodytext285pt"/>
          <w:rFonts w:eastAsia="Century Schoolbook"/>
          <w:sz w:val="24"/>
          <w:szCs w:val="24"/>
        </w:rPr>
      </w:pPr>
      <w:r>
        <w:rPr>
          <w:rStyle w:val="Bodytext285pt"/>
          <w:rFonts w:eastAsia="Century Schoolbook"/>
          <w:iCs/>
          <w:sz w:val="24"/>
          <w:szCs w:val="24"/>
        </w:rPr>
        <w:t>Tabel 9</w:t>
      </w:r>
      <w:r w:rsidR="00164307" w:rsidRPr="007107C0">
        <w:rPr>
          <w:rStyle w:val="Bodytext285pt"/>
          <w:rFonts w:eastAsia="Century Schoolbook"/>
          <w:iCs/>
          <w:sz w:val="24"/>
          <w:szCs w:val="24"/>
        </w:rPr>
        <w:t>.</w:t>
      </w:r>
      <w:r w:rsidR="00164307">
        <w:rPr>
          <w:rStyle w:val="Bodytext285pt"/>
          <w:rFonts w:eastAsia="Century Schoolbook"/>
          <w:iCs/>
          <w:sz w:val="24"/>
          <w:szCs w:val="24"/>
        </w:rPr>
        <w:t xml:space="preserve"> Calificativele simple de sol utilizate în taxonomia antrisolurilor (după </w:t>
      </w:r>
      <w:r w:rsidR="00164307" w:rsidRPr="00897491">
        <w:rPr>
          <w:rStyle w:val="Bodytext285pt"/>
          <w:rFonts w:eastAsia="Century Schoolbook"/>
          <w:iCs/>
          <w:sz w:val="24"/>
          <w:szCs w:val="24"/>
        </w:rPr>
        <w:t>SRTS</w:t>
      </w:r>
      <w:r w:rsidR="00164307" w:rsidRPr="00897491">
        <w:rPr>
          <w:rStyle w:val="Bodytext285pt"/>
          <w:rFonts w:eastAsia="Century Schoolbook"/>
          <w:sz w:val="24"/>
          <w:szCs w:val="24"/>
        </w:rPr>
        <w:t>-2012+</w:t>
      </w:r>
      <w:r w:rsidR="00164307">
        <w:rPr>
          <w:rStyle w:val="Bodytext285pt"/>
          <w:rFonts w:eastAsia="Century Schoolbook"/>
          <w:sz w:val="24"/>
          <w:szCs w:val="24"/>
        </w:rPr>
        <w:t>)</w:t>
      </w:r>
    </w:p>
    <w:p w:rsidR="00164307" w:rsidRPr="001224C8" w:rsidRDefault="00164307" w:rsidP="00746F85">
      <w:pPr>
        <w:spacing w:after="0" w:line="240" w:lineRule="auto"/>
        <w:jc w:val="both"/>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1343"/>
        <w:gridCol w:w="594"/>
        <w:gridCol w:w="5378"/>
      </w:tblGrid>
      <w:tr w:rsidR="00164307" w:rsidTr="00164307">
        <w:tc>
          <w:tcPr>
            <w:tcW w:w="9576" w:type="dxa"/>
            <w:gridSpan w:val="3"/>
          </w:tcPr>
          <w:p w:rsidR="00164307" w:rsidRPr="007642AE" w:rsidRDefault="00164307" w:rsidP="00723875">
            <w:pPr>
              <w:jc w:val="center"/>
              <w:rPr>
                <w:rStyle w:val="BodyTextChar4"/>
                <w:rFonts w:eastAsiaTheme="minorEastAsia"/>
                <w:b/>
                <w:lang w:val="ro-RO"/>
              </w:rPr>
            </w:pPr>
            <w:r>
              <w:rPr>
                <w:rStyle w:val="BodyTextChar4"/>
                <w:rFonts w:eastAsiaTheme="minorEastAsia"/>
                <w:b/>
                <w:lang w:val="ro-RO"/>
              </w:rPr>
              <w:t xml:space="preserve">TIPUL DE SOL: </w:t>
            </w:r>
            <w:r w:rsidR="00B77743">
              <w:rPr>
                <w:rStyle w:val="BodyTextChar4"/>
                <w:rFonts w:eastAsiaTheme="minorEastAsia"/>
                <w:b/>
                <w:lang w:val="ro-RO"/>
              </w:rPr>
              <w:t>ANTRO</w:t>
            </w:r>
            <w:r w:rsidR="0004575E">
              <w:rPr>
                <w:rStyle w:val="BodyTextChar4"/>
                <w:rFonts w:eastAsiaTheme="minorEastAsia"/>
                <w:b/>
                <w:lang w:val="ro-RO"/>
              </w:rPr>
              <w:t>SOL</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antacvic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aq</w:t>
            </w:r>
          </w:p>
        </w:tc>
        <w:tc>
          <w:tcPr>
            <w:tcW w:w="7483" w:type="dxa"/>
          </w:tcPr>
          <w:p w:rsidR="00164307" w:rsidRPr="00BD5D1C" w:rsidRDefault="0004575E" w:rsidP="00746F85">
            <w:pPr>
              <w:jc w:val="both"/>
              <w:rPr>
                <w:rStyle w:val="BodyTextChar4"/>
                <w:rFonts w:eastAsiaTheme="minorEastAsia"/>
                <w:i/>
                <w:lang w:val="ro-RO"/>
              </w:rPr>
            </w:pPr>
            <w:r>
              <w:rPr>
                <w:rStyle w:val="BodyTextChar4"/>
                <w:rFonts w:eastAsiaTheme="minorEastAsia"/>
                <w:i/>
                <w:lang w:val="ro-RO"/>
              </w:rPr>
              <w:t xml:space="preserve">Sol intens irigat. Prezintă sub stratul arat un strat slab permeabil. Ambele straturi sunt saturate cu apă peste 3 luni în cei mai mulţi ani, avânr crome </w:t>
            </w:r>
            <m:oMath>
              <m:r>
                <w:rPr>
                  <w:rStyle w:val="BodyTextChar4"/>
                  <w:rFonts w:ascii="Cambria Math" w:eastAsiaTheme="minorEastAsia" w:hAnsi="Cambria Math"/>
                  <w:lang w:val="ro-RO"/>
                </w:rPr>
                <m:t xml:space="preserve">≤ </m:t>
              </m:r>
            </m:oMath>
            <w:r>
              <w:rPr>
                <w:rStyle w:val="BodyTextChar4"/>
                <w:rFonts w:eastAsiaTheme="minorEastAsia"/>
                <w:i/>
                <w:lang w:val="ro-RO"/>
              </w:rPr>
              <w:t>2.</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argilic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aa</w:t>
            </w:r>
          </w:p>
        </w:tc>
        <w:tc>
          <w:tcPr>
            <w:tcW w:w="7483" w:type="dxa"/>
          </w:tcPr>
          <w:p w:rsidR="00164307" w:rsidRPr="00BD5D1C" w:rsidRDefault="003D2074" w:rsidP="00746F85">
            <w:pPr>
              <w:jc w:val="both"/>
              <w:rPr>
                <w:rStyle w:val="BodyTextChar4"/>
                <w:rFonts w:eastAsiaTheme="minorEastAsia"/>
                <w:i/>
                <w:lang w:val="ro-RO"/>
              </w:rPr>
            </w:pPr>
            <w:r>
              <w:rPr>
                <w:rStyle w:val="Bodytext285pt"/>
                <w:rFonts w:eastAsia="Century Schoolbook"/>
                <w:i/>
                <w:sz w:val="24"/>
                <w:szCs w:val="24"/>
              </w:rPr>
              <w:t xml:space="preserve">Prezintă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
        </w:tc>
      </w:tr>
      <w:tr w:rsidR="00D21745" w:rsidTr="00164307">
        <w:tc>
          <w:tcPr>
            <w:tcW w:w="1438" w:type="dxa"/>
          </w:tcPr>
          <w:p w:rsidR="00D21745" w:rsidRDefault="00D21745" w:rsidP="00746F85">
            <w:pPr>
              <w:jc w:val="both"/>
              <w:rPr>
                <w:rStyle w:val="BodyTextChar4"/>
                <w:rFonts w:eastAsiaTheme="minorEastAsia"/>
                <w:lang w:val="ro-RO"/>
              </w:rPr>
            </w:pPr>
            <w:r>
              <w:rPr>
                <w:rStyle w:val="BodyTextChar4"/>
                <w:rFonts w:eastAsiaTheme="minorEastAsia"/>
                <w:lang w:val="ro-RO"/>
              </w:rPr>
              <w:t>aric</w:t>
            </w:r>
          </w:p>
        </w:tc>
        <w:tc>
          <w:tcPr>
            <w:tcW w:w="655" w:type="dxa"/>
          </w:tcPr>
          <w:p w:rsidR="00D21745" w:rsidRDefault="00D21745" w:rsidP="00746F85">
            <w:pPr>
              <w:jc w:val="both"/>
              <w:rPr>
                <w:rStyle w:val="BodyTextChar4"/>
                <w:rFonts w:eastAsiaTheme="minorEastAsia"/>
                <w:lang w:val="ro-RO"/>
              </w:rPr>
            </w:pPr>
            <w:r>
              <w:rPr>
                <w:rStyle w:val="BodyTextChar4"/>
                <w:rFonts w:eastAsiaTheme="minorEastAsia"/>
                <w:lang w:val="ro-RO"/>
              </w:rPr>
              <w:t>ad</w:t>
            </w:r>
          </w:p>
        </w:tc>
        <w:tc>
          <w:tcPr>
            <w:tcW w:w="7483" w:type="dxa"/>
          </w:tcPr>
          <w:p w:rsidR="00D21745" w:rsidRPr="003D2074" w:rsidRDefault="003D2074" w:rsidP="00746F85">
            <w:pPr>
              <w:jc w:val="both"/>
              <w:rPr>
                <w:rStyle w:val="BodyTextChar4"/>
                <w:rFonts w:eastAsiaTheme="minorEastAsia"/>
                <w:i/>
                <w:lang w:val="ro-RO"/>
              </w:rPr>
            </w:pPr>
            <w:r>
              <w:rPr>
                <w:rStyle w:val="BodyTextChar4"/>
                <w:rFonts w:eastAsiaTheme="minorEastAsia"/>
                <w:i/>
                <w:lang w:val="ro-RO"/>
              </w:rPr>
              <w:t>Orizontul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w:t>
            </w:r>
          </w:p>
        </w:tc>
      </w:tr>
      <w:tr w:rsidR="00D21745" w:rsidTr="00164307">
        <w:tc>
          <w:tcPr>
            <w:tcW w:w="1438" w:type="dxa"/>
          </w:tcPr>
          <w:p w:rsidR="00D21745" w:rsidRDefault="00D21745" w:rsidP="00746F85">
            <w:pPr>
              <w:jc w:val="both"/>
              <w:rPr>
                <w:rStyle w:val="BodyTextChar4"/>
                <w:rFonts w:eastAsiaTheme="minorEastAsia"/>
                <w:lang w:val="ro-RO"/>
              </w:rPr>
            </w:pPr>
            <w:r>
              <w:rPr>
                <w:rStyle w:val="BodyTextChar4"/>
                <w:rFonts w:eastAsiaTheme="minorEastAsia"/>
                <w:lang w:val="ro-RO"/>
              </w:rPr>
              <w:t>antroplacic</w:t>
            </w:r>
          </w:p>
        </w:tc>
        <w:tc>
          <w:tcPr>
            <w:tcW w:w="655" w:type="dxa"/>
          </w:tcPr>
          <w:p w:rsidR="00D21745" w:rsidRDefault="00D21745" w:rsidP="00746F85">
            <w:pPr>
              <w:jc w:val="both"/>
              <w:rPr>
                <w:rStyle w:val="BodyTextChar4"/>
                <w:rFonts w:eastAsiaTheme="minorEastAsia"/>
                <w:lang w:val="ro-RO"/>
              </w:rPr>
            </w:pPr>
            <w:r>
              <w:rPr>
                <w:rStyle w:val="BodyTextChar4"/>
                <w:rFonts w:eastAsiaTheme="minorEastAsia"/>
                <w:lang w:val="ro-RO"/>
              </w:rPr>
              <w:t>ap</w:t>
            </w:r>
          </w:p>
        </w:tc>
        <w:tc>
          <w:tcPr>
            <w:tcW w:w="7483" w:type="dxa"/>
          </w:tcPr>
          <w:p w:rsidR="00D21745" w:rsidRPr="00BD5D1C" w:rsidRDefault="003D2074" w:rsidP="00746F85">
            <w:pPr>
              <w:jc w:val="both"/>
              <w:rPr>
                <w:rStyle w:val="BodyTextChar4"/>
                <w:rFonts w:eastAsiaTheme="minorEastAsia"/>
                <w:i/>
                <w:lang w:val="ro-RO"/>
              </w:rPr>
            </w:pPr>
            <w:r>
              <w:rPr>
                <w:rStyle w:val="BodyTextChar4"/>
                <w:rFonts w:eastAsiaTheme="minorEastAsia"/>
                <w:i/>
                <w:lang w:val="ro-RO"/>
              </w:rPr>
              <w:t>Sol compact, artificial, continuu, întărit, betonat, pietruit, asfaltat, începând de la diferite adâncimi.</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calcaric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ka</w:t>
            </w:r>
          </w:p>
        </w:tc>
        <w:tc>
          <w:tcPr>
            <w:tcW w:w="7483" w:type="dxa"/>
          </w:tcPr>
          <w:p w:rsidR="00164307" w:rsidRPr="00BD5D1C" w:rsidRDefault="003D2074" w:rsidP="00746F85">
            <w:pPr>
              <w:jc w:val="both"/>
              <w:rPr>
                <w:rStyle w:val="BodyTextChar4"/>
                <w:rFonts w:eastAsiaTheme="minorEastAsia"/>
                <w:i/>
                <w:lang w:val="ro-RO"/>
              </w:rPr>
            </w:pPr>
            <w:r>
              <w:rPr>
                <w:rStyle w:val="BodyTextChar4"/>
                <w:rFonts w:eastAsiaTheme="minorEastAsia"/>
                <w:i/>
                <w:lang w:val="ro-RO"/>
              </w:rPr>
              <w:t>Prezintă carbonaţi de la suprafaţă sau începând în 0 – 50 cm.</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copertic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ct</w:t>
            </w:r>
          </w:p>
        </w:tc>
        <w:tc>
          <w:tcPr>
            <w:tcW w:w="7483" w:type="dxa"/>
          </w:tcPr>
          <w:p w:rsidR="00164307" w:rsidRPr="00BD5D1C" w:rsidRDefault="003D2074"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w:t>
            </w:r>
            <w:r w:rsidR="00E205F9">
              <w:rPr>
                <w:rStyle w:val="BodyTextChar4"/>
                <w:rFonts w:eastAsiaTheme="minorEastAsia"/>
                <w:i/>
                <w:lang w:val="ro-RO"/>
              </w:rPr>
              <w:t xml:space="preserve">de grosimă </w:t>
            </w:r>
            <m:oMath>
              <m:r>
                <w:rPr>
                  <w:rStyle w:val="BodyTextChar4"/>
                  <w:rFonts w:ascii="Cambria Math" w:eastAsiaTheme="minorEastAsia" w:hAnsi="Cambria Math"/>
                  <w:lang w:val="ro-RO"/>
                </w:rPr>
                <m:t>&gt;</m:t>
              </m:r>
            </m:oMath>
            <w:r w:rsidR="00E205F9">
              <w:rPr>
                <w:rStyle w:val="BodyTextChar4"/>
                <w:rFonts w:eastAsiaTheme="minorEastAsia"/>
                <w:i/>
                <w:lang w:val="ro-RO"/>
              </w:rPr>
              <w:t xml:space="preserve"> 5 cm.</w:t>
            </w:r>
          </w:p>
        </w:tc>
      </w:tr>
      <w:tr w:rsidR="00D21745" w:rsidTr="00164307">
        <w:tc>
          <w:tcPr>
            <w:tcW w:w="1438" w:type="dxa"/>
          </w:tcPr>
          <w:p w:rsidR="00D21745" w:rsidRDefault="00D21745" w:rsidP="00746F85">
            <w:pPr>
              <w:jc w:val="both"/>
              <w:rPr>
                <w:rStyle w:val="BodyTextChar4"/>
                <w:rFonts w:eastAsiaTheme="minorEastAsia"/>
                <w:lang w:val="ro-RO"/>
              </w:rPr>
            </w:pPr>
            <w:r>
              <w:rPr>
                <w:rStyle w:val="BodyTextChar4"/>
                <w:rFonts w:eastAsiaTheme="minorEastAsia"/>
                <w:lang w:val="ro-RO"/>
              </w:rPr>
              <w:t>decopertic</w:t>
            </w:r>
          </w:p>
        </w:tc>
        <w:tc>
          <w:tcPr>
            <w:tcW w:w="655" w:type="dxa"/>
          </w:tcPr>
          <w:p w:rsidR="00D21745" w:rsidRDefault="00D21745" w:rsidP="00746F85">
            <w:pPr>
              <w:jc w:val="both"/>
              <w:rPr>
                <w:rStyle w:val="BodyTextChar4"/>
                <w:rFonts w:eastAsiaTheme="minorEastAsia"/>
                <w:lang w:val="ro-RO"/>
              </w:rPr>
            </w:pPr>
            <w:r>
              <w:rPr>
                <w:rStyle w:val="BodyTextChar4"/>
                <w:rFonts w:eastAsiaTheme="minorEastAsia"/>
                <w:lang w:val="ro-RO"/>
              </w:rPr>
              <w:t>dc</w:t>
            </w:r>
          </w:p>
        </w:tc>
        <w:tc>
          <w:tcPr>
            <w:tcW w:w="7483" w:type="dxa"/>
          </w:tcPr>
          <w:p w:rsidR="00D21745" w:rsidRPr="00BD5D1C" w:rsidRDefault="00E205F9" w:rsidP="00746F85">
            <w:pPr>
              <w:jc w:val="both"/>
              <w:rPr>
                <w:rStyle w:val="BodyTextChar4"/>
                <w:rFonts w:eastAsiaTheme="minorEastAsia"/>
                <w:i/>
                <w:lang w:val="ro-RO"/>
              </w:rPr>
            </w:pPr>
            <w:r>
              <w:rPr>
                <w:rStyle w:val="BodyTextChar4"/>
                <w:rFonts w:eastAsiaTheme="minorEastAsia"/>
                <w:i/>
                <w:lang w:val="ro-RO"/>
              </w:rPr>
              <w:t>Solul este decopertat foarte puternic sau excesiv.</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lastRenderedPageBreak/>
              <w:t>distric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di</w:t>
            </w:r>
          </w:p>
        </w:tc>
        <w:tc>
          <w:tcPr>
            <w:tcW w:w="7483" w:type="dxa"/>
          </w:tcPr>
          <w:p w:rsidR="00164307" w:rsidRPr="00BD5D1C" w:rsidRDefault="00E205F9" w:rsidP="00746F85">
            <w:pPr>
              <w:jc w:val="both"/>
              <w:rPr>
                <w:rStyle w:val="BodyTextChar4"/>
                <w:rFonts w:eastAsiaTheme="minorEastAsia"/>
                <w:i/>
                <w:lang w:val="ro-RO"/>
              </w:rPr>
            </w:pPr>
            <w:r>
              <w:rPr>
                <w:rStyle w:val="BodyTextChar4"/>
                <w:rFonts w:eastAsiaTheme="minorEastAsia"/>
                <w:i/>
                <w:lang w:val="ro-RO"/>
              </w:rPr>
              <w:t xml:space="preserve">Proprietăţi districe (fără carbonaţi, V% </w:t>
            </w:r>
            <m:oMath>
              <m:r>
                <w:rPr>
                  <w:rStyle w:val="BodyTextChar4"/>
                  <w:rFonts w:ascii="Cambria Math" w:eastAsiaTheme="minorEastAsia" w:hAnsi="Cambria Math"/>
                  <w:lang w:val="ro-RO"/>
                </w:rPr>
                <m:t>≤</m:t>
              </m:r>
            </m:oMath>
            <w:r>
              <w:rPr>
                <w:rStyle w:val="BodyTextChar4"/>
                <w:rFonts w:eastAsiaTheme="minorEastAsia"/>
                <w:i/>
                <w:lang w:val="ro-RO"/>
              </w:rPr>
              <w:t xml:space="preserve"> 53) în orizontul de suprafaţă.</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eutric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eu</w:t>
            </w:r>
          </w:p>
        </w:tc>
        <w:tc>
          <w:tcPr>
            <w:tcW w:w="7483" w:type="dxa"/>
          </w:tcPr>
          <w:p w:rsidR="00164307" w:rsidRPr="00BD5D1C" w:rsidRDefault="00E205F9" w:rsidP="00746F85">
            <w:pPr>
              <w:jc w:val="both"/>
              <w:rPr>
                <w:rStyle w:val="BodyTextChar4"/>
                <w:rFonts w:eastAsiaTheme="minorEastAsia"/>
                <w:i/>
                <w:lang w:val="ro-RO"/>
              </w:rPr>
            </w:pPr>
            <w:r>
              <w:rPr>
                <w:rStyle w:val="BodyTextChar4"/>
                <w:rFonts w:eastAsiaTheme="minorEastAsia"/>
                <w:i/>
                <w:lang w:val="ro-RO"/>
              </w:rPr>
              <w:t xml:space="preserve">Proprietăţi eutrice(conţine carbonaţi carbonaţi, V% </w:t>
            </w:r>
            <m:oMath>
              <m:r>
                <w:rPr>
                  <w:rStyle w:val="BodyTextChar4"/>
                  <w:rFonts w:ascii="Cambria Math" w:eastAsiaTheme="minorEastAsia" w:hAnsi="Cambria Math"/>
                  <w:lang w:val="ro-RO"/>
                </w:rPr>
                <m:t>&gt;</m:t>
              </m:r>
            </m:oMath>
            <w:r>
              <w:rPr>
                <w:rStyle w:val="BodyTextChar4"/>
                <w:rFonts w:eastAsiaTheme="minorEastAsia"/>
                <w:i/>
                <w:lang w:val="ro-RO"/>
              </w:rPr>
              <w:t xml:space="preserve"> 53) cel puţin în orizontul de suprafaţă.</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ekranic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ek</w:t>
            </w:r>
          </w:p>
        </w:tc>
        <w:tc>
          <w:tcPr>
            <w:tcW w:w="7483" w:type="dxa"/>
          </w:tcPr>
          <w:p w:rsidR="00164307" w:rsidRPr="00BD5D1C" w:rsidRDefault="00E205F9" w:rsidP="00746F85">
            <w:pPr>
              <w:jc w:val="both"/>
              <w:rPr>
                <w:rStyle w:val="BodyTextChar4"/>
                <w:rFonts w:eastAsiaTheme="minorEastAsia"/>
                <w:i/>
                <w:lang w:val="ro-RO"/>
              </w:rPr>
            </w:pPr>
            <w:r>
              <w:rPr>
                <w:rStyle w:val="BodyTextChar4"/>
                <w:rFonts w:eastAsiaTheme="minorEastAsia"/>
                <w:i/>
                <w:lang w:val="ro-RO"/>
              </w:rPr>
              <w:t xml:space="preserve">Sol compact artificial (rezultat din procese antropice) începând din primii 4 cm şi acoperind </w:t>
            </w:r>
            <m:oMath>
              <m:r>
                <w:rPr>
                  <w:rStyle w:val="BodyTextChar4"/>
                  <w:rFonts w:ascii="Cambria Math" w:eastAsiaTheme="minorEastAsia" w:hAnsi="Cambria Math"/>
                  <w:lang w:val="ro-RO"/>
                </w:rPr>
                <m:t>&gt;</m:t>
              </m:r>
            </m:oMath>
            <w:r>
              <w:rPr>
                <w:rStyle w:val="BodyTextChar4"/>
                <w:rFonts w:eastAsiaTheme="minorEastAsia"/>
                <w:i/>
                <w:lang w:val="ro-RO"/>
              </w:rPr>
              <w:t xml:space="preserve"> 90% din suprafaţa terenului.</w:t>
            </w:r>
          </w:p>
        </w:tc>
      </w:tr>
      <w:tr w:rsidR="00D21745" w:rsidTr="00164307">
        <w:tc>
          <w:tcPr>
            <w:tcW w:w="1438" w:type="dxa"/>
          </w:tcPr>
          <w:p w:rsidR="00D21745" w:rsidRDefault="00D21745" w:rsidP="00746F85">
            <w:pPr>
              <w:jc w:val="both"/>
              <w:rPr>
                <w:rStyle w:val="BodyTextChar4"/>
                <w:rFonts w:eastAsiaTheme="minorEastAsia"/>
                <w:lang w:val="ro-RO"/>
              </w:rPr>
            </w:pPr>
            <w:r>
              <w:rPr>
                <w:rStyle w:val="BodyTextChar4"/>
                <w:rFonts w:eastAsiaTheme="minorEastAsia"/>
                <w:lang w:val="ro-RO"/>
              </w:rPr>
              <w:t>erodic</w:t>
            </w:r>
          </w:p>
        </w:tc>
        <w:tc>
          <w:tcPr>
            <w:tcW w:w="655" w:type="dxa"/>
          </w:tcPr>
          <w:p w:rsidR="00D21745" w:rsidRDefault="00D21745" w:rsidP="00746F85">
            <w:pPr>
              <w:jc w:val="both"/>
              <w:rPr>
                <w:rStyle w:val="BodyTextChar4"/>
                <w:rFonts w:eastAsiaTheme="minorEastAsia"/>
                <w:lang w:val="ro-RO"/>
              </w:rPr>
            </w:pPr>
            <w:r>
              <w:rPr>
                <w:rStyle w:val="BodyTextChar4"/>
                <w:rFonts w:eastAsiaTheme="minorEastAsia"/>
                <w:lang w:val="ro-RO"/>
              </w:rPr>
              <w:t>er</w:t>
            </w:r>
          </w:p>
        </w:tc>
        <w:tc>
          <w:tcPr>
            <w:tcW w:w="7483" w:type="dxa"/>
          </w:tcPr>
          <w:p w:rsidR="00D21745" w:rsidRPr="00E205F9" w:rsidRDefault="00E205F9" w:rsidP="00746F85">
            <w:pPr>
              <w:jc w:val="both"/>
              <w:rPr>
                <w:rStyle w:val="BodyTextChar4"/>
                <w:rFonts w:eastAsiaTheme="minorEastAsia"/>
                <w:i/>
                <w:lang w:val="ro-RO"/>
              </w:rPr>
            </w:pPr>
            <w:r>
              <w:rPr>
                <w:rStyle w:val="BodyTextChar4"/>
                <w:rFonts w:eastAsiaTheme="minorEastAsia"/>
                <w:i/>
                <w:lang w:val="ro-RO"/>
              </w:rPr>
              <w:t>Sol erodat şi</w:t>
            </w:r>
            <w:r>
              <w:rPr>
                <w:rStyle w:val="BodyTextChar4"/>
                <w:rFonts w:eastAsiaTheme="minorEastAsia"/>
                <w:i/>
              </w:rPr>
              <w:t>/</w:t>
            </w:r>
            <w:r>
              <w:rPr>
                <w:rStyle w:val="BodyTextChar4"/>
                <w:rFonts w:eastAsiaTheme="minorEastAsia"/>
                <w:i/>
                <w:lang w:val="ro-RO"/>
              </w:rPr>
              <w:t xml:space="preserve">sau decopertat foarte puternic sau excesiv (orizonturi B sau C de suprafaţă, sau resturi de orizonturi AC sau AB cu grosimi </w:t>
            </w:r>
            <m:oMath>
              <m:r>
                <w:rPr>
                  <w:rStyle w:val="BodyTextChar4"/>
                  <w:rFonts w:ascii="Cambria Math" w:eastAsiaTheme="minorEastAsia" w:hAnsi="Cambria Math"/>
                  <w:lang w:val="ro-RO"/>
                </w:rPr>
                <m:t>&lt;</m:t>
              </m:r>
            </m:oMath>
            <w:r>
              <w:rPr>
                <w:rStyle w:val="BodyTextChar4"/>
                <w:rFonts w:eastAsiaTheme="minorEastAsia"/>
                <w:i/>
                <w:lang w:val="ro-RO"/>
              </w:rPr>
              <w:t xml:space="preserve"> 20 cm</w:t>
            </w:r>
            <w:r w:rsidR="00F531DF">
              <w:rPr>
                <w:rStyle w:val="BodyTextChar4"/>
                <w:rFonts w:eastAsiaTheme="minorEastAsia"/>
                <w:i/>
                <w:lang w:val="ro-RO"/>
              </w:rPr>
              <w:t>), ca rezultat al acţiunii antropice. Nu poate fi încadrat într-un anumit tip de sol.</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garbic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ga</w:t>
            </w:r>
          </w:p>
        </w:tc>
        <w:tc>
          <w:tcPr>
            <w:tcW w:w="7483" w:type="dxa"/>
          </w:tcPr>
          <w:p w:rsidR="00164307" w:rsidRPr="00BD5D1C" w:rsidRDefault="00F531DF" w:rsidP="00746F85">
            <w:pPr>
              <w:jc w:val="both"/>
              <w:rPr>
                <w:rStyle w:val="BodyTextChar4"/>
                <w:rFonts w:eastAsiaTheme="minorEastAsia"/>
                <w:i/>
                <w:lang w:val="ro-RO"/>
              </w:rPr>
            </w:pPr>
            <w:r>
              <w:rPr>
                <w:rStyle w:val="BodyTextChar4"/>
                <w:rFonts w:eastAsiaTheme="minorEastAsia"/>
                <w:i/>
                <w:lang w:val="ro-RO"/>
              </w:rPr>
              <w:t>Sol care se dezvoltă pe materiale antropogene garbice (deşeuri predominant organice).</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hortic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ho</w:t>
            </w:r>
          </w:p>
        </w:tc>
        <w:tc>
          <w:tcPr>
            <w:tcW w:w="7483" w:type="dxa"/>
          </w:tcPr>
          <w:p w:rsidR="00164307" w:rsidRPr="00BD5D1C" w:rsidRDefault="00F531DF" w:rsidP="00746F85">
            <w:pPr>
              <w:jc w:val="both"/>
              <w:rPr>
                <w:rStyle w:val="BodyTextChar4"/>
                <w:rFonts w:eastAsiaTheme="minorEastAsia"/>
                <w:i/>
                <w:lang w:val="ro-RO"/>
              </w:rPr>
            </w:pPr>
            <w:r>
              <w:rPr>
                <w:rStyle w:val="BodyTextChar4"/>
                <w:rFonts w:eastAsiaTheme="minorEastAsia"/>
                <w:i/>
                <w:lang w:val="ro-RO"/>
              </w:rPr>
              <w:t xml:space="preserve">Sol având orizont Aho cu o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50 cm.</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lutic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lu</w:t>
            </w:r>
          </w:p>
        </w:tc>
        <w:tc>
          <w:tcPr>
            <w:tcW w:w="7483" w:type="dxa"/>
          </w:tcPr>
          <w:p w:rsidR="00164307" w:rsidRPr="00BD5D1C" w:rsidRDefault="00F531DF" w:rsidP="00746F85">
            <w:pPr>
              <w:jc w:val="both"/>
              <w:rPr>
                <w:rStyle w:val="BodyTextChar4"/>
                <w:rFonts w:eastAsiaTheme="minorEastAsia"/>
                <w:i/>
                <w:lang w:val="ro-RO"/>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litic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li</w:t>
            </w:r>
          </w:p>
        </w:tc>
        <w:tc>
          <w:tcPr>
            <w:tcW w:w="7483" w:type="dxa"/>
          </w:tcPr>
          <w:p w:rsidR="00164307" w:rsidRPr="00BD5D1C" w:rsidRDefault="00F531DF" w:rsidP="00746F85">
            <w:pPr>
              <w:jc w:val="both"/>
              <w:rPr>
                <w:rStyle w:val="BodyTextChar4"/>
                <w:rFonts w:eastAsiaTheme="minorEastAsia"/>
                <w:i/>
                <w:lang w:val="ro-RO"/>
              </w:rPr>
            </w:pPr>
            <w:r w:rsidRPr="00E20041">
              <w:rPr>
                <w:rStyle w:val="Bodytext285pt"/>
                <w:rFonts w:eastAsia="Century Schoolbook"/>
                <w:i/>
                <w:sz w:val="24"/>
                <w:szCs w:val="24"/>
              </w:rPr>
              <w:t>rocă compactă/continuă (Rn) sau rocă fisurată, inclusiv pietrişuri (Rp) începând în 25 – 50 cm.</w:t>
            </w:r>
          </w:p>
        </w:tc>
      </w:tr>
      <w:tr w:rsidR="00D21745" w:rsidTr="00164307">
        <w:tc>
          <w:tcPr>
            <w:tcW w:w="1438" w:type="dxa"/>
          </w:tcPr>
          <w:p w:rsidR="00D21745" w:rsidRDefault="00D21745" w:rsidP="00746F85">
            <w:pPr>
              <w:jc w:val="both"/>
              <w:rPr>
                <w:rStyle w:val="BodyTextChar4"/>
                <w:rFonts w:eastAsiaTheme="minorEastAsia"/>
                <w:lang w:val="ro-RO"/>
              </w:rPr>
            </w:pPr>
            <w:r>
              <w:rPr>
                <w:rStyle w:val="BodyTextChar4"/>
                <w:rFonts w:eastAsiaTheme="minorEastAsia"/>
                <w:lang w:val="ro-RO"/>
              </w:rPr>
              <w:t>mixic</w:t>
            </w:r>
          </w:p>
        </w:tc>
        <w:tc>
          <w:tcPr>
            <w:tcW w:w="655" w:type="dxa"/>
          </w:tcPr>
          <w:p w:rsidR="00D21745" w:rsidRDefault="00D21745" w:rsidP="00746F85">
            <w:pPr>
              <w:jc w:val="both"/>
              <w:rPr>
                <w:rStyle w:val="BodyTextChar4"/>
                <w:rFonts w:eastAsiaTheme="minorEastAsia"/>
                <w:lang w:val="ro-RO"/>
              </w:rPr>
            </w:pPr>
            <w:r>
              <w:rPr>
                <w:rStyle w:val="BodyTextChar4"/>
                <w:rFonts w:eastAsiaTheme="minorEastAsia"/>
                <w:lang w:val="ro-RO"/>
              </w:rPr>
              <w:t>mi</w:t>
            </w:r>
          </w:p>
        </w:tc>
        <w:tc>
          <w:tcPr>
            <w:tcW w:w="7483" w:type="dxa"/>
          </w:tcPr>
          <w:p w:rsidR="00D21745" w:rsidRPr="00BD5D1C" w:rsidRDefault="00F531DF"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psamic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pm</w:t>
            </w:r>
          </w:p>
        </w:tc>
        <w:tc>
          <w:tcPr>
            <w:tcW w:w="7483" w:type="dxa"/>
          </w:tcPr>
          <w:p w:rsidR="00164307" w:rsidRPr="00BD5D1C" w:rsidRDefault="00F531DF" w:rsidP="00746F85">
            <w:pPr>
              <w:jc w:val="both"/>
              <w:rPr>
                <w:rStyle w:val="BodyTextChar4"/>
                <w:rFonts w:eastAsiaTheme="minorEastAsia"/>
                <w:i/>
                <w:lang w:val="ro-RO"/>
              </w:rPr>
            </w:pPr>
            <w:r w:rsidRPr="00E20041">
              <w:rPr>
                <w:rStyle w:val="Bodytext285pt"/>
                <w:rFonts w:eastAsia="Century Schoolbook"/>
                <w:i/>
                <w:sz w:val="24"/>
                <w:szCs w:val="24"/>
              </w:rPr>
              <w:t>textură grosieră (nisipoasă şi/sau nisipoasă-lutoasă) în orizontul de suprafaţă  al solului mineral.</w:t>
            </w:r>
          </w:p>
        </w:tc>
      </w:tr>
      <w:tr w:rsidR="00164307" w:rsidTr="00164307">
        <w:tc>
          <w:tcPr>
            <w:tcW w:w="1438" w:type="dxa"/>
          </w:tcPr>
          <w:p w:rsidR="00164307" w:rsidRDefault="00164307" w:rsidP="00746F85">
            <w:pPr>
              <w:jc w:val="both"/>
              <w:rPr>
                <w:rStyle w:val="BodyTextChar4"/>
                <w:rFonts w:eastAsiaTheme="minorEastAsia"/>
                <w:lang w:val="ro-RO"/>
              </w:rPr>
            </w:pPr>
            <w:r>
              <w:rPr>
                <w:rStyle w:val="BodyTextChar4"/>
                <w:rFonts w:eastAsiaTheme="minorEastAsia"/>
                <w:lang w:val="ro-RO"/>
              </w:rPr>
              <w:t>silitic</w:t>
            </w:r>
          </w:p>
        </w:tc>
        <w:tc>
          <w:tcPr>
            <w:tcW w:w="655" w:type="dxa"/>
          </w:tcPr>
          <w:p w:rsidR="00164307" w:rsidRDefault="00164307" w:rsidP="00746F85">
            <w:pPr>
              <w:jc w:val="both"/>
              <w:rPr>
                <w:rStyle w:val="BodyTextChar4"/>
                <w:rFonts w:eastAsiaTheme="minorEastAsia"/>
                <w:lang w:val="ro-RO"/>
              </w:rPr>
            </w:pPr>
            <w:r>
              <w:rPr>
                <w:rStyle w:val="BodyTextChar4"/>
                <w:rFonts w:eastAsiaTheme="minorEastAsia"/>
                <w:lang w:val="ro-RO"/>
              </w:rPr>
              <w:t>si</w:t>
            </w:r>
          </w:p>
        </w:tc>
        <w:tc>
          <w:tcPr>
            <w:tcW w:w="7483" w:type="dxa"/>
          </w:tcPr>
          <w:p w:rsidR="00164307" w:rsidRPr="00BD5D1C" w:rsidRDefault="0004575E" w:rsidP="00746F85">
            <w:pPr>
              <w:jc w:val="both"/>
              <w:rPr>
                <w:rStyle w:val="BodyTextChar4"/>
                <w:rFonts w:eastAsiaTheme="minorEastAsia"/>
                <w:i/>
                <w:lang w:val="ro-RO"/>
              </w:rPr>
            </w:pPr>
            <w:r>
              <w:rPr>
                <w:rStyle w:val="Bodytext285pt"/>
                <w:rFonts w:eastAsia="Century Schoolbook"/>
                <w:i/>
                <w:sz w:val="24"/>
                <w:szCs w:val="24"/>
              </w:rPr>
              <w:t>sol cu textură mijlocie silitică (prăfoasă şi/sau prăfoasă-nisipoasă) în orizontul Ao</w:t>
            </w:r>
          </w:p>
        </w:tc>
      </w:tr>
      <w:tr w:rsidR="00164307" w:rsidTr="00164307">
        <w:tc>
          <w:tcPr>
            <w:tcW w:w="1438" w:type="dxa"/>
          </w:tcPr>
          <w:p w:rsidR="00164307" w:rsidRDefault="00D21745" w:rsidP="00746F85">
            <w:pPr>
              <w:jc w:val="both"/>
              <w:rPr>
                <w:rStyle w:val="BodyTextChar4"/>
                <w:rFonts w:eastAsiaTheme="minorEastAsia"/>
                <w:lang w:val="ro-RO"/>
              </w:rPr>
            </w:pPr>
            <w:r>
              <w:rPr>
                <w:rStyle w:val="BodyTextChar4"/>
                <w:rFonts w:eastAsiaTheme="minorEastAsia"/>
                <w:lang w:val="ro-RO"/>
              </w:rPr>
              <w:t>reductic</w:t>
            </w:r>
          </w:p>
        </w:tc>
        <w:tc>
          <w:tcPr>
            <w:tcW w:w="655" w:type="dxa"/>
          </w:tcPr>
          <w:p w:rsidR="00164307" w:rsidRDefault="00D21745" w:rsidP="00746F85">
            <w:pPr>
              <w:jc w:val="both"/>
              <w:rPr>
                <w:rStyle w:val="BodyTextChar4"/>
                <w:rFonts w:eastAsiaTheme="minorEastAsia"/>
                <w:lang w:val="ro-RO"/>
              </w:rPr>
            </w:pPr>
            <w:r>
              <w:rPr>
                <w:rStyle w:val="BodyTextChar4"/>
                <w:rFonts w:eastAsiaTheme="minorEastAsia"/>
                <w:lang w:val="ro-RO"/>
              </w:rPr>
              <w:t>re</w:t>
            </w:r>
          </w:p>
        </w:tc>
        <w:tc>
          <w:tcPr>
            <w:tcW w:w="7483" w:type="dxa"/>
          </w:tcPr>
          <w:p w:rsidR="00164307" w:rsidRPr="003404F8" w:rsidRDefault="00F531DF" w:rsidP="00746F85">
            <w:pPr>
              <w:jc w:val="both"/>
              <w:rPr>
                <w:rStyle w:val="BodyTextChar4"/>
                <w:rFonts w:eastAsiaTheme="minorEastAsia"/>
                <w:i/>
                <w:lang w:val="ro-RO"/>
              </w:rPr>
            </w:pPr>
            <w:r>
              <w:rPr>
                <w:rStyle w:val="BodyTextChar4"/>
                <w:rFonts w:eastAsiaTheme="minorEastAsia"/>
                <w:i/>
                <w:lang w:val="ro-RO"/>
              </w:rPr>
              <w:t>Sol care se dezvoltă pe materiale antropogene reductice(deşeuri care produc emisii</w:t>
            </w:r>
            <w:r w:rsidR="003404F8">
              <w:rPr>
                <w:rStyle w:val="BodyTextChar4"/>
                <w:rFonts w:eastAsiaTheme="minorEastAsia"/>
                <w:i/>
                <w:lang w:val="ro-RO"/>
              </w:rPr>
              <w:t xml:space="preserve"> de metan, CO</w:t>
            </w:r>
            <w:r w:rsidR="003404F8">
              <w:rPr>
                <w:rStyle w:val="BodyTextChar4"/>
                <w:rFonts w:eastAsiaTheme="minorEastAsia"/>
                <w:i/>
                <w:vertAlign w:val="subscript"/>
                <w:lang w:val="ro-RO"/>
              </w:rPr>
              <w:t>2</w:t>
            </w:r>
            <w:r w:rsidR="003404F8">
              <w:rPr>
                <w:rStyle w:val="BodyTextChar4"/>
                <w:rFonts w:eastAsiaTheme="minorEastAsia"/>
                <w:i/>
                <w:lang w:val="ro-RO"/>
              </w:rPr>
              <w:t xml:space="preserve"> etc.</w:t>
            </w:r>
          </w:p>
        </w:tc>
      </w:tr>
      <w:tr w:rsidR="00164307" w:rsidTr="00164307">
        <w:tc>
          <w:tcPr>
            <w:tcW w:w="1438" w:type="dxa"/>
          </w:tcPr>
          <w:p w:rsidR="00164307" w:rsidRDefault="00D21745" w:rsidP="00746F85">
            <w:pPr>
              <w:jc w:val="both"/>
              <w:rPr>
                <w:rStyle w:val="BodyTextChar4"/>
                <w:rFonts w:eastAsiaTheme="minorEastAsia"/>
                <w:lang w:val="ro-RO"/>
              </w:rPr>
            </w:pPr>
            <w:r>
              <w:rPr>
                <w:rStyle w:val="BodyTextChar4"/>
                <w:rFonts w:eastAsiaTheme="minorEastAsia"/>
                <w:lang w:val="ro-RO"/>
              </w:rPr>
              <w:t>rudic</w:t>
            </w:r>
          </w:p>
        </w:tc>
        <w:tc>
          <w:tcPr>
            <w:tcW w:w="655" w:type="dxa"/>
          </w:tcPr>
          <w:p w:rsidR="00164307" w:rsidRDefault="00D21745" w:rsidP="00746F85">
            <w:pPr>
              <w:jc w:val="both"/>
              <w:rPr>
                <w:rStyle w:val="BodyTextChar4"/>
                <w:rFonts w:eastAsiaTheme="minorEastAsia"/>
                <w:lang w:val="ro-RO"/>
              </w:rPr>
            </w:pPr>
            <w:r>
              <w:rPr>
                <w:rStyle w:val="BodyTextChar4"/>
                <w:rFonts w:eastAsiaTheme="minorEastAsia"/>
                <w:lang w:val="ro-RO"/>
              </w:rPr>
              <w:t>ru</w:t>
            </w:r>
          </w:p>
        </w:tc>
        <w:tc>
          <w:tcPr>
            <w:tcW w:w="7483" w:type="dxa"/>
          </w:tcPr>
          <w:p w:rsidR="00164307" w:rsidRPr="00BD5D1C" w:rsidRDefault="003404F8" w:rsidP="00746F85">
            <w:pPr>
              <w:jc w:val="both"/>
              <w:rPr>
                <w:rStyle w:val="BodyTextChar4"/>
                <w:rFonts w:eastAsiaTheme="minorEastAsia"/>
                <w:i/>
                <w:lang w:val="ro-RO"/>
              </w:rPr>
            </w:pPr>
            <w:r>
              <w:rPr>
                <w:rStyle w:val="BodyTextChar4"/>
                <w:rFonts w:eastAsiaTheme="minorEastAsia"/>
                <w:i/>
                <w:lang w:val="ro-RO"/>
              </w:rPr>
              <w:t xml:space="preserve">Material parental antropogen scheletic de grosime </w:t>
            </w:r>
            <m:oMath>
              <m:r>
                <w:rPr>
                  <w:rStyle w:val="BodyTextChar4"/>
                  <w:rFonts w:ascii="Cambria Math" w:eastAsiaTheme="minorEastAsia" w:hAnsi="Cambria Math"/>
                  <w:lang w:val="ro-RO"/>
                </w:rPr>
                <m:t>≥</m:t>
              </m:r>
            </m:oMath>
            <w:r>
              <w:rPr>
                <w:rStyle w:val="BodyTextChar4"/>
                <w:rFonts w:eastAsiaTheme="minorEastAsia"/>
                <w:i/>
                <w:lang w:val="ro-RO"/>
              </w:rPr>
              <w:t xml:space="preserve"> 30 cm începând în 0 – 25 cm.</w:t>
            </w:r>
          </w:p>
        </w:tc>
      </w:tr>
      <w:tr w:rsidR="00164307" w:rsidTr="00164307">
        <w:tc>
          <w:tcPr>
            <w:tcW w:w="1438" w:type="dxa"/>
          </w:tcPr>
          <w:p w:rsidR="00164307" w:rsidRDefault="00D21745" w:rsidP="00746F85">
            <w:pPr>
              <w:jc w:val="both"/>
              <w:rPr>
                <w:rStyle w:val="BodyTextChar4"/>
                <w:rFonts w:eastAsiaTheme="minorEastAsia"/>
                <w:lang w:val="ro-RO"/>
              </w:rPr>
            </w:pPr>
            <w:r>
              <w:rPr>
                <w:rStyle w:val="BodyTextChar4"/>
                <w:rFonts w:eastAsiaTheme="minorEastAsia"/>
                <w:lang w:val="ro-RO"/>
              </w:rPr>
              <w:t>spolic</w:t>
            </w:r>
          </w:p>
        </w:tc>
        <w:tc>
          <w:tcPr>
            <w:tcW w:w="655" w:type="dxa"/>
          </w:tcPr>
          <w:p w:rsidR="00164307" w:rsidRDefault="00D21745" w:rsidP="00746F85">
            <w:pPr>
              <w:jc w:val="both"/>
              <w:rPr>
                <w:rStyle w:val="BodyTextChar4"/>
                <w:rFonts w:eastAsiaTheme="minorEastAsia"/>
                <w:lang w:val="ro-RO"/>
              </w:rPr>
            </w:pPr>
            <w:r>
              <w:rPr>
                <w:rStyle w:val="BodyTextChar4"/>
                <w:rFonts w:eastAsiaTheme="minorEastAsia"/>
                <w:lang w:val="ro-RO"/>
              </w:rPr>
              <w:t>sl</w:t>
            </w:r>
          </w:p>
        </w:tc>
        <w:tc>
          <w:tcPr>
            <w:tcW w:w="7483" w:type="dxa"/>
          </w:tcPr>
          <w:p w:rsidR="00164307" w:rsidRPr="00BD5D1C" w:rsidRDefault="003404F8" w:rsidP="00746F85">
            <w:pPr>
              <w:jc w:val="both"/>
              <w:rPr>
                <w:rStyle w:val="BodyTextChar4"/>
                <w:rFonts w:eastAsiaTheme="minorEastAsia"/>
                <w:i/>
                <w:lang w:val="ro-RO"/>
              </w:rPr>
            </w:pPr>
            <w:r>
              <w:rPr>
                <w:rStyle w:val="BodyTextChar4"/>
                <w:rFonts w:eastAsiaTheme="minorEastAsia"/>
                <w:i/>
                <w:lang w:val="ro-RO"/>
              </w:rPr>
              <w:t>Sol erodic sau geoerodic cu orizont spodic (Bs sau Bhs) sau rest de orizont spodic la suprafaţă.</w:t>
            </w:r>
          </w:p>
        </w:tc>
      </w:tr>
      <w:tr w:rsidR="00164307" w:rsidTr="00164307">
        <w:tc>
          <w:tcPr>
            <w:tcW w:w="1438" w:type="dxa"/>
          </w:tcPr>
          <w:p w:rsidR="00164307" w:rsidRDefault="00D21745" w:rsidP="00746F85">
            <w:pPr>
              <w:jc w:val="both"/>
              <w:rPr>
                <w:rStyle w:val="BodyTextChar4"/>
                <w:rFonts w:eastAsiaTheme="minorEastAsia"/>
                <w:lang w:val="ro-RO"/>
              </w:rPr>
            </w:pPr>
            <w:r>
              <w:rPr>
                <w:rStyle w:val="BodyTextChar4"/>
                <w:rFonts w:eastAsiaTheme="minorEastAsia"/>
                <w:lang w:val="ro-RO"/>
              </w:rPr>
              <w:t>urbic</w:t>
            </w:r>
          </w:p>
        </w:tc>
        <w:tc>
          <w:tcPr>
            <w:tcW w:w="655" w:type="dxa"/>
          </w:tcPr>
          <w:p w:rsidR="00164307" w:rsidRDefault="00D21745" w:rsidP="00746F85">
            <w:pPr>
              <w:jc w:val="both"/>
              <w:rPr>
                <w:rStyle w:val="BodyTextChar4"/>
                <w:rFonts w:eastAsiaTheme="minorEastAsia"/>
                <w:lang w:val="ro-RO"/>
              </w:rPr>
            </w:pPr>
            <w:r>
              <w:rPr>
                <w:rStyle w:val="BodyTextChar4"/>
                <w:rFonts w:eastAsiaTheme="minorEastAsia"/>
                <w:lang w:val="ro-RO"/>
              </w:rPr>
              <w:t>ur</w:t>
            </w:r>
          </w:p>
        </w:tc>
        <w:tc>
          <w:tcPr>
            <w:tcW w:w="7483" w:type="dxa"/>
          </w:tcPr>
          <w:p w:rsidR="00164307" w:rsidRPr="00BD5D1C" w:rsidRDefault="003404F8"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urbice (materiale pământoase conţinând resturi de materiale de construcţii şi ale altor activităţi umane (moluz, cărămizi etc) cu proporţie </w:t>
            </w:r>
            <m:oMath>
              <m:r>
                <w:rPr>
                  <w:rStyle w:val="BodyTextChar4"/>
                  <w:rFonts w:ascii="Cambria Math" w:eastAsiaTheme="minorEastAsia" w:hAnsi="Cambria Math"/>
                  <w:lang w:val="ro-RO"/>
                </w:rPr>
                <m:t>&gt;</m:t>
              </m:r>
            </m:oMath>
            <w:r>
              <w:rPr>
                <w:rStyle w:val="BodyTextChar4"/>
                <w:rFonts w:eastAsiaTheme="minorEastAsia"/>
                <w:i/>
                <w:lang w:val="ro-RO"/>
              </w:rPr>
              <w:t xml:space="preserve"> 30% din volum, precum şi umpluturi care conţin în general deşeuri minerale.</w:t>
            </w:r>
          </w:p>
        </w:tc>
      </w:tr>
      <w:tr w:rsidR="003404F8" w:rsidTr="00261906">
        <w:tc>
          <w:tcPr>
            <w:tcW w:w="9576" w:type="dxa"/>
            <w:gridSpan w:val="3"/>
          </w:tcPr>
          <w:p w:rsidR="003404F8" w:rsidRPr="003404F8" w:rsidRDefault="003404F8" w:rsidP="00723875">
            <w:pPr>
              <w:jc w:val="center"/>
              <w:rPr>
                <w:rStyle w:val="BodyTextChar4"/>
                <w:rFonts w:eastAsiaTheme="minorEastAsia"/>
                <w:b/>
                <w:lang w:val="ro-RO"/>
              </w:rPr>
            </w:pPr>
            <w:r>
              <w:rPr>
                <w:rStyle w:val="BodyTextChar4"/>
                <w:rFonts w:eastAsiaTheme="minorEastAsia"/>
                <w:b/>
                <w:lang w:val="ro-RO"/>
              </w:rPr>
              <w:t xml:space="preserve">TIPUL DE SOL: </w:t>
            </w:r>
            <w:r w:rsidR="004E7DE8">
              <w:rPr>
                <w:rStyle w:val="BodyTextChar4"/>
                <w:rFonts w:eastAsiaTheme="minorEastAsia"/>
                <w:b/>
                <w:lang w:val="ro-RO"/>
              </w:rPr>
              <w:t>TEHNOSOL</w:t>
            </w:r>
          </w:p>
        </w:tc>
      </w:tr>
      <w:tr w:rsidR="004E7DE8" w:rsidTr="00164307">
        <w:tc>
          <w:tcPr>
            <w:tcW w:w="1438" w:type="dxa"/>
          </w:tcPr>
          <w:p w:rsidR="004E7DE8" w:rsidRDefault="004E7DE8" w:rsidP="00746F85">
            <w:pPr>
              <w:jc w:val="both"/>
              <w:rPr>
                <w:rStyle w:val="BodyTextChar4"/>
                <w:rFonts w:eastAsiaTheme="minorEastAsia"/>
                <w:lang w:val="ro-RO"/>
              </w:rPr>
            </w:pPr>
            <w:r>
              <w:rPr>
                <w:rStyle w:val="BodyTextChar4"/>
                <w:rFonts w:eastAsiaTheme="minorEastAsia"/>
                <w:lang w:val="ro-RO"/>
              </w:rPr>
              <w:t>copertic</w:t>
            </w:r>
          </w:p>
        </w:tc>
        <w:tc>
          <w:tcPr>
            <w:tcW w:w="655" w:type="dxa"/>
          </w:tcPr>
          <w:p w:rsidR="004E7DE8" w:rsidRDefault="004E7DE8" w:rsidP="00746F85">
            <w:pPr>
              <w:jc w:val="both"/>
              <w:rPr>
                <w:rStyle w:val="BodyTextChar4"/>
                <w:rFonts w:eastAsiaTheme="minorEastAsia"/>
                <w:lang w:val="ro-RO"/>
              </w:rPr>
            </w:pPr>
            <w:r>
              <w:rPr>
                <w:rStyle w:val="BodyTextChar4"/>
                <w:rFonts w:eastAsiaTheme="minorEastAsia"/>
                <w:lang w:val="ro-RO"/>
              </w:rPr>
              <w:t>ct</w:t>
            </w:r>
          </w:p>
        </w:tc>
        <w:tc>
          <w:tcPr>
            <w:tcW w:w="7483" w:type="dxa"/>
          </w:tcPr>
          <w:p w:rsidR="004E7DE8" w:rsidRPr="00BD5D1C" w:rsidRDefault="004E7DE8"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w:t>
            </w:r>
          </w:p>
        </w:tc>
      </w:tr>
      <w:tr w:rsidR="004E7DE8" w:rsidTr="00164307">
        <w:tc>
          <w:tcPr>
            <w:tcW w:w="1438" w:type="dxa"/>
          </w:tcPr>
          <w:p w:rsidR="004E7DE8" w:rsidRDefault="004E7DE8" w:rsidP="00746F85">
            <w:pPr>
              <w:jc w:val="both"/>
              <w:rPr>
                <w:rStyle w:val="BodyTextChar4"/>
                <w:rFonts w:eastAsiaTheme="minorEastAsia"/>
                <w:lang w:val="ro-RO"/>
              </w:rPr>
            </w:pPr>
            <w:r>
              <w:rPr>
                <w:rStyle w:val="BodyTextChar4"/>
                <w:rFonts w:eastAsiaTheme="minorEastAsia"/>
                <w:lang w:val="ro-RO"/>
              </w:rPr>
              <w:t>mixic</w:t>
            </w:r>
          </w:p>
        </w:tc>
        <w:tc>
          <w:tcPr>
            <w:tcW w:w="655" w:type="dxa"/>
          </w:tcPr>
          <w:p w:rsidR="004E7DE8" w:rsidRDefault="004E7DE8" w:rsidP="00746F85">
            <w:pPr>
              <w:jc w:val="both"/>
              <w:rPr>
                <w:rStyle w:val="BodyTextChar4"/>
                <w:rFonts w:eastAsiaTheme="minorEastAsia"/>
                <w:lang w:val="ro-RO"/>
              </w:rPr>
            </w:pPr>
            <w:r>
              <w:rPr>
                <w:rStyle w:val="BodyTextChar4"/>
                <w:rFonts w:eastAsiaTheme="minorEastAsia"/>
                <w:lang w:val="ro-RO"/>
              </w:rPr>
              <w:t>mi</w:t>
            </w:r>
          </w:p>
        </w:tc>
        <w:tc>
          <w:tcPr>
            <w:tcW w:w="7483" w:type="dxa"/>
          </w:tcPr>
          <w:p w:rsidR="004E7DE8" w:rsidRPr="00BD5D1C" w:rsidRDefault="004E7DE8"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mixice </w:t>
            </w:r>
            <w:r>
              <w:rPr>
                <w:rStyle w:val="BodyTextChar4"/>
                <w:rFonts w:eastAsiaTheme="minorEastAsia"/>
                <w:i/>
                <w:lang w:val="ro-RO"/>
              </w:rPr>
              <w:lastRenderedPageBreak/>
              <w:t>(material de sol amestecat cu rocă subiacentă şi eventual moluz sau deşeuri).</w:t>
            </w:r>
          </w:p>
        </w:tc>
      </w:tr>
      <w:tr w:rsidR="004E7DE8" w:rsidTr="00164307">
        <w:tc>
          <w:tcPr>
            <w:tcW w:w="1438" w:type="dxa"/>
          </w:tcPr>
          <w:p w:rsidR="004E7DE8" w:rsidRDefault="004E7DE8" w:rsidP="00746F85">
            <w:pPr>
              <w:jc w:val="both"/>
              <w:rPr>
                <w:rStyle w:val="BodyTextChar4"/>
                <w:rFonts w:eastAsiaTheme="minorEastAsia"/>
                <w:lang w:val="ro-RO"/>
              </w:rPr>
            </w:pPr>
            <w:r>
              <w:rPr>
                <w:rStyle w:val="BodyTextChar4"/>
                <w:rFonts w:eastAsiaTheme="minorEastAsia"/>
                <w:lang w:val="ro-RO"/>
              </w:rPr>
              <w:lastRenderedPageBreak/>
              <w:t>antroplacic</w:t>
            </w:r>
          </w:p>
        </w:tc>
        <w:tc>
          <w:tcPr>
            <w:tcW w:w="655" w:type="dxa"/>
          </w:tcPr>
          <w:p w:rsidR="004E7DE8" w:rsidRDefault="004E7DE8" w:rsidP="00746F85">
            <w:pPr>
              <w:jc w:val="both"/>
              <w:rPr>
                <w:rStyle w:val="BodyTextChar4"/>
                <w:rFonts w:eastAsiaTheme="minorEastAsia"/>
                <w:lang w:val="ro-RO"/>
              </w:rPr>
            </w:pPr>
            <w:r>
              <w:rPr>
                <w:rStyle w:val="BodyTextChar4"/>
                <w:rFonts w:eastAsiaTheme="minorEastAsia"/>
                <w:lang w:val="ro-RO"/>
              </w:rPr>
              <w:t>ap</w:t>
            </w:r>
          </w:p>
        </w:tc>
        <w:tc>
          <w:tcPr>
            <w:tcW w:w="7483" w:type="dxa"/>
          </w:tcPr>
          <w:p w:rsidR="004E7DE8" w:rsidRPr="00BD5D1C" w:rsidRDefault="004E7DE8" w:rsidP="00746F85">
            <w:pPr>
              <w:jc w:val="both"/>
              <w:rPr>
                <w:rStyle w:val="BodyTextChar4"/>
                <w:rFonts w:eastAsiaTheme="minorEastAsia"/>
                <w:i/>
                <w:lang w:val="ro-RO"/>
              </w:rPr>
            </w:pPr>
            <w:r>
              <w:rPr>
                <w:rStyle w:val="BodyTextChar4"/>
                <w:rFonts w:eastAsiaTheme="minorEastAsia"/>
                <w:i/>
                <w:lang w:val="ro-RO"/>
              </w:rPr>
              <w:t>Sol compact, artificial, continuu, întărit, betonat, pietruit, asfaltat, începând de la diferite adâncimi.</w:t>
            </w:r>
          </w:p>
        </w:tc>
      </w:tr>
      <w:tr w:rsidR="004E7DE8" w:rsidTr="00164307">
        <w:tc>
          <w:tcPr>
            <w:tcW w:w="1438" w:type="dxa"/>
          </w:tcPr>
          <w:p w:rsidR="004E7DE8" w:rsidRDefault="004E7DE8" w:rsidP="00746F85">
            <w:pPr>
              <w:jc w:val="both"/>
              <w:rPr>
                <w:rStyle w:val="BodyTextChar4"/>
                <w:rFonts w:eastAsiaTheme="minorEastAsia"/>
                <w:lang w:val="ro-RO"/>
              </w:rPr>
            </w:pPr>
            <w:r>
              <w:rPr>
                <w:rStyle w:val="BodyTextChar4"/>
                <w:rFonts w:eastAsiaTheme="minorEastAsia"/>
                <w:lang w:val="ro-RO"/>
              </w:rPr>
              <w:t>garbic</w:t>
            </w:r>
          </w:p>
        </w:tc>
        <w:tc>
          <w:tcPr>
            <w:tcW w:w="655" w:type="dxa"/>
          </w:tcPr>
          <w:p w:rsidR="004E7DE8" w:rsidRDefault="004E7DE8" w:rsidP="00746F85">
            <w:pPr>
              <w:jc w:val="both"/>
              <w:rPr>
                <w:rStyle w:val="BodyTextChar4"/>
                <w:rFonts w:eastAsiaTheme="minorEastAsia"/>
                <w:lang w:val="ro-RO"/>
              </w:rPr>
            </w:pPr>
            <w:r>
              <w:rPr>
                <w:rStyle w:val="BodyTextChar4"/>
                <w:rFonts w:eastAsiaTheme="minorEastAsia"/>
                <w:lang w:val="ro-RO"/>
              </w:rPr>
              <w:t>ga</w:t>
            </w:r>
          </w:p>
        </w:tc>
        <w:tc>
          <w:tcPr>
            <w:tcW w:w="7483" w:type="dxa"/>
          </w:tcPr>
          <w:p w:rsidR="004E7DE8" w:rsidRPr="00BD5D1C" w:rsidRDefault="004E7DE8" w:rsidP="00746F85">
            <w:pPr>
              <w:jc w:val="both"/>
              <w:rPr>
                <w:rStyle w:val="BodyTextChar4"/>
                <w:rFonts w:eastAsiaTheme="minorEastAsia"/>
                <w:i/>
                <w:lang w:val="ro-RO"/>
              </w:rPr>
            </w:pPr>
            <w:r>
              <w:rPr>
                <w:rStyle w:val="BodyTextChar4"/>
                <w:rFonts w:eastAsiaTheme="minorEastAsia"/>
                <w:i/>
                <w:lang w:val="ro-RO"/>
              </w:rPr>
              <w:t>Sol care se dezvoltă pe materiale antropogene garbice (deşeuri predominant organice).</w:t>
            </w:r>
          </w:p>
        </w:tc>
      </w:tr>
      <w:tr w:rsidR="004E7DE8" w:rsidTr="00164307">
        <w:tc>
          <w:tcPr>
            <w:tcW w:w="1438" w:type="dxa"/>
          </w:tcPr>
          <w:p w:rsidR="004E7DE8" w:rsidRDefault="00B77743" w:rsidP="00746F85">
            <w:pPr>
              <w:jc w:val="both"/>
              <w:rPr>
                <w:rStyle w:val="BodyTextChar4"/>
                <w:rFonts w:eastAsiaTheme="minorEastAsia"/>
                <w:lang w:val="ro-RO"/>
              </w:rPr>
            </w:pPr>
            <w:r>
              <w:rPr>
                <w:rStyle w:val="BodyTextChar4"/>
                <w:rFonts w:eastAsiaTheme="minorEastAsia"/>
                <w:lang w:val="ro-RO"/>
              </w:rPr>
              <w:t>pelic</w:t>
            </w:r>
          </w:p>
        </w:tc>
        <w:tc>
          <w:tcPr>
            <w:tcW w:w="655" w:type="dxa"/>
          </w:tcPr>
          <w:p w:rsidR="004E7DE8" w:rsidRDefault="00B77743" w:rsidP="00746F85">
            <w:pPr>
              <w:jc w:val="both"/>
              <w:rPr>
                <w:rStyle w:val="BodyTextChar4"/>
                <w:rFonts w:eastAsiaTheme="minorEastAsia"/>
                <w:lang w:val="ro-RO"/>
              </w:rPr>
            </w:pPr>
            <w:r>
              <w:rPr>
                <w:rStyle w:val="BodyTextChar4"/>
                <w:rFonts w:eastAsiaTheme="minorEastAsia"/>
                <w:lang w:val="ro-RO"/>
              </w:rPr>
              <w:t>pe</w:t>
            </w:r>
          </w:p>
        </w:tc>
        <w:tc>
          <w:tcPr>
            <w:tcW w:w="7483" w:type="dxa"/>
          </w:tcPr>
          <w:p w:rsidR="004E7DE8" w:rsidRDefault="004E7DE8" w:rsidP="00746F85">
            <w:pPr>
              <w:jc w:val="both"/>
              <w:rPr>
                <w:rStyle w:val="BodyTextChar4"/>
                <w:rFonts w:eastAsiaTheme="minorEastAsia"/>
                <w:i/>
                <w:lang w:val="ro-RO"/>
              </w:rPr>
            </w:pP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psamic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pm</w:t>
            </w:r>
          </w:p>
        </w:tc>
        <w:tc>
          <w:tcPr>
            <w:tcW w:w="7483" w:type="dxa"/>
          </w:tcPr>
          <w:p w:rsidR="00B77743" w:rsidRPr="00BD5D1C" w:rsidRDefault="00B77743" w:rsidP="00746F85">
            <w:pPr>
              <w:jc w:val="both"/>
              <w:rPr>
                <w:rStyle w:val="BodyTextChar4"/>
                <w:rFonts w:eastAsiaTheme="minorEastAsia"/>
                <w:i/>
                <w:lang w:val="ro-RO"/>
              </w:rPr>
            </w:pPr>
            <w:r w:rsidRPr="00E20041">
              <w:rPr>
                <w:rStyle w:val="Bodytext285pt"/>
                <w:rFonts w:eastAsia="Century Schoolbook"/>
                <w:i/>
                <w:sz w:val="24"/>
                <w:szCs w:val="24"/>
              </w:rPr>
              <w:t>textură grosieră (nisipoasă şi/sau nisipoasă-lutoasă) în orizontul de suprafaţă  al solului mineral.</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litic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li</w:t>
            </w:r>
          </w:p>
        </w:tc>
        <w:tc>
          <w:tcPr>
            <w:tcW w:w="7483" w:type="dxa"/>
          </w:tcPr>
          <w:p w:rsidR="00B77743" w:rsidRPr="00BD5D1C" w:rsidRDefault="00B77743" w:rsidP="00746F85">
            <w:pPr>
              <w:jc w:val="both"/>
              <w:rPr>
                <w:rStyle w:val="BodyTextChar4"/>
                <w:rFonts w:eastAsiaTheme="minorEastAsia"/>
                <w:i/>
                <w:lang w:val="ro-RO"/>
              </w:rPr>
            </w:pPr>
            <w:r w:rsidRPr="00E20041">
              <w:rPr>
                <w:rStyle w:val="Bodytext285pt"/>
                <w:rFonts w:eastAsia="Century Schoolbook"/>
                <w:i/>
                <w:sz w:val="24"/>
                <w:szCs w:val="24"/>
              </w:rPr>
              <w:t>rocă compactă/continuă (Rn) sau rocă fisurată, inclusiv pietrişuri (Rp) începând în 25 – 50 cm.</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lutic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lu</w:t>
            </w:r>
          </w:p>
        </w:tc>
        <w:tc>
          <w:tcPr>
            <w:tcW w:w="7483" w:type="dxa"/>
          </w:tcPr>
          <w:p w:rsidR="00B77743" w:rsidRPr="00BD5D1C" w:rsidRDefault="00B77743" w:rsidP="00746F85">
            <w:pPr>
              <w:jc w:val="both"/>
              <w:rPr>
                <w:rStyle w:val="BodyTextChar4"/>
                <w:rFonts w:eastAsiaTheme="minorEastAsia"/>
                <w:i/>
                <w:lang w:val="ro-RO"/>
              </w:rPr>
            </w:pPr>
            <w:r w:rsidRPr="00E20041">
              <w:rPr>
                <w:rStyle w:val="Bodytext285pt"/>
                <w:rFonts w:eastAsia="Century Schoolbook"/>
                <w:i/>
                <w:sz w:val="24"/>
                <w:szCs w:val="24"/>
              </w:rPr>
              <w:t>textură mijlocie lutică cel puţin în primii 50 cm (lutoasă-nisipoasă-grosieră/-mijlocie/-fină/-extrafină, lutoasă-nisipoasă-argiloasă, lutoasă medie, lutoasă prăfoasă)</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reductic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re</w:t>
            </w:r>
          </w:p>
        </w:tc>
        <w:tc>
          <w:tcPr>
            <w:tcW w:w="7483" w:type="dxa"/>
          </w:tcPr>
          <w:p w:rsidR="00B77743" w:rsidRPr="003404F8" w:rsidRDefault="00B77743" w:rsidP="00746F85">
            <w:pPr>
              <w:jc w:val="both"/>
              <w:rPr>
                <w:rStyle w:val="BodyTextChar4"/>
                <w:rFonts w:eastAsiaTheme="minorEastAsia"/>
                <w:i/>
                <w:lang w:val="ro-RO"/>
              </w:rPr>
            </w:pPr>
            <w:r>
              <w:rPr>
                <w:rStyle w:val="BodyTextChar4"/>
                <w:rFonts w:eastAsiaTheme="minorEastAsia"/>
                <w:i/>
                <w:lang w:val="ro-RO"/>
              </w:rPr>
              <w:t>Sol care se dezvoltă pe materiale antropogene reductice(deşeuri care produc emisii de metan, CO</w:t>
            </w:r>
            <w:r>
              <w:rPr>
                <w:rStyle w:val="BodyTextChar4"/>
                <w:rFonts w:eastAsiaTheme="minorEastAsia"/>
                <w:i/>
                <w:vertAlign w:val="subscript"/>
                <w:lang w:val="ro-RO"/>
              </w:rPr>
              <w:t>2</w:t>
            </w:r>
            <w:r>
              <w:rPr>
                <w:rStyle w:val="BodyTextChar4"/>
                <w:rFonts w:eastAsiaTheme="minorEastAsia"/>
                <w:i/>
                <w:lang w:val="ro-RO"/>
              </w:rPr>
              <w:t xml:space="preserve"> etc.</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rudic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ru</w:t>
            </w:r>
          </w:p>
        </w:tc>
        <w:tc>
          <w:tcPr>
            <w:tcW w:w="7483" w:type="dxa"/>
          </w:tcPr>
          <w:p w:rsidR="00B77743" w:rsidRPr="00BD5D1C" w:rsidRDefault="00B77743" w:rsidP="00746F85">
            <w:pPr>
              <w:jc w:val="both"/>
              <w:rPr>
                <w:rStyle w:val="BodyTextChar4"/>
                <w:rFonts w:eastAsiaTheme="minorEastAsia"/>
                <w:i/>
                <w:lang w:val="ro-RO"/>
              </w:rPr>
            </w:pPr>
            <w:r>
              <w:rPr>
                <w:rStyle w:val="BodyTextChar4"/>
                <w:rFonts w:eastAsiaTheme="minorEastAsia"/>
                <w:i/>
                <w:lang w:val="ro-RO"/>
              </w:rPr>
              <w:t xml:space="preserve">Material parental antropogen scheletic de grosime </w:t>
            </w:r>
            <m:oMath>
              <m:r>
                <w:rPr>
                  <w:rStyle w:val="BodyTextChar4"/>
                  <w:rFonts w:ascii="Cambria Math" w:eastAsiaTheme="minorEastAsia" w:hAnsi="Cambria Math"/>
                  <w:lang w:val="ro-RO"/>
                </w:rPr>
                <m:t>≥</m:t>
              </m:r>
            </m:oMath>
            <w:r>
              <w:rPr>
                <w:rStyle w:val="BodyTextChar4"/>
                <w:rFonts w:eastAsiaTheme="minorEastAsia"/>
                <w:i/>
                <w:lang w:val="ro-RO"/>
              </w:rPr>
              <w:t xml:space="preserve"> 30 cm începând în 0 – 25 cm.</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argilic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aa</w:t>
            </w:r>
          </w:p>
        </w:tc>
        <w:tc>
          <w:tcPr>
            <w:tcW w:w="7483" w:type="dxa"/>
          </w:tcPr>
          <w:p w:rsidR="00B77743" w:rsidRPr="00BD5D1C" w:rsidRDefault="00B77743" w:rsidP="00746F85">
            <w:pPr>
              <w:jc w:val="both"/>
              <w:rPr>
                <w:rStyle w:val="BodyTextChar4"/>
                <w:rFonts w:eastAsiaTheme="minorEastAsia"/>
                <w:i/>
                <w:lang w:val="ro-RO"/>
              </w:rPr>
            </w:pPr>
            <w:r>
              <w:rPr>
                <w:rStyle w:val="Bodytext285pt"/>
                <w:rFonts w:eastAsia="Century Schoolbook"/>
                <w:i/>
                <w:sz w:val="24"/>
                <w:szCs w:val="24"/>
              </w:rPr>
              <w:t xml:space="preserve">Prezintă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ekranic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ek</w:t>
            </w:r>
          </w:p>
        </w:tc>
        <w:tc>
          <w:tcPr>
            <w:tcW w:w="7483" w:type="dxa"/>
          </w:tcPr>
          <w:p w:rsidR="00B77743" w:rsidRPr="00BD5D1C" w:rsidRDefault="00B77743" w:rsidP="00746F85">
            <w:pPr>
              <w:jc w:val="both"/>
              <w:rPr>
                <w:rStyle w:val="BodyTextChar4"/>
                <w:rFonts w:eastAsiaTheme="minorEastAsia"/>
                <w:i/>
                <w:lang w:val="ro-RO"/>
              </w:rPr>
            </w:pPr>
            <w:r>
              <w:rPr>
                <w:rStyle w:val="BodyTextChar4"/>
                <w:rFonts w:eastAsiaTheme="minorEastAsia"/>
                <w:i/>
                <w:lang w:val="ro-RO"/>
              </w:rPr>
              <w:t xml:space="preserve">Sol compact artificial (rezultat din procese antropice) începând din primii 4 cm şi acoperind </w:t>
            </w:r>
            <m:oMath>
              <m:r>
                <w:rPr>
                  <w:rStyle w:val="BodyTextChar4"/>
                  <w:rFonts w:ascii="Cambria Math" w:eastAsiaTheme="minorEastAsia" w:hAnsi="Cambria Math"/>
                  <w:lang w:val="ro-RO"/>
                </w:rPr>
                <m:t>&gt;</m:t>
              </m:r>
            </m:oMath>
            <w:r>
              <w:rPr>
                <w:rStyle w:val="BodyTextChar4"/>
                <w:rFonts w:eastAsiaTheme="minorEastAsia"/>
                <w:i/>
                <w:lang w:val="ro-RO"/>
              </w:rPr>
              <w:t xml:space="preserve"> 90% din suprafaţa terenului.</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spolic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sl</w:t>
            </w:r>
          </w:p>
        </w:tc>
        <w:tc>
          <w:tcPr>
            <w:tcW w:w="7483" w:type="dxa"/>
          </w:tcPr>
          <w:p w:rsidR="00B77743" w:rsidRPr="00BD5D1C" w:rsidRDefault="00B77743" w:rsidP="00746F85">
            <w:pPr>
              <w:jc w:val="both"/>
              <w:rPr>
                <w:rStyle w:val="BodyTextChar4"/>
                <w:rFonts w:eastAsiaTheme="minorEastAsia"/>
                <w:i/>
                <w:lang w:val="ro-RO"/>
              </w:rPr>
            </w:pPr>
            <w:r>
              <w:rPr>
                <w:rStyle w:val="BodyTextChar4"/>
                <w:rFonts w:eastAsiaTheme="minorEastAsia"/>
                <w:i/>
                <w:lang w:val="ro-RO"/>
              </w:rPr>
              <w:t>Sol erodic sau geoerodic cu orizont spodic (Bs sau Bhs) sau rest de orizont spodic la suprafaţă.</w:t>
            </w:r>
          </w:p>
        </w:tc>
      </w:tr>
      <w:tr w:rsidR="00B77743" w:rsidTr="00164307">
        <w:tc>
          <w:tcPr>
            <w:tcW w:w="1438" w:type="dxa"/>
          </w:tcPr>
          <w:p w:rsidR="00B77743" w:rsidRDefault="00B77743" w:rsidP="00746F85">
            <w:pPr>
              <w:jc w:val="both"/>
              <w:rPr>
                <w:rStyle w:val="BodyTextChar4"/>
                <w:rFonts w:eastAsiaTheme="minorEastAsia"/>
                <w:lang w:val="ro-RO"/>
              </w:rPr>
            </w:pPr>
            <w:r>
              <w:rPr>
                <w:rStyle w:val="BodyTextChar4"/>
                <w:rFonts w:eastAsiaTheme="minorEastAsia"/>
                <w:lang w:val="ro-RO"/>
              </w:rPr>
              <w:t>urbic</w:t>
            </w:r>
          </w:p>
        </w:tc>
        <w:tc>
          <w:tcPr>
            <w:tcW w:w="655" w:type="dxa"/>
          </w:tcPr>
          <w:p w:rsidR="00B77743" w:rsidRDefault="00B77743" w:rsidP="00746F85">
            <w:pPr>
              <w:jc w:val="both"/>
              <w:rPr>
                <w:rStyle w:val="BodyTextChar4"/>
                <w:rFonts w:eastAsiaTheme="minorEastAsia"/>
                <w:lang w:val="ro-RO"/>
              </w:rPr>
            </w:pPr>
            <w:r>
              <w:rPr>
                <w:rStyle w:val="BodyTextChar4"/>
                <w:rFonts w:eastAsiaTheme="minorEastAsia"/>
                <w:lang w:val="ro-RO"/>
              </w:rPr>
              <w:t>ur</w:t>
            </w:r>
          </w:p>
        </w:tc>
        <w:tc>
          <w:tcPr>
            <w:tcW w:w="7483" w:type="dxa"/>
          </w:tcPr>
          <w:p w:rsidR="00B77743" w:rsidRPr="00BD5D1C" w:rsidRDefault="00B77743"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urbice (materiale pământoase conţinând resturi de materiale de construcţii şi ale altor activităţi umane (moluz, cărămizi etc) cu proporţie </w:t>
            </w:r>
            <m:oMath>
              <m:r>
                <w:rPr>
                  <w:rStyle w:val="BodyTextChar4"/>
                  <w:rFonts w:ascii="Cambria Math" w:eastAsiaTheme="minorEastAsia" w:hAnsi="Cambria Math"/>
                  <w:lang w:val="ro-RO"/>
                </w:rPr>
                <m:t>&gt;</m:t>
              </m:r>
            </m:oMath>
            <w:r>
              <w:rPr>
                <w:rStyle w:val="BodyTextChar4"/>
                <w:rFonts w:eastAsiaTheme="minorEastAsia"/>
                <w:i/>
                <w:lang w:val="ro-RO"/>
              </w:rPr>
              <w:t xml:space="preserve"> 30% din volum, precum şi umpluturi care conţin în general deşeuri minerale.</w:t>
            </w:r>
          </w:p>
        </w:tc>
      </w:tr>
    </w:tbl>
    <w:p w:rsidR="00C3207A" w:rsidRDefault="00C3207A" w:rsidP="00746F85">
      <w:pPr>
        <w:jc w:val="both"/>
        <w:rPr>
          <w:rFonts w:ascii="Times New Roman" w:hAnsi="Times New Roman" w:cs="Times New Roman"/>
          <w:sz w:val="28"/>
          <w:szCs w:val="28"/>
          <w:lang w:val="ro-RO"/>
        </w:rPr>
      </w:pPr>
    </w:p>
    <w:p w:rsidR="00A956F7" w:rsidRDefault="00D21745" w:rsidP="00F23B3A">
      <w:pPr>
        <w:pStyle w:val="BodyText1"/>
        <w:shd w:val="clear" w:color="auto" w:fill="auto"/>
        <w:spacing w:line="360" w:lineRule="auto"/>
        <w:ind w:right="40" w:firstLine="708"/>
        <w:rPr>
          <w:rStyle w:val="Bodytext285pt"/>
          <w:rFonts w:eastAsia="Century Schoolbook"/>
          <w:iCs/>
          <w:sz w:val="24"/>
          <w:szCs w:val="24"/>
        </w:rPr>
      </w:pPr>
      <w:r>
        <w:rPr>
          <w:rStyle w:val="Bodytext285pt"/>
          <w:rFonts w:eastAsia="Century Schoolbook"/>
          <w:iCs/>
          <w:sz w:val="24"/>
          <w:szCs w:val="24"/>
        </w:rPr>
        <w:t xml:space="preserve">În </w:t>
      </w:r>
      <w:r w:rsidR="002E0072">
        <w:rPr>
          <w:rStyle w:val="Bodytext285pt"/>
          <w:rFonts w:eastAsia="Century Schoolbook"/>
          <w:iCs/>
          <w:sz w:val="24"/>
          <w:szCs w:val="24"/>
        </w:rPr>
        <w:t>Tabelul 10</w:t>
      </w:r>
      <w:r>
        <w:rPr>
          <w:rStyle w:val="Bodytext285pt"/>
          <w:rFonts w:eastAsia="Century Schoolbook"/>
          <w:iCs/>
          <w:sz w:val="24"/>
          <w:szCs w:val="24"/>
        </w:rPr>
        <w:t xml:space="preserve"> sunt prezentate calificativele combinate utiliza</w:t>
      </w:r>
      <w:r w:rsidR="00F23B3A">
        <w:rPr>
          <w:rStyle w:val="Bodytext285pt"/>
          <w:rFonts w:eastAsia="Century Schoolbook"/>
          <w:iCs/>
          <w:sz w:val="24"/>
          <w:szCs w:val="24"/>
        </w:rPr>
        <w:t>te în taxonomia antrisolurilor.</w:t>
      </w:r>
    </w:p>
    <w:p w:rsidR="00D21745" w:rsidRPr="00F23B3A" w:rsidRDefault="002E0072" w:rsidP="00F23B3A">
      <w:pPr>
        <w:pStyle w:val="BodyText1"/>
        <w:shd w:val="clear" w:color="auto" w:fill="auto"/>
        <w:spacing w:line="240" w:lineRule="auto"/>
        <w:ind w:right="40" w:firstLine="0"/>
        <w:rPr>
          <w:rFonts w:eastAsia="Century Schoolbook" w:cs="Times New Roman"/>
          <w:color w:val="000000"/>
          <w:sz w:val="24"/>
          <w:szCs w:val="24"/>
          <w:shd w:val="clear" w:color="auto" w:fill="FFFFFF"/>
          <w:lang w:val="ro-RO" w:eastAsia="ro-RO" w:bidi="ro-RO"/>
        </w:rPr>
      </w:pPr>
      <w:r>
        <w:rPr>
          <w:rStyle w:val="Bodytext285pt"/>
          <w:rFonts w:eastAsia="Century Schoolbook"/>
          <w:iCs/>
          <w:sz w:val="24"/>
          <w:szCs w:val="24"/>
        </w:rPr>
        <w:t>Tabel 10</w:t>
      </w:r>
      <w:r w:rsidR="00D21745" w:rsidRPr="007107C0">
        <w:rPr>
          <w:rStyle w:val="Bodytext285pt"/>
          <w:rFonts w:eastAsia="Century Schoolbook"/>
          <w:iCs/>
          <w:sz w:val="24"/>
          <w:szCs w:val="24"/>
        </w:rPr>
        <w:t>.</w:t>
      </w:r>
      <w:r w:rsidR="00D21745">
        <w:rPr>
          <w:rStyle w:val="Bodytext285pt"/>
          <w:rFonts w:eastAsia="Century Schoolbook"/>
          <w:iCs/>
          <w:sz w:val="24"/>
          <w:szCs w:val="24"/>
        </w:rPr>
        <w:t xml:space="preserve"> Calificativele combinate de sol utilizate în taxonomia antrisolurilor (după </w:t>
      </w:r>
      <w:r w:rsidR="00D21745" w:rsidRPr="00897491">
        <w:rPr>
          <w:rStyle w:val="Bodytext285pt"/>
          <w:rFonts w:eastAsia="Century Schoolbook"/>
          <w:iCs/>
          <w:sz w:val="24"/>
          <w:szCs w:val="24"/>
        </w:rPr>
        <w:t>SRTS</w:t>
      </w:r>
      <w:r w:rsidR="00D21745" w:rsidRPr="00897491">
        <w:rPr>
          <w:rStyle w:val="Bodytext285pt"/>
          <w:rFonts w:eastAsia="Century Schoolbook"/>
          <w:sz w:val="24"/>
          <w:szCs w:val="24"/>
        </w:rPr>
        <w:t>-2012+</w:t>
      </w:r>
      <w:r w:rsidR="00F23B3A">
        <w:rPr>
          <w:rStyle w:val="Bodytext285pt"/>
          <w:rFonts w:eastAsia="Century Schoolbook"/>
          <w:sz w:val="24"/>
          <w:szCs w:val="24"/>
        </w:rPr>
        <w:t>)</w:t>
      </w:r>
    </w:p>
    <w:tbl>
      <w:tblPr>
        <w:tblStyle w:val="TableGrid"/>
        <w:tblW w:w="0" w:type="auto"/>
        <w:tblLook w:val="04A0" w:firstRow="1" w:lastRow="0" w:firstColumn="1" w:lastColumn="0" w:noHBand="0" w:noVBand="1"/>
      </w:tblPr>
      <w:tblGrid>
        <w:gridCol w:w="1438"/>
        <w:gridCol w:w="806"/>
        <w:gridCol w:w="5071"/>
      </w:tblGrid>
      <w:tr w:rsidR="00D21745" w:rsidTr="0004575E">
        <w:tc>
          <w:tcPr>
            <w:tcW w:w="9576" w:type="dxa"/>
            <w:gridSpan w:val="3"/>
          </w:tcPr>
          <w:p w:rsidR="00D21745" w:rsidRPr="007642AE" w:rsidRDefault="00D21745" w:rsidP="00A956F7">
            <w:pPr>
              <w:jc w:val="center"/>
              <w:rPr>
                <w:rStyle w:val="BodyTextChar4"/>
                <w:rFonts w:eastAsiaTheme="minorEastAsia"/>
                <w:b/>
                <w:lang w:val="ro-RO"/>
              </w:rPr>
            </w:pPr>
            <w:r>
              <w:rPr>
                <w:rStyle w:val="BodyTextChar4"/>
                <w:rFonts w:eastAsiaTheme="minorEastAsia"/>
                <w:b/>
                <w:lang w:val="ro-RO"/>
              </w:rPr>
              <w:t xml:space="preserve">TIPUL DE SOL: </w:t>
            </w:r>
            <w:r w:rsidR="00B77743">
              <w:rPr>
                <w:rStyle w:val="BodyTextChar4"/>
                <w:rFonts w:eastAsiaTheme="minorEastAsia"/>
                <w:b/>
                <w:lang w:val="ro-RO"/>
              </w:rPr>
              <w:t>ANTROSOL</w:t>
            </w:r>
          </w:p>
        </w:tc>
      </w:tr>
      <w:tr w:rsidR="00D21745" w:rsidTr="00C76578">
        <w:tc>
          <w:tcPr>
            <w:tcW w:w="1438" w:type="dxa"/>
          </w:tcPr>
          <w:p w:rsidR="00D21745"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ric argic</w:t>
            </w:r>
          </w:p>
        </w:tc>
        <w:tc>
          <w:tcPr>
            <w:tcW w:w="821" w:type="dxa"/>
          </w:tcPr>
          <w:p w:rsidR="00D21745"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d.ar</w:t>
            </w:r>
          </w:p>
        </w:tc>
        <w:tc>
          <w:tcPr>
            <w:tcW w:w="7317" w:type="dxa"/>
          </w:tcPr>
          <w:p w:rsidR="00D21745" w:rsidRPr="00BD5D1C" w:rsidRDefault="00A31CE9"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w:t>
            </w:r>
            <w:r>
              <w:rPr>
                <w:rStyle w:val="BodyTextChar4"/>
                <w:rFonts w:eastAsiaTheme="minorEastAsia"/>
                <w:i/>
                <w:lang w:val="ro-RO"/>
              </w:rPr>
              <w:lastRenderedPageBreak/>
              <w:t xml:space="preserve">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şi orizont Bt în profil.</w:t>
            </w:r>
          </w:p>
        </w:tc>
      </w:tr>
      <w:tr w:rsidR="00D21745" w:rsidTr="00C76578">
        <w:tc>
          <w:tcPr>
            <w:tcW w:w="1438" w:type="dxa"/>
          </w:tcPr>
          <w:p w:rsidR="00D21745" w:rsidRDefault="009A5F4B" w:rsidP="00746F85">
            <w:pPr>
              <w:jc w:val="both"/>
              <w:rPr>
                <w:rStyle w:val="BodyTextChar4"/>
                <w:rFonts w:eastAsiaTheme="minorEastAsia"/>
                <w:lang w:val="ro-RO"/>
              </w:rPr>
            </w:pPr>
            <w:r>
              <w:rPr>
                <w:rStyle w:val="BodyTextChar4"/>
                <w:rFonts w:eastAsiaTheme="minorEastAsia"/>
                <w:lang w:val="ro-RO"/>
              </w:rPr>
              <w:lastRenderedPageBreak/>
              <w:t>a</w:t>
            </w:r>
            <w:r w:rsidR="00B77743">
              <w:rPr>
                <w:rStyle w:val="BodyTextChar4"/>
                <w:rFonts w:eastAsiaTheme="minorEastAsia"/>
                <w:lang w:val="ro-RO"/>
              </w:rPr>
              <w:t>ric cambic</w:t>
            </w:r>
          </w:p>
        </w:tc>
        <w:tc>
          <w:tcPr>
            <w:tcW w:w="821" w:type="dxa"/>
          </w:tcPr>
          <w:p w:rsidR="00D21745"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d.cb</w:t>
            </w:r>
          </w:p>
        </w:tc>
        <w:tc>
          <w:tcPr>
            <w:tcW w:w="7317" w:type="dxa"/>
          </w:tcPr>
          <w:p w:rsidR="00D21745" w:rsidRPr="00BD5D1C" w:rsidRDefault="00A31CE9"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şi orizont Bv în profil.</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ric batigleic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d.dg</w:t>
            </w:r>
          </w:p>
        </w:tc>
        <w:tc>
          <w:tcPr>
            <w:tcW w:w="7317" w:type="dxa"/>
          </w:tcPr>
          <w:p w:rsidR="00B77743" w:rsidRPr="00BD5D1C" w:rsidRDefault="00A31CE9"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şi</w:t>
            </w:r>
            <w:r w:rsidRPr="00E20041">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ric molic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d.mo</w:t>
            </w:r>
          </w:p>
        </w:tc>
        <w:tc>
          <w:tcPr>
            <w:tcW w:w="7317" w:type="dxa"/>
          </w:tcPr>
          <w:p w:rsidR="00B77743" w:rsidRPr="00BD5D1C" w:rsidRDefault="00A31CE9"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şi orizont molic.</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ric rendzinic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B77743">
              <w:rPr>
                <w:rStyle w:val="BodyTextChar4"/>
                <w:rFonts w:eastAsiaTheme="minorEastAsia"/>
                <w:lang w:val="ro-RO"/>
              </w:rPr>
              <w:t>d.</w:t>
            </w:r>
            <w:r w:rsidR="004E0731">
              <w:rPr>
                <w:rStyle w:val="BodyTextChar4"/>
                <w:rFonts w:eastAsiaTheme="minorEastAsia"/>
                <w:lang w:val="ro-RO"/>
              </w:rPr>
              <w:t>rz</w:t>
            </w:r>
          </w:p>
        </w:tc>
        <w:tc>
          <w:tcPr>
            <w:tcW w:w="7317" w:type="dxa"/>
          </w:tcPr>
          <w:p w:rsidR="00B77743" w:rsidRPr="00BD5D1C" w:rsidRDefault="00A31CE9"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 xml:space="preserve">50 cm, prezintă V% </w:t>
            </w:r>
            <m:oMath>
              <m:r>
                <w:rPr>
                  <w:rStyle w:val="BodyTextChar4"/>
                  <w:rFonts w:ascii="Cambria Math" w:eastAsiaTheme="minorEastAsia" w:hAnsi="Cambria Math"/>
                  <w:lang w:val="ro-RO"/>
                </w:rPr>
                <m:t>&gt;</m:t>
              </m:r>
            </m:oMath>
            <w:r>
              <w:rPr>
                <w:rStyle w:val="BodyTextChar4"/>
                <w:rFonts w:eastAsiaTheme="minorEastAsia"/>
                <w:i/>
                <w:lang w:val="ro-RO"/>
              </w:rPr>
              <w:t xml:space="preserve"> 53 format pe substraturi sau materiale scheletice (</w:t>
            </w:r>
            <w:r w:rsidR="00A6606B">
              <w:rPr>
                <w:rStyle w:val="BodyTextChar4"/>
                <w:rFonts w:eastAsiaTheme="minorEastAsia"/>
                <w:i/>
                <w:lang w:val="ro-RO"/>
              </w:rPr>
              <w:t xml:space="preserve">sk </w:t>
            </w:r>
            <m:oMath>
              <m:r>
                <w:rPr>
                  <w:rStyle w:val="BodyTextChar4"/>
                  <w:rFonts w:ascii="Cambria Math" w:eastAsiaTheme="minorEastAsia" w:hAnsi="Cambria Math"/>
                  <w:lang w:val="ro-RO"/>
                </w:rPr>
                <m:t>&gt;</m:t>
              </m:r>
            </m:oMath>
            <w:r w:rsidR="00A6606B">
              <w:rPr>
                <w:rStyle w:val="BodyTextChar4"/>
                <w:rFonts w:eastAsiaTheme="minorEastAsia"/>
                <w:i/>
                <w:lang w:val="ro-RO"/>
              </w:rPr>
              <w:t xml:space="preserve"> 50% cu carbonaţi </w:t>
            </w:r>
            <m:oMath>
              <m:r>
                <w:rPr>
                  <w:rStyle w:val="BodyTextChar4"/>
                  <w:rFonts w:ascii="Cambria Math" w:eastAsiaTheme="minorEastAsia" w:hAnsi="Cambria Math"/>
                  <w:lang w:val="ro-RO"/>
                </w:rPr>
                <m:t>&gt;</m:t>
              </m:r>
            </m:oMath>
            <w:r w:rsidR="00A6606B">
              <w:rPr>
                <w:rStyle w:val="BodyTextChar4"/>
                <w:rFonts w:eastAsiaTheme="minorEastAsia"/>
                <w:i/>
                <w:lang w:val="ro-RO"/>
              </w:rPr>
              <w:t xml:space="preserve"> 40% - MK) care apar în 0 – 45 cm.</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ric pararendzinic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d.pa</w:t>
            </w:r>
          </w:p>
        </w:tc>
        <w:tc>
          <w:tcPr>
            <w:tcW w:w="7317" w:type="dxa"/>
          </w:tcPr>
          <w:p w:rsidR="00B77743" w:rsidRPr="00BD5D1C" w:rsidRDefault="00A6606B"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 xml:space="preserve">50 cm, prezintă V% </w:t>
            </w:r>
            <m:oMath>
              <m:r>
                <w:rPr>
                  <w:rStyle w:val="BodyTextChar4"/>
                  <w:rFonts w:ascii="Cambria Math" w:eastAsiaTheme="minorEastAsia" w:hAnsi="Cambria Math"/>
                  <w:lang w:val="ro-RO"/>
                </w:rPr>
                <m:t>&gt;</m:t>
              </m:r>
            </m:oMath>
            <w:r>
              <w:rPr>
                <w:rStyle w:val="BodyTextChar4"/>
                <w:rFonts w:eastAsiaTheme="minorEastAsia"/>
                <w:i/>
                <w:lang w:val="ro-RO"/>
              </w:rPr>
              <w:t xml:space="preserve"> 53 format pe substratmarnic (argilă </w:t>
            </w:r>
            <m:oMath>
              <m:r>
                <w:rPr>
                  <w:rStyle w:val="BodyTextChar4"/>
                  <w:rFonts w:ascii="Cambria Math" w:eastAsiaTheme="minorEastAsia" w:hAnsi="Cambria Math"/>
                  <w:lang w:val="ro-RO"/>
                </w:rPr>
                <m:t>&gt;</m:t>
              </m:r>
            </m:oMath>
            <w:r>
              <w:rPr>
                <w:rStyle w:val="BodyTextChar4"/>
                <w:rFonts w:eastAsiaTheme="minorEastAsia"/>
                <w:i/>
                <w:lang w:val="ro-RO"/>
              </w:rPr>
              <w:t xml:space="preserve"> 40%, carbonaţi </w:t>
            </w:r>
            <m:oMath>
              <m:r>
                <w:rPr>
                  <w:rStyle w:val="BodyTextChar4"/>
                  <w:rFonts w:ascii="Cambria Math" w:eastAsiaTheme="minorEastAsia" w:hAnsi="Cambria Math"/>
                  <w:lang w:val="ro-RO"/>
                </w:rPr>
                <m:t>&gt;</m:t>
              </m:r>
            </m:oMath>
            <w:r>
              <w:rPr>
                <w:rStyle w:val="BodyTextChar4"/>
                <w:rFonts w:eastAsiaTheme="minorEastAsia"/>
                <w:i/>
                <w:lang w:val="ro-RO"/>
              </w:rPr>
              <w:t xml:space="preserve"> 14%) cu carbonaţi </w:t>
            </w:r>
            <m:oMath>
              <m:r>
                <w:rPr>
                  <w:rStyle w:val="BodyTextChar4"/>
                  <w:rFonts w:ascii="Cambria Math" w:eastAsiaTheme="minorEastAsia" w:hAnsi="Cambria Math"/>
                  <w:lang w:val="ro-RO"/>
                </w:rPr>
                <m:t>&lt;</m:t>
              </m:r>
            </m:oMath>
            <w:r>
              <w:rPr>
                <w:rStyle w:val="BodyTextChar4"/>
                <w:rFonts w:eastAsiaTheme="minorEastAsia"/>
                <w:i/>
                <w:lang w:val="ro-RO"/>
              </w:rPr>
              <w:t xml:space="preserve"> 40%, material care apare în 0 – 75 cm.</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ric salinic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d.sc</w:t>
            </w:r>
          </w:p>
        </w:tc>
        <w:tc>
          <w:tcPr>
            <w:tcW w:w="7317" w:type="dxa"/>
          </w:tcPr>
          <w:p w:rsidR="00B77743" w:rsidRPr="00BD5D1C" w:rsidRDefault="00A6606B"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Prezintă orizont sc în 0 – 100 cm sau orizont sa în 50 – 100 cm.</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ric salsodic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d.ss</w:t>
            </w:r>
          </w:p>
        </w:tc>
        <w:tc>
          <w:tcPr>
            <w:tcW w:w="7317" w:type="dxa"/>
          </w:tcPr>
          <w:p w:rsidR="00B77743" w:rsidRPr="00BD5D1C" w:rsidRDefault="00A6606B"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este s</w:t>
            </w:r>
            <w:r w:rsidR="00261906">
              <w:rPr>
                <w:rStyle w:val="BodyTextChar4"/>
                <w:rFonts w:eastAsiaTheme="minorEastAsia"/>
                <w:i/>
                <w:lang w:val="ro-RO"/>
              </w:rPr>
              <w:t xml:space="preserve">alinic şi sodic în </w:t>
            </w:r>
            <w:r w:rsidR="00261906">
              <w:rPr>
                <w:rStyle w:val="BodyTextChar4"/>
                <w:rFonts w:eastAsiaTheme="minorEastAsia"/>
                <w:i/>
                <w:lang w:val="ro-RO"/>
              </w:rPr>
              <w:lastRenderedPageBreak/>
              <w:t>acelaş timp. P</w:t>
            </w:r>
            <w:r>
              <w:rPr>
                <w:rStyle w:val="BodyTextChar4"/>
                <w:rFonts w:eastAsiaTheme="minorEastAsia"/>
                <w:i/>
                <w:lang w:val="ro-RO"/>
              </w:rPr>
              <w:t xml:space="preserve">rezintă orizont sc în 0 – 100 cm sau orizont sa în 50 – 100 cm. </w:t>
            </w:r>
            <w:r w:rsidR="00261906">
              <w:rPr>
                <w:rStyle w:val="BodyTextChar4"/>
                <w:rFonts w:eastAsiaTheme="minorEastAsia"/>
                <w:i/>
                <w:lang w:val="ro-RO"/>
              </w:rPr>
              <w:t xml:space="preserve">şi orizont ac în 0 – 100 cm </w:t>
            </w:r>
            <w:r>
              <w:rPr>
                <w:rStyle w:val="BodyTextChar4"/>
                <w:rFonts w:eastAsiaTheme="minorEastAsia"/>
                <w:i/>
                <w:lang w:val="ro-RO"/>
              </w:rPr>
              <w:t>sau</w:t>
            </w:r>
            <w:r w:rsidR="00261906">
              <w:rPr>
                <w:rStyle w:val="BodyTextChar4"/>
                <w:rFonts w:eastAsiaTheme="minorEastAsia"/>
                <w:i/>
                <w:lang w:val="ro-RO"/>
              </w:rPr>
              <w:t xml:space="preserve"> orizont na în 50 – 100 cm.</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lastRenderedPageBreak/>
              <w:t>a</w:t>
            </w:r>
            <w:r w:rsidR="004E0731">
              <w:rPr>
                <w:rStyle w:val="BodyTextChar4"/>
                <w:rFonts w:eastAsiaTheme="minorEastAsia"/>
                <w:lang w:val="ro-RO"/>
              </w:rPr>
              <w:t>ric sodic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d.ac</w:t>
            </w:r>
          </w:p>
        </w:tc>
        <w:tc>
          <w:tcPr>
            <w:tcW w:w="7317" w:type="dxa"/>
          </w:tcPr>
          <w:p w:rsidR="00B77743" w:rsidRPr="00BD5D1C" w:rsidRDefault="00261906"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50 cm şi orizont ac în 0 – 100 cm sau orizont na în 50 – 100 cm</w:t>
            </w:r>
            <w:r w:rsidR="00B62480">
              <w:rPr>
                <w:rStyle w:val="BodyTextChar4"/>
                <w:rFonts w:eastAsiaTheme="minorEastAsia"/>
                <w:i/>
                <w:lang w:val="ro-RO"/>
              </w:rPr>
              <w:t>.</w:t>
            </w:r>
          </w:p>
        </w:tc>
      </w:tr>
      <w:tr w:rsidR="00B77743" w:rsidTr="00C76578">
        <w:tc>
          <w:tcPr>
            <w:tcW w:w="1438"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ric stagnic</w:t>
            </w:r>
          </w:p>
        </w:tc>
        <w:tc>
          <w:tcPr>
            <w:tcW w:w="821" w:type="dxa"/>
          </w:tcPr>
          <w:p w:rsidR="00B77743"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d.st</w:t>
            </w:r>
          </w:p>
        </w:tc>
        <w:tc>
          <w:tcPr>
            <w:tcW w:w="7317" w:type="dxa"/>
          </w:tcPr>
          <w:p w:rsidR="00B77743" w:rsidRPr="00BD5D1C" w:rsidRDefault="00261906"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 xml:space="preserve">50 cm şi </w:t>
            </w:r>
            <w:r w:rsidRPr="00E20041">
              <w:rPr>
                <w:rStyle w:val="Bodytext285pt"/>
                <w:rFonts w:eastAsia="Century Schoolbook"/>
                <w:i/>
                <w:sz w:val="24"/>
                <w:szCs w:val="24"/>
              </w:rPr>
              <w:t>orizont stagnogleic (W) începând în 50 – 100 cm sau orizont stagnogleizat (w) începând în 0 – 100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ric</w:t>
            </w:r>
            <w:r w:rsidR="00261906">
              <w:rPr>
                <w:rStyle w:val="BodyTextChar4"/>
                <w:rFonts w:eastAsiaTheme="minorEastAsia"/>
                <w:lang w:val="ro-RO"/>
              </w:rPr>
              <w:t xml:space="preserve"> erodic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a</w:t>
            </w:r>
            <w:r w:rsidR="004E0731">
              <w:rPr>
                <w:rStyle w:val="BodyTextChar4"/>
                <w:rFonts w:eastAsiaTheme="minorEastAsia"/>
                <w:lang w:val="ro-RO"/>
              </w:rPr>
              <w:t>d.dc</w:t>
            </w:r>
          </w:p>
        </w:tc>
        <w:tc>
          <w:tcPr>
            <w:tcW w:w="7317" w:type="dxa"/>
          </w:tcPr>
          <w:p w:rsidR="004E0731" w:rsidRPr="00BD5D1C" w:rsidRDefault="00261906" w:rsidP="00746F85">
            <w:pPr>
              <w:jc w:val="both"/>
              <w:rPr>
                <w:rStyle w:val="BodyTextChar4"/>
                <w:rFonts w:eastAsiaTheme="minorEastAsia"/>
                <w:i/>
                <w:lang w:val="ro-RO"/>
              </w:rPr>
            </w:pPr>
            <w:r>
              <w:rPr>
                <w:rStyle w:val="BodyTextChar4"/>
                <w:rFonts w:eastAsiaTheme="minorEastAsia"/>
                <w:i/>
                <w:lang w:val="ro-RO"/>
              </w:rPr>
              <w:t>Sol care prezintă orizont aric (rezultat din amestecul mai multor orizonturi  ,,in situu</w:t>
            </w:r>
            <w:r>
              <w:rPr>
                <w:rStyle w:val="BodyTextChar4"/>
                <w:rFonts w:eastAsiaTheme="minorEastAsia"/>
                <w:i/>
              </w:rPr>
              <w:t xml:space="preserve">” </w:t>
            </w:r>
            <w:r>
              <w:rPr>
                <w:rStyle w:val="BodyTextChar4"/>
                <w:rFonts w:eastAsiaTheme="minorEastAsia"/>
                <w:i/>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lang w:val="ro-RO"/>
                </w:rPr>
                <m:t xml:space="preserve">≥ </m:t>
              </m:r>
            </m:oMath>
            <w:r>
              <w:rPr>
                <w:rStyle w:val="BodyTextChar4"/>
                <w:rFonts w:eastAsiaTheme="minorEastAsia"/>
                <w:i/>
                <w:lang w:val="ro-RO"/>
              </w:rPr>
              <w:t xml:space="preserve">50 cm, fiind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rodic andic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r.an</w:t>
            </w:r>
          </w:p>
        </w:tc>
        <w:tc>
          <w:tcPr>
            <w:tcW w:w="7317" w:type="dxa"/>
          </w:tcPr>
          <w:p w:rsidR="004E0731" w:rsidRPr="00E531B0" w:rsidRDefault="00261906"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w:t>
            </w:r>
            <w:r w:rsidR="00E531B0">
              <w:rPr>
                <w:rStyle w:val="BodyTextChar4"/>
                <w:rFonts w:eastAsiaTheme="minorEastAsia"/>
                <w:i/>
                <w:lang w:val="ro-RO"/>
              </w:rPr>
              <w:t xml:space="preserve">ultat al unei acţiuni antropice şi prezentând proprietăţi andice (DA </w:t>
            </w:r>
            <m:oMath>
              <m:r>
                <w:rPr>
                  <w:rStyle w:val="BodyTextChar4"/>
                  <w:rFonts w:ascii="Cambria Math" w:eastAsiaTheme="minorEastAsia" w:hAnsi="Cambria Math"/>
                  <w:lang w:val="ro-RO"/>
                </w:rPr>
                <m:t>&lt;</m:t>
              </m:r>
            </m:oMath>
            <w:r w:rsidR="00E531B0">
              <w:rPr>
                <w:rStyle w:val="BodyTextChar4"/>
                <w:rFonts w:eastAsiaTheme="minorEastAsia"/>
                <w:i/>
                <w:lang w:val="ro-RO"/>
              </w:rPr>
              <w:t xml:space="preserve"> 0,9 g</w:t>
            </w:r>
            <w:r w:rsidR="00E531B0">
              <w:rPr>
                <w:rStyle w:val="BodyTextChar4"/>
                <w:rFonts w:eastAsiaTheme="minorEastAsia"/>
                <w:i/>
              </w:rPr>
              <w:t>/</w:t>
            </w:r>
            <w:r w:rsidR="00E531B0">
              <w:rPr>
                <w:rStyle w:val="BodyTextChar4"/>
                <w:rFonts w:eastAsiaTheme="minorEastAsia"/>
                <w:i/>
                <w:lang w:val="ro-RO"/>
              </w:rPr>
              <w:t>cm</w:t>
            </w:r>
            <w:r w:rsidR="00E531B0">
              <w:rPr>
                <w:rStyle w:val="BodyTextChar4"/>
                <w:rFonts w:eastAsiaTheme="minorEastAsia"/>
                <w:i/>
                <w:vertAlign w:val="superscript"/>
                <w:lang w:val="ro-RO"/>
              </w:rPr>
              <w:t>3</w:t>
            </w:r>
            <w:r w:rsidR="00E531B0">
              <w:rPr>
                <w:rStyle w:val="BodyTextChar4"/>
                <w:rFonts w:eastAsiaTheme="minorEastAsia"/>
                <w:i/>
                <w:lang w:val="ro-RO"/>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4E0731">
              <w:rPr>
                <w:rStyle w:val="BodyTextChar4"/>
                <w:rFonts w:eastAsiaTheme="minorEastAsia"/>
                <w:lang w:val="ro-RO"/>
              </w:rPr>
              <w:t>ecopertic andic</w:t>
            </w:r>
          </w:p>
        </w:tc>
        <w:tc>
          <w:tcPr>
            <w:tcW w:w="821" w:type="dxa"/>
          </w:tcPr>
          <w:p w:rsidR="004E0731" w:rsidRDefault="004E0731" w:rsidP="00746F85">
            <w:pPr>
              <w:jc w:val="both"/>
              <w:rPr>
                <w:rStyle w:val="BodyTextChar4"/>
                <w:rFonts w:eastAsiaTheme="minorEastAsia"/>
                <w:lang w:val="ro-RO"/>
              </w:rPr>
            </w:pPr>
            <w:r>
              <w:rPr>
                <w:rStyle w:val="BodyTextChar4"/>
                <w:rFonts w:eastAsiaTheme="minorEastAsia"/>
                <w:lang w:val="ro-RO"/>
              </w:rPr>
              <w:t>dc.an</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prezentând proprietăţi andice (DA </w:t>
            </w:r>
            <m:oMath>
              <m:r>
                <w:rPr>
                  <w:rStyle w:val="BodyTextChar4"/>
                  <w:rFonts w:ascii="Cambria Math" w:eastAsiaTheme="minorEastAsia" w:hAnsi="Cambria Math"/>
                  <w:lang w:val="ro-RO"/>
                </w:rPr>
                <m:t>&lt;</m:t>
              </m:r>
            </m:oMath>
            <w:r>
              <w:rPr>
                <w:rStyle w:val="BodyTextChar4"/>
                <w:rFonts w:eastAsiaTheme="minorEastAsia"/>
                <w:i/>
                <w:lang w:val="ro-RO"/>
              </w:rPr>
              <w:t xml:space="preserve"> 0,9 g</w:t>
            </w:r>
            <w:r>
              <w:rPr>
                <w:rStyle w:val="BodyTextChar4"/>
                <w:rFonts w:eastAsiaTheme="minorEastAsia"/>
                <w:i/>
              </w:rPr>
              <w:t>/</w:t>
            </w:r>
            <w:r>
              <w:rPr>
                <w:rStyle w:val="BodyTextChar4"/>
                <w:rFonts w:eastAsiaTheme="minorEastAsia"/>
                <w:i/>
                <w:lang w:val="ro-RO"/>
              </w:rPr>
              <w:t>cm</w:t>
            </w:r>
            <w:r>
              <w:rPr>
                <w:rStyle w:val="BodyTextChar4"/>
                <w:rFonts w:eastAsiaTheme="minorEastAsia"/>
                <w:i/>
                <w:vertAlign w:val="superscript"/>
                <w:lang w:val="ro-RO"/>
              </w:rPr>
              <w:t>3</w:t>
            </w:r>
            <w:r>
              <w:rPr>
                <w:rStyle w:val="BodyTextChar4"/>
                <w:rFonts w:eastAsiaTheme="minorEastAsia"/>
                <w:i/>
                <w:lang w:val="ro-RO"/>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g</w:t>
            </w:r>
            <w:r w:rsidR="004E0731">
              <w:rPr>
                <w:rStyle w:val="BodyTextChar4"/>
                <w:rFonts w:eastAsiaTheme="minorEastAsia"/>
                <w:lang w:val="ro-RO"/>
              </w:rPr>
              <w:t>eoerodic andic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g</w:t>
            </w:r>
            <w:r w:rsidR="004E0731">
              <w:rPr>
                <w:rStyle w:val="BodyTextChar4"/>
                <w:rFonts w:eastAsiaTheme="minorEastAsia"/>
                <w:lang w:val="ro-RO"/>
              </w:rPr>
              <w:t>e.an</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prin acţiuni antropice, prezentând proprietăţi andice (DA </w:t>
            </w:r>
            <m:oMath>
              <m:r>
                <w:rPr>
                  <w:rStyle w:val="BodyTextChar4"/>
                  <w:rFonts w:ascii="Cambria Math" w:eastAsiaTheme="minorEastAsia" w:hAnsi="Cambria Math"/>
                  <w:lang w:val="ro-RO"/>
                </w:rPr>
                <m:t>&lt;</m:t>
              </m:r>
            </m:oMath>
            <w:r>
              <w:rPr>
                <w:rStyle w:val="BodyTextChar4"/>
                <w:rFonts w:eastAsiaTheme="minorEastAsia"/>
                <w:i/>
                <w:lang w:val="ro-RO"/>
              </w:rPr>
              <w:t xml:space="preserve"> 0,9 g</w:t>
            </w:r>
            <w:r>
              <w:rPr>
                <w:rStyle w:val="BodyTextChar4"/>
                <w:rFonts w:eastAsiaTheme="minorEastAsia"/>
                <w:i/>
              </w:rPr>
              <w:t>/</w:t>
            </w:r>
            <w:r>
              <w:rPr>
                <w:rStyle w:val="BodyTextChar4"/>
                <w:rFonts w:eastAsiaTheme="minorEastAsia"/>
                <w:i/>
                <w:lang w:val="ro-RO"/>
              </w:rPr>
              <w:t>cm</w:t>
            </w:r>
            <w:r>
              <w:rPr>
                <w:rStyle w:val="BodyTextChar4"/>
                <w:rFonts w:eastAsiaTheme="minorEastAsia"/>
                <w:i/>
                <w:vertAlign w:val="superscript"/>
                <w:lang w:val="ro-RO"/>
              </w:rPr>
              <w:t>3</w:t>
            </w:r>
            <w:r>
              <w:rPr>
                <w:rStyle w:val="BodyTextChar4"/>
                <w:rFonts w:eastAsiaTheme="minorEastAsia"/>
                <w:i/>
                <w:lang w:val="ro-RO"/>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rodic argic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r.ar</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Pr>
                <w:rStyle w:val="Bodytext285pt"/>
                <w:rFonts w:eastAsia="Century Schoolbook"/>
                <w:i/>
                <w:sz w:val="24"/>
                <w:szCs w:val="24"/>
              </w:rPr>
              <w:t xml:space="preserve"> prezintă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4E0731">
              <w:rPr>
                <w:rStyle w:val="BodyTextChar4"/>
                <w:rFonts w:eastAsiaTheme="minorEastAsia"/>
                <w:lang w:val="ro-RO"/>
              </w:rPr>
              <w:t>ecopertic argic</w:t>
            </w:r>
          </w:p>
        </w:tc>
        <w:tc>
          <w:tcPr>
            <w:tcW w:w="821" w:type="dxa"/>
          </w:tcPr>
          <w:p w:rsidR="004E0731" w:rsidRDefault="004E0731" w:rsidP="00746F85">
            <w:pPr>
              <w:jc w:val="both"/>
              <w:rPr>
                <w:rStyle w:val="BodyTextChar4"/>
                <w:rFonts w:eastAsiaTheme="minorEastAsia"/>
                <w:lang w:val="ro-RO"/>
              </w:rPr>
            </w:pPr>
            <w:r>
              <w:rPr>
                <w:rStyle w:val="BodyTextChar4"/>
                <w:rFonts w:eastAsiaTheme="minorEastAsia"/>
                <w:lang w:val="ro-RO"/>
              </w:rPr>
              <w:t>dc.ar</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w:t>
            </w:r>
            <w:r>
              <w:rPr>
                <w:rStyle w:val="Bodytext285pt"/>
                <w:rFonts w:eastAsia="Century Schoolbook"/>
                <w:i/>
                <w:sz w:val="24"/>
                <w:szCs w:val="24"/>
              </w:rPr>
              <w:t xml:space="preserve">prezintă </w:t>
            </w:r>
            <w:r w:rsidRPr="00E20041">
              <w:rPr>
                <w:rStyle w:val="Bodytext285pt"/>
                <w:rFonts w:eastAsia="Century Schoolbook"/>
                <w:i/>
                <w:sz w:val="24"/>
                <w:szCs w:val="24"/>
              </w:rPr>
              <w:t>textură fină (argiloasă şi/lutoasă-argiloasă) în orizontul de suprafaţă</w:t>
            </w:r>
            <w:r>
              <w:rPr>
                <w:rStyle w:val="Bodytext285pt"/>
                <w:rFonts w:eastAsia="Century Schoolbook"/>
                <w:i/>
                <w:sz w:val="24"/>
                <w:szCs w:val="24"/>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rodic calcaric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r.ka</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w:t>
            </w:r>
            <w:r>
              <w:rPr>
                <w:rStyle w:val="BodyTextChar4"/>
                <w:rFonts w:eastAsiaTheme="minorEastAsia"/>
                <w:i/>
                <w:lang w:val="ro-RO"/>
              </w:rPr>
              <w:lastRenderedPageBreak/>
              <w:t>ca rezultat al unei acţiuni antropice, prezintă carbonaţi de la suprafaţă sau începând în 0 – 50 cm</w:t>
            </w:r>
            <w:r w:rsidR="00B62480">
              <w:rPr>
                <w:rStyle w:val="BodyTextChar4"/>
                <w:rFonts w:eastAsiaTheme="minorEastAsia"/>
                <w:i/>
                <w:lang w:val="ro-RO"/>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lastRenderedPageBreak/>
              <w:t>d</w:t>
            </w:r>
            <w:r w:rsidR="004E0731">
              <w:rPr>
                <w:rStyle w:val="BodyTextChar4"/>
                <w:rFonts w:eastAsiaTheme="minorEastAsia"/>
                <w:lang w:val="ro-RO"/>
              </w:rPr>
              <w:t>ecopertic calcaric</w:t>
            </w:r>
          </w:p>
        </w:tc>
        <w:tc>
          <w:tcPr>
            <w:tcW w:w="821" w:type="dxa"/>
          </w:tcPr>
          <w:p w:rsidR="004E0731" w:rsidRDefault="004E0731" w:rsidP="00746F85">
            <w:pPr>
              <w:jc w:val="both"/>
              <w:rPr>
                <w:rStyle w:val="BodyTextChar4"/>
                <w:rFonts w:eastAsiaTheme="minorEastAsia"/>
                <w:lang w:val="ro-RO"/>
              </w:rPr>
            </w:pPr>
            <w:r>
              <w:rPr>
                <w:rStyle w:val="BodyTextChar4"/>
                <w:rFonts w:eastAsiaTheme="minorEastAsia"/>
                <w:lang w:val="ro-RO"/>
              </w:rPr>
              <w:t>dc.ka</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Solul este decopertat foarte puternic sau excesiv şi prezintă carbonaţi de la suprafaţă sau începând în 0 – 50 cm</w:t>
            </w:r>
            <w:r w:rsidR="00B62480">
              <w:rPr>
                <w:rStyle w:val="BodyTextChar4"/>
                <w:rFonts w:eastAsiaTheme="minorEastAsia"/>
                <w:i/>
                <w:lang w:val="ro-RO"/>
              </w:rPr>
              <w:t>.</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rodic cambic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r.cb</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Bv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w:t>
            </w:r>
            <w:r w:rsidR="00B62480">
              <w:rPr>
                <w:rStyle w:val="BodyTextChar4"/>
                <w:rFonts w:eastAsiaTheme="minorEastAsia"/>
                <w:i/>
                <w:lang w:val="ro-RO"/>
              </w:rPr>
              <w:t>ultat al unei acţiuni antropice.</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4E0731">
              <w:rPr>
                <w:rStyle w:val="BodyTextChar4"/>
                <w:rFonts w:eastAsiaTheme="minorEastAsia"/>
                <w:lang w:val="ro-RO"/>
              </w:rPr>
              <w:t>ecopertic cambic</w:t>
            </w:r>
          </w:p>
        </w:tc>
        <w:tc>
          <w:tcPr>
            <w:tcW w:w="821" w:type="dxa"/>
          </w:tcPr>
          <w:p w:rsidR="004E0731" w:rsidRDefault="004E0731" w:rsidP="00746F85">
            <w:pPr>
              <w:jc w:val="both"/>
              <w:rPr>
                <w:rStyle w:val="BodyTextChar4"/>
                <w:rFonts w:eastAsiaTheme="minorEastAsia"/>
                <w:lang w:val="ro-RO"/>
              </w:rPr>
            </w:pPr>
            <w:r>
              <w:rPr>
                <w:rStyle w:val="BodyTextChar4"/>
                <w:rFonts w:eastAsiaTheme="minorEastAsia"/>
                <w:lang w:val="ro-RO"/>
              </w:rPr>
              <w:t>dc.cb</w:t>
            </w:r>
          </w:p>
        </w:tc>
        <w:tc>
          <w:tcPr>
            <w:tcW w:w="7317" w:type="dxa"/>
          </w:tcPr>
          <w:p w:rsidR="004E0731" w:rsidRPr="00BD5D1C" w:rsidRDefault="00E531B0" w:rsidP="00746F85">
            <w:pPr>
              <w:jc w:val="both"/>
              <w:rPr>
                <w:rStyle w:val="BodyTextChar4"/>
                <w:rFonts w:eastAsiaTheme="minorEastAsia"/>
                <w:i/>
                <w:lang w:val="ro-RO"/>
              </w:rPr>
            </w:pPr>
            <w:r>
              <w:rPr>
                <w:rStyle w:val="BodyTextChar4"/>
                <w:rFonts w:eastAsiaTheme="minorEastAsia"/>
                <w:i/>
                <w:lang w:val="ro-RO"/>
              </w:rPr>
              <w:t>Solul este decopertat foarte puternic sau excesiv</w:t>
            </w:r>
            <w:r w:rsidR="00C272A7">
              <w:rPr>
                <w:rStyle w:val="BodyTextChar4"/>
                <w:rFonts w:eastAsiaTheme="minorEastAsia"/>
                <w:i/>
                <w:lang w:val="ro-RO"/>
              </w:rPr>
              <w:t xml:space="preserve">, cu resturi de orizont Bv la suprafaţă, grosime </w:t>
            </w:r>
            <m:oMath>
              <m:r>
                <w:rPr>
                  <w:rStyle w:val="BodyTextChar4"/>
                  <w:rFonts w:ascii="Cambria Math" w:eastAsiaTheme="minorEastAsia" w:hAnsi="Cambria Math"/>
                  <w:lang w:val="ro-RO"/>
                </w:rPr>
                <m:t>&gt;</m:t>
              </m:r>
            </m:oMath>
            <w:r w:rsidR="00C272A7">
              <w:rPr>
                <w:rStyle w:val="BodyTextChar4"/>
                <w:rFonts w:eastAsiaTheme="minorEastAsia"/>
                <w:i/>
                <w:lang w:val="ro-RO"/>
              </w:rPr>
              <w:t xml:space="preserve"> 20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4E0731">
              <w:rPr>
                <w:rStyle w:val="BodyTextChar4"/>
                <w:rFonts w:eastAsiaTheme="minorEastAsia"/>
                <w:lang w:val="ro-RO"/>
              </w:rPr>
              <w:t>rodic eutric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r.eu</w:t>
            </w:r>
          </w:p>
        </w:tc>
        <w:tc>
          <w:tcPr>
            <w:tcW w:w="7317" w:type="dxa"/>
          </w:tcPr>
          <w:p w:rsidR="004E0731" w:rsidRPr="00BD5D1C" w:rsidRDefault="00C272A7"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 proprietăţi eutrice (conţine carbonaţi carbonaţi, V% </w:t>
            </w:r>
            <m:oMath>
              <m:r>
                <w:rPr>
                  <w:rStyle w:val="BodyTextChar4"/>
                  <w:rFonts w:ascii="Cambria Math" w:eastAsiaTheme="minorEastAsia" w:hAnsi="Cambria Math"/>
                  <w:lang w:val="ro-RO"/>
                </w:rPr>
                <m:t>&gt;</m:t>
              </m:r>
            </m:oMath>
            <w:r>
              <w:rPr>
                <w:rStyle w:val="BodyTextChar4"/>
                <w:rFonts w:eastAsiaTheme="minorEastAsia"/>
                <w:i/>
                <w:lang w:val="ro-RO"/>
              </w:rPr>
              <w:t xml:space="preserve"> 53) cel puţin în orizontul de suprafaţă.</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eutric</w:t>
            </w:r>
          </w:p>
        </w:tc>
        <w:tc>
          <w:tcPr>
            <w:tcW w:w="821" w:type="dxa"/>
          </w:tcPr>
          <w:p w:rsidR="004E0731" w:rsidRDefault="00CB763E" w:rsidP="00746F85">
            <w:pPr>
              <w:jc w:val="both"/>
              <w:rPr>
                <w:rStyle w:val="BodyTextChar4"/>
                <w:rFonts w:eastAsiaTheme="minorEastAsia"/>
                <w:lang w:val="ro-RO"/>
              </w:rPr>
            </w:pPr>
            <w:r>
              <w:rPr>
                <w:rStyle w:val="BodyTextChar4"/>
                <w:rFonts w:eastAsiaTheme="minorEastAsia"/>
                <w:lang w:val="ro-RO"/>
              </w:rPr>
              <w:t>dc.eu</w:t>
            </w:r>
          </w:p>
        </w:tc>
        <w:tc>
          <w:tcPr>
            <w:tcW w:w="7317" w:type="dxa"/>
          </w:tcPr>
          <w:p w:rsidR="004E0731" w:rsidRPr="00BD5D1C" w:rsidRDefault="00C272A7"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şi prezintă proprietăţi eutrice (conţine carbonaţi carbonaţi, V% </w:t>
            </w:r>
            <m:oMath>
              <m:r>
                <w:rPr>
                  <w:rStyle w:val="BodyTextChar4"/>
                  <w:rFonts w:ascii="Cambria Math" w:eastAsiaTheme="minorEastAsia" w:hAnsi="Cambria Math"/>
                  <w:lang w:val="ro-RO"/>
                </w:rPr>
                <m:t>&gt;</m:t>
              </m:r>
            </m:oMath>
            <w:r>
              <w:rPr>
                <w:rStyle w:val="BodyTextChar4"/>
                <w:rFonts w:eastAsiaTheme="minorEastAsia"/>
                <w:i/>
                <w:lang w:val="ro-RO"/>
              </w:rPr>
              <w:t xml:space="preserve"> 53) cel puţin în orizontul de suprafaţă.</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batigleic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r.dg</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batigleic</w:t>
            </w:r>
          </w:p>
        </w:tc>
        <w:tc>
          <w:tcPr>
            <w:tcW w:w="821" w:type="dxa"/>
          </w:tcPr>
          <w:p w:rsidR="004E0731" w:rsidRDefault="00CB763E" w:rsidP="00746F85">
            <w:pPr>
              <w:jc w:val="both"/>
              <w:rPr>
                <w:rStyle w:val="BodyTextChar4"/>
                <w:rFonts w:eastAsiaTheme="minorEastAsia"/>
                <w:lang w:val="ro-RO"/>
              </w:rPr>
            </w:pPr>
            <w:r>
              <w:rPr>
                <w:rStyle w:val="BodyTextChar4"/>
                <w:rFonts w:eastAsiaTheme="minorEastAsia"/>
                <w:lang w:val="ro-RO"/>
              </w:rPr>
              <w:t>dc.dg</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litic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r.li</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Fonts w:eastAsia="Century Schoolbook"/>
                <w:i/>
                <w:sz w:val="24"/>
                <w:szCs w:val="24"/>
              </w:rPr>
              <w:t xml:space="preserve"> </w:t>
            </w:r>
            <w:r w:rsidRPr="00E20041">
              <w:rPr>
                <w:rStyle w:val="Bodytext285pt"/>
                <w:rFonts w:eastAsia="Century Schoolbook"/>
                <w:i/>
                <w:sz w:val="24"/>
                <w:szCs w:val="24"/>
              </w:rPr>
              <w:t>rocă compactă/continuă (Rn) sau rocă fisurată, inclusiv pietrişuri (Rp) începând în 25 – 50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litic</w:t>
            </w:r>
          </w:p>
        </w:tc>
        <w:tc>
          <w:tcPr>
            <w:tcW w:w="821" w:type="dxa"/>
          </w:tcPr>
          <w:p w:rsidR="004E0731" w:rsidRDefault="00CB763E" w:rsidP="00746F85">
            <w:pPr>
              <w:jc w:val="both"/>
              <w:rPr>
                <w:rStyle w:val="BodyTextChar4"/>
                <w:rFonts w:eastAsiaTheme="minorEastAsia"/>
                <w:lang w:val="ro-RO"/>
              </w:rPr>
            </w:pPr>
            <w:r>
              <w:rPr>
                <w:rStyle w:val="BodyTextChar4"/>
                <w:rFonts w:eastAsiaTheme="minorEastAsia"/>
                <w:lang w:val="ro-RO"/>
              </w:rPr>
              <w:t>dc.li</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rocă compactă/continuă (Rn) sau rocă fisurată, inclusiv pietrişuri (Rp) începând în 25 – 50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 xml:space="preserve">rodic </w:t>
            </w:r>
            <w:r w:rsidR="007018F8">
              <w:rPr>
                <w:rStyle w:val="BodyTextChar4"/>
                <w:rFonts w:eastAsiaTheme="minorEastAsia"/>
                <w:lang w:val="ro-RO"/>
              </w:rPr>
              <w:t>litic</w:t>
            </w:r>
          </w:p>
        </w:tc>
        <w:tc>
          <w:tcPr>
            <w:tcW w:w="821" w:type="dxa"/>
          </w:tcPr>
          <w:p w:rsidR="004E0731"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r.aa</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Style w:val="Bodytext285pt"/>
                <w:rFonts w:eastAsia="Century Schoolbook"/>
                <w:i/>
                <w:sz w:val="24"/>
                <w:szCs w:val="24"/>
              </w:rPr>
              <w:t xml:space="preserve"> rocă compactă/continuă (Rn) sau rocă fisurată, inclusiv pietrişuri (Rp) începând în 25 – 50 cm.</w:t>
            </w:r>
          </w:p>
        </w:tc>
      </w:tr>
      <w:tr w:rsidR="00A31CE9" w:rsidTr="00C76578">
        <w:tc>
          <w:tcPr>
            <w:tcW w:w="1438" w:type="dxa"/>
          </w:tcPr>
          <w:p w:rsidR="00A31CE9" w:rsidRDefault="009A5F4B" w:rsidP="00746F85">
            <w:pPr>
              <w:jc w:val="both"/>
              <w:rPr>
                <w:rStyle w:val="BodyTextChar4"/>
                <w:rFonts w:eastAsiaTheme="minorEastAsia"/>
                <w:lang w:val="ro-RO"/>
              </w:rPr>
            </w:pPr>
            <w:r>
              <w:rPr>
                <w:rStyle w:val="BodyTextChar4"/>
                <w:rFonts w:eastAsiaTheme="minorEastAsia"/>
                <w:lang w:val="ro-RO"/>
              </w:rPr>
              <w:t>g</w:t>
            </w:r>
            <w:r w:rsidR="00A31CE9">
              <w:rPr>
                <w:rStyle w:val="BodyTextChar4"/>
                <w:rFonts w:eastAsiaTheme="minorEastAsia"/>
                <w:lang w:val="ro-RO"/>
              </w:rPr>
              <w:t>eoerodic litic</w:t>
            </w:r>
          </w:p>
        </w:tc>
        <w:tc>
          <w:tcPr>
            <w:tcW w:w="821" w:type="dxa"/>
          </w:tcPr>
          <w:p w:rsidR="00A31CE9" w:rsidRDefault="009A5F4B" w:rsidP="00746F85">
            <w:pPr>
              <w:jc w:val="both"/>
              <w:rPr>
                <w:rStyle w:val="BodyTextChar4"/>
                <w:rFonts w:eastAsiaTheme="minorEastAsia"/>
                <w:lang w:val="ro-RO"/>
              </w:rPr>
            </w:pPr>
            <w:r>
              <w:rPr>
                <w:rStyle w:val="BodyTextChar4"/>
                <w:rFonts w:eastAsiaTheme="minorEastAsia"/>
                <w:lang w:val="ro-RO"/>
              </w:rPr>
              <w:t>g</w:t>
            </w:r>
            <w:r w:rsidR="00A31CE9">
              <w:rPr>
                <w:rStyle w:val="BodyTextChar4"/>
                <w:rFonts w:eastAsiaTheme="minorEastAsia"/>
                <w:lang w:val="ro-RO"/>
              </w:rPr>
              <w:t>e.li</w:t>
            </w:r>
          </w:p>
        </w:tc>
        <w:tc>
          <w:tcPr>
            <w:tcW w:w="7317" w:type="dxa"/>
          </w:tcPr>
          <w:p w:rsidR="00A31CE9" w:rsidRPr="00BD5D1C" w:rsidRDefault="007018F8" w:rsidP="00746F85">
            <w:pPr>
              <w:jc w:val="both"/>
              <w:rPr>
                <w:rStyle w:val="BodyTextChar4"/>
                <w:rFonts w:eastAsiaTheme="minorEastAsia"/>
                <w:i/>
                <w:lang w:val="ro-RO"/>
              </w:rPr>
            </w:pPr>
            <w:r>
              <w:rPr>
                <w:rStyle w:val="BodyTextChar4"/>
                <w:rFonts w:eastAsiaTheme="minorEastAsia"/>
                <w:i/>
                <w:lang w:val="ro-RO"/>
              </w:rPr>
              <w:t>Solul este decopertat foarte puternic sau excesiv prin acţiuni antropice,</w:t>
            </w:r>
            <w:r w:rsidRPr="00E20041">
              <w:rPr>
                <w:rStyle w:val="Bodytext285pt"/>
                <w:rFonts w:eastAsia="Century Schoolbook"/>
                <w:i/>
                <w:sz w:val="24"/>
                <w:szCs w:val="24"/>
              </w:rPr>
              <w:t xml:space="preserve"> rocă compactă/continuă (Rn) sau rocă fisurată, inclusiv pietrişuri (Rp) începând în 25 – 50 cm.</w:t>
            </w:r>
          </w:p>
        </w:tc>
      </w:tr>
      <w:tr w:rsidR="004E0731" w:rsidTr="00C76578">
        <w:tc>
          <w:tcPr>
            <w:tcW w:w="1438" w:type="dxa"/>
          </w:tcPr>
          <w:p w:rsidR="004E0731" w:rsidRDefault="009A5F4B" w:rsidP="00746F85">
            <w:pPr>
              <w:jc w:val="both"/>
              <w:rPr>
                <w:rStyle w:val="BodyTextChar4"/>
                <w:rFonts w:eastAsiaTheme="minorEastAsia"/>
                <w:lang w:val="ro-RO"/>
              </w:rPr>
            </w:pPr>
            <w:r>
              <w:rPr>
                <w:rStyle w:val="BodyTextChar4"/>
                <w:rFonts w:eastAsiaTheme="minorEastAsia"/>
                <w:lang w:val="ro-RO"/>
              </w:rPr>
              <w:lastRenderedPageBreak/>
              <w:t>d</w:t>
            </w:r>
            <w:r w:rsidR="00CB763E">
              <w:rPr>
                <w:rStyle w:val="BodyTextChar4"/>
                <w:rFonts w:eastAsiaTheme="minorEastAsia"/>
                <w:lang w:val="ro-RO"/>
              </w:rPr>
              <w:t>ecopertic argilic</w:t>
            </w:r>
          </w:p>
        </w:tc>
        <w:tc>
          <w:tcPr>
            <w:tcW w:w="821" w:type="dxa"/>
          </w:tcPr>
          <w:p w:rsidR="004E0731" w:rsidRDefault="00CB763E" w:rsidP="00746F85">
            <w:pPr>
              <w:jc w:val="both"/>
              <w:rPr>
                <w:rStyle w:val="BodyTextChar4"/>
                <w:rFonts w:eastAsiaTheme="minorEastAsia"/>
                <w:lang w:val="ro-RO"/>
              </w:rPr>
            </w:pPr>
            <w:r>
              <w:rPr>
                <w:rStyle w:val="BodyTextChar4"/>
                <w:rFonts w:eastAsiaTheme="minorEastAsia"/>
                <w:lang w:val="ro-RO"/>
              </w:rPr>
              <w:t>dc.aa</w:t>
            </w:r>
          </w:p>
        </w:tc>
        <w:tc>
          <w:tcPr>
            <w:tcW w:w="7317" w:type="dxa"/>
          </w:tcPr>
          <w:p w:rsidR="004E0731" w:rsidRPr="00BD5D1C" w:rsidRDefault="007018F8"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şi </w:t>
            </w:r>
            <w:r w:rsidR="000B7280" w:rsidRPr="00E20041">
              <w:rPr>
                <w:rStyle w:val="Bodytext285pt"/>
                <w:rFonts w:eastAsia="Century Schoolbook"/>
                <w:i/>
                <w:sz w:val="24"/>
                <w:szCs w:val="24"/>
              </w:rPr>
              <w:t>textură fină (argiloasă şi/lutoasă-argiloasă) în orizontul de suprafaţă.</w:t>
            </w:r>
          </w:p>
        </w:tc>
      </w:tr>
      <w:tr w:rsidR="007018F8" w:rsidTr="00C76578">
        <w:tc>
          <w:tcPr>
            <w:tcW w:w="1438" w:type="dxa"/>
          </w:tcPr>
          <w:p w:rsidR="007018F8" w:rsidRDefault="009A5F4B" w:rsidP="00746F85">
            <w:pPr>
              <w:jc w:val="both"/>
              <w:rPr>
                <w:rStyle w:val="BodyTextChar4"/>
                <w:rFonts w:eastAsiaTheme="minorEastAsia"/>
                <w:lang w:val="ro-RO"/>
              </w:rPr>
            </w:pPr>
            <w:r>
              <w:rPr>
                <w:rStyle w:val="BodyTextChar4"/>
                <w:rFonts w:eastAsiaTheme="minorEastAsia"/>
                <w:lang w:val="ro-RO"/>
              </w:rPr>
              <w:t>e</w:t>
            </w:r>
            <w:r w:rsidR="000B7280">
              <w:rPr>
                <w:rStyle w:val="BodyTextChar4"/>
                <w:rFonts w:eastAsiaTheme="minorEastAsia"/>
                <w:lang w:val="ro-RO"/>
              </w:rPr>
              <w:t>rodic argilic</w:t>
            </w:r>
          </w:p>
        </w:tc>
        <w:tc>
          <w:tcPr>
            <w:tcW w:w="821" w:type="dxa"/>
          </w:tcPr>
          <w:p w:rsidR="007018F8" w:rsidRDefault="009A5F4B" w:rsidP="00746F85">
            <w:pPr>
              <w:jc w:val="both"/>
              <w:rPr>
                <w:rStyle w:val="BodyTextChar4"/>
                <w:rFonts w:eastAsiaTheme="minorEastAsia"/>
                <w:lang w:val="ro-RO"/>
              </w:rPr>
            </w:pPr>
            <w:r>
              <w:rPr>
                <w:rStyle w:val="BodyTextChar4"/>
                <w:rFonts w:eastAsiaTheme="minorEastAsia"/>
                <w:lang w:val="ro-RO"/>
              </w:rPr>
              <w:t>e</w:t>
            </w:r>
            <w:r w:rsidR="000B7280">
              <w:rPr>
                <w:rStyle w:val="BodyTextChar4"/>
                <w:rFonts w:eastAsiaTheme="minorEastAsia"/>
                <w:lang w:val="ro-RO"/>
              </w:rPr>
              <w:t>r.aa</w:t>
            </w:r>
          </w:p>
        </w:tc>
        <w:tc>
          <w:tcPr>
            <w:tcW w:w="7317" w:type="dxa"/>
          </w:tcPr>
          <w:p w:rsidR="007018F8" w:rsidRDefault="000B728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Style w:val="Bodytext285pt"/>
                <w:rFonts w:eastAsia="Century Schoolbook"/>
                <w:i/>
                <w:sz w:val="24"/>
                <w:szCs w:val="24"/>
              </w:rPr>
              <w:t xml:space="preserve"> textură fină (argiloasă şi/lutoasă-argiloasă) în orizontul de suprafaţă.</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psamic</w:t>
            </w:r>
          </w:p>
        </w:tc>
        <w:tc>
          <w:tcPr>
            <w:tcW w:w="821"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r.pm</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Fonts w:eastAsia="Century Schoolbook"/>
                <w:i/>
                <w:sz w:val="24"/>
                <w:szCs w:val="24"/>
              </w:rPr>
              <w:t xml:space="preserve"> </w:t>
            </w:r>
            <w:r w:rsidRPr="00E20041">
              <w:rPr>
                <w:rStyle w:val="Bodytext285pt"/>
                <w:rFonts w:eastAsia="Century Schoolbook"/>
                <w:i/>
                <w:sz w:val="24"/>
                <w:szCs w:val="24"/>
              </w:rPr>
              <w:t>textură grosieră (nisipoasă şi/sau nisipoasă-lutoasă) în orizontul de suprafaţă  al solului mineral</w:t>
            </w:r>
            <w:r w:rsidR="00B62480">
              <w:rPr>
                <w:rStyle w:val="Bodytext285pt"/>
                <w:rFonts w:eastAsia="Century Schoolbook"/>
                <w:i/>
                <w:sz w:val="24"/>
                <w:szCs w:val="24"/>
              </w:rPr>
              <w:t>.</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psamic</w:t>
            </w:r>
          </w:p>
        </w:tc>
        <w:tc>
          <w:tcPr>
            <w:tcW w:w="821" w:type="dxa"/>
          </w:tcPr>
          <w:p w:rsidR="00CB763E" w:rsidRDefault="00CB763E" w:rsidP="00746F85">
            <w:pPr>
              <w:jc w:val="both"/>
              <w:rPr>
                <w:rStyle w:val="BodyTextChar4"/>
                <w:rFonts w:eastAsiaTheme="minorEastAsia"/>
                <w:lang w:val="ro-RO"/>
              </w:rPr>
            </w:pPr>
            <w:r>
              <w:rPr>
                <w:rStyle w:val="BodyTextChar4"/>
                <w:rFonts w:eastAsiaTheme="minorEastAsia"/>
                <w:lang w:val="ro-RO"/>
              </w:rPr>
              <w:t>dc.pm</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textură grosieră (nisipoasă şi/sau nisipoasă-lutoasă) în orizontul de suprafaţă  al solului mineral</w:t>
            </w:r>
            <w:r w:rsidR="00B62480">
              <w:rPr>
                <w:rStyle w:val="Bodytext285pt"/>
                <w:rFonts w:eastAsia="Century Schoolbook"/>
                <w:i/>
                <w:sz w:val="24"/>
                <w:szCs w:val="24"/>
              </w:rPr>
              <w:t>.</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rendzinic</w:t>
            </w:r>
          </w:p>
        </w:tc>
        <w:tc>
          <w:tcPr>
            <w:tcW w:w="821"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r.rz</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sidRPr="00E20041">
              <w:rPr>
                <w:rFonts w:eastAsia="Century Schoolbook"/>
                <w:i/>
                <w:sz w:val="24"/>
                <w:szCs w:val="24"/>
              </w:rPr>
              <w:t xml:space="preserve"> </w:t>
            </w:r>
            <w:r w:rsidRPr="00E20041">
              <w:rPr>
                <w:rStyle w:val="Bodytext285pt"/>
                <w:rFonts w:eastAsia="Century Schoolbook"/>
                <w:i/>
                <w:sz w:val="24"/>
                <w:szCs w:val="24"/>
              </w:rPr>
              <w:t xml:space="preserve">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rendzinic</w:t>
            </w:r>
          </w:p>
        </w:tc>
        <w:tc>
          <w:tcPr>
            <w:tcW w:w="821" w:type="dxa"/>
          </w:tcPr>
          <w:p w:rsidR="00CB763E" w:rsidRDefault="00CB763E" w:rsidP="00746F85">
            <w:pPr>
              <w:jc w:val="both"/>
              <w:rPr>
                <w:rStyle w:val="BodyTextChar4"/>
                <w:rFonts w:eastAsiaTheme="minorEastAsia"/>
                <w:lang w:val="ro-RO"/>
              </w:rPr>
            </w:pPr>
            <w:r>
              <w:rPr>
                <w:rStyle w:val="BodyTextChar4"/>
                <w:rFonts w:eastAsiaTheme="minorEastAsia"/>
                <w:lang w:val="ro-RO"/>
              </w:rPr>
              <w:t>dc.rz</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 xml:space="preserve">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eoerodic rendzinic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e.rz</w:t>
            </w:r>
          </w:p>
        </w:tc>
        <w:tc>
          <w:tcPr>
            <w:tcW w:w="7317" w:type="dxa"/>
          </w:tcPr>
          <w:p w:rsidR="00C76578"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prin acţiuni antropice,</w:t>
            </w:r>
            <w:r w:rsidRPr="00E20041">
              <w:rPr>
                <w:rFonts w:eastAsia="Century Schoolbook"/>
                <w:i/>
                <w:sz w:val="24"/>
                <w:szCs w:val="24"/>
              </w:rPr>
              <w:t xml:space="preserve"> </w:t>
            </w:r>
            <w:r w:rsidRPr="00E20041">
              <w:rPr>
                <w:rStyle w:val="Bodytext285pt"/>
                <w:rFonts w:eastAsia="Century Schoolbook"/>
                <w:i/>
                <w:sz w:val="24"/>
                <w:szCs w:val="24"/>
              </w:rPr>
              <w:t xml:space="preserve">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pararendzinic</w:t>
            </w:r>
          </w:p>
        </w:tc>
        <w:tc>
          <w:tcPr>
            <w:tcW w:w="821"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r.pa</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 xml:space="preserve">Sol decopertat sau erodat excesiv, cu resturi de orizont B, C, AB, AC la suprafaţă, grosime </w:t>
            </w:r>
            <m:oMath>
              <m:r>
                <w:rPr>
                  <w:rStyle w:val="BodyTextChar4"/>
                  <w:rFonts w:ascii="Cambria Math" w:eastAsiaTheme="minorEastAsia" w:hAnsi="Cambria Math"/>
                  <w:lang w:val="ro-RO"/>
                </w:rPr>
                <m:t>&gt;</m:t>
              </m:r>
            </m:oMath>
            <w:r>
              <w:rPr>
                <w:rStyle w:val="BodyTextChar4"/>
                <w:rFonts w:eastAsiaTheme="minorEastAsia"/>
                <w:i/>
                <w:lang w:val="ro-RO"/>
              </w:rPr>
              <w:t xml:space="preserve"> 20 cm, ca rezultat al unei acţiuni antropice,</w:t>
            </w:r>
            <w:r>
              <w:rPr>
                <w:rFonts w:eastAsia="Century Schoolbook"/>
                <w:i/>
                <w:sz w:val="24"/>
                <w:szCs w:val="24"/>
              </w:rPr>
              <w:t xml:space="preserve"> </w:t>
            </w:r>
            <w:r>
              <w:rPr>
                <w:rStyle w:val="Bodytext285pt"/>
                <w:rFonts w:eastAsia="Century Schoolbook"/>
                <w:i/>
                <w:sz w:val="24"/>
                <w:szCs w:val="24"/>
              </w:rPr>
              <w:t>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w:t>
            </w:r>
            <w:r>
              <w:rPr>
                <w:rStyle w:val="Bodytext285pt"/>
                <w:rFonts w:eastAsia="Century Schoolbook"/>
                <w:i/>
                <w:sz w:val="24"/>
                <w:szCs w:val="24"/>
              </w:rPr>
              <w:t xml:space="preserve"> profilului</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pararendzinic</w:t>
            </w:r>
          </w:p>
        </w:tc>
        <w:tc>
          <w:tcPr>
            <w:tcW w:w="821" w:type="dxa"/>
          </w:tcPr>
          <w:p w:rsidR="00CB763E" w:rsidRDefault="00CB763E" w:rsidP="00746F85">
            <w:pPr>
              <w:jc w:val="both"/>
              <w:rPr>
                <w:rStyle w:val="BodyTextChar4"/>
                <w:rFonts w:eastAsiaTheme="minorEastAsia"/>
                <w:lang w:val="ro-RO"/>
              </w:rPr>
            </w:pPr>
            <w:r>
              <w:rPr>
                <w:rStyle w:val="BodyTextChar4"/>
                <w:rFonts w:eastAsiaTheme="minorEastAsia"/>
                <w:lang w:val="ro-RO"/>
              </w:rPr>
              <w:t>dc.pa</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Pr>
                <w:rFonts w:eastAsia="Century Schoolbook"/>
                <w:i/>
                <w:sz w:val="24"/>
                <w:szCs w:val="24"/>
              </w:rPr>
              <w:t xml:space="preserve"> </w:t>
            </w:r>
            <w:r>
              <w:rPr>
                <w:rStyle w:val="Bodytext285pt"/>
                <w:rFonts w:eastAsia="Century Schoolbook"/>
                <w:i/>
                <w:sz w:val="24"/>
                <w:szCs w:val="24"/>
              </w:rPr>
              <w:t>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w:t>
            </w:r>
            <w:r w:rsidRPr="00E20041">
              <w:rPr>
                <w:rStyle w:val="Bodytext285pt"/>
                <w:rFonts w:eastAsia="Century Schoolbook"/>
                <w:i/>
                <w:sz w:val="24"/>
                <w:szCs w:val="24"/>
              </w:rPr>
              <w:lastRenderedPageBreak/>
              <w:t xml:space="preserve">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w:t>
            </w:r>
            <w:r>
              <w:rPr>
                <w:rStyle w:val="Bodytext285pt"/>
                <w:rFonts w:eastAsia="Century Schoolbook"/>
                <w:i/>
                <w:sz w:val="24"/>
                <w:szCs w:val="24"/>
              </w:rPr>
              <w:t xml:space="preserve"> profilului</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lastRenderedPageBreak/>
              <w:t>g</w:t>
            </w:r>
            <w:r w:rsidR="00C76578">
              <w:rPr>
                <w:rStyle w:val="BodyTextChar4"/>
                <w:rFonts w:eastAsiaTheme="minorEastAsia"/>
                <w:lang w:val="ro-RO"/>
              </w:rPr>
              <w:t>eoerodic pararendzinic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e.pa</w:t>
            </w:r>
          </w:p>
        </w:tc>
        <w:tc>
          <w:tcPr>
            <w:tcW w:w="7317" w:type="dxa"/>
          </w:tcPr>
          <w:p w:rsidR="00C76578"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prin acţiuni antropice,</w:t>
            </w:r>
            <w:r>
              <w:rPr>
                <w:rFonts w:eastAsia="Century Schoolbook"/>
                <w:i/>
                <w:sz w:val="24"/>
                <w:szCs w:val="24"/>
              </w:rPr>
              <w:t xml:space="preserve"> </w:t>
            </w:r>
            <w:r>
              <w:rPr>
                <w:rStyle w:val="Bodytext285pt"/>
                <w:rFonts w:eastAsia="Century Schoolbook"/>
                <w:i/>
                <w:sz w:val="24"/>
                <w:szCs w:val="24"/>
              </w:rPr>
              <w:t>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w:t>
            </w:r>
            <w:r>
              <w:rPr>
                <w:rStyle w:val="Bodytext285pt"/>
                <w:rFonts w:eastAsia="Century Schoolbook"/>
                <w:i/>
                <w:sz w:val="24"/>
                <w:szCs w:val="24"/>
              </w:rPr>
              <w:t xml:space="preserve"> profilului</w:t>
            </w:r>
            <w:r w:rsidR="00B62480">
              <w:rPr>
                <w:rStyle w:val="Bodytext285pt"/>
                <w:rFonts w:eastAsia="Century Schoolbook"/>
                <w:i/>
                <w:sz w:val="24"/>
                <w:szCs w:val="24"/>
              </w:rPr>
              <w:t>.</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rodic</w:t>
            </w:r>
          </w:p>
        </w:tc>
        <w:tc>
          <w:tcPr>
            <w:tcW w:w="821"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r.ro</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w:t>
            </w:r>
            <w:r w:rsidR="001F072F">
              <w:rPr>
                <w:rFonts w:eastAsia="Century Schoolbook"/>
                <w:i/>
                <w:sz w:val="24"/>
                <w:szCs w:val="24"/>
              </w:rPr>
              <w:t xml:space="preserve"> </w:t>
            </w:r>
            <w:r w:rsidR="001F072F">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sidR="001F072F">
              <w:rPr>
                <w:rStyle w:val="Bodytext285pt"/>
                <w:rFonts w:eastAsia="Century Schoolbook"/>
                <w:i/>
                <w:sz w:val="24"/>
                <w:szCs w:val="24"/>
              </w:rPr>
              <w:t>50%) culori cu nuanţe în 5YR</w:t>
            </w:r>
            <w:r w:rsidR="00B62480">
              <w:rPr>
                <w:rStyle w:val="Bodytext285pt"/>
                <w:rFonts w:eastAsia="Century Schoolbook"/>
                <w:i/>
                <w:sz w:val="24"/>
                <w:szCs w:val="24"/>
              </w:rPr>
              <w:t>.</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rodic</w:t>
            </w:r>
          </w:p>
        </w:tc>
        <w:tc>
          <w:tcPr>
            <w:tcW w:w="821" w:type="dxa"/>
          </w:tcPr>
          <w:p w:rsidR="00CB763E" w:rsidRDefault="00CB763E" w:rsidP="00746F85">
            <w:pPr>
              <w:jc w:val="both"/>
              <w:rPr>
                <w:rStyle w:val="BodyTextChar4"/>
                <w:rFonts w:eastAsiaTheme="minorEastAsia"/>
                <w:lang w:val="ro-RO"/>
              </w:rPr>
            </w:pPr>
            <w:r>
              <w:rPr>
                <w:rStyle w:val="BodyTextChar4"/>
                <w:rFonts w:eastAsiaTheme="minorEastAsia"/>
                <w:lang w:val="ro-RO"/>
              </w:rPr>
              <w:t>dc.ro</w:t>
            </w:r>
          </w:p>
        </w:tc>
        <w:tc>
          <w:tcPr>
            <w:tcW w:w="7317" w:type="dxa"/>
          </w:tcPr>
          <w:p w:rsidR="00CB763E" w:rsidRPr="00BD5D1C" w:rsidRDefault="000B7280"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001F072F">
              <w:rPr>
                <w:rFonts w:eastAsia="Century Schoolbook"/>
                <w:i/>
                <w:sz w:val="24"/>
                <w:szCs w:val="24"/>
              </w:rPr>
              <w:t xml:space="preserve"> </w:t>
            </w:r>
            <w:r w:rsidR="001F072F">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sidR="001F072F">
              <w:rPr>
                <w:rStyle w:val="Bodytext285pt"/>
                <w:rFonts w:eastAsia="Century Schoolbook"/>
                <w:i/>
                <w:sz w:val="24"/>
                <w:szCs w:val="24"/>
              </w:rPr>
              <w:t>50%) culori cu nuanţe în 5YR</w:t>
            </w:r>
            <w:r w:rsidR="00B62480">
              <w:rPr>
                <w:rStyle w:val="Bodytext285pt"/>
                <w:rFonts w:eastAsia="Century Schoolbook"/>
                <w:i/>
                <w:sz w:val="24"/>
                <w:szCs w:val="24"/>
              </w:rPr>
              <w:t>.</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B763E">
              <w:rPr>
                <w:rStyle w:val="BodyTextChar4"/>
                <w:rFonts w:eastAsiaTheme="minorEastAsia"/>
                <w:lang w:val="ro-RO"/>
              </w:rPr>
              <w:t>rodic salinic</w:t>
            </w:r>
          </w:p>
        </w:tc>
        <w:tc>
          <w:tcPr>
            <w:tcW w:w="821" w:type="dxa"/>
          </w:tcPr>
          <w:p w:rsidR="00CB763E"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r.sc</w:t>
            </w:r>
          </w:p>
        </w:tc>
        <w:tc>
          <w:tcPr>
            <w:tcW w:w="7317" w:type="dxa"/>
          </w:tcPr>
          <w:p w:rsidR="00CB763E"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 prezintă orizont sc în 0 – 100 cm sau orizont sa în 50 – 100 cm.</w:t>
            </w:r>
          </w:p>
        </w:tc>
      </w:tr>
      <w:tr w:rsidR="00CB763E" w:rsidTr="00C76578">
        <w:tc>
          <w:tcPr>
            <w:tcW w:w="1438" w:type="dxa"/>
          </w:tcPr>
          <w:p w:rsidR="00CB763E" w:rsidRDefault="009A5F4B" w:rsidP="00746F85">
            <w:pPr>
              <w:jc w:val="both"/>
              <w:rPr>
                <w:rStyle w:val="BodyTextChar4"/>
                <w:rFonts w:eastAsiaTheme="minorEastAsia"/>
                <w:lang w:val="ro-RO"/>
              </w:rPr>
            </w:pPr>
            <w:r>
              <w:rPr>
                <w:rStyle w:val="BodyTextChar4"/>
                <w:rFonts w:eastAsiaTheme="minorEastAsia"/>
                <w:lang w:val="ro-RO"/>
              </w:rPr>
              <w:t>d</w:t>
            </w:r>
            <w:r w:rsidR="00CB763E">
              <w:rPr>
                <w:rStyle w:val="BodyTextChar4"/>
                <w:rFonts w:eastAsiaTheme="minorEastAsia"/>
                <w:lang w:val="ro-RO"/>
              </w:rPr>
              <w:t>ecopertic salinic</w:t>
            </w:r>
          </w:p>
        </w:tc>
        <w:tc>
          <w:tcPr>
            <w:tcW w:w="821" w:type="dxa"/>
          </w:tcPr>
          <w:p w:rsidR="00CB763E" w:rsidRDefault="00C76578" w:rsidP="00746F85">
            <w:pPr>
              <w:jc w:val="both"/>
              <w:rPr>
                <w:rStyle w:val="BodyTextChar4"/>
                <w:rFonts w:eastAsiaTheme="minorEastAsia"/>
                <w:lang w:val="ro-RO"/>
              </w:rPr>
            </w:pPr>
            <w:r>
              <w:rPr>
                <w:rStyle w:val="BodyTextChar4"/>
                <w:rFonts w:eastAsiaTheme="minorEastAsia"/>
                <w:lang w:val="ro-RO"/>
              </w:rPr>
              <w:t>dc.sc</w:t>
            </w:r>
          </w:p>
        </w:tc>
        <w:tc>
          <w:tcPr>
            <w:tcW w:w="7317" w:type="dxa"/>
          </w:tcPr>
          <w:p w:rsidR="00CB763E"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şi prezintă orizont sc în 0 – 100 cm sau orizont sa în 50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eoerodic salinic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e.sc</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prin acţiuni antropice,</w:t>
            </w:r>
            <w:r>
              <w:rPr>
                <w:rFonts w:eastAsia="Century Schoolbook"/>
                <w:i/>
                <w:sz w:val="24"/>
                <w:szCs w:val="24"/>
              </w:rPr>
              <w:t xml:space="preserve"> </w:t>
            </w:r>
            <w:r>
              <w:rPr>
                <w:rStyle w:val="BodyTextChar4"/>
                <w:rFonts w:eastAsiaTheme="minorEastAsia"/>
                <w:i/>
                <w:lang w:val="ro-RO"/>
              </w:rPr>
              <w:t>prezintă orizont sc în 0 – 100 cm sau orizont sa în 50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rodic hiperscheletic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r.hq</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w:t>
            </w:r>
            <w:r>
              <w:rPr>
                <w:rFonts w:eastAsia="Century Schoolbook"/>
                <w:i/>
                <w:sz w:val="24"/>
                <w:szCs w:val="24"/>
              </w:rPr>
              <w:t xml:space="preserve"> </w:t>
            </w: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r w:rsidR="00B62480">
              <w:rPr>
                <w:rStyle w:val="Bodytext285pt"/>
                <w:rFonts w:eastAsia="Century Schoolbook"/>
                <w:i/>
                <w:sz w:val="24"/>
                <w:szCs w:val="24"/>
              </w:rPr>
              <w:t>.</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ecopertic hiperscheletic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t>dc.hq</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Pr>
                <w:rFonts w:eastAsia="Century Schoolbook"/>
                <w:i/>
                <w:sz w:val="24"/>
                <w:szCs w:val="24"/>
              </w:rPr>
              <w:t xml:space="preserve"> </w:t>
            </w:r>
            <w:r>
              <w:rPr>
                <w:rStyle w:val="Bodytext285pt"/>
                <w:rFonts w:eastAsia="Century Schoolbook"/>
                <w:i/>
                <w:sz w:val="24"/>
                <w:szCs w:val="24"/>
              </w:rPr>
              <w:t xml:space="preserve">orizonturi Ao şi Bt sau numai Bt scheletice, 75% </w:t>
            </w:r>
            <m:oMath>
              <m:r>
                <w:rPr>
                  <w:rStyle w:val="Bodytext285pt"/>
                  <w:rFonts w:ascii="Cambria Math" w:eastAsia="Century Schoolbook" w:hAnsi="Cambria Math"/>
                  <w:sz w:val="24"/>
                  <w:szCs w:val="24"/>
                </w:rPr>
                <m:t>&lt;</m:t>
              </m:r>
            </m:oMath>
            <w:r>
              <w:rPr>
                <w:rStyle w:val="Bodytext285pt"/>
                <w:rFonts w:eastAsia="Century Schoolbook"/>
                <w:i/>
                <w:sz w:val="24"/>
                <w:szCs w:val="24"/>
              </w:rPr>
              <w:t xml:space="preserve"> sk </w:t>
            </w:r>
            <m:oMath>
              <m:r>
                <w:rPr>
                  <w:rStyle w:val="Bodytext285pt"/>
                  <w:rFonts w:ascii="Cambria Math" w:eastAsia="Century Schoolbook" w:hAnsi="Cambria Math"/>
                  <w:sz w:val="24"/>
                  <w:szCs w:val="24"/>
                </w:rPr>
                <m:t>≤</m:t>
              </m:r>
            </m:oMath>
            <w:r>
              <w:rPr>
                <w:rStyle w:val="Bodytext285pt"/>
                <w:rFonts w:eastAsia="Century Schoolbook"/>
                <w:i/>
                <w:sz w:val="24"/>
                <w:szCs w:val="24"/>
              </w:rPr>
              <w:t xml:space="preserve"> 90%</w:t>
            </w:r>
            <w:r w:rsidR="00B62480">
              <w:rPr>
                <w:rStyle w:val="Bodytext285pt"/>
                <w:rFonts w:eastAsia="Century Schoolbook"/>
                <w:i/>
                <w:sz w:val="24"/>
                <w:szCs w:val="24"/>
              </w:rPr>
              <w:t>.</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rodic sodic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r.ac</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w:t>
            </w:r>
            <w:r w:rsidRPr="00E20041">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ecopertic sodic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t>dc.ac</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 xml:space="preserve">orizont </w:t>
            </w:r>
            <w:r w:rsidRPr="00E20041">
              <w:rPr>
                <w:rStyle w:val="Bodytext285pt"/>
                <w:rFonts w:eastAsia="Century Schoolbook"/>
                <w:b/>
                <w:bCs/>
                <w:i/>
                <w:sz w:val="24"/>
                <w:szCs w:val="24"/>
              </w:rPr>
              <w:t>ac</w:t>
            </w:r>
            <w:r w:rsidRPr="00E20041">
              <w:rPr>
                <w:rStyle w:val="Bodytext285pt"/>
                <w:rFonts w:eastAsia="Century Schoolbook"/>
                <w:i/>
                <w:sz w:val="24"/>
                <w:szCs w:val="24"/>
              </w:rPr>
              <w:t xml:space="preserve"> (hiponatric) în 0 – 100 cm sau orizont </w:t>
            </w:r>
            <w:r w:rsidRPr="00E20041">
              <w:rPr>
                <w:rStyle w:val="Bodytext285pt"/>
                <w:rFonts w:eastAsia="Century Schoolbook"/>
                <w:b/>
                <w:bCs/>
                <w:i/>
                <w:sz w:val="24"/>
                <w:szCs w:val="24"/>
              </w:rPr>
              <w:t>na</w:t>
            </w:r>
            <w:r w:rsidRPr="00E20041">
              <w:rPr>
                <w:rStyle w:val="Bodytext285pt"/>
                <w:rFonts w:eastAsia="Century Schoolbook"/>
                <w:i/>
                <w:sz w:val="24"/>
                <w:szCs w:val="24"/>
              </w:rPr>
              <w:t xml:space="preserve"> (natric) în 50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rodic spodic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r.sp</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 rest de orizont spodic la suprafaţă.</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 xml:space="preserve">ecopertic </w:t>
            </w:r>
            <w:r w:rsidR="00C76578">
              <w:rPr>
                <w:rStyle w:val="BodyTextChar4"/>
                <w:rFonts w:eastAsiaTheme="minorEastAsia"/>
                <w:lang w:val="ro-RO"/>
              </w:rPr>
              <w:lastRenderedPageBreak/>
              <w:t>spodic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lastRenderedPageBreak/>
              <w:t>dc.sp</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 xml:space="preserve">Solul este decopertat foarte puternic sau excesiv şi rest </w:t>
            </w:r>
            <w:r>
              <w:rPr>
                <w:rStyle w:val="BodyTextChar4"/>
                <w:rFonts w:eastAsiaTheme="minorEastAsia"/>
                <w:i/>
                <w:lang w:val="ro-RO"/>
              </w:rPr>
              <w:lastRenderedPageBreak/>
              <w:t>de orizont spodic la suprafaţă.</w:t>
            </w:r>
          </w:p>
        </w:tc>
      </w:tr>
      <w:tr w:rsidR="00C76578" w:rsidTr="00C76578">
        <w:tc>
          <w:tcPr>
            <w:tcW w:w="1438" w:type="dxa"/>
          </w:tcPr>
          <w:p w:rsidR="00C76578" w:rsidRDefault="00C76578" w:rsidP="00746F85">
            <w:pPr>
              <w:jc w:val="both"/>
              <w:rPr>
                <w:rStyle w:val="BodyTextChar4"/>
                <w:rFonts w:eastAsiaTheme="minorEastAsia"/>
                <w:lang w:val="ro-RO"/>
              </w:rPr>
            </w:pPr>
            <w:r>
              <w:rPr>
                <w:rStyle w:val="BodyTextChar4"/>
                <w:rFonts w:eastAsiaTheme="minorEastAsia"/>
                <w:lang w:val="ro-RO"/>
              </w:rPr>
              <w:lastRenderedPageBreak/>
              <w:t>Erodic stagnic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r.st</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w:t>
            </w:r>
            <w:r w:rsidRPr="00E20041">
              <w:rPr>
                <w:rFonts w:eastAsia="Century Schoolbook"/>
                <w:i/>
                <w:sz w:val="24"/>
                <w:szCs w:val="24"/>
              </w:rPr>
              <w:t xml:space="preserve"> </w:t>
            </w:r>
            <w:r w:rsidRPr="00E20041">
              <w:rPr>
                <w:rStyle w:val="Bodytext285pt"/>
                <w:rFonts w:eastAsia="Century Schoolbook"/>
                <w:i/>
                <w:sz w:val="24"/>
                <w:szCs w:val="24"/>
              </w:rPr>
              <w:t>orizont stagnogleic (W) începând în 50 – 100 cm sau orizont stagnogleizat (w) începând în 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ecopertic stagnic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t>dc.st</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orizont stagnogleic (W) începând în 50 – 100 cm sau orizont stagnogleizat (w) începând în 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eoerodic stagnic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g</w:t>
            </w:r>
            <w:r w:rsidR="00C76578">
              <w:rPr>
                <w:rStyle w:val="BodyTextChar4"/>
                <w:rFonts w:eastAsiaTheme="minorEastAsia"/>
                <w:lang w:val="ro-RO"/>
              </w:rPr>
              <w:t>e.st</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prin acţiuni antropice</w:t>
            </w:r>
            <w:r w:rsidRPr="00E20041">
              <w:rPr>
                <w:rFonts w:eastAsia="Century Schoolbook"/>
                <w:i/>
                <w:sz w:val="24"/>
                <w:szCs w:val="24"/>
              </w:rPr>
              <w:t xml:space="preserve"> </w:t>
            </w:r>
            <w:r>
              <w:rPr>
                <w:rFonts w:eastAsia="Century Schoolbook"/>
                <w:i/>
                <w:sz w:val="24"/>
                <w:szCs w:val="24"/>
              </w:rPr>
              <w:t>,</w:t>
            </w:r>
            <w:r w:rsidRPr="00E20041">
              <w:rPr>
                <w:rStyle w:val="Bodytext285pt"/>
                <w:rFonts w:eastAsia="Century Schoolbook"/>
                <w:i/>
                <w:sz w:val="24"/>
                <w:szCs w:val="24"/>
              </w:rPr>
              <w:t>orizont stagnogleic (W) începând în 50 – 100 cm sau orizont stagnogleizat (w) începând în 0 –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 xml:space="preserve">rodic </w:t>
            </w:r>
            <w:r w:rsidR="00E97F5F">
              <w:rPr>
                <w:rStyle w:val="BodyTextChar4"/>
                <w:rFonts w:eastAsiaTheme="minorEastAsia"/>
                <w:lang w:val="ro-RO"/>
              </w:rPr>
              <w:t>rodic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r.ro</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la suprafaţă,</w:t>
            </w:r>
            <w:r w:rsidR="00E97F5F">
              <w:rPr>
                <w:rFonts w:eastAsia="Century Schoolbook"/>
                <w:i/>
                <w:sz w:val="24"/>
                <w:szCs w:val="24"/>
              </w:rPr>
              <w:t xml:space="preserve"> </w:t>
            </w:r>
            <w:r w:rsidR="00E97F5F">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sidR="00E97F5F">
              <w:rPr>
                <w:rStyle w:val="Bodytext285pt"/>
                <w:rFonts w:eastAsia="Century Schoolbook"/>
                <w:i/>
                <w:sz w:val="24"/>
                <w:szCs w:val="24"/>
              </w:rPr>
              <w:t>50%) culori cu nuanţe în 5YR</w:t>
            </w:r>
            <w:r w:rsidR="00B62480">
              <w:rPr>
                <w:rStyle w:val="Bodytext285pt"/>
                <w:rFonts w:eastAsia="Century Schoolbook"/>
                <w:i/>
                <w:sz w:val="24"/>
                <w:szCs w:val="24"/>
              </w:rPr>
              <w:t>.</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ecopertic rodic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t>dc.ro</w:t>
            </w:r>
          </w:p>
        </w:tc>
        <w:tc>
          <w:tcPr>
            <w:tcW w:w="7317" w:type="dxa"/>
          </w:tcPr>
          <w:p w:rsidR="00C76578" w:rsidRPr="00BD5D1C" w:rsidRDefault="001F072F"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00E97F5F">
              <w:rPr>
                <w:rFonts w:eastAsia="Century Schoolbook"/>
                <w:i/>
                <w:sz w:val="24"/>
                <w:szCs w:val="24"/>
              </w:rPr>
              <w:t xml:space="preserve"> </w:t>
            </w:r>
            <w:r w:rsidR="00E97F5F">
              <w:rPr>
                <w:rStyle w:val="Bodytext285pt"/>
                <w:rFonts w:eastAsia="Century Schoolbook"/>
                <w:i/>
                <w:sz w:val="24"/>
                <w:szCs w:val="24"/>
              </w:rPr>
              <w:t xml:space="preserve">orizont Bt având în partea inferioară şi cel puţin în pete (în proporţie </w:t>
            </w:r>
            <m:oMath>
              <m:r>
                <w:rPr>
                  <w:rStyle w:val="Bodytext285pt"/>
                  <w:rFonts w:ascii="Cambria Math" w:eastAsia="Century Schoolbook" w:hAnsi="Cambria Math"/>
                  <w:sz w:val="24"/>
                  <w:szCs w:val="24"/>
                </w:rPr>
                <m:t>&gt;</m:t>
              </m:r>
            </m:oMath>
            <w:r w:rsidR="00E97F5F">
              <w:rPr>
                <w:rStyle w:val="Bodytext285pt"/>
                <w:rFonts w:eastAsia="Century Schoolbook"/>
                <w:i/>
                <w:sz w:val="24"/>
                <w:szCs w:val="24"/>
              </w:rPr>
              <w:t>50%) culori cu nuanţe în 5YR</w:t>
            </w:r>
            <w:r w:rsidR="00B62480">
              <w:rPr>
                <w:rStyle w:val="Bodytext285pt"/>
                <w:rFonts w:eastAsia="Century Schoolbook"/>
                <w:i/>
                <w:sz w:val="24"/>
                <w:szCs w:val="24"/>
              </w:rPr>
              <w:t>.</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rodic vertic</w:t>
            </w:r>
          </w:p>
        </w:tc>
        <w:tc>
          <w:tcPr>
            <w:tcW w:w="821" w:type="dxa"/>
          </w:tcPr>
          <w:p w:rsidR="00C76578" w:rsidRDefault="009A5F4B" w:rsidP="00746F85">
            <w:pPr>
              <w:jc w:val="both"/>
              <w:rPr>
                <w:rStyle w:val="BodyTextChar4"/>
                <w:rFonts w:eastAsiaTheme="minorEastAsia"/>
                <w:lang w:val="ro-RO"/>
              </w:rPr>
            </w:pPr>
            <w:r>
              <w:rPr>
                <w:rStyle w:val="BodyTextChar4"/>
                <w:rFonts w:eastAsiaTheme="minorEastAsia"/>
                <w:lang w:val="ro-RO"/>
              </w:rPr>
              <w:t>e</w:t>
            </w:r>
            <w:r w:rsidR="00C76578">
              <w:rPr>
                <w:rStyle w:val="BodyTextChar4"/>
                <w:rFonts w:eastAsiaTheme="minorEastAsia"/>
                <w:lang w:val="ro-RO"/>
              </w:rPr>
              <w:t>r.vs</w:t>
            </w:r>
          </w:p>
        </w:tc>
        <w:tc>
          <w:tcPr>
            <w:tcW w:w="7317" w:type="dxa"/>
          </w:tcPr>
          <w:p w:rsidR="00C76578" w:rsidRPr="00BD5D1C" w:rsidRDefault="00E97F5F" w:rsidP="00746F85">
            <w:pPr>
              <w:jc w:val="both"/>
              <w:rPr>
                <w:rStyle w:val="BodyTextChar4"/>
                <w:rFonts w:eastAsiaTheme="minorEastAsia"/>
                <w:i/>
                <w:lang w:val="ro-RO"/>
              </w:rPr>
            </w:pPr>
            <w:r>
              <w:rPr>
                <w:rStyle w:val="BodyTextChar4"/>
                <w:rFonts w:eastAsiaTheme="minorEastAsia"/>
                <w:i/>
                <w:lang w:val="ro-RO"/>
              </w:rPr>
              <w:t>Sol decopertat sau erodat excesiv, cu resturi de orizont B, C, AB, AC la suprafaţă,</w:t>
            </w:r>
            <w:r w:rsidRPr="00E20041">
              <w:rPr>
                <w:rFonts w:eastAsia="Century Schoolbook"/>
                <w:i/>
                <w:sz w:val="24"/>
                <w:szCs w:val="24"/>
              </w:rPr>
              <w:t xml:space="preserve">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r w:rsidR="00C76578" w:rsidTr="00C76578">
        <w:tc>
          <w:tcPr>
            <w:tcW w:w="1438" w:type="dxa"/>
          </w:tcPr>
          <w:p w:rsidR="00C76578" w:rsidRDefault="009A5F4B" w:rsidP="00746F85">
            <w:pPr>
              <w:jc w:val="both"/>
              <w:rPr>
                <w:rStyle w:val="BodyTextChar4"/>
                <w:rFonts w:eastAsiaTheme="minorEastAsia"/>
                <w:lang w:val="ro-RO"/>
              </w:rPr>
            </w:pPr>
            <w:r>
              <w:rPr>
                <w:rStyle w:val="BodyTextChar4"/>
                <w:rFonts w:eastAsiaTheme="minorEastAsia"/>
                <w:lang w:val="ro-RO"/>
              </w:rPr>
              <w:t>d</w:t>
            </w:r>
            <w:r w:rsidR="00C76578">
              <w:rPr>
                <w:rStyle w:val="BodyTextChar4"/>
                <w:rFonts w:eastAsiaTheme="minorEastAsia"/>
                <w:lang w:val="ro-RO"/>
              </w:rPr>
              <w:t>ecopertic vertic</w:t>
            </w:r>
          </w:p>
        </w:tc>
        <w:tc>
          <w:tcPr>
            <w:tcW w:w="821" w:type="dxa"/>
          </w:tcPr>
          <w:p w:rsidR="00C76578" w:rsidRDefault="00C76578" w:rsidP="00746F85">
            <w:pPr>
              <w:jc w:val="both"/>
              <w:rPr>
                <w:rStyle w:val="BodyTextChar4"/>
                <w:rFonts w:eastAsiaTheme="minorEastAsia"/>
                <w:lang w:val="ro-RO"/>
              </w:rPr>
            </w:pPr>
            <w:r>
              <w:rPr>
                <w:rStyle w:val="BodyTextChar4"/>
                <w:rFonts w:eastAsiaTheme="minorEastAsia"/>
                <w:lang w:val="ro-RO"/>
              </w:rPr>
              <w:t>dc.vs</w:t>
            </w:r>
          </w:p>
        </w:tc>
        <w:tc>
          <w:tcPr>
            <w:tcW w:w="7317" w:type="dxa"/>
          </w:tcPr>
          <w:p w:rsidR="00C76578" w:rsidRPr="00BD5D1C" w:rsidRDefault="00E97F5F" w:rsidP="00746F85">
            <w:pPr>
              <w:jc w:val="both"/>
              <w:rPr>
                <w:rStyle w:val="BodyTextChar4"/>
                <w:rFonts w:eastAsiaTheme="minorEastAsia"/>
                <w:i/>
                <w:lang w:val="ro-RO"/>
              </w:rPr>
            </w:pPr>
            <w:r>
              <w:rPr>
                <w:rStyle w:val="BodyTextChar4"/>
                <w:rFonts w:eastAsiaTheme="minorEastAsia"/>
                <w:i/>
                <w:lang w:val="ro-RO"/>
              </w:rPr>
              <w:t>Solul este decopertat foarte puternic sau excesiv şi</w:t>
            </w:r>
            <w:r w:rsidRPr="00E20041">
              <w:rPr>
                <w:rFonts w:eastAsia="Century Schoolbook"/>
                <w:i/>
                <w:sz w:val="24"/>
                <w:szCs w:val="24"/>
              </w:rPr>
              <w:t xml:space="preserve"> </w:t>
            </w:r>
            <w:r w:rsidRPr="00E20041">
              <w:rPr>
                <w:rStyle w:val="Bodytext285pt"/>
                <w:rFonts w:eastAsia="Century Schoolbook"/>
                <w:i/>
                <w:sz w:val="24"/>
                <w:szCs w:val="24"/>
              </w:rPr>
              <w:t>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r w:rsidR="005D6DE1" w:rsidTr="00B62480">
        <w:tc>
          <w:tcPr>
            <w:tcW w:w="9576" w:type="dxa"/>
            <w:gridSpan w:val="3"/>
          </w:tcPr>
          <w:p w:rsidR="005D6DE1" w:rsidRPr="005D6DE1" w:rsidRDefault="005D6DE1" w:rsidP="00A956F7">
            <w:pPr>
              <w:jc w:val="center"/>
              <w:rPr>
                <w:rStyle w:val="BodyTextChar4"/>
                <w:rFonts w:eastAsiaTheme="minorEastAsia"/>
                <w:b/>
                <w:lang w:val="ro-RO"/>
              </w:rPr>
            </w:pPr>
            <w:r>
              <w:rPr>
                <w:rStyle w:val="BodyTextChar4"/>
                <w:rFonts w:eastAsiaTheme="minorEastAsia"/>
                <w:b/>
                <w:lang w:val="ro-RO"/>
              </w:rPr>
              <w:t>TIPUL DE SOL: TEHNOSOL</w:t>
            </w:r>
          </w:p>
        </w:tc>
      </w:tr>
      <w:tr w:rsidR="005D6DE1" w:rsidTr="00C76578">
        <w:tc>
          <w:tcPr>
            <w:tcW w:w="1438" w:type="dxa"/>
          </w:tcPr>
          <w:p w:rsidR="005D6DE1"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argic</w:t>
            </w:r>
          </w:p>
        </w:tc>
        <w:tc>
          <w:tcPr>
            <w:tcW w:w="821" w:type="dxa"/>
          </w:tcPr>
          <w:p w:rsidR="005D6DE1" w:rsidRDefault="00DD364C" w:rsidP="00746F85">
            <w:pPr>
              <w:jc w:val="both"/>
              <w:rPr>
                <w:rStyle w:val="BodyTextChar4"/>
                <w:rFonts w:eastAsiaTheme="minorEastAsia"/>
                <w:lang w:val="ro-RO"/>
              </w:rPr>
            </w:pPr>
            <w:r>
              <w:rPr>
                <w:rStyle w:val="BodyTextChar4"/>
                <w:rFonts w:eastAsiaTheme="minorEastAsia"/>
                <w:lang w:val="ro-RO"/>
              </w:rPr>
              <w:t>mi.ar</w:t>
            </w:r>
          </w:p>
        </w:tc>
        <w:tc>
          <w:tcPr>
            <w:tcW w:w="7317" w:type="dxa"/>
          </w:tcPr>
          <w:p w:rsidR="005D6DE1" w:rsidRDefault="00D6726C"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mixice (material de sol amestecat cu rocă subiacentă şi eventual moluz sau deşeuri), </w:t>
            </w:r>
            <w:r>
              <w:rPr>
                <w:rStyle w:val="Bodytext285pt"/>
                <w:rFonts w:eastAsia="Century Schoolbook"/>
                <w:i/>
                <w:sz w:val="24"/>
                <w:szCs w:val="24"/>
              </w:rPr>
              <w:t xml:space="preserve"> prezintă orizont Bt.</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agric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t.ar</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şi </w:t>
            </w:r>
            <w:r>
              <w:rPr>
                <w:rStyle w:val="Bodytext285pt"/>
                <w:rFonts w:eastAsia="Century Schoolbook"/>
                <w:i/>
                <w:sz w:val="24"/>
                <w:szCs w:val="24"/>
              </w:rPr>
              <w:t>prezintă orizont Bt</w:t>
            </w:r>
            <w:r w:rsidR="00B62480">
              <w:rPr>
                <w:rStyle w:val="Bodytext285pt"/>
                <w:rFonts w:eastAsia="Century Schoolbook"/>
                <w:i/>
                <w:sz w:val="24"/>
                <w:szCs w:val="24"/>
              </w:rPr>
              <w:t>.</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cambic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mi.cb</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mixice (material de sol amestecat cu rocă subiacentă şi eventual moluz sau deşeuri), </w:t>
            </w:r>
            <w:r>
              <w:rPr>
                <w:rStyle w:val="Bodytext285pt"/>
                <w:rFonts w:eastAsia="Century Schoolbook"/>
                <w:i/>
                <w:sz w:val="24"/>
                <w:szCs w:val="24"/>
              </w:rPr>
              <w:t xml:space="preserve"> prezintă orizont Bv.</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cambic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t.cb</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şi </w:t>
            </w:r>
            <w:r>
              <w:rPr>
                <w:rStyle w:val="Bodytext285pt"/>
                <w:rFonts w:eastAsia="Century Schoolbook"/>
                <w:i/>
                <w:sz w:val="24"/>
                <w:szCs w:val="24"/>
              </w:rPr>
              <w:t>prezintă orizont Bv.</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batigleic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mi.dg</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care se dezvoltă pe materiale antropogene mixice (material de sol amestecat cu rocă subiacentă şi </w:t>
            </w:r>
            <w:r>
              <w:rPr>
                <w:rStyle w:val="BodyTextChar4"/>
                <w:rFonts w:eastAsiaTheme="minorEastAsia"/>
                <w:i/>
                <w:lang w:val="ro-RO"/>
              </w:rPr>
              <w:lastRenderedPageBreak/>
              <w:t>eventual moluz sau deşeuri)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lastRenderedPageBreak/>
              <w:t>c</w:t>
            </w:r>
            <w:r w:rsidR="00DD364C">
              <w:rPr>
                <w:rStyle w:val="BodyTextChar4"/>
                <w:rFonts w:eastAsiaTheme="minorEastAsia"/>
                <w:lang w:val="ro-RO"/>
              </w:rPr>
              <w:t>opertic batigleic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t.dg</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şi</w:t>
            </w:r>
            <w:r w:rsidRPr="00E20041">
              <w:rPr>
                <w:rStyle w:val="Bodytext285pt"/>
                <w:rFonts w:eastAsia="Century Schoolbook"/>
                <w:i/>
                <w:sz w:val="24"/>
                <w:szCs w:val="24"/>
              </w:rPr>
              <w:t xml:space="preserve"> orizont </w:t>
            </w:r>
            <w:r w:rsidRPr="00E20041">
              <w:rPr>
                <w:rStyle w:val="Bodytext285pt"/>
                <w:rFonts w:eastAsia="Century Schoolbook"/>
                <w:b/>
                <w:bCs/>
                <w:i/>
                <w:sz w:val="24"/>
                <w:szCs w:val="24"/>
              </w:rPr>
              <w:t>Gr</w:t>
            </w:r>
            <w:r w:rsidRPr="00E20041">
              <w:rPr>
                <w:rStyle w:val="Bodytext285pt"/>
                <w:rFonts w:eastAsia="Century Schoolbook"/>
                <w:i/>
                <w:sz w:val="24"/>
                <w:szCs w:val="24"/>
              </w:rPr>
              <w:t xml:space="preserve"> începând în 100 – 200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litic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mi.li</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 şi</w:t>
            </w:r>
            <w:r w:rsidRPr="00E20041">
              <w:rPr>
                <w:rStyle w:val="Bodytext285pt"/>
                <w:rFonts w:eastAsia="Century Schoolbook"/>
                <w:i/>
                <w:sz w:val="24"/>
                <w:szCs w:val="24"/>
              </w:rPr>
              <w:t xml:space="preserve"> rocă compactă/continuă (Rn) sau rocă fisurată, inclusiv pietrişuri (Rp) începând în 25 – 50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 xml:space="preserve">opertic litic </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t.li</w:t>
            </w:r>
          </w:p>
        </w:tc>
        <w:tc>
          <w:tcPr>
            <w:tcW w:w="7317" w:type="dxa"/>
          </w:tcPr>
          <w:p w:rsidR="00DD364C" w:rsidRDefault="00D6726C"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şi</w:t>
            </w:r>
            <w:r w:rsidRPr="00E20041">
              <w:rPr>
                <w:rStyle w:val="Bodytext285pt"/>
                <w:rFonts w:eastAsia="Century Schoolbook"/>
                <w:i/>
                <w:sz w:val="24"/>
                <w:szCs w:val="24"/>
              </w:rPr>
              <w:t xml:space="preserve"> rocă compactă/continuă (Rn) sau rocă fisurată, inclusiv pietrişuri (Rp) începând în 25 – 50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molic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mi.mo</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 cu orizont Am.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molic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t.mo</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cu orizont Am</w:t>
            </w:r>
            <w:r w:rsidR="00B62480">
              <w:rPr>
                <w:rStyle w:val="BodyTextChar4"/>
                <w:rFonts w:eastAsiaTheme="minorEastAsia"/>
                <w:i/>
                <w:lang w:val="ro-RO"/>
              </w:rPr>
              <w:t>.</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rendzinic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mi.rz</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w:t>
            </w:r>
            <w:r w:rsidRPr="00E20041">
              <w:rPr>
                <w:rStyle w:val="Bodytext285pt"/>
                <w:rFonts w:eastAsia="Century Schoolbook"/>
                <w:i/>
                <w:sz w:val="24"/>
                <w:szCs w:val="24"/>
              </w:rPr>
              <w:t xml:space="preserve">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rendzinic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t.rz</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w:t>
            </w:r>
            <w:r w:rsidRPr="00E20041">
              <w:rPr>
                <w:rStyle w:val="Bodytext285pt"/>
                <w:rFonts w:eastAsia="Century Schoolbook"/>
                <w:i/>
                <w:sz w:val="24"/>
                <w:szCs w:val="24"/>
              </w:rPr>
              <w:t xml:space="preserve"> cu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53 format pe substraturi calcaroase (roci sau materiale scheletice – sk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50%), cu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40% (MK), care apar în 25 – 75 cm.</w:t>
            </w:r>
          </w:p>
        </w:tc>
      </w:tr>
      <w:tr w:rsidR="00DD364C" w:rsidTr="00C76578">
        <w:tc>
          <w:tcPr>
            <w:tcW w:w="1438" w:type="dxa"/>
          </w:tcPr>
          <w:p w:rsidR="00DD364C" w:rsidRDefault="00DD364C" w:rsidP="00746F85">
            <w:pPr>
              <w:jc w:val="both"/>
              <w:rPr>
                <w:rStyle w:val="BodyTextChar4"/>
                <w:rFonts w:eastAsiaTheme="minorEastAsia"/>
                <w:lang w:val="ro-RO"/>
              </w:rPr>
            </w:pPr>
            <w:r>
              <w:rPr>
                <w:rStyle w:val="BodyTextChar4"/>
                <w:rFonts w:eastAsiaTheme="minorEastAsia"/>
                <w:lang w:val="ro-RO"/>
              </w:rPr>
              <w:t>Mixic pararendzinic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mi.pa</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w:t>
            </w:r>
            <w:r>
              <w:rPr>
                <w:rStyle w:val="Bodytext285pt"/>
                <w:rFonts w:eastAsia="Century Schoolbook"/>
                <w:i/>
                <w:sz w:val="24"/>
                <w:szCs w:val="24"/>
              </w:rPr>
              <w:t xml:space="preserve"> 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w:t>
            </w:r>
            <w:r>
              <w:rPr>
                <w:rStyle w:val="Bodytext285pt"/>
                <w:rFonts w:eastAsia="Century Schoolbook"/>
                <w:i/>
                <w:sz w:val="24"/>
                <w:szCs w:val="24"/>
              </w:rPr>
              <w:t xml:space="preserve"> profilului</w:t>
            </w:r>
            <w:r w:rsidR="00B62480">
              <w:rPr>
                <w:rStyle w:val="Bodytext285pt"/>
                <w:rFonts w:eastAsia="Century Schoolbook"/>
                <w:i/>
                <w:sz w:val="24"/>
                <w:szCs w:val="24"/>
              </w:rPr>
              <w:t>.</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pararendzinic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t.pa</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w:t>
            </w:r>
            <w:r>
              <w:rPr>
                <w:rStyle w:val="Bodytext285pt"/>
                <w:rFonts w:eastAsia="Century Schoolbook"/>
                <w:i/>
                <w:sz w:val="24"/>
                <w:szCs w:val="24"/>
              </w:rPr>
              <w:t xml:space="preserve"> având A</w:t>
            </w:r>
            <w:r w:rsidRPr="00E20041">
              <w:rPr>
                <w:rStyle w:val="Bodytext285pt"/>
                <w:rFonts w:eastAsia="Century Schoolbook"/>
                <w:i/>
                <w:sz w:val="24"/>
                <w:szCs w:val="24"/>
              </w:rPr>
              <w:t xml:space="preserve"> şi V%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 55, format pe material parental marnic (argilă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45%, carbonaţi </w:t>
            </w:r>
            <m:oMath>
              <m:r>
                <w:rPr>
                  <w:rStyle w:val="Bodytext285pt"/>
                  <w:rFonts w:ascii="Cambria Math" w:eastAsia="Century Schoolbook" w:hAnsi="Cambria Math"/>
                  <w:sz w:val="24"/>
                  <w:szCs w:val="24"/>
                </w:rPr>
                <m:t>&gt;</m:t>
              </m:r>
            </m:oMath>
            <w:r w:rsidRPr="00E20041">
              <w:rPr>
                <w:rStyle w:val="Bodytext285pt"/>
                <w:rFonts w:eastAsia="Century Schoolbook"/>
                <w:i/>
                <w:sz w:val="24"/>
                <w:szCs w:val="24"/>
              </w:rPr>
              <w:t xml:space="preserve">14%) cu carbonaţi </w:t>
            </w:r>
            <m:oMath>
              <m:r>
                <w:rPr>
                  <w:rStyle w:val="Bodytext285pt"/>
                  <w:rFonts w:ascii="Cambria Math" w:eastAsia="Century Schoolbook" w:hAnsi="Cambria Math"/>
                  <w:sz w:val="24"/>
                  <w:szCs w:val="24"/>
                </w:rPr>
                <m:t>&lt;</m:t>
              </m:r>
            </m:oMath>
            <w:r w:rsidRPr="00E20041">
              <w:rPr>
                <w:rStyle w:val="Bodytext285pt"/>
                <w:rFonts w:eastAsia="Century Schoolbook"/>
                <w:i/>
                <w:sz w:val="24"/>
                <w:szCs w:val="24"/>
              </w:rPr>
              <w:t>40%, material care apare în primii 75 cm ai</w:t>
            </w:r>
            <w:r>
              <w:rPr>
                <w:rStyle w:val="Bodytext285pt"/>
                <w:rFonts w:eastAsia="Century Schoolbook"/>
                <w:i/>
                <w:sz w:val="24"/>
                <w:szCs w:val="24"/>
              </w:rPr>
              <w:t xml:space="preserve"> profilului</w:t>
            </w:r>
            <w:r w:rsidR="00B62480">
              <w:rPr>
                <w:rStyle w:val="Bodytext285pt"/>
                <w:rFonts w:eastAsia="Century Schoolbook"/>
                <w:i/>
                <w:sz w:val="24"/>
                <w:szCs w:val="24"/>
              </w:rPr>
              <w:t>.</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lastRenderedPageBreak/>
              <w:t>m</w:t>
            </w:r>
            <w:r w:rsidR="00DD364C">
              <w:rPr>
                <w:rStyle w:val="BodyTextChar4"/>
                <w:rFonts w:eastAsiaTheme="minorEastAsia"/>
                <w:lang w:val="ro-RO"/>
              </w:rPr>
              <w:t>ixic salinic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mi.sc</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 prezintă orizont sc în 0 – 100 cm sau orizont sa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salinic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t.sc</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prezintă orizont sc în 0 – 100 cm sau orizont sa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salsodic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mi.ss</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 este salinic şi sodic în acelaş timp. Prezintă orizont sc în 0 – 100 cm sau orizont sa în 50 – 100 cm. şi orizont ac în 0 – 100 cm sau orizont na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salsodic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t.ss</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este salinic şi sodic în acelaş timp. Prezintă orizont sc în 0 – 100 cm sau orizont sa în 50 – 100 cm. şi orizont ac în 0 – 100 cm sau orizont na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sodic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mi.ac</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 orizont ac în 0 – 100 cm sau orizont na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sodic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t.ac</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 orizont ac în 0 – 100 cm sau orizont na în 50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ixic stagnic</w:t>
            </w:r>
          </w:p>
        </w:tc>
        <w:tc>
          <w:tcPr>
            <w:tcW w:w="821" w:type="dxa"/>
          </w:tcPr>
          <w:p w:rsidR="00DD364C" w:rsidRDefault="00DD364C" w:rsidP="00746F85">
            <w:pPr>
              <w:jc w:val="both"/>
              <w:rPr>
                <w:rStyle w:val="BodyTextChar4"/>
                <w:rFonts w:eastAsiaTheme="minorEastAsia"/>
                <w:lang w:val="ro-RO"/>
              </w:rPr>
            </w:pPr>
            <w:r>
              <w:rPr>
                <w:rStyle w:val="BodyTextChar4"/>
                <w:rFonts w:eastAsiaTheme="minorEastAsia"/>
                <w:lang w:val="ro-RO"/>
              </w:rPr>
              <w:t>mi.st</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w:t>
            </w:r>
            <w:r w:rsidRPr="00E20041">
              <w:rPr>
                <w:rStyle w:val="Bodytext285pt"/>
                <w:rFonts w:eastAsia="Century Schoolbook"/>
                <w:i/>
                <w:sz w:val="24"/>
                <w:szCs w:val="24"/>
              </w:rPr>
              <w:t xml:space="preserve"> orizont stagnogleic (W) începând în 50 – 100 cm sau orizont stagnogleizat (w) începând în 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opertic stagnic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t.st</w:t>
            </w:r>
          </w:p>
        </w:tc>
        <w:tc>
          <w:tcPr>
            <w:tcW w:w="7317" w:type="dxa"/>
          </w:tcPr>
          <w:p w:rsidR="00DD364C" w:rsidRDefault="00EE739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w:t>
            </w:r>
            <w:r w:rsidRPr="00E20041">
              <w:rPr>
                <w:rStyle w:val="Bodytext285pt"/>
                <w:rFonts w:eastAsia="Century Schoolbook"/>
                <w:i/>
                <w:sz w:val="24"/>
                <w:szCs w:val="24"/>
              </w:rPr>
              <w:t xml:space="preserve"> orizont stagnogleic (W) începând în 50 – 100 cm sau orizont stagnogleizat (w) începând în 0 –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m</w:t>
            </w:r>
            <w:r w:rsidR="00DD364C">
              <w:rPr>
                <w:rStyle w:val="BodyTextChar4"/>
                <w:rFonts w:eastAsiaTheme="minorEastAsia"/>
                <w:lang w:val="ro-RO"/>
              </w:rPr>
              <w:t xml:space="preserve">ixic </w:t>
            </w:r>
            <w:r w:rsidR="00D6726C">
              <w:rPr>
                <w:rStyle w:val="BodyTextChar4"/>
                <w:rFonts w:eastAsiaTheme="minorEastAsia"/>
                <w:lang w:val="ro-RO"/>
              </w:rPr>
              <w:t>vertic</w:t>
            </w:r>
          </w:p>
        </w:tc>
        <w:tc>
          <w:tcPr>
            <w:tcW w:w="821" w:type="dxa"/>
          </w:tcPr>
          <w:p w:rsidR="00DD364C" w:rsidRDefault="00D6726C" w:rsidP="00746F85">
            <w:pPr>
              <w:jc w:val="both"/>
              <w:rPr>
                <w:rStyle w:val="BodyTextChar4"/>
                <w:rFonts w:eastAsiaTheme="minorEastAsia"/>
                <w:lang w:val="ro-RO"/>
              </w:rPr>
            </w:pPr>
            <w:r>
              <w:rPr>
                <w:rStyle w:val="BodyTextChar4"/>
                <w:rFonts w:eastAsiaTheme="minorEastAsia"/>
                <w:lang w:val="ro-RO"/>
              </w:rPr>
              <w:t>mi.vs</w:t>
            </w:r>
          </w:p>
        </w:tc>
        <w:tc>
          <w:tcPr>
            <w:tcW w:w="7317" w:type="dxa"/>
          </w:tcPr>
          <w:p w:rsidR="00DD364C" w:rsidRDefault="009A5F4B" w:rsidP="00746F85">
            <w:pPr>
              <w:jc w:val="both"/>
              <w:rPr>
                <w:rStyle w:val="BodyTextChar4"/>
                <w:rFonts w:eastAsiaTheme="minorEastAsia"/>
                <w:i/>
                <w:lang w:val="ro-RO"/>
              </w:rPr>
            </w:pPr>
            <w:r>
              <w:rPr>
                <w:rStyle w:val="BodyTextChar4"/>
                <w:rFonts w:eastAsiaTheme="minorEastAsia"/>
                <w:i/>
                <w:lang w:val="ro-RO"/>
              </w:rPr>
              <w:t>Sol care se dezvoltă pe materiale antropogene mixice (material de sol amestecat cu rocă subiacentă şi eventual moluz sau deşeuri),</w:t>
            </w:r>
            <w:r w:rsidRPr="00E20041">
              <w:rPr>
                <w:rStyle w:val="Bodytext285pt"/>
                <w:rFonts w:eastAsia="Century Schoolbook"/>
                <w:i/>
                <w:sz w:val="24"/>
                <w:szCs w:val="24"/>
              </w:rPr>
              <w:t xml:space="preserve"> 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r w:rsidR="00DD364C" w:rsidTr="00C76578">
        <w:tc>
          <w:tcPr>
            <w:tcW w:w="1438"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D364C">
              <w:rPr>
                <w:rStyle w:val="BodyTextChar4"/>
                <w:rFonts w:eastAsiaTheme="minorEastAsia"/>
                <w:lang w:val="ro-RO"/>
              </w:rPr>
              <w:t xml:space="preserve">opertic </w:t>
            </w:r>
            <w:r w:rsidR="00D6726C">
              <w:rPr>
                <w:rStyle w:val="BodyTextChar4"/>
                <w:rFonts w:eastAsiaTheme="minorEastAsia"/>
                <w:lang w:val="ro-RO"/>
              </w:rPr>
              <w:t>vertic</w:t>
            </w:r>
          </w:p>
        </w:tc>
        <w:tc>
          <w:tcPr>
            <w:tcW w:w="821" w:type="dxa"/>
          </w:tcPr>
          <w:p w:rsidR="00DD364C" w:rsidRDefault="009A5F4B" w:rsidP="00746F85">
            <w:pPr>
              <w:jc w:val="both"/>
              <w:rPr>
                <w:rStyle w:val="BodyTextChar4"/>
                <w:rFonts w:eastAsiaTheme="minorEastAsia"/>
                <w:lang w:val="ro-RO"/>
              </w:rPr>
            </w:pPr>
            <w:r>
              <w:rPr>
                <w:rStyle w:val="BodyTextChar4"/>
                <w:rFonts w:eastAsiaTheme="minorEastAsia"/>
                <w:lang w:val="ro-RO"/>
              </w:rPr>
              <w:t>c</w:t>
            </w:r>
            <w:r w:rsidR="00D6726C">
              <w:rPr>
                <w:rStyle w:val="BodyTextChar4"/>
                <w:rFonts w:eastAsiaTheme="minorEastAsia"/>
                <w:lang w:val="ro-RO"/>
              </w:rPr>
              <w:t>t.vs</w:t>
            </w:r>
          </w:p>
        </w:tc>
        <w:tc>
          <w:tcPr>
            <w:tcW w:w="7317" w:type="dxa"/>
          </w:tcPr>
          <w:p w:rsidR="00DD364C" w:rsidRDefault="009A5F4B" w:rsidP="00746F85">
            <w:pPr>
              <w:jc w:val="both"/>
              <w:rPr>
                <w:rStyle w:val="BodyTextChar4"/>
                <w:rFonts w:eastAsiaTheme="minorEastAsia"/>
                <w:i/>
                <w:lang w:val="ro-RO"/>
              </w:rPr>
            </w:pPr>
            <w:r>
              <w:rPr>
                <w:rStyle w:val="BodyTextChar4"/>
                <w:rFonts w:eastAsiaTheme="minorEastAsia"/>
                <w:i/>
                <w:lang w:val="ro-RO"/>
              </w:rPr>
              <w:t xml:space="preserve">Sol acoperit cu material de sol, de regulă humifer, de grosimă </w:t>
            </w:r>
            <m:oMath>
              <m:r>
                <w:rPr>
                  <w:rStyle w:val="BodyTextChar4"/>
                  <w:rFonts w:ascii="Cambria Math" w:eastAsiaTheme="minorEastAsia" w:hAnsi="Cambria Math"/>
                  <w:lang w:val="ro-RO"/>
                </w:rPr>
                <m:t>&gt;</m:t>
              </m:r>
            </m:oMath>
            <w:r>
              <w:rPr>
                <w:rStyle w:val="BodyTextChar4"/>
                <w:rFonts w:eastAsiaTheme="minorEastAsia"/>
                <w:i/>
                <w:lang w:val="ro-RO"/>
              </w:rPr>
              <w:t xml:space="preserve"> 5 cm,</w:t>
            </w:r>
            <w:r w:rsidRPr="00E20041">
              <w:rPr>
                <w:rStyle w:val="Bodytext285pt"/>
                <w:rFonts w:eastAsia="Century Schoolbook"/>
                <w:i/>
                <w:sz w:val="24"/>
                <w:szCs w:val="24"/>
              </w:rPr>
              <w:t xml:space="preserve"> orizont contractilo-gonflant (z) în</w:t>
            </w:r>
            <w:r>
              <w:rPr>
                <w:rStyle w:val="Bodytext285pt"/>
                <w:rFonts w:eastAsia="Century Schoolbook"/>
                <w:i/>
                <w:sz w:val="24"/>
                <w:szCs w:val="24"/>
              </w:rPr>
              <w:t>cepând între baza orizontului A</w:t>
            </w:r>
            <w:r w:rsidRPr="00E20041">
              <w:rPr>
                <w:rStyle w:val="Bodytext285pt"/>
                <w:rFonts w:eastAsia="Century Schoolbook"/>
                <w:i/>
                <w:sz w:val="24"/>
                <w:szCs w:val="24"/>
              </w:rPr>
              <w:t xml:space="preserve"> şi 100 cm.</w:t>
            </w:r>
          </w:p>
        </w:tc>
      </w:tr>
    </w:tbl>
    <w:p w:rsidR="00A956F7" w:rsidRDefault="00A956F7" w:rsidP="00F23B3A">
      <w:pPr>
        <w:pStyle w:val="BodyText3"/>
        <w:shd w:val="clear" w:color="auto" w:fill="auto"/>
        <w:spacing w:line="360" w:lineRule="auto"/>
        <w:ind w:right="20"/>
        <w:rPr>
          <w:b/>
          <w:sz w:val="24"/>
          <w:szCs w:val="24"/>
        </w:rPr>
      </w:pPr>
    </w:p>
    <w:p w:rsidR="00845AA9" w:rsidRPr="00AA4E28" w:rsidRDefault="00F23B3A" w:rsidP="00A956F7">
      <w:pPr>
        <w:pStyle w:val="BodyText3"/>
        <w:shd w:val="clear" w:color="auto" w:fill="auto"/>
        <w:spacing w:line="360" w:lineRule="auto"/>
        <w:ind w:left="360" w:right="20"/>
        <w:jc w:val="center"/>
        <w:rPr>
          <w:b/>
          <w:sz w:val="24"/>
          <w:szCs w:val="24"/>
        </w:rPr>
      </w:pPr>
      <w:r>
        <w:rPr>
          <w:b/>
          <w:sz w:val="24"/>
          <w:szCs w:val="24"/>
        </w:rPr>
        <w:lastRenderedPageBreak/>
        <w:t xml:space="preserve">2.1. </w:t>
      </w:r>
      <w:r w:rsidR="00845AA9" w:rsidRPr="00AA4E28">
        <w:rPr>
          <w:b/>
          <w:sz w:val="24"/>
          <w:szCs w:val="24"/>
        </w:rPr>
        <w:t>SUBUNITĂŢILE TAXONOMICE</w:t>
      </w:r>
      <w:r w:rsidR="00A956F7">
        <w:rPr>
          <w:b/>
          <w:sz w:val="24"/>
          <w:szCs w:val="24"/>
        </w:rPr>
        <w:t xml:space="preserve"> DE NIVEL SUPERIOR ALE CALASEI ANTRISOLURI</w:t>
      </w:r>
    </w:p>
    <w:p w:rsidR="00D21745" w:rsidRDefault="00D21745" w:rsidP="00746F85">
      <w:pPr>
        <w:jc w:val="both"/>
        <w:rPr>
          <w:rFonts w:ascii="Times New Roman" w:hAnsi="Times New Roman" w:cs="Times New Roman"/>
          <w:b/>
          <w:sz w:val="24"/>
          <w:szCs w:val="24"/>
          <w:lang w:val="ro-RO"/>
        </w:rPr>
      </w:pPr>
    </w:p>
    <w:p w:rsidR="00FA5339" w:rsidRDefault="00FA5339" w:rsidP="00746F85">
      <w:pPr>
        <w:jc w:val="both"/>
        <w:rPr>
          <w:rFonts w:ascii="Times New Roman" w:hAnsi="Times New Roman" w:cs="Times New Roman"/>
          <w:b/>
          <w:sz w:val="24"/>
          <w:szCs w:val="24"/>
          <w:lang w:val="ro-RO"/>
        </w:rPr>
      </w:pPr>
    </w:p>
    <w:p w:rsidR="00845AA9" w:rsidRDefault="00FA5339" w:rsidP="00324531">
      <w:pPr>
        <w:jc w:val="center"/>
        <w:rPr>
          <w:rFonts w:ascii="Times New Roman" w:hAnsi="Times New Roman" w:cs="Times New Roman"/>
          <w:b/>
          <w:sz w:val="24"/>
          <w:szCs w:val="24"/>
          <w:lang w:val="ro-RO"/>
        </w:rPr>
      </w:pPr>
      <w:r>
        <w:rPr>
          <w:rFonts w:ascii="Times New Roman" w:hAnsi="Times New Roman" w:cs="Times New Roman"/>
          <w:b/>
          <w:sz w:val="24"/>
          <w:szCs w:val="24"/>
          <w:lang w:val="ro-RO"/>
        </w:rPr>
        <w:t>2.1.1. ANTROSOLURILE</w:t>
      </w:r>
    </w:p>
    <w:p w:rsidR="00FA5339" w:rsidRDefault="00FA5339" w:rsidP="00746F85">
      <w:pPr>
        <w:jc w:val="both"/>
        <w:rPr>
          <w:rFonts w:ascii="Times New Roman" w:hAnsi="Times New Roman" w:cs="Times New Roman"/>
          <w:b/>
          <w:sz w:val="24"/>
          <w:szCs w:val="24"/>
          <w:lang w:val="ro-RO"/>
        </w:rPr>
      </w:pPr>
    </w:p>
    <w:p w:rsidR="00161AFA" w:rsidRDefault="007C1742" w:rsidP="00FA5339">
      <w:pPr>
        <w:ind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2.1.1.1. </w:t>
      </w:r>
      <w:r w:rsidR="00FA5339">
        <w:rPr>
          <w:rFonts w:ascii="Times New Roman" w:hAnsi="Times New Roman" w:cs="Times New Roman"/>
          <w:b/>
          <w:sz w:val="24"/>
          <w:szCs w:val="24"/>
          <w:lang w:val="ro-RO"/>
        </w:rPr>
        <w:t>A</w:t>
      </w:r>
      <w:r w:rsidR="00FA5339" w:rsidRPr="00C3207A">
        <w:rPr>
          <w:rFonts w:ascii="Times New Roman" w:hAnsi="Times New Roman" w:cs="Times New Roman"/>
          <w:b/>
          <w:sz w:val="24"/>
          <w:szCs w:val="24"/>
          <w:lang w:val="ro-RO"/>
        </w:rPr>
        <w:t>ntrosolurile erodice şi</w:t>
      </w:r>
      <w:r w:rsidR="00FA5339" w:rsidRPr="00C3207A">
        <w:rPr>
          <w:rFonts w:ascii="Times New Roman" w:hAnsi="Times New Roman" w:cs="Times New Roman"/>
          <w:b/>
          <w:sz w:val="24"/>
          <w:szCs w:val="24"/>
        </w:rPr>
        <w:t>/</w:t>
      </w:r>
      <w:r w:rsidR="00FA5339" w:rsidRPr="00C3207A">
        <w:rPr>
          <w:rFonts w:ascii="Times New Roman" w:hAnsi="Times New Roman" w:cs="Times New Roman"/>
          <w:b/>
          <w:sz w:val="24"/>
          <w:szCs w:val="24"/>
          <w:lang w:val="ro-RO"/>
        </w:rPr>
        <w:t>sau decop</w:t>
      </w:r>
      <w:r w:rsidR="00FA5339">
        <w:rPr>
          <w:rFonts w:ascii="Times New Roman" w:hAnsi="Times New Roman" w:cs="Times New Roman"/>
          <w:b/>
          <w:sz w:val="24"/>
          <w:szCs w:val="24"/>
          <w:lang w:val="ro-RO"/>
        </w:rPr>
        <w:t>ertice, regosolurile geoerodice</w:t>
      </w:r>
    </w:p>
    <w:p w:rsidR="00161AFA" w:rsidRPr="00A956F7" w:rsidRDefault="00161AFA" w:rsidP="00746F85">
      <w:pPr>
        <w:ind w:firstLine="720"/>
        <w:jc w:val="both"/>
        <w:rPr>
          <w:rFonts w:ascii="Times New Roman" w:hAnsi="Times New Roman" w:cs="Times New Roman"/>
          <w:b/>
          <w:sz w:val="24"/>
          <w:szCs w:val="24"/>
          <w:lang w:val="ro-RO"/>
        </w:rPr>
      </w:pPr>
      <w:r w:rsidRPr="00A956F7">
        <w:rPr>
          <w:rFonts w:ascii="Times New Roman" w:hAnsi="Times New Roman" w:cs="Times New Roman"/>
          <w:b/>
          <w:sz w:val="24"/>
          <w:szCs w:val="24"/>
          <w:lang w:val="ro-RO"/>
        </w:rPr>
        <w:t>Diagnostic</w:t>
      </w:r>
    </w:p>
    <w:p w:rsidR="00C3207A" w:rsidRPr="00C3207A" w:rsidRDefault="00C3207A" w:rsidP="00746F85">
      <w:pPr>
        <w:ind w:firstLine="720"/>
        <w:jc w:val="both"/>
        <w:rPr>
          <w:rFonts w:ascii="Times New Roman" w:hAnsi="Times New Roman" w:cs="Times New Roman"/>
          <w:i/>
          <w:sz w:val="24"/>
          <w:szCs w:val="24"/>
          <w:lang w:val="ro-RO"/>
        </w:rPr>
      </w:pPr>
      <w:r w:rsidRPr="00C3207A">
        <w:rPr>
          <w:rFonts w:ascii="Times New Roman" w:hAnsi="Times New Roman" w:cs="Times New Roman"/>
          <w:i/>
          <w:sz w:val="24"/>
          <w:szCs w:val="24"/>
          <w:lang w:val="ro-RO"/>
        </w:rPr>
        <w:t>Sunt soluri care prezintă la suprafaţă un orizont antropogenetic (A hortic – Aho şi</w:t>
      </w:r>
      <w:r w:rsidRPr="00C3207A">
        <w:rPr>
          <w:rFonts w:ascii="Times New Roman" w:hAnsi="Times New Roman" w:cs="Times New Roman"/>
          <w:i/>
          <w:sz w:val="24"/>
          <w:szCs w:val="24"/>
        </w:rPr>
        <w:t>/</w:t>
      </w:r>
      <w:r w:rsidRPr="00C3207A">
        <w:rPr>
          <w:rFonts w:ascii="Times New Roman" w:hAnsi="Times New Roman" w:cs="Times New Roman"/>
          <w:i/>
          <w:sz w:val="24"/>
          <w:szCs w:val="24"/>
          <w:lang w:val="ro-RO"/>
        </w:rPr>
        <w:t>sau antacvic – Apaq</w:t>
      </w:r>
      <w:r w:rsidRPr="00C3207A">
        <w:rPr>
          <w:rFonts w:ascii="Times New Roman" w:hAnsi="Times New Roman" w:cs="Times New Roman"/>
          <w:i/>
          <w:sz w:val="24"/>
          <w:szCs w:val="24"/>
        </w:rPr>
        <w:t>/</w:t>
      </w:r>
      <w:r w:rsidRPr="00C3207A">
        <w:rPr>
          <w:rFonts w:ascii="Times New Roman" w:hAnsi="Times New Roman" w:cs="Times New Roman"/>
          <w:i/>
          <w:sz w:val="24"/>
          <w:szCs w:val="24"/>
          <w:lang w:val="ro-RO"/>
        </w:rPr>
        <w:t>Bvaq) de cel puţin 50 cm grosime sau soluri având un orizont aric (desfundat – orizonturile sunt amestecate nemaiputându-se efectua încadrarea într-o unitate taxonomică) cu o grosime mai mare de 50 cm sau soluri erodice, erodat şi</w:t>
      </w:r>
      <w:r w:rsidRPr="00C3207A">
        <w:rPr>
          <w:rFonts w:ascii="Times New Roman" w:hAnsi="Times New Roman" w:cs="Times New Roman"/>
          <w:i/>
          <w:sz w:val="24"/>
          <w:szCs w:val="24"/>
        </w:rPr>
        <w:t>/sau decopertat puternic sau excesiv ca rezultat al unei acţiuni antropice.</w:t>
      </w:r>
    </w:p>
    <w:p w:rsidR="00ED6003" w:rsidRDefault="00ED6003"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Din suprafaţa ţării, terenurile înclinate ocupă mai mult de două treimi. Înăţial fiind acoperite cu vegetaţie naturală, constituită din păduri şi pajişti, eroziunea solurilor a fost incipientă sau neînsemnată. Ulterior, odată cu înlăturarea vegetaţiei naturale a început manifestarea proceselor de eroziune. Reforma din agricultură din anii 1990 a dus la împărţirea suprafeţelor de soluri în loturi mici, aceasta avînd o contribuţie hotărâtoare în evoluţia rapidă a erziunii solurilor de pe terenurile înclinate. În majoritatea cazurilor aceste loturi au orientarea în sensul înclinării versanţilor şi datorită faptului că sunt suprafeţe înguste, arăturile se execută din deal în vale , pe linia de cea mai mare pantă, favorizând enorm procesul de eroziune a solului. La aceasta se adaugă frecvenţa mare în culturi a plantelor prăşitoare care oferă cea mai slabă protecţie a solului împotriva erziunii, se poate deduce de ce în ultimii ani au crescut suprafeţele cu soluri afectate de eroziune, unele fiind afectate </w:t>
      </w:r>
      <w:r>
        <w:rPr>
          <w:rFonts w:ascii="Times New Roman" w:hAnsi="Times New Roman" w:cs="Times New Roman"/>
          <w:sz w:val="24"/>
          <w:szCs w:val="24"/>
          <w:lang w:val="ro-RO"/>
        </w:rPr>
        <w:lastRenderedPageBreak/>
        <w:t xml:space="preserve">foarte puternic şi excesiv, învelişul de sol a fost înlăturat complet sau aproape complet devenind neproductive. Regiunea muntoasă, deşi prezintă versanţi puternic înclinaţi, datorită faptului că este în cea mai mare parte acoperită de vegetaţie naturală şi în special păduri, a fost una din regiunile ţării cu solurile cele mai puţin erodate, totuşi eroziunea accelerată se manifesta în special prin torenţi, fiind şi suprafeţe afectate de eroziunea de suprafaţă şi în adâncime produsă de apă, ca urmare a despăduririlor şi a păşunatului excesiv, pe pajiştile alpine sau pe cele montane secundare. După 1990 eroziunea a devenit un pericol datorită unei expluatări neraţionale a pădurilor şi pajiştilor. Versanţii despăduriţi au fost imediat supuşi unei eroziuni accelerate, uşurată si de coeziunea mică a solurilor din zona montană, de obicei cu schelet la suprafaţă sau de prezenţa rocilor uşor dezagregabile (cele din regiunea filişului carpatic). Refacerea solurilor din regiunile montane este foarte lentă, solificarea se produce greu pe roci compacte şi dure chiar şi atunci când se iau măsuri de stăvilire a eroziunii. În ultimii ani s-a constatat o etindere a avansată a proceselor de eroziune in zonele de podiş şi de desal din ţara noastră. Îndepărtarea vegetaţiei naturale şi cultivarea neraţională a versanţilor puternic înclinaţi a declanşat o eroziune intensă ţncât o mare parte dintre ei au devenit suprafeţe neproductive (în Vrancea în Bazinul Buzăului, Podişul Bârladului, Podişul Mehedinţi, Piemontul Getic, Dealurile de Vest). Una din regiunile în care eroziunea a avansat rapid este cea a Subcarpaţilor. Aici procesul de eroziune a solurilor a fost mult favorizat de existenţa unui relief mult cutat şi fragmentat de mişcările tectonice, precum şi de existenţa unor roci slab consolidate. Din această cauză eroziunea s-a manifestat cu intensitate mai ridicată după îlăturarea vegetsaţiei naturale (pajişti şi păduri). Pe lângă eroziunea de suprafaţă în Subcarpaţi este foarte dezvoltată eroziune în adâncime, ogaşe şi ravene mici s-au transformat rapid în organisme torenţiale puternice, care, prin eroziune regresivă, au redus de mai multe ori cumpenele de apă la simple creste ascuţite. De asemenea alunecările de teren, în special cele din sectoarele în care predomină rocile argiloase sau mărnoase au avut o intensitate ridicată în ultimii ani. Sectoarele de eroziune excesivă sau foarte puternică sunt întâlnite peste tot în regiunea subcarpatică, fiind mai frecvente în regiunea dintre Trotuş şi Dâmboviţa precum şi între Olt şi </w:t>
      </w:r>
      <w:r>
        <w:rPr>
          <w:rFonts w:ascii="Times New Roman" w:hAnsi="Times New Roman" w:cs="Times New Roman"/>
          <w:sz w:val="24"/>
          <w:szCs w:val="24"/>
          <w:lang w:val="ro-RO"/>
        </w:rPr>
        <w:lastRenderedPageBreak/>
        <w:t xml:space="preserve">Motru. Dintre toate se evidenţiază Vrancea şi sectorul deluros din bazinul Buzăului unde aspectul de badland este foarte frecvent. În regiunea dealurilor piemontane din partea de vest a Carpaţilor Occidentali, eroziunea solurilor este mai puţin accentuată datorită suprafeţelor care înregistrează o inclinaţie mai mică. Totuş, existenţa nivelului de bază panonic foarte coborât a determinat o eroziune în adâncime accentuată, ca urmare, suprafeţele piemontane iniţiale au fost adânc fragmentate iar pe versanţii văilor astfel create s-a produs eroziunea de suprafaţă, datorită existenţei rocilor argiloase în unele sectoare aceşti versanţi sunt frecvent afectaţi de alunecări de teren. Mari suprafeţe de soluri erodate sunt întâlnite în Podişul Mehedinţi, unde eroziunea de suprafaţă şi adâncime a solului este generală. Datorită despăduririlor din ultimii ani a unor ântinse suprafeţe de teren, prin păşunatul neraţional, procesul de eroziune a solului s-a accelerat. Pentru ca aceste soluri să poată fi valorificate eficient trebuie intreprinse măsuri de combatere a eroziunii. Mari suprafeţe sunt întâlnite şi în Podişul Tranisilvaniei, cu Podişul Târnavelor şi Câmpia Transilvaniei. În Podişul Târnavelor, alături de eroziunea de suprafaţă predomină procesul de eroziune de adâncime, iar în Cîmpia Transilvaniei, alături de eroziunea de suprafaţă se manifestă cu mare intensitate procesele de alunecare. Eroziunea în suprafaţă este foarte puternică sau excesivă pe versanţii sudici şi sud-vestici şi moderată pe cei nordici. Cea mai puternică eroziune din Podişul Transilvaniei se întâlneşte în partea de nord-vest a acestuia fiind facilitată în mare măsură de prezenţa sării. În Podişul Someşan procesele de eroziune a solului sunt intense in sectorul de sud-est. Podişul Moldovei este una din regiunile ţării cu cele mai mari suprafeţe de soluri erodate. Ţi in această zonă eroziunea solului îmbracă cele două aspecte, de suprafaţă şi de adâncime iar alunecările de teren au loc cu o frecvenţă ridicată. Eroziunea în suprafaţă şi alunecările aduc uneori la zi marnele salifere, fapt care a determinat formarea de sărături atât pe versanţi cât şi în luncile văilor mai puţin drenate. Sectorul cel mai afectat din Podişul Moldovei este Podişul Bârladului, unde, procesul de eroziune în dâncime a creat numeroase oprganisme torenţiale şi a fragmentat puternic suprafaţa iniţială, monoclinală a podişului. Eroziunea în suprafaţă a acţionat mai intens pe crestele caracteristice acestei regiuni, suprafeţele structurale prezintă </w:t>
      </w:r>
      <w:r>
        <w:rPr>
          <w:rFonts w:ascii="Times New Roman" w:hAnsi="Times New Roman" w:cs="Times New Roman"/>
          <w:sz w:val="24"/>
          <w:szCs w:val="24"/>
          <w:lang w:val="ro-RO"/>
        </w:rPr>
        <w:lastRenderedPageBreak/>
        <w:t xml:space="preserve">soluri mai puţin erodate, deşi se manifestă frecvent fenomenul de eroziune în adâncime. Cele mai întinse suprafeţe cu eroziune în adâncime a solurilor se găsesc în bazinele Tutovei, Zeletinului şi Văii Chinejei din platforma Covurluiului, iar alunecările de tern în bazinele vailor Racova şi Vaslui. Câmpia Moldovei  este un alt sector de manifestare a eroziunii, dar de dată mai recentă deoarece înlăturarea vegetaţiei naturale este de dată recentă. Pe lângă eroziunea de suprafaţă şi de adâncime o mare manifestare o au alunecările de teren, favorizate de existenţa unui facies litologic mărnos. În restul Podişului modovei eroziune este puţin accentuată şi cu dezvoltare mai lentă, predomină eroziunea în adâncime reprezentată prin ravene, ogaşe şi torenţi. În Podişul Getic sectorul cu cea mai puternică eroziune este cel din partea nordică, cuprinzând aproximativ jumătate din întreaga suprafaţă. Procesul de eroziune în adâncime este foarte dezvoltat, în decursul timpului s-a creat o reţea cu o densitate mare de ogaşe, ravene şi torenţi. Fenomenele de alunecare sunt mai puţin intense datorită faciesului păredominant nisipos sau pietros al deozitelor care alcătuiesc piemontul, în schimb aceste depozite facilitează prăbuşirile care sunt frecvente de-a lungul malurilor râurilor care drenează această unitate de relief. Ân partea sudică a Piemontului Getic este moderată şi mai puţin răspândită datorită înclinării slabe a suprafeţelor piemontane. In Dobrogea pe lângă procesul de eroziune prin apă a solurilor în suprafaţă şi adâncime a acţionat şi eroziunea eoliană. Foarte supus proceselor de eroziune este partea de nord-vest a Dobrogei (datorită reliefului accidentat al Munţilor Dobrogei). În partea vestică (sectorul dunărean) eroziunea solurilor este puternică, predomină eroziunea în adâncime, care este favorizată de existenţa nivelului de bază foarte coborât. Efectele eroziunii eoliene se înregistreză în sectorul estic al Dobrogei. Regiunile ferite de eroziune sunt zonele de câmpie, atât în Câmpia Română cât şi în Câmpia Tisei eroziunea este practic inexistentă. Procesele de eroziune se rezumă numai la sectoarele piemontane şi de-a lungul cursurilor de apă sub forma prăbuşirilor de maluri. În sectoarele de divalgare au loc cu intensitate ridicată procesele de acumulare. Eroziunea eoliană este prezentă şi acţionează asupra solurilor cu intensitate mai mare în zonele de câmpie, unul din efectele acestei eroziuni este spulberarea nisipurilor sau solurilor nisipoase formate pe dunele din </w:t>
      </w:r>
      <w:r>
        <w:rPr>
          <w:rFonts w:ascii="Times New Roman" w:hAnsi="Times New Roman" w:cs="Times New Roman"/>
          <w:sz w:val="24"/>
          <w:szCs w:val="24"/>
          <w:lang w:val="ro-RO"/>
        </w:rPr>
        <w:lastRenderedPageBreak/>
        <w:t>Câmpia Română, de-a lungul Siretului, Ialomiţei, Jiului şi Dunării, cât şi în Câmpia Tisei (Câmpia Nirului).</w:t>
      </w:r>
    </w:p>
    <w:p w:rsidR="00ED6003" w:rsidRDefault="00ED6003" w:rsidP="00746F85">
      <w:pPr>
        <w:ind w:firstLine="720"/>
        <w:jc w:val="both"/>
        <w:rPr>
          <w:rFonts w:ascii="Times New Roman" w:hAnsi="Times New Roman" w:cs="Times New Roman"/>
          <w:b/>
          <w:sz w:val="24"/>
          <w:szCs w:val="24"/>
          <w:lang w:val="ro-RO"/>
        </w:rPr>
      </w:pPr>
      <w:r w:rsidRPr="00FE53FA">
        <w:rPr>
          <w:rFonts w:ascii="Times New Roman" w:hAnsi="Times New Roman" w:cs="Times New Roman"/>
          <w:b/>
          <w:sz w:val="24"/>
          <w:szCs w:val="24"/>
          <w:lang w:val="ro-RO"/>
        </w:rPr>
        <w:t>Influenţa eroziunii asupra învelişului de sol</w:t>
      </w:r>
    </w:p>
    <w:p w:rsidR="00ED6003" w:rsidRDefault="00ED6003" w:rsidP="00746F85">
      <w:pPr>
        <w:ind w:firstLine="720"/>
        <w:jc w:val="both"/>
        <w:rPr>
          <w:rFonts w:ascii="Times New Roman" w:hAnsi="Times New Roman" w:cs="Times New Roman"/>
          <w:sz w:val="24"/>
          <w:szCs w:val="24"/>
          <w:lang w:val="ro-RO"/>
        </w:rPr>
      </w:pPr>
      <w:r w:rsidRPr="00FE53FA">
        <w:rPr>
          <w:rFonts w:ascii="Times New Roman" w:hAnsi="Times New Roman" w:cs="Times New Roman"/>
          <w:sz w:val="24"/>
          <w:szCs w:val="24"/>
          <w:lang w:val="ro-RO"/>
        </w:rPr>
        <w:t>În regiunile în care eroziunea solului</w:t>
      </w:r>
      <w:r>
        <w:rPr>
          <w:rFonts w:ascii="Times New Roman" w:hAnsi="Times New Roman" w:cs="Times New Roman"/>
          <w:sz w:val="24"/>
          <w:szCs w:val="24"/>
          <w:lang w:val="ro-RO"/>
        </w:rPr>
        <w:t xml:space="preserve"> s-a manifestat sau continuă să se manifeste determină modificări profunde, astfel eroziunea în adâncime distruge de obicei tot profilul solului, producând rupturi mai mari sau mai mici ale învelişului de sol, în funcţie de densitatea ogaşelor şi a ravenelor. Eroziunea de suprafaţă, alunecările, acumulările şi eroziunea eoliană, precum şi procesele de bătătorire a solului modifică profilul solului intr-o măsură mai mare sau mai mică, în funcţie de durata şi intensitatea acestor procese de degradare. Procesele de bătătorire a solului nu modifică structura profilului morfogenetic, dar deteriorează proprietăţile hidrofizice ale solului, astfel că deşi acesta prezintă aceeaşi succesiune de orizonturi, oferă plantelor condiţii de dezvoltare din ce în ce mai slabe. Eroziunea solului în suprafaţă prin apă determină modificarea profilului prin spălarea treptată a materialului solificat. Orizonturile genetice sunt astfel îndepărtate şi solul apare cu un profil incomplet, trunchiat sau în cazuri extinse apare la zi chiar roca de solificare. Se întâlnesc astfel soluri moderat, puternic, foarte puternic şi excesiv erodate în raport cu stadiul în care a ajuns eroziunea. Astfel de soluri se găsesc cel mai frecvent în regiunile de deal, podiş, piemont şi mai puţin în regiunile de câmpie şi munte unde eroziunea în suprafaţă nu se manifestă iar solurile au un profil normal. Modificarea profilului solurilor prin alunecări îmbracă mai multe aspecte, aceasta deranjază aşezarea normală a orizonturilor genetice din profil, în aşa fel încât poziţia lor capătă o anumită înclinare sau o anumită curbură, iar uneori se produce chiar o răsturnare a orizonturilor. În regiunule afectate de alunecări se întâlneşte o gamă întreagă de variaţii  ale profilelor de sol. De obicei alunecările dau naştere unui relief vălurit, cu concavităţi şi convexităţi, in cursul proceselor ulterioare de pedogeneză pe convexităţi apar soluri cu profil scurt iar în concavităţi soluri cu profil mai dezvoltat ca grosime, dar foarte neuniforme ca aşezare a orizonturilor şi cu intensă hidromorfie. În cazul alunecărilor curgătoare, pe canalul de scurgere a materialului desprins, profilul solului este complet distrus. Astfel de </w:t>
      </w:r>
      <w:r>
        <w:rPr>
          <w:rFonts w:ascii="Times New Roman" w:hAnsi="Times New Roman" w:cs="Times New Roman"/>
          <w:sz w:val="24"/>
          <w:szCs w:val="24"/>
          <w:lang w:val="ro-RO"/>
        </w:rPr>
        <w:lastRenderedPageBreak/>
        <w:t>situaţii se întâlnesc frecvent în zonele cu structură cutată (în special în Subcarpaţi) dar şi în regiunile cu structură monoclinară sau slab cutată (Moldova, Transilvania). Acumularea de material erodat de pe versanţi duce la formarea de soluri îngropate, coluvionate şi aluvionate.</w:t>
      </w:r>
    </w:p>
    <w:p w:rsidR="00ED6003" w:rsidRDefault="00ED6003" w:rsidP="00746F85">
      <w:pPr>
        <w:ind w:firstLine="720"/>
        <w:jc w:val="both"/>
        <w:rPr>
          <w:rFonts w:ascii="Times New Roman" w:hAnsi="Times New Roman" w:cs="Times New Roman"/>
          <w:b/>
          <w:sz w:val="24"/>
          <w:szCs w:val="24"/>
          <w:lang w:val="ro-RO"/>
        </w:rPr>
      </w:pPr>
      <w:r w:rsidRPr="00ED6003">
        <w:rPr>
          <w:rFonts w:ascii="Times New Roman" w:hAnsi="Times New Roman" w:cs="Times New Roman"/>
          <w:b/>
          <w:sz w:val="24"/>
          <w:szCs w:val="24"/>
          <w:lang w:val="ro-RO"/>
        </w:rPr>
        <w:t>Alcătuirea profilului şi proprietăţi</w:t>
      </w:r>
    </w:p>
    <w:p w:rsidR="006A37C4" w:rsidRPr="002E0072" w:rsidRDefault="00DD3D66"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Erodosolurile </w:t>
      </w:r>
      <w:r w:rsidR="00ED6003" w:rsidRPr="00ED6003">
        <w:rPr>
          <w:rFonts w:ascii="Times New Roman" w:hAnsi="Times New Roman" w:cs="Times New Roman"/>
          <w:sz w:val="24"/>
          <w:szCs w:val="24"/>
          <w:lang w:val="ro-RO"/>
        </w:rPr>
        <w:t xml:space="preserve">prezintă la suprafaţa profilului un orizont </w:t>
      </w:r>
      <w:r w:rsidR="00ED6003">
        <w:rPr>
          <w:rFonts w:ascii="Times New Roman" w:hAnsi="Times New Roman" w:cs="Times New Roman"/>
          <w:sz w:val="24"/>
          <w:szCs w:val="24"/>
          <w:lang w:val="ro-RO"/>
        </w:rPr>
        <w:t xml:space="preserve">AC, B sau C. Dacă aceste soluri sunt luate în cultură orizontul la zi se notează cu Ap. În funcţie de solul preexistent </w:t>
      </w:r>
      <w:r w:rsidR="008A019F">
        <w:rPr>
          <w:rFonts w:ascii="Times New Roman" w:hAnsi="Times New Roman" w:cs="Times New Roman"/>
          <w:sz w:val="24"/>
          <w:szCs w:val="24"/>
          <w:lang w:val="ro-RO"/>
        </w:rPr>
        <w:t>(solul de origine) şi de intensitatea procesului de eroziune sau a decopertării, erodosolurile au profile foarte variate. Proprietăţile fizice, chimice şi biologice sunt asemănătoare solurilor din care provin, textură de la nisipoasă până la argiloasă, nestructurate sau cu structură slab fornată, conţinut foarte mic în humus şi substanţe nutritive, saturate în baze şi alcaline pînă la debazificare şi acide, activitate microbiologică redusă etc.</w:t>
      </w:r>
    </w:p>
    <w:p w:rsidR="00A956F7" w:rsidRDefault="00A956F7" w:rsidP="00746F85">
      <w:pPr>
        <w:ind w:firstLine="720"/>
        <w:jc w:val="both"/>
        <w:rPr>
          <w:rFonts w:ascii="Times New Roman" w:hAnsi="Times New Roman" w:cs="Times New Roman"/>
          <w:b/>
          <w:sz w:val="24"/>
          <w:szCs w:val="24"/>
          <w:lang w:val="ro-RO"/>
        </w:rPr>
      </w:pPr>
    </w:p>
    <w:p w:rsidR="006A37C4" w:rsidRPr="00C02B66" w:rsidRDefault="00C3207A" w:rsidP="00F23B3A">
      <w:pPr>
        <w:ind w:firstLine="720"/>
        <w:rPr>
          <w:rFonts w:ascii="Times New Roman" w:hAnsi="Times New Roman" w:cs="Times New Roman"/>
          <w:b/>
          <w:sz w:val="24"/>
          <w:szCs w:val="24"/>
          <w:lang w:val="ro-RO"/>
        </w:rPr>
      </w:pPr>
      <w:r>
        <w:rPr>
          <w:rFonts w:ascii="Times New Roman" w:hAnsi="Times New Roman" w:cs="Times New Roman"/>
          <w:b/>
          <w:sz w:val="24"/>
          <w:szCs w:val="24"/>
          <w:lang w:val="ro-RO"/>
        </w:rPr>
        <w:t>A</w:t>
      </w:r>
      <w:r w:rsidRPr="00C3207A">
        <w:rPr>
          <w:rFonts w:ascii="Times New Roman" w:hAnsi="Times New Roman" w:cs="Times New Roman"/>
          <w:b/>
          <w:sz w:val="24"/>
          <w:szCs w:val="24"/>
          <w:lang w:val="ro-RO"/>
        </w:rPr>
        <w:t xml:space="preserve">ntrosolul erodic </w:t>
      </w:r>
      <w:r w:rsidR="00C251CA">
        <w:rPr>
          <w:rFonts w:ascii="Times New Roman" w:hAnsi="Times New Roman" w:cs="Times New Roman"/>
          <w:b/>
          <w:sz w:val="24"/>
          <w:szCs w:val="24"/>
          <w:lang w:val="ro-RO"/>
        </w:rPr>
        <w:t>AT</w:t>
      </w:r>
      <w:r>
        <w:rPr>
          <w:rFonts w:ascii="Times New Roman" w:hAnsi="Times New Roman" w:cs="Times New Roman"/>
          <w:b/>
          <w:sz w:val="24"/>
          <w:szCs w:val="24"/>
          <w:lang w:val="ro-RO"/>
        </w:rPr>
        <w:t xml:space="preserve"> </w:t>
      </w:r>
      <w:r w:rsidR="00C251CA">
        <w:rPr>
          <w:rFonts w:ascii="Times New Roman" w:hAnsi="Times New Roman" w:cs="Times New Roman"/>
          <w:b/>
          <w:sz w:val="24"/>
          <w:szCs w:val="24"/>
          <w:lang w:val="ro-RO"/>
        </w:rPr>
        <w:t>er</w:t>
      </w:r>
    </w:p>
    <w:p w:rsidR="00861C04" w:rsidRPr="006F19FD" w:rsidRDefault="00A16841"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sidR="006F19FD">
        <w:rPr>
          <w:rFonts w:ascii="Times New Roman" w:hAnsi="Times New Roman" w:cs="Times New Roman"/>
          <w:sz w:val="24"/>
          <w:szCs w:val="24"/>
          <w:lang w:val="ro-RO"/>
        </w:rPr>
        <w:t xml:space="preserve">, </w:t>
      </w:r>
      <w:r w:rsidR="006F19FD" w:rsidRPr="006F19FD">
        <w:rPr>
          <w:rFonts w:ascii="Times New Roman" w:hAnsi="Times New Roman" w:cs="Times New Roman"/>
          <w:i/>
          <w:sz w:val="24"/>
          <w:szCs w:val="24"/>
          <w:lang w:val="ro-RO"/>
        </w:rPr>
        <w:t xml:space="preserve">prezintă resturi de orizont A cu o grosime mai mică de 20 cm. </w:t>
      </w:r>
      <w:r w:rsidR="006F19FD">
        <w:rPr>
          <w:rFonts w:ascii="Times New Roman" w:hAnsi="Times New Roman" w:cs="Times New Roman"/>
          <w:i/>
          <w:sz w:val="24"/>
          <w:szCs w:val="24"/>
          <w:lang w:val="ro-RO"/>
        </w:rPr>
        <w:t>La unele varietăţi decopertate excesiv este prezent la zi orizontul C.</w:t>
      </w:r>
    </w:p>
    <w:p w:rsidR="00861C04" w:rsidRDefault="00C251CA"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w:t>
      </w:r>
      <w:r w:rsidR="00861C04">
        <w:rPr>
          <w:rFonts w:ascii="Times New Roman" w:hAnsi="Times New Roman" w:cs="Times New Roman"/>
          <w:sz w:val="24"/>
          <w:szCs w:val="24"/>
          <w:lang w:val="ro-RO"/>
        </w:rPr>
        <w:t>ccesiune de orizonturi, descrierea profilului</w:t>
      </w:r>
    </w:p>
    <w:p w:rsidR="00861C04" w:rsidRDefault="00861C04" w:rsidP="00746F85">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rPr>
        <w:t xml:space="preserve">Orizontul Ap </w:t>
      </w:r>
      <m:oMath>
        <m:r>
          <w:rPr>
            <w:rFonts w:ascii="Cambria Math" w:hAnsi="Cambria Math" w:cs="Times New Roman"/>
            <w:sz w:val="24"/>
            <w:szCs w:val="24"/>
          </w:rPr>
          <m:t>→</m:t>
        </m:r>
      </m:oMath>
      <w:r>
        <w:rPr>
          <w:rFonts w:ascii="Times New Roman" w:hAnsi="Times New Roman" w:cs="Times New Roman"/>
          <w:sz w:val="24"/>
          <w:szCs w:val="24"/>
        </w:rPr>
        <w:t xml:space="preserve"> 8 - 12 cm, brun foarte închis (10YR2/2) în stare umedă şi </w:t>
      </w:r>
      <w:r>
        <w:rPr>
          <w:rStyle w:val="Bodytext285pt"/>
          <w:rFonts w:eastAsia="Century Schoolbook"/>
          <w:iCs/>
          <w:sz w:val="24"/>
          <w:szCs w:val="24"/>
        </w:rPr>
        <w:t>brun-cenuşiu  în stare uscată (10YR4/3), glomerular sau grăunţos, pelicule organominerale la suprafaţa agregatelor, slab compact, permeabil, trecere treptată.</w:t>
      </w:r>
    </w:p>
    <w:p w:rsidR="00723875" w:rsidRDefault="00861C04" w:rsidP="00723875">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sidRPr="00085B20">
        <w:rPr>
          <w:rStyle w:val="Bodytext285pt"/>
          <w:rFonts w:eastAsia="Century Schoolbook"/>
          <w:b/>
          <w:bCs/>
          <w:i/>
          <w:sz w:val="24"/>
          <w:szCs w:val="24"/>
        </w:rPr>
        <w:t>Orizontul 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w:t>
      </w:r>
      <w:r w:rsidR="004C48BB">
        <w:rPr>
          <w:rStyle w:val="Bodytext285pt"/>
          <w:rFonts w:eastAsia="Century Schoolbook"/>
          <w:iCs/>
          <w:sz w:val="24"/>
          <w:szCs w:val="24"/>
        </w:rPr>
        <w:t>re la adâncimi cuprinse între 7 şi 12</w:t>
      </w:r>
      <w:r>
        <w:rPr>
          <w:rStyle w:val="Bodytext285pt"/>
          <w:rFonts w:eastAsia="Century Schoolbook"/>
          <w:iCs/>
          <w:sz w:val="24"/>
          <w:szCs w:val="24"/>
        </w:rPr>
        <w:t xml:space="preserve"> cm, având culoare brun-gălbui (10YR5/4-5/6) în stare umedă, lutos sa</w:t>
      </w:r>
      <w:r w:rsidR="00C3207A">
        <w:rPr>
          <w:rStyle w:val="Bodytext285pt"/>
          <w:rFonts w:eastAsia="Century Schoolbook"/>
          <w:iCs/>
          <w:sz w:val="24"/>
          <w:szCs w:val="24"/>
        </w:rPr>
        <w:t>u argilos, lipsit de structură.</w:t>
      </w:r>
    </w:p>
    <w:p w:rsidR="00723875" w:rsidRPr="00723875" w:rsidRDefault="00C3207A" w:rsidP="00723875">
      <w:pPr>
        <w:spacing w:line="360" w:lineRule="auto"/>
        <w:ind w:firstLine="708"/>
        <w:jc w:val="both"/>
        <w:rPr>
          <w:rFonts w:ascii="Times New Roman" w:eastAsia="Century Schoolbook" w:hAnsi="Times New Roman" w:cs="Times New Roman"/>
          <w:iCs/>
          <w:color w:val="000000"/>
          <w:sz w:val="24"/>
          <w:szCs w:val="24"/>
          <w:shd w:val="clear" w:color="auto" w:fill="FFFFFF"/>
          <w:lang w:val="ro-RO" w:eastAsia="ro-RO" w:bidi="ro-RO"/>
        </w:rPr>
      </w:pPr>
      <w:r>
        <w:rPr>
          <w:rFonts w:ascii="Times New Roman" w:hAnsi="Times New Roman" w:cs="Times New Roman"/>
          <w:b/>
          <w:sz w:val="24"/>
          <w:szCs w:val="24"/>
          <w:lang w:val="ro-RO"/>
        </w:rPr>
        <w:lastRenderedPageBreak/>
        <w:t>A</w:t>
      </w:r>
      <w:r w:rsidRPr="00C80371">
        <w:rPr>
          <w:rFonts w:ascii="Times New Roman" w:hAnsi="Times New Roman" w:cs="Times New Roman"/>
          <w:b/>
          <w:sz w:val="24"/>
          <w:szCs w:val="24"/>
          <w:lang w:val="ro-RO"/>
        </w:rPr>
        <w:t>ntrosol erodic argic</w:t>
      </w:r>
      <w:r>
        <w:rPr>
          <w:rFonts w:ascii="Times New Roman" w:hAnsi="Times New Roman" w:cs="Times New Roman"/>
          <w:b/>
          <w:sz w:val="24"/>
          <w:szCs w:val="24"/>
          <w:lang w:val="ro-RO"/>
        </w:rPr>
        <w:t xml:space="preserve"> şi</w:t>
      </w:r>
      <w:r>
        <w:rPr>
          <w:rFonts w:ascii="Times New Roman" w:hAnsi="Times New Roman" w:cs="Times New Roman"/>
          <w:b/>
          <w:sz w:val="24"/>
          <w:szCs w:val="24"/>
        </w:rPr>
        <w:t>/</w:t>
      </w:r>
      <w:r w:rsidR="00723875">
        <w:rPr>
          <w:rFonts w:ascii="Times New Roman" w:hAnsi="Times New Roman" w:cs="Times New Roman"/>
          <w:b/>
          <w:sz w:val="24"/>
          <w:szCs w:val="24"/>
          <w:lang w:val="ro-RO"/>
        </w:rPr>
        <w:t xml:space="preserve">sau decopertic argic </w:t>
      </w:r>
    </w:p>
    <w:p w:rsidR="00C02B66" w:rsidRPr="00C3207A" w:rsidRDefault="00723875" w:rsidP="00723875">
      <w:pPr>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00C3207A">
        <w:rPr>
          <w:rFonts w:ascii="Times New Roman" w:hAnsi="Times New Roman" w:cs="Times New Roman"/>
          <w:b/>
          <w:sz w:val="24"/>
          <w:szCs w:val="24"/>
          <w:lang w:val="ro-RO"/>
        </w:rPr>
        <w:t xml:space="preserve">AT er.ar </w:t>
      </w:r>
      <w:r w:rsidR="00C3207A">
        <w:rPr>
          <w:rFonts w:ascii="Times New Roman" w:hAnsi="Times New Roman" w:cs="Times New Roman"/>
          <w:b/>
          <w:sz w:val="24"/>
          <w:szCs w:val="24"/>
        </w:rPr>
        <w:t>@ at dc.an</w:t>
      </w:r>
    </w:p>
    <w:p w:rsidR="00542894" w:rsidRPr="006F19FD" w:rsidRDefault="006F19FD"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La unele varietăţi decopertate excesiv este prezent la zi orizontul Bt.</w:t>
      </w:r>
    </w:p>
    <w:p w:rsidR="00861C04" w:rsidRDefault="00C3207A"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w:t>
      </w:r>
      <w:r w:rsidR="00861C04">
        <w:rPr>
          <w:rFonts w:ascii="Times New Roman" w:hAnsi="Times New Roman" w:cs="Times New Roman"/>
          <w:sz w:val="24"/>
          <w:szCs w:val="24"/>
          <w:lang w:val="ro-RO"/>
        </w:rPr>
        <w:t>ccesiune de orizonturi, descrierea profilului:</w:t>
      </w:r>
    </w:p>
    <w:p w:rsidR="00993964" w:rsidRPr="00993964" w:rsidRDefault="00993964"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15 cm grosime, orizont de tranziţie, structură alunară sau nuciformă, culoare uniformă brună sau brună-cenuşie (10YR 4-5/4) cu pete cenuşii şi brun-gălbui închis la variantele afectate de pseudogleizare, separaţii ferimanganice punctiforme, bobovine rare şi mici, trecere treptată.</w:t>
      </w:r>
    </w:p>
    <w:p w:rsidR="004C48BB" w:rsidRDefault="004C48BB" w:rsidP="00746F85">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Bt</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sidR="00993964">
        <w:rPr>
          <w:rStyle w:val="Bodytext285pt"/>
          <w:rFonts w:eastAsia="Century Schoolbook"/>
          <w:iCs/>
          <w:sz w:val="24"/>
          <w:szCs w:val="24"/>
        </w:rPr>
        <w:t xml:space="preserve"> 60</w:t>
      </w:r>
      <w:r>
        <w:rPr>
          <w:rStyle w:val="Bodytext285pt"/>
          <w:rFonts w:eastAsia="Century Schoolbook"/>
          <w:iCs/>
          <w:sz w:val="24"/>
          <w:szCs w:val="24"/>
        </w:rPr>
        <w:t xml:space="preserve"> - </w:t>
      </w:r>
      <w:r w:rsidR="00993964">
        <w:rPr>
          <w:rStyle w:val="Bodytext285pt"/>
          <w:rFonts w:eastAsia="Century Schoolbook"/>
          <w:iCs/>
          <w:sz w:val="24"/>
          <w:szCs w:val="24"/>
        </w:rPr>
        <w:t>140</w:t>
      </w:r>
      <w:r>
        <w:rPr>
          <w:rStyle w:val="Bodytext285pt"/>
          <w:rFonts w:eastAsia="Century Schoolbook"/>
          <w:iCs/>
          <w:sz w:val="24"/>
          <w:szCs w:val="24"/>
        </w:rPr>
        <w:t xml:space="preserve"> cm grosime, lut argilos sau lut,</w:t>
      </w:r>
      <w:r w:rsidRPr="00CA4078">
        <w:rPr>
          <w:rStyle w:val="Bodytext285pt"/>
          <w:rFonts w:eastAsia="Century Schoolbook"/>
          <w:iCs/>
          <w:sz w:val="24"/>
          <w:szCs w:val="24"/>
        </w:rPr>
        <w:t xml:space="preserve"> </w:t>
      </w:r>
      <w:r>
        <w:rPr>
          <w:rStyle w:val="Bodytext285pt"/>
          <w:rFonts w:eastAsia="Century Schoolbook"/>
          <w:iCs/>
          <w:sz w:val="24"/>
          <w:szCs w:val="24"/>
        </w:rPr>
        <w:t>brun închis până la brun-gălbui (10YR3-5/3-4)</w:t>
      </w:r>
      <w:r w:rsidRPr="00CA4078">
        <w:rPr>
          <w:rStyle w:val="Bodytext285pt"/>
          <w:rFonts w:eastAsia="Century Schoolbook"/>
          <w:iCs/>
          <w:sz w:val="24"/>
          <w:szCs w:val="24"/>
        </w:rPr>
        <w:t xml:space="preserve"> </w:t>
      </w:r>
      <w:r>
        <w:rPr>
          <w:rStyle w:val="Bodytext285pt"/>
          <w:rFonts w:eastAsia="Century Schoolbook"/>
          <w:iCs/>
          <w:sz w:val="24"/>
          <w:szCs w:val="24"/>
        </w:rPr>
        <w:t>în stare umedă şi brun-brun gălbui sau brun pal (10YR5-6/3-4) în partea inferioară</w:t>
      </w:r>
      <w:r w:rsidRPr="00FD4839">
        <w:rPr>
          <w:rStyle w:val="Bodytext285pt"/>
          <w:rFonts w:eastAsia="Century Schoolbook"/>
          <w:iCs/>
          <w:sz w:val="24"/>
          <w:szCs w:val="24"/>
        </w:rPr>
        <w:t xml:space="preserve"> </w:t>
      </w:r>
      <w:r>
        <w:rPr>
          <w:rStyle w:val="Bodytext285pt"/>
          <w:rFonts w:eastAsia="Century Schoolbook"/>
          <w:iCs/>
          <w:sz w:val="24"/>
          <w:szCs w:val="24"/>
        </w:rPr>
        <w:t>structură prismatică sau columnoid-prismatică moderat dezvoltată,</w:t>
      </w:r>
      <w:r w:rsidRPr="00FD4839">
        <w:rPr>
          <w:rStyle w:val="Bodytext285pt"/>
          <w:rFonts w:eastAsia="Century Schoolbook"/>
          <w:iCs/>
          <w:sz w:val="24"/>
          <w:szCs w:val="24"/>
        </w:rPr>
        <w:t xml:space="preserve"> </w:t>
      </w:r>
      <w:r>
        <w:rPr>
          <w:rStyle w:val="Bodytext285pt"/>
          <w:rFonts w:eastAsia="Century Schoolbook"/>
          <w:iCs/>
          <w:sz w:val="24"/>
          <w:szCs w:val="24"/>
        </w:rPr>
        <w:t>mediu compact până la compact, spre baza orizontului apar separaţii ferimanganice punctiforme, trecere treptată.</w:t>
      </w:r>
    </w:p>
    <w:p w:rsidR="00A956F7" w:rsidRDefault="004C48BB" w:rsidP="00F23B3A">
      <w:pPr>
        <w:spacing w:line="360" w:lineRule="auto"/>
        <w:ind w:firstLine="708"/>
        <w:jc w:val="both"/>
        <w:rPr>
          <w:rStyle w:val="Bodytext285pt"/>
          <w:rFonts w:eastAsia="Century Schoolbook"/>
          <w:iCs/>
          <w:sz w:val="24"/>
          <w:szCs w:val="24"/>
        </w:rPr>
      </w:pPr>
      <w:r w:rsidRPr="004A279B">
        <w:rPr>
          <w:rStyle w:val="Bodytext285pt"/>
          <w:rFonts w:eastAsia="Century Schoolbook"/>
          <w:b/>
          <w:bCs/>
          <w:i/>
          <w:sz w:val="24"/>
          <w:szCs w:val="24"/>
        </w:rPr>
        <w:t>Orizontul 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mai mari de </w:t>
      </w:r>
      <w:r w:rsidR="00993964">
        <w:rPr>
          <w:rStyle w:val="Bodytext285pt"/>
          <w:rFonts w:eastAsia="Century Schoolbook"/>
          <w:iCs/>
          <w:sz w:val="24"/>
          <w:szCs w:val="24"/>
        </w:rPr>
        <w:t>70 - 160</w:t>
      </w:r>
      <w:r>
        <w:rPr>
          <w:rStyle w:val="Bodytext285pt"/>
          <w:rFonts w:eastAsia="Century Schoolbook"/>
          <w:iCs/>
          <w:sz w:val="24"/>
          <w:szCs w:val="24"/>
        </w:rPr>
        <w:t xml:space="preserve"> cm, lut sau lut nisipos, brun pal sau brun gălbui-pal (10YR4-5/4-6, 5Y4-5/3-4 sau 2,5Y5,5-6/3-4) în stare umed</w:t>
      </w:r>
      <w:r w:rsidR="00C3207A">
        <w:rPr>
          <w:rStyle w:val="Bodytext285pt"/>
          <w:rFonts w:eastAsia="Century Schoolbook"/>
          <w:iCs/>
          <w:sz w:val="24"/>
          <w:szCs w:val="24"/>
        </w:rPr>
        <w:t>ă, astructurat, poros, friabil.</w:t>
      </w:r>
    </w:p>
    <w:p w:rsidR="00723875" w:rsidRDefault="00723875" w:rsidP="00723875">
      <w:pPr>
        <w:spacing w:line="360" w:lineRule="auto"/>
        <w:ind w:firstLine="708"/>
        <w:rPr>
          <w:rFonts w:ascii="Times New Roman" w:eastAsia="Century Schoolbook" w:hAnsi="Times New Roman" w:cs="Times New Roman"/>
          <w:iCs/>
          <w:color w:val="000000"/>
          <w:sz w:val="24"/>
          <w:szCs w:val="24"/>
          <w:shd w:val="clear" w:color="auto" w:fill="FFFFFF"/>
          <w:lang w:val="ro-RO" w:eastAsia="ro-RO" w:bidi="ro-RO"/>
        </w:rPr>
      </w:pPr>
    </w:p>
    <w:p w:rsidR="00723875" w:rsidRDefault="00723875" w:rsidP="00723875">
      <w:pPr>
        <w:spacing w:line="360" w:lineRule="auto"/>
        <w:ind w:firstLine="708"/>
        <w:rPr>
          <w:rFonts w:ascii="Times New Roman" w:eastAsia="Century Schoolbook" w:hAnsi="Times New Roman" w:cs="Times New Roman"/>
          <w:iCs/>
          <w:color w:val="000000"/>
          <w:sz w:val="24"/>
          <w:szCs w:val="24"/>
          <w:shd w:val="clear" w:color="auto" w:fill="FFFFFF"/>
          <w:lang w:val="ro-RO" w:eastAsia="ro-RO" w:bidi="ro-RO"/>
        </w:rPr>
      </w:pPr>
    </w:p>
    <w:p w:rsidR="00723875" w:rsidRDefault="00723875" w:rsidP="00723875">
      <w:pPr>
        <w:spacing w:line="360" w:lineRule="auto"/>
        <w:ind w:firstLine="708"/>
        <w:rPr>
          <w:rFonts w:ascii="Times New Roman" w:eastAsia="Century Schoolbook" w:hAnsi="Times New Roman" w:cs="Times New Roman"/>
          <w:iCs/>
          <w:color w:val="000000"/>
          <w:sz w:val="24"/>
          <w:szCs w:val="24"/>
          <w:shd w:val="clear" w:color="auto" w:fill="FFFFFF"/>
          <w:lang w:val="ro-RO" w:eastAsia="ro-RO" w:bidi="ro-RO"/>
        </w:rPr>
      </w:pPr>
    </w:p>
    <w:p w:rsidR="00723875" w:rsidRDefault="00723875" w:rsidP="00723875">
      <w:pPr>
        <w:spacing w:line="360" w:lineRule="auto"/>
        <w:ind w:firstLine="708"/>
        <w:rPr>
          <w:rFonts w:ascii="Times New Roman" w:eastAsia="Century Schoolbook" w:hAnsi="Times New Roman" w:cs="Times New Roman"/>
          <w:iCs/>
          <w:color w:val="000000"/>
          <w:sz w:val="24"/>
          <w:szCs w:val="24"/>
          <w:shd w:val="clear" w:color="auto" w:fill="FFFFFF"/>
          <w:lang w:val="ro-RO" w:eastAsia="ro-RO" w:bidi="ro-RO"/>
        </w:rPr>
      </w:pPr>
    </w:p>
    <w:p w:rsidR="00723875" w:rsidRDefault="00C3207A" w:rsidP="00723875">
      <w:pPr>
        <w:spacing w:line="360" w:lineRule="auto"/>
        <w:ind w:firstLine="708"/>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A</w:t>
      </w:r>
      <w:r w:rsidRPr="00993964">
        <w:rPr>
          <w:rFonts w:ascii="Times New Roman" w:hAnsi="Times New Roman" w:cs="Times New Roman"/>
          <w:b/>
          <w:sz w:val="24"/>
          <w:szCs w:val="24"/>
          <w:lang w:val="ro-RO"/>
        </w:rPr>
        <w:t>ntrosol erodic calcaric</w:t>
      </w:r>
      <w:r w:rsidR="00723875">
        <w:rPr>
          <w:rFonts w:ascii="Times New Roman" w:hAnsi="Times New Roman" w:cs="Times New Roman"/>
          <w:b/>
          <w:sz w:val="24"/>
          <w:szCs w:val="24"/>
          <w:lang w:val="ro-RO"/>
        </w:rPr>
        <w:t xml:space="preserve"> şi/sau decopertic calcaric  </w:t>
      </w:r>
    </w:p>
    <w:p w:rsidR="00334BF1" w:rsidRPr="00C3207A" w:rsidRDefault="00C3207A" w:rsidP="00723875">
      <w:pPr>
        <w:spacing w:line="360" w:lineRule="auto"/>
        <w:ind w:firstLine="708"/>
        <w:rPr>
          <w:rStyle w:val="Bodytext285pt"/>
          <w:rFonts w:eastAsiaTheme="minorHAnsi"/>
          <w:b/>
          <w:color w:val="auto"/>
          <w:sz w:val="24"/>
          <w:szCs w:val="24"/>
          <w:shd w:val="clear" w:color="auto" w:fill="auto"/>
          <w:lang w:eastAsia="en-US" w:bidi="ar-SA"/>
        </w:rPr>
      </w:pPr>
      <w:r>
        <w:rPr>
          <w:rFonts w:ascii="Times New Roman" w:hAnsi="Times New Roman" w:cs="Times New Roman"/>
          <w:b/>
          <w:sz w:val="24"/>
          <w:szCs w:val="24"/>
          <w:lang w:val="ro-RO"/>
        </w:rPr>
        <w:t xml:space="preserve">AT er.ar </w:t>
      </w:r>
      <w:r>
        <w:rPr>
          <w:rFonts w:ascii="Times New Roman" w:hAnsi="Times New Roman" w:cs="Times New Roman"/>
          <w:b/>
          <w:sz w:val="24"/>
          <w:szCs w:val="24"/>
        </w:rPr>
        <w:t>@ at dc.ka</w:t>
      </w:r>
    </w:p>
    <w:p w:rsidR="00993964" w:rsidRPr="006F19FD" w:rsidRDefault="006F19FD"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Carbonaţii sunt prezenţi de la suprafaţă sau în intervalul 0 – 50 cm. La unele varietăţi decopertate excesiv este prezent la zi orizontul CCa.</w:t>
      </w:r>
    </w:p>
    <w:p w:rsidR="004C48BB" w:rsidRPr="004C48BB" w:rsidRDefault="004C48BB"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4C48BB" w:rsidRPr="00AB423F" w:rsidRDefault="00993964"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Ap</w:t>
      </w:r>
      <w:r w:rsidR="004C48BB">
        <w:rPr>
          <w:rFonts w:ascii="Times New Roman" w:hAnsi="Times New Roman" w:cs="Times New Roman"/>
          <w:iCs/>
          <w:sz w:val="24"/>
          <w:szCs w:val="24"/>
          <w:lang w:val="ro-RO"/>
        </w:rPr>
        <w:t xml:space="preserve"> </w:t>
      </w:r>
      <m:oMath>
        <m:r>
          <w:rPr>
            <w:rFonts w:ascii="Cambria Math" w:hAnsi="Cambria Math" w:cs="Times New Roman"/>
            <w:sz w:val="24"/>
            <w:szCs w:val="24"/>
            <w:lang w:val="ro-RO"/>
          </w:rPr>
          <m:t>→</m:t>
        </m:r>
      </m:oMath>
      <w:r w:rsidR="004C48BB">
        <w:rPr>
          <w:rFonts w:ascii="Times New Roman" w:hAnsi="Times New Roman" w:cs="Times New Roman"/>
          <w:sz w:val="24"/>
          <w:szCs w:val="24"/>
          <w:lang w:val="ro-RO"/>
        </w:rPr>
        <w:t xml:space="preserve"> 9 </w:t>
      </w:r>
      <w:r w:rsidR="004C48BB" w:rsidRPr="00AB423F">
        <w:rPr>
          <w:rFonts w:ascii="Times New Roman" w:hAnsi="Times New Roman" w:cs="Times New Roman"/>
          <w:sz w:val="24"/>
          <w:szCs w:val="24"/>
          <w:lang w:val="ro-RO"/>
        </w:rPr>
        <w:t>-</w:t>
      </w:r>
      <w:r w:rsidR="004C48BB">
        <w:rPr>
          <w:rFonts w:ascii="Times New Roman" w:hAnsi="Times New Roman" w:cs="Times New Roman"/>
          <w:sz w:val="24"/>
          <w:szCs w:val="24"/>
          <w:lang w:val="ro-RO"/>
        </w:rPr>
        <w:t xml:space="preserve"> 1</w:t>
      </w:r>
      <w:r w:rsidR="004C48BB" w:rsidRPr="00AB423F">
        <w:rPr>
          <w:rFonts w:ascii="Times New Roman" w:hAnsi="Times New Roman" w:cs="Times New Roman"/>
          <w:sz w:val="24"/>
          <w:szCs w:val="24"/>
          <w:lang w:val="ro-RO"/>
        </w:rPr>
        <w:t>5 cm</w:t>
      </w:r>
      <w:r w:rsidR="004C48BB">
        <w:rPr>
          <w:rFonts w:ascii="Times New Roman" w:hAnsi="Times New Roman" w:cs="Times New Roman"/>
          <w:sz w:val="24"/>
          <w:szCs w:val="24"/>
          <w:lang w:val="ro-RO"/>
        </w:rPr>
        <w:t xml:space="preserve"> grosime,</w:t>
      </w:r>
      <w:r w:rsidR="004C48BB" w:rsidRPr="00AB423F">
        <w:rPr>
          <w:rFonts w:ascii="Times New Roman" w:hAnsi="Times New Roman" w:cs="Times New Roman"/>
          <w:sz w:val="24"/>
          <w:szCs w:val="24"/>
          <w:lang w:val="ro-RO"/>
        </w:rPr>
        <w:t xml:space="preserve"> lut-lut </w:t>
      </w:r>
      <w:r w:rsidR="004C48BB">
        <w:rPr>
          <w:rFonts w:ascii="Times New Roman" w:hAnsi="Times New Roman" w:cs="Times New Roman"/>
          <w:sz w:val="24"/>
          <w:szCs w:val="24"/>
          <w:lang w:val="ro-RO"/>
        </w:rPr>
        <w:t>nisipos, rar lut argilos,</w:t>
      </w:r>
      <w:r w:rsidR="004C48BB" w:rsidRPr="00AB423F">
        <w:rPr>
          <w:rFonts w:ascii="Times New Roman" w:hAnsi="Times New Roman" w:cs="Times New Roman"/>
          <w:sz w:val="24"/>
          <w:szCs w:val="24"/>
          <w:lang w:val="ro-RO"/>
        </w:rPr>
        <w:t xml:space="preserve"> brun închis (1</w:t>
      </w:r>
      <w:r w:rsidR="004C48BB">
        <w:rPr>
          <w:rFonts w:ascii="Times New Roman" w:hAnsi="Times New Roman" w:cs="Times New Roman"/>
          <w:sz w:val="24"/>
          <w:szCs w:val="24"/>
          <w:lang w:val="ro-RO"/>
        </w:rPr>
        <w:t xml:space="preserve">0YR3/3) în stare umedă şi brun, </w:t>
      </w:r>
      <w:r w:rsidR="004C48BB" w:rsidRPr="00AB423F">
        <w:rPr>
          <w:rFonts w:ascii="Times New Roman" w:hAnsi="Times New Roman" w:cs="Times New Roman"/>
          <w:sz w:val="24"/>
          <w:szCs w:val="24"/>
          <w:lang w:val="ro-RO"/>
        </w:rPr>
        <w:t>brun-p</w:t>
      </w:r>
      <w:r w:rsidR="004C48BB">
        <w:rPr>
          <w:rFonts w:ascii="Times New Roman" w:hAnsi="Times New Roman" w:cs="Times New Roman"/>
          <w:sz w:val="24"/>
          <w:szCs w:val="24"/>
          <w:lang w:val="ro-RO"/>
        </w:rPr>
        <w:t>al (10YR5/3) în stare uscată,</w:t>
      </w:r>
      <w:r w:rsidR="004C48BB" w:rsidRPr="00AB423F">
        <w:rPr>
          <w:rFonts w:ascii="Times New Roman" w:hAnsi="Times New Roman" w:cs="Times New Roman"/>
          <w:sz w:val="24"/>
          <w:szCs w:val="24"/>
          <w:lang w:val="ro-RO"/>
        </w:rPr>
        <w:t xml:space="preserve"> structură slab dez</w:t>
      </w:r>
      <w:r w:rsidR="004C48BB">
        <w:rPr>
          <w:rFonts w:ascii="Times New Roman" w:hAnsi="Times New Roman" w:cs="Times New Roman"/>
          <w:sz w:val="24"/>
          <w:szCs w:val="24"/>
          <w:lang w:val="ro-RO"/>
        </w:rPr>
        <w:t xml:space="preserve">voltată, grăunţoasă mare şi mică, </w:t>
      </w:r>
      <w:r w:rsidR="004C48BB" w:rsidRPr="00AB423F">
        <w:rPr>
          <w:rFonts w:ascii="Times New Roman" w:hAnsi="Times New Roman" w:cs="Times New Roman"/>
          <w:sz w:val="24"/>
          <w:szCs w:val="24"/>
          <w:lang w:val="ro-RO"/>
        </w:rPr>
        <w:t xml:space="preserve">coprolite foarte numeroase, local mici porţiuni </w:t>
      </w:r>
      <w:r w:rsidR="004C48BB">
        <w:rPr>
          <w:rFonts w:ascii="Times New Roman" w:hAnsi="Times New Roman" w:cs="Times New Roman"/>
          <w:sz w:val="24"/>
          <w:szCs w:val="24"/>
          <w:lang w:val="ro-RO"/>
        </w:rPr>
        <w:t>astructurale (masiv), friabil, porii rari,</w:t>
      </w:r>
      <w:r w:rsidR="004C48BB" w:rsidRPr="00AB423F">
        <w:rPr>
          <w:rFonts w:ascii="Times New Roman" w:hAnsi="Times New Roman" w:cs="Times New Roman"/>
          <w:sz w:val="24"/>
          <w:szCs w:val="24"/>
          <w:lang w:val="ro-RO"/>
        </w:rPr>
        <w:t xml:space="preserve"> pseudomicelii şi eflorescenţe de CaCO</w:t>
      </w:r>
      <w:r w:rsidR="004C48BB" w:rsidRPr="00AB423F">
        <w:rPr>
          <w:rFonts w:ascii="Times New Roman" w:hAnsi="Times New Roman" w:cs="Times New Roman"/>
          <w:sz w:val="24"/>
          <w:szCs w:val="24"/>
          <w:vertAlign w:val="subscript"/>
          <w:lang w:val="ro-RO"/>
        </w:rPr>
        <w:t xml:space="preserve">3 </w:t>
      </w:r>
      <w:r w:rsidR="004C48BB">
        <w:rPr>
          <w:rFonts w:ascii="Times New Roman" w:hAnsi="Times New Roman" w:cs="Times New Roman"/>
          <w:sz w:val="24"/>
          <w:szCs w:val="24"/>
          <w:lang w:val="ro-RO"/>
        </w:rPr>
        <w:t xml:space="preserve"> numeroase, efervescenţă puternică cu HCl, trecere treptată.</w:t>
      </w:r>
    </w:p>
    <w:p w:rsidR="004C48BB" w:rsidRDefault="004C48BB" w:rsidP="00746F85">
      <w:pPr>
        <w:spacing w:line="360" w:lineRule="auto"/>
        <w:ind w:firstLine="708"/>
        <w:jc w:val="both"/>
        <w:rPr>
          <w:rFonts w:ascii="Times New Roman" w:hAnsi="Times New Roman" w:cs="Times New Roman"/>
          <w:sz w:val="24"/>
          <w:szCs w:val="24"/>
        </w:rPr>
      </w:pPr>
      <w:r>
        <w:rPr>
          <w:rFonts w:ascii="Times New Roman" w:hAnsi="Times New Roman" w:cs="Times New Roman"/>
          <w:b/>
          <w:bCs/>
          <w:i/>
          <w:sz w:val="24"/>
          <w:szCs w:val="24"/>
          <w:lang w:val="ro-RO"/>
        </w:rPr>
        <w:t>Orizontul Cc</w:t>
      </w:r>
      <w:r w:rsidRPr="006C567E">
        <w:rPr>
          <w:rFonts w:ascii="Times New Roman" w:hAnsi="Times New Roman" w:cs="Times New Roman"/>
          <w:b/>
          <w:bCs/>
          <w:i/>
          <w:sz w:val="24"/>
          <w:szCs w:val="24"/>
          <w:lang w:val="ro-RO"/>
        </w:rPr>
        <w:t>a</w:t>
      </w:r>
      <w:r>
        <w:rPr>
          <w:rFonts w:ascii="Times New Roman" w:hAnsi="Times New Roman" w:cs="Times New Roman"/>
          <w:b/>
          <w:bCs/>
          <w:i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iCs/>
          <w:sz w:val="24"/>
          <w:szCs w:val="24"/>
          <w:lang w:val="ro-RO"/>
        </w:rPr>
        <w:t xml:space="preserve"> </w:t>
      </w:r>
      <w:r w:rsidR="00993964">
        <w:rPr>
          <w:rFonts w:ascii="Times New Roman" w:hAnsi="Times New Roman" w:cs="Times New Roman"/>
          <w:sz w:val="24"/>
          <w:szCs w:val="24"/>
          <w:lang w:val="ro-RO"/>
        </w:rPr>
        <w:t>sub 15</w:t>
      </w:r>
      <w:r>
        <w:rPr>
          <w:rFonts w:ascii="Times New Roman" w:hAnsi="Times New Roman" w:cs="Times New Roman"/>
          <w:sz w:val="24"/>
          <w:szCs w:val="24"/>
          <w:lang w:val="ro-RO"/>
        </w:rPr>
        <w:t xml:space="preserve"> cm adâncime,</w:t>
      </w:r>
      <w:r w:rsidRPr="00AB423F">
        <w:rPr>
          <w:rFonts w:ascii="Times New Roman" w:hAnsi="Times New Roman" w:cs="Times New Roman"/>
          <w:sz w:val="24"/>
          <w:szCs w:val="24"/>
          <w:lang w:val="ro-RO"/>
        </w:rPr>
        <w:t xml:space="preserve"> lut</w:t>
      </w:r>
      <w:r>
        <w:rPr>
          <w:rFonts w:ascii="Times New Roman" w:hAnsi="Times New Roman" w:cs="Times New Roman"/>
          <w:sz w:val="24"/>
          <w:szCs w:val="24"/>
          <w:lang w:val="ro-RO"/>
        </w:rPr>
        <w:t>o-</w:t>
      </w:r>
      <w:r w:rsidRPr="00AB423F">
        <w:rPr>
          <w:rFonts w:ascii="Times New Roman" w:hAnsi="Times New Roman" w:cs="Times New Roman"/>
          <w:sz w:val="24"/>
          <w:szCs w:val="24"/>
          <w:lang w:val="ro-RO"/>
        </w:rPr>
        <w:t>nisipos sau lut</w:t>
      </w:r>
      <w:r>
        <w:rPr>
          <w:rFonts w:ascii="Times New Roman" w:hAnsi="Times New Roman" w:cs="Times New Roman"/>
          <w:sz w:val="24"/>
          <w:szCs w:val="24"/>
          <w:lang w:val="ro-RO"/>
        </w:rPr>
        <w:t>os</w:t>
      </w:r>
      <w:r w:rsidRPr="00AB423F">
        <w:rPr>
          <w:rFonts w:ascii="Times New Roman" w:hAnsi="Times New Roman" w:cs="Times New Roman"/>
          <w:sz w:val="24"/>
          <w:szCs w:val="24"/>
          <w:lang w:val="ro-RO"/>
        </w:rPr>
        <w:t>. Suborizontul superior (</w:t>
      </w:r>
      <w:r>
        <w:rPr>
          <w:rFonts w:ascii="Times New Roman" w:hAnsi="Times New Roman" w:cs="Times New Roman"/>
          <w:sz w:val="24"/>
          <w:szCs w:val="24"/>
          <w:lang w:val="ro-RO"/>
        </w:rPr>
        <w:t>CCa</w:t>
      </w:r>
      <w:r w:rsidRPr="00AB423F">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 xml:space="preserve">) este </w:t>
      </w:r>
      <w:r w:rsidRPr="00AB423F">
        <w:rPr>
          <w:rFonts w:ascii="Times New Roman" w:hAnsi="Times New Roman" w:cs="Times New Roman"/>
          <w:sz w:val="24"/>
          <w:szCs w:val="24"/>
          <w:lang w:val="ro-RO"/>
        </w:rPr>
        <w:t xml:space="preserve"> brun-brun-gălbu</w:t>
      </w:r>
      <w:r>
        <w:rPr>
          <w:rFonts w:ascii="Times New Roman" w:hAnsi="Times New Roman" w:cs="Times New Roman"/>
          <w:sz w:val="24"/>
          <w:szCs w:val="24"/>
          <w:lang w:val="ro-RO"/>
        </w:rPr>
        <w:t>i (10YR4/3-5/4) în stare umedă,</w:t>
      </w:r>
      <w:r w:rsidRPr="00AB423F">
        <w:rPr>
          <w:rFonts w:ascii="Times New Roman" w:hAnsi="Times New Roman" w:cs="Times New Roman"/>
          <w:sz w:val="24"/>
          <w:szCs w:val="24"/>
          <w:lang w:val="ro-RO"/>
        </w:rPr>
        <w:t xml:space="preserve"> coprolit</w:t>
      </w:r>
      <w:r>
        <w:rPr>
          <w:rFonts w:ascii="Times New Roman" w:hAnsi="Times New Roman" w:cs="Times New Roman"/>
          <w:sz w:val="24"/>
          <w:szCs w:val="24"/>
          <w:lang w:val="ro-RO"/>
        </w:rPr>
        <w:t>e foarte numeroase prinse într-o masă astructurată (masivă), friabil,</w:t>
      </w:r>
      <w:r w:rsidRPr="00AB423F">
        <w:rPr>
          <w:rFonts w:ascii="Times New Roman" w:hAnsi="Times New Roman" w:cs="Times New Roman"/>
          <w:sz w:val="24"/>
          <w:szCs w:val="24"/>
          <w:lang w:val="ro-RO"/>
        </w:rPr>
        <w:t xml:space="preserve"> poros</w:t>
      </w:r>
      <w:r>
        <w:rPr>
          <w:rFonts w:ascii="Times New Roman" w:hAnsi="Times New Roman" w:cs="Times New Roman"/>
          <w:sz w:val="24"/>
          <w:szCs w:val="24"/>
          <w:lang w:val="ro-RO"/>
        </w:rPr>
        <w:t>,vinişoare, tubuşoare şi eflorescenţe numeroase</w:t>
      </w:r>
      <w:r w:rsidRPr="00AB423F">
        <w:rPr>
          <w:rFonts w:ascii="Times New Roman" w:hAnsi="Times New Roman" w:cs="Times New Roman"/>
          <w:sz w:val="24"/>
          <w:szCs w:val="24"/>
          <w:lang w:val="ro-RO"/>
        </w:rPr>
        <w:t xml:space="preserve"> de CaCO</w:t>
      </w:r>
      <w:r w:rsidRPr="00AB423F">
        <w:rPr>
          <w:rFonts w:ascii="Times New Roman" w:hAnsi="Times New Roman" w:cs="Times New Roman"/>
          <w:sz w:val="24"/>
          <w:szCs w:val="24"/>
          <w:vertAlign w:val="subscript"/>
          <w:lang w:val="ro-RO"/>
        </w:rPr>
        <w:t>3</w:t>
      </w:r>
      <w:r>
        <w:rPr>
          <w:rFonts w:ascii="Times New Roman" w:hAnsi="Times New Roman" w:cs="Times New Roman"/>
          <w:sz w:val="24"/>
          <w:szCs w:val="24"/>
          <w:vertAlign w:val="subscript"/>
          <w:lang w:val="ro-RO"/>
        </w:rPr>
        <w:t xml:space="preserve"> , </w:t>
      </w:r>
      <w:r w:rsidRPr="00AB423F">
        <w:rPr>
          <w:rFonts w:ascii="Times New Roman" w:hAnsi="Times New Roman" w:cs="Times New Roman"/>
          <w:sz w:val="24"/>
          <w:szCs w:val="24"/>
          <w:lang w:val="ro-RO"/>
        </w:rPr>
        <w:t>uneori apar şi concreţiuni calcaroase</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mici şi </w:t>
      </w:r>
      <w:r w:rsidRPr="00AB423F">
        <w:rPr>
          <w:rFonts w:ascii="Times New Roman" w:hAnsi="Times New Roman" w:cs="Times New Roman"/>
          <w:sz w:val="24"/>
          <w:szCs w:val="24"/>
        </w:rPr>
        <w:t>rare. Suborizontul inferior (C</w:t>
      </w:r>
      <w:r>
        <w:rPr>
          <w:rFonts w:ascii="Times New Roman" w:hAnsi="Times New Roman" w:cs="Times New Roman"/>
          <w:sz w:val="24"/>
          <w:szCs w:val="24"/>
        </w:rPr>
        <w:t>Ca</w:t>
      </w:r>
      <w:r w:rsidRPr="00AB423F">
        <w:rPr>
          <w:rFonts w:ascii="Times New Roman" w:hAnsi="Times New Roman" w:cs="Times New Roman"/>
          <w:sz w:val="24"/>
          <w:szCs w:val="24"/>
          <w:vertAlign w:val="subscript"/>
        </w:rPr>
        <w:t>2</w:t>
      </w:r>
      <w:r>
        <w:rPr>
          <w:rFonts w:ascii="Times New Roman" w:hAnsi="Times New Roman" w:cs="Times New Roman"/>
          <w:sz w:val="24"/>
          <w:szCs w:val="24"/>
        </w:rPr>
        <w:t>) are culoare brun-oliv sau gălbui-oliv în stare umedă,</w:t>
      </w:r>
      <w:r w:rsidRPr="00AB423F">
        <w:rPr>
          <w:rFonts w:ascii="Times New Roman" w:hAnsi="Times New Roman" w:cs="Times New Roman"/>
          <w:sz w:val="24"/>
          <w:szCs w:val="24"/>
        </w:rPr>
        <w:t xml:space="preserve"> fără </w:t>
      </w:r>
      <w:r>
        <w:rPr>
          <w:rFonts w:ascii="Times New Roman" w:hAnsi="Times New Roman" w:cs="Times New Roman"/>
          <w:sz w:val="24"/>
          <w:szCs w:val="24"/>
        </w:rPr>
        <w:t xml:space="preserve">structură (nestructurat sau cu structură masivă), poros-friabil, vinişoare, </w:t>
      </w:r>
      <w:proofErr w:type="gramStart"/>
      <w:r>
        <w:rPr>
          <w:rFonts w:ascii="Times New Roman" w:hAnsi="Times New Roman" w:cs="Times New Roman"/>
          <w:sz w:val="24"/>
          <w:szCs w:val="24"/>
        </w:rPr>
        <w:t>pete</w:t>
      </w:r>
      <w:proofErr w:type="gramEnd"/>
      <w:r>
        <w:rPr>
          <w:rFonts w:ascii="Times New Roman" w:hAnsi="Times New Roman" w:cs="Times New Roman"/>
          <w:sz w:val="24"/>
          <w:szCs w:val="24"/>
        </w:rPr>
        <w:t xml:space="preserve"> şi tubuşoare</w:t>
      </w:r>
      <w:r w:rsidRPr="00AB423F">
        <w:rPr>
          <w:rFonts w:ascii="Times New Roman" w:hAnsi="Times New Roman" w:cs="Times New Roman"/>
          <w:sz w:val="24"/>
          <w:szCs w:val="24"/>
        </w:rPr>
        <w:t xml:space="preserve"> numeroase de CaCO</w:t>
      </w:r>
      <w:r w:rsidRPr="00AB423F">
        <w:rPr>
          <w:rFonts w:ascii="Times New Roman" w:hAnsi="Times New Roman" w:cs="Times New Roman"/>
          <w:sz w:val="24"/>
          <w:szCs w:val="24"/>
          <w:vertAlign w:val="subscript"/>
        </w:rPr>
        <w:t>3</w:t>
      </w:r>
      <w:r w:rsidRPr="00AB423F">
        <w:rPr>
          <w:rFonts w:ascii="Times New Roman" w:hAnsi="Times New Roman" w:cs="Times New Roman"/>
          <w:sz w:val="24"/>
          <w:szCs w:val="24"/>
        </w:rPr>
        <w:t xml:space="preserve">, </w:t>
      </w:r>
      <w:r>
        <w:rPr>
          <w:rFonts w:ascii="Times New Roman" w:hAnsi="Times New Roman" w:cs="Times New Roman"/>
          <w:sz w:val="24"/>
          <w:szCs w:val="24"/>
        </w:rPr>
        <w:t xml:space="preserve">sau sunt prezente rare </w:t>
      </w:r>
      <w:r w:rsidRPr="00AB423F">
        <w:rPr>
          <w:rFonts w:ascii="Times New Roman" w:hAnsi="Times New Roman" w:cs="Times New Roman"/>
          <w:sz w:val="24"/>
          <w:szCs w:val="24"/>
        </w:rPr>
        <w:t>concreţiuni mici</w:t>
      </w:r>
      <w:r>
        <w:rPr>
          <w:rFonts w:ascii="Times New Roman" w:hAnsi="Times New Roman" w:cs="Times New Roman"/>
          <w:sz w:val="24"/>
          <w:szCs w:val="24"/>
        </w:rPr>
        <w:t xml:space="preserve"> cu miez tare.</w:t>
      </w:r>
      <w:r w:rsidRPr="00AB423F">
        <w:rPr>
          <w:rFonts w:ascii="Times New Roman" w:hAnsi="Times New Roman" w:cs="Times New Roman"/>
          <w:sz w:val="24"/>
          <w:szCs w:val="24"/>
        </w:rPr>
        <w:t xml:space="preserve"> Materialul subiacent</w:t>
      </w:r>
      <w:r>
        <w:rPr>
          <w:rFonts w:ascii="Times New Roman" w:hAnsi="Times New Roman" w:cs="Times New Roman"/>
          <w:sz w:val="24"/>
          <w:szCs w:val="24"/>
        </w:rPr>
        <w:t xml:space="preserve"> orizontului CCa, are aproximativ</w:t>
      </w:r>
      <w:r w:rsidRPr="00AB423F">
        <w:rPr>
          <w:rFonts w:ascii="Times New Roman" w:hAnsi="Times New Roman" w:cs="Times New Roman"/>
          <w:sz w:val="24"/>
          <w:szCs w:val="24"/>
        </w:rPr>
        <w:t xml:space="preserve"> aceeaşi culoare şi porozitate dar mai puţine acumulări vizibile de CaCO</w:t>
      </w:r>
      <w:r w:rsidRPr="00AB423F">
        <w:rPr>
          <w:rFonts w:ascii="Times New Roman" w:hAnsi="Times New Roman" w:cs="Times New Roman"/>
          <w:sz w:val="24"/>
          <w:szCs w:val="24"/>
          <w:vertAlign w:val="subscript"/>
        </w:rPr>
        <w:t>3</w:t>
      </w:r>
      <w:r>
        <w:rPr>
          <w:rFonts w:ascii="Times New Roman" w:hAnsi="Times New Roman" w:cs="Times New Roman"/>
          <w:sz w:val="24"/>
          <w:szCs w:val="24"/>
        </w:rPr>
        <w:t xml:space="preserve">. Pe </w:t>
      </w:r>
      <w:proofErr w:type="gramStart"/>
      <w:r>
        <w:rPr>
          <w:rFonts w:ascii="Times New Roman" w:hAnsi="Times New Roman" w:cs="Times New Roman"/>
          <w:sz w:val="24"/>
          <w:szCs w:val="24"/>
        </w:rPr>
        <w:t xml:space="preserve">întreg </w:t>
      </w:r>
      <w:r w:rsidRPr="00AB423F">
        <w:rPr>
          <w:rFonts w:ascii="Times New Roman" w:hAnsi="Times New Roman" w:cs="Times New Roman"/>
          <w:sz w:val="24"/>
          <w:szCs w:val="24"/>
        </w:rPr>
        <w:t xml:space="preserve"> </w:t>
      </w:r>
      <w:r>
        <w:rPr>
          <w:rFonts w:ascii="Times New Roman" w:hAnsi="Times New Roman" w:cs="Times New Roman"/>
          <w:sz w:val="24"/>
          <w:szCs w:val="24"/>
        </w:rPr>
        <w:t>profilul</w:t>
      </w:r>
      <w:proofErr w:type="gramEnd"/>
      <w:r>
        <w:rPr>
          <w:rFonts w:ascii="Times New Roman" w:hAnsi="Times New Roman" w:cs="Times New Roman"/>
          <w:sz w:val="24"/>
          <w:szCs w:val="24"/>
        </w:rPr>
        <w:t xml:space="preserve"> apar numeroase</w:t>
      </w:r>
      <w:r w:rsidR="00C3207A">
        <w:rPr>
          <w:rFonts w:ascii="Times New Roman" w:hAnsi="Times New Roman" w:cs="Times New Roman"/>
          <w:sz w:val="24"/>
          <w:szCs w:val="24"/>
        </w:rPr>
        <w:t xml:space="preserve"> neoformaţii de natură biogenă.</w:t>
      </w:r>
    </w:p>
    <w:p w:rsidR="00A956F7" w:rsidRDefault="00A956F7" w:rsidP="00A956F7">
      <w:pPr>
        <w:ind w:firstLine="708"/>
        <w:jc w:val="center"/>
        <w:rPr>
          <w:rFonts w:ascii="Times New Roman" w:hAnsi="Times New Roman" w:cs="Times New Roman"/>
          <w:b/>
          <w:sz w:val="24"/>
          <w:szCs w:val="24"/>
          <w:lang w:val="ro-RO"/>
        </w:rPr>
      </w:pPr>
    </w:p>
    <w:p w:rsidR="00723875" w:rsidRDefault="00C3207A"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A</w:t>
      </w:r>
      <w:r w:rsidRPr="00993964">
        <w:rPr>
          <w:rFonts w:ascii="Times New Roman" w:hAnsi="Times New Roman" w:cs="Times New Roman"/>
          <w:b/>
          <w:sz w:val="24"/>
          <w:szCs w:val="24"/>
          <w:lang w:val="ro-RO"/>
        </w:rPr>
        <w:t>ntrosol erodic cambic</w:t>
      </w:r>
      <w:r w:rsidRPr="00334BF1">
        <w:rPr>
          <w:rFonts w:ascii="Times New Roman" w:hAnsi="Times New Roman" w:cs="Times New Roman"/>
          <w:b/>
          <w:sz w:val="24"/>
          <w:szCs w:val="24"/>
          <w:lang w:val="ro-RO"/>
        </w:rPr>
        <w:t xml:space="preserve"> </w:t>
      </w:r>
      <w:r w:rsidR="00723875">
        <w:rPr>
          <w:rFonts w:ascii="Times New Roman" w:hAnsi="Times New Roman" w:cs="Times New Roman"/>
          <w:b/>
          <w:sz w:val="24"/>
          <w:szCs w:val="24"/>
          <w:lang w:val="ro-RO"/>
        </w:rPr>
        <w:t xml:space="preserve">şi/sau decopertic cambic </w:t>
      </w:r>
    </w:p>
    <w:p w:rsidR="00334BF1" w:rsidRPr="00993964" w:rsidRDefault="00C3207A"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 xml:space="preserve">AT er.cb </w:t>
      </w:r>
      <w:r>
        <w:rPr>
          <w:rFonts w:ascii="Times New Roman" w:hAnsi="Times New Roman" w:cs="Times New Roman"/>
          <w:b/>
          <w:sz w:val="24"/>
          <w:szCs w:val="24"/>
        </w:rPr>
        <w:t>@ at dc.cb</w:t>
      </w:r>
    </w:p>
    <w:p w:rsidR="004C48BB" w:rsidRPr="006F19FD" w:rsidRDefault="006F19FD"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La unele varietăţi decopertate excesiv este prezent la zi orizontul Bv.</w:t>
      </w:r>
    </w:p>
    <w:p w:rsidR="004C48BB" w:rsidRPr="004C48BB" w:rsidRDefault="004C48BB"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993964" w:rsidRDefault="00993964"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AB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10 – 14</w:t>
      </w:r>
      <w:r w:rsidR="002E5F2D">
        <w:rPr>
          <w:rFonts w:ascii="Times New Roman" w:eastAsiaTheme="minorEastAsia" w:hAnsi="Times New Roman" w:cs="Times New Roman"/>
          <w:iCs/>
          <w:sz w:val="24"/>
          <w:szCs w:val="24"/>
          <w:lang w:val="ro-RO"/>
        </w:rPr>
        <w:t xml:space="preserve"> cm grosime</w:t>
      </w:r>
      <w:r>
        <w:rPr>
          <w:rFonts w:ascii="Times New Roman" w:eastAsiaTheme="minorEastAsia" w:hAnsi="Times New Roman" w:cs="Times New Roman"/>
          <w:iCs/>
          <w:sz w:val="24"/>
          <w:szCs w:val="24"/>
          <w:lang w:val="ro-RO"/>
        </w:rPr>
        <w:t>, structură alunară sau nuciformă, culoare uniformă brună sau brună-cenuşie (10YR 4-5/4) cu pete cenuşii şi brun-gălbui închis la variantele afectate de pseudogleizare, separaţii ferimanganice punctiforme, bobovine rare şi mici, trecere treptată.</w:t>
      </w:r>
    </w:p>
    <w:p w:rsidR="00993964" w:rsidRDefault="00993964"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grosime de la 60 la peste 160 cm, brun-închis, brun-gălbui (10YR4-5/4) sau oliv (5Y5/3,4) în stare umedă, cu pete clare mai închise gălbui-roşcate, brune gălbui şi cenuşii la variantele pseudogleizate, frecvente pelicule argiloase pe suprafaţa agregatelor structurale, frevente separaţii manganice punctiforme.</w:t>
      </w:r>
    </w:p>
    <w:p w:rsidR="00993964" w:rsidRPr="00C3207A" w:rsidRDefault="00993964"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Cca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iCs/>
          <w:sz w:val="24"/>
          <w:szCs w:val="24"/>
          <w:lang w:val="ro-RO"/>
        </w:rPr>
        <w:t>apare la adâncimi</w:t>
      </w:r>
      <w:r>
        <w:rPr>
          <w:rFonts w:ascii="Times New Roman" w:eastAsiaTheme="minorEastAsia" w:hAnsi="Times New Roman" w:cs="Times New Roman"/>
          <w:b/>
          <w:i/>
          <w:iCs/>
          <w:sz w:val="24"/>
          <w:szCs w:val="24"/>
          <w:lang w:val="ro-RO"/>
        </w:rPr>
        <w:t xml:space="preserve"> </w:t>
      </w:r>
      <w:r w:rsidR="00C3207A">
        <w:rPr>
          <w:rFonts w:ascii="Times New Roman" w:eastAsiaTheme="minorEastAsia" w:hAnsi="Times New Roman" w:cs="Times New Roman"/>
          <w:iCs/>
          <w:sz w:val="24"/>
          <w:szCs w:val="24"/>
          <w:lang w:val="ro-RO"/>
        </w:rPr>
        <w:t>cuprinse între 70 şi 120 cm.</w:t>
      </w:r>
    </w:p>
    <w:p w:rsidR="00A956F7" w:rsidRDefault="00A956F7" w:rsidP="00746F85">
      <w:pPr>
        <w:ind w:firstLine="720"/>
        <w:jc w:val="both"/>
        <w:rPr>
          <w:rFonts w:ascii="Times New Roman" w:hAnsi="Times New Roman" w:cs="Times New Roman"/>
          <w:b/>
          <w:sz w:val="24"/>
          <w:szCs w:val="24"/>
          <w:lang w:val="ro-RO"/>
        </w:rPr>
      </w:pPr>
    </w:p>
    <w:p w:rsidR="00723875" w:rsidRDefault="00C3207A" w:rsidP="00723875">
      <w:pPr>
        <w:ind w:firstLine="720"/>
        <w:rPr>
          <w:rFonts w:ascii="Times New Roman" w:hAnsi="Times New Roman" w:cs="Times New Roman"/>
          <w:b/>
          <w:sz w:val="24"/>
          <w:szCs w:val="24"/>
          <w:lang w:val="ro-RO"/>
        </w:rPr>
      </w:pPr>
      <w:r>
        <w:rPr>
          <w:rFonts w:ascii="Times New Roman" w:hAnsi="Times New Roman" w:cs="Times New Roman"/>
          <w:b/>
          <w:sz w:val="24"/>
          <w:szCs w:val="24"/>
          <w:lang w:val="ro-RO"/>
        </w:rPr>
        <w:t>A</w:t>
      </w:r>
      <w:r w:rsidRPr="00993964">
        <w:rPr>
          <w:rFonts w:ascii="Times New Roman" w:hAnsi="Times New Roman" w:cs="Times New Roman"/>
          <w:b/>
          <w:sz w:val="24"/>
          <w:szCs w:val="24"/>
          <w:lang w:val="ro-RO"/>
        </w:rPr>
        <w:t>ntrosol erodic eutric</w:t>
      </w:r>
      <w:r>
        <w:rPr>
          <w:rFonts w:ascii="Times New Roman" w:hAnsi="Times New Roman" w:cs="Times New Roman"/>
          <w:b/>
          <w:sz w:val="24"/>
          <w:szCs w:val="24"/>
          <w:lang w:val="ro-RO"/>
        </w:rPr>
        <w:t xml:space="preserve"> şi/sau decopertic eutric </w:t>
      </w:r>
    </w:p>
    <w:p w:rsidR="004C48BB" w:rsidRDefault="00542894" w:rsidP="00723875">
      <w:pPr>
        <w:ind w:firstLine="720"/>
        <w:rPr>
          <w:rFonts w:ascii="Times New Roman" w:hAnsi="Times New Roman" w:cs="Times New Roman"/>
          <w:b/>
          <w:sz w:val="24"/>
          <w:szCs w:val="24"/>
          <w:lang w:val="ro-RO"/>
        </w:rPr>
      </w:pPr>
      <w:r>
        <w:rPr>
          <w:rFonts w:ascii="Times New Roman" w:hAnsi="Times New Roman" w:cs="Times New Roman"/>
          <w:b/>
          <w:sz w:val="24"/>
          <w:szCs w:val="24"/>
          <w:lang w:val="ro-RO"/>
        </w:rPr>
        <w:t xml:space="preserve">AT </w:t>
      </w:r>
      <w:r w:rsidR="00334BF1">
        <w:rPr>
          <w:rFonts w:ascii="Times New Roman" w:hAnsi="Times New Roman" w:cs="Times New Roman"/>
          <w:b/>
          <w:sz w:val="24"/>
          <w:szCs w:val="24"/>
          <w:lang w:val="ro-RO"/>
        </w:rPr>
        <w:t>er.eu @ AT dc.eu</w:t>
      </w:r>
    </w:p>
    <w:p w:rsidR="00542894" w:rsidRPr="005C4C4E" w:rsidRDefault="006F19FD"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 xml:space="preserve">La unele varietăţi decopertate excesiv este prezent la zi orizontul Bt. Resturile de orizont A prezintă proprietăţi eutrice (fără carbonaţi şi cu V </w:t>
      </w:r>
      <m:oMath>
        <m:r>
          <w:rPr>
            <w:rFonts w:ascii="Cambria Math" w:hAnsi="Cambria Math" w:cs="Times New Roman"/>
            <w:sz w:val="24"/>
            <w:szCs w:val="24"/>
            <w:lang w:val="ro-RO"/>
          </w:rPr>
          <m:t>&gt;</m:t>
        </m:r>
      </m:oMath>
      <w:r>
        <w:rPr>
          <w:rFonts w:ascii="Times New Roman" w:eastAsiaTheme="minorEastAsia" w:hAnsi="Times New Roman" w:cs="Times New Roman"/>
          <w:i/>
          <w:sz w:val="24"/>
          <w:szCs w:val="24"/>
          <w:lang w:val="ro-RO"/>
        </w:rPr>
        <w:t>53%</w:t>
      </w:r>
      <w:r w:rsidR="005C4C4E">
        <w:rPr>
          <w:rFonts w:ascii="Times New Roman" w:eastAsiaTheme="minorEastAsia" w:hAnsi="Times New Roman" w:cs="Times New Roman"/>
          <w:i/>
          <w:sz w:val="24"/>
          <w:szCs w:val="24"/>
          <w:lang w:val="ro-RO"/>
        </w:rPr>
        <w:t>). Proprietăţile eutrice sunt specifice şi orizontului Bt.</w:t>
      </w:r>
    </w:p>
    <w:p w:rsidR="00542894" w:rsidRDefault="00542894"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r w:rsidR="0047049A">
        <w:rPr>
          <w:rFonts w:ascii="Times New Roman" w:hAnsi="Times New Roman" w:cs="Times New Roman"/>
          <w:sz w:val="24"/>
          <w:szCs w:val="24"/>
          <w:lang w:val="ro-RO"/>
        </w:rPr>
        <w:t xml:space="preserve"> (AT er. eu. Ar)</w:t>
      </w:r>
      <w:r>
        <w:rPr>
          <w:rFonts w:ascii="Times New Roman" w:hAnsi="Times New Roman" w:cs="Times New Roman"/>
          <w:sz w:val="24"/>
          <w:szCs w:val="24"/>
          <w:lang w:val="ro-RO"/>
        </w:rPr>
        <w:t>:</w:t>
      </w:r>
    </w:p>
    <w:p w:rsidR="00542894" w:rsidRDefault="00542894" w:rsidP="00746F85">
      <w:pPr>
        <w:ind w:firstLine="708"/>
        <w:jc w:val="both"/>
        <w:rPr>
          <w:rFonts w:ascii="Times New Roman" w:hAnsi="Times New Roman" w:cs="Times New Roman"/>
          <w:sz w:val="24"/>
          <w:szCs w:val="24"/>
        </w:rPr>
      </w:pPr>
      <w:r>
        <w:rPr>
          <w:rFonts w:ascii="Times New Roman" w:hAnsi="Times New Roman" w:cs="Times New Roman"/>
          <w:b/>
          <w:bCs/>
          <w:i/>
          <w:sz w:val="24"/>
          <w:szCs w:val="24"/>
        </w:rPr>
        <w:lastRenderedPageBreak/>
        <w:t>Orizontul Ap</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8 - 12 cm, brun-brun-gălbui,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deschis (10YR7-5/2-3) în stare uscată, lutos sau luto-argilos, poliedric subangular, uneori prezintă pete difuze brune cenuşii sau brune gălbui închis de diferite dimensiuni, separaţii ferimanganice punctiforme şi bobovine mici. </w:t>
      </w:r>
      <w:proofErr w:type="gramStart"/>
      <w:r>
        <w:rPr>
          <w:rFonts w:ascii="Times New Roman" w:hAnsi="Times New Roman" w:cs="Times New Roman"/>
          <w:sz w:val="24"/>
          <w:szCs w:val="24"/>
        </w:rPr>
        <w:t>Grad de saturaţie în baze mai mare de 53.</w:t>
      </w:r>
      <w:proofErr w:type="gramEnd"/>
    </w:p>
    <w:p w:rsidR="00542894" w:rsidRDefault="00542894" w:rsidP="00746F85">
      <w:pPr>
        <w:ind w:firstLine="708"/>
        <w:jc w:val="both"/>
        <w:rPr>
          <w:rFonts w:ascii="Times New Roman" w:hAnsi="Times New Roman" w:cs="Times New Roman"/>
          <w:sz w:val="24"/>
          <w:szCs w:val="24"/>
        </w:rPr>
      </w:pPr>
      <w:r w:rsidRPr="009E265E">
        <w:rPr>
          <w:rFonts w:ascii="Times New Roman" w:hAnsi="Times New Roman" w:cs="Times New Roman"/>
          <w:b/>
          <w:bCs/>
          <w:i/>
          <w:sz w:val="24"/>
          <w:szCs w:val="24"/>
        </w:rPr>
        <w:t>Orizontul Bt</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60 - 120 - 150 cm, brun-brun-gălbui închis, brun cenuşiu închis (10YR4-5/2-4) sau brun gălbui (10YR5/4-8) luto-argilos, structură prismatică, poate prezenta</w:t>
      </w:r>
      <w:r w:rsidRPr="008349FE">
        <w:rPr>
          <w:rFonts w:ascii="Times New Roman" w:hAnsi="Times New Roman" w:cs="Times New Roman"/>
          <w:sz w:val="24"/>
          <w:szCs w:val="24"/>
        </w:rPr>
        <w:t xml:space="preserve"> </w:t>
      </w:r>
      <w:r>
        <w:rPr>
          <w:rFonts w:ascii="Times New Roman" w:hAnsi="Times New Roman" w:cs="Times New Roman"/>
          <w:sz w:val="24"/>
          <w:szCs w:val="24"/>
        </w:rPr>
        <w:t>pete difuze brune cenuşii sau brune gălbui închis de diferite dimensiuni şi separaţii ferimanganice, trecere treptată.</w:t>
      </w:r>
    </w:p>
    <w:p w:rsidR="00D67803" w:rsidRPr="00C3207A" w:rsidRDefault="00542894" w:rsidP="00746F85">
      <w:pPr>
        <w:ind w:firstLine="708"/>
        <w:jc w:val="both"/>
        <w:rPr>
          <w:rFonts w:ascii="Times New Roman" w:hAnsi="Times New Roman" w:cs="Times New Roman"/>
          <w:sz w:val="24"/>
          <w:szCs w:val="24"/>
        </w:rPr>
      </w:pPr>
      <w:r w:rsidRPr="009E265E">
        <w:rPr>
          <w:rFonts w:ascii="Times New Roman" w:hAnsi="Times New Roman" w:cs="Times New Roman"/>
          <w:b/>
          <w:bCs/>
          <w:i/>
          <w:sz w:val="24"/>
          <w:szCs w:val="24"/>
        </w:rPr>
        <w:t>Orizontul 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apare la adâncimi variate, de la 10 cm la peste 150 cm, în funcţie de gradul de dezvoltare al profilului. Prezintă separaţii de carbonat de calciu sub formă de vinişoare, eflorescenţe sau concreţiuni dure.</w:t>
      </w:r>
    </w:p>
    <w:p w:rsidR="00723875" w:rsidRDefault="00723875" w:rsidP="00723875">
      <w:pPr>
        <w:ind w:firstLine="708"/>
        <w:rPr>
          <w:rFonts w:ascii="Times New Roman" w:hAnsi="Times New Roman" w:cs="Times New Roman"/>
          <w:b/>
          <w:sz w:val="24"/>
          <w:szCs w:val="24"/>
          <w:lang w:val="ro-RO"/>
        </w:rPr>
      </w:pPr>
    </w:p>
    <w:p w:rsidR="00723875" w:rsidRDefault="00C3207A"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w:t>
      </w:r>
      <w:r w:rsidRPr="00D67803">
        <w:rPr>
          <w:rFonts w:ascii="Times New Roman" w:hAnsi="Times New Roman" w:cs="Times New Roman"/>
          <w:b/>
          <w:sz w:val="24"/>
          <w:szCs w:val="24"/>
          <w:lang w:val="ro-RO"/>
        </w:rPr>
        <w:t>ntrosol erodic batigleic</w:t>
      </w:r>
      <w:r w:rsidRPr="0047049A">
        <w:rPr>
          <w:rFonts w:ascii="Times New Roman" w:hAnsi="Times New Roman" w:cs="Times New Roman"/>
          <w:b/>
          <w:sz w:val="24"/>
          <w:szCs w:val="24"/>
          <w:lang w:val="ro-RO"/>
        </w:rPr>
        <w:t xml:space="preserve"> </w:t>
      </w:r>
      <w:r w:rsidR="00723875">
        <w:rPr>
          <w:rFonts w:ascii="Times New Roman" w:hAnsi="Times New Roman" w:cs="Times New Roman"/>
          <w:b/>
          <w:sz w:val="24"/>
          <w:szCs w:val="24"/>
          <w:lang w:val="ro-RO"/>
        </w:rPr>
        <w:t xml:space="preserve">şi/sau decopertic batigleic  </w:t>
      </w:r>
    </w:p>
    <w:p w:rsidR="0047049A" w:rsidRDefault="0047049A"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AT er.dg @ AT dc.dg</w:t>
      </w:r>
    </w:p>
    <w:p w:rsidR="00D67803" w:rsidRPr="002E0072" w:rsidRDefault="005C4C4E"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La unele varietăţi decopertate excesiv este prezent la zi orizontul C, urmat de un orizont CGr. Orizontul Gr apare în intervalul 100 – 200 cm</w:t>
      </w:r>
      <w:r w:rsidR="00845AA9">
        <w:rPr>
          <w:rFonts w:ascii="Times New Roman" w:hAnsi="Times New Roman" w:cs="Times New Roman"/>
          <w:i/>
          <w:sz w:val="24"/>
          <w:szCs w:val="24"/>
          <w:lang w:val="ro-RO"/>
        </w:rPr>
        <w:t>.</w:t>
      </w:r>
    </w:p>
    <w:p w:rsidR="00D67803" w:rsidRDefault="00D67803"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D67803" w:rsidRDefault="00D67803"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Suborizontul Ap</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12 - 15 cm grosime, lutos sau luto-nisipos, brun cenuşiu foarte închis în stare umedă (10YR3/1,2) şi cenuşiu închis în stare uscată (10YR3/1-4/1), cu pete verzui, verzui-albăstrui sau albăstrui (10GY, 10BG) şi brun gălbui (10YR5/6), masiv, compact, separaţii ferimanganice, apar bobovine mici recvente care devin numeroase spre baza suborizontului.</w:t>
      </w:r>
    </w:p>
    <w:p w:rsidR="00D67803" w:rsidRDefault="00D67803"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lastRenderedPageBreak/>
        <w:t>Orizontul C</w:t>
      </w:r>
      <w:r w:rsidRPr="006C567E">
        <w:rPr>
          <w:rFonts w:ascii="Times New Roman" w:hAnsi="Times New Roman" w:cs="Times New Roman"/>
          <w:b/>
          <w:bCs/>
          <w:i/>
          <w:iCs/>
          <w:sz w:val="24"/>
          <w:szCs w:val="24"/>
          <w:lang w:val="ro-RO"/>
        </w:rPr>
        <w:t>Gr</w:t>
      </w:r>
      <w:r w:rsidRPr="006C567E">
        <w:rPr>
          <w:rFonts w:ascii="Times New Roman" w:hAnsi="Times New Roman" w:cs="Times New Roman"/>
          <w:i/>
          <w:i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are limita superioară sub 15 cm, cenuşiu închis sau cenuşiu deschis (N4-6, 5Y5-6/1), aspect marmorat cu pete de oxidare şi reducere (pete verzui - 10GY, albăstrui - 10BG, cenuşiu-verzui - 5GY5/1, 6/1, brun gălbui - 10YR4/4-5/8, brun roşcate - 7,5YR7/2, 5YR4/4 în stare umedă), acumulări de carbonaţi sub formă de pudră fină, pungi sau sub formă de concreţiuni carbonato-silicioase întărite, foarte umed.</w:t>
      </w:r>
    </w:p>
    <w:p w:rsidR="00D67803" w:rsidRDefault="00D67803"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Mai poate prezenta succesiunea:</w:t>
      </w:r>
    </w:p>
    <w:p w:rsidR="00511548" w:rsidRPr="00FA605D" w:rsidRDefault="00511548" w:rsidP="00746F85">
      <w:pPr>
        <w:spacing w:line="360" w:lineRule="auto"/>
        <w:ind w:firstLine="708"/>
        <w:jc w:val="both"/>
        <w:rPr>
          <w:rStyle w:val="Bodytext285pt"/>
          <w:rFonts w:eastAsiaTheme="minorEastAsia"/>
          <w:sz w:val="24"/>
          <w:szCs w:val="24"/>
          <w:lang w:bidi="lo-LA"/>
        </w:rPr>
      </w:pPr>
      <w:r>
        <w:rPr>
          <w:rStyle w:val="Bodytext285pt"/>
          <w:rFonts w:eastAsia="Century Schoolbook"/>
          <w:b/>
          <w:bCs/>
          <w:i/>
          <w:sz w:val="24"/>
          <w:szCs w:val="24"/>
        </w:rPr>
        <w:t>Orizontul Ap</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7 - 12 cm</w:t>
      </w:r>
      <w:r w:rsidRPr="00C2557B">
        <w:rPr>
          <w:rStyle w:val="Bodytext285pt"/>
          <w:rFonts w:eastAsia="Century Schoolbook"/>
          <w:iCs/>
          <w:sz w:val="24"/>
          <w:szCs w:val="24"/>
        </w:rPr>
        <w:t xml:space="preserve"> </w:t>
      </w:r>
      <w:r>
        <w:rPr>
          <w:rStyle w:val="Bodytext285pt"/>
          <w:rFonts w:eastAsia="Century Schoolbook"/>
          <w:iCs/>
          <w:sz w:val="24"/>
          <w:szCs w:val="24"/>
        </w:rPr>
        <w:t>cm grosime, lut argilos-lut, brun închis - brun (10YR4-5/2-4) în stare umedă şi brun - gălbui în stare uscată (10YR4-6/2-4), structură grăunţoasă sau poliedrică slab dezvoltată, slab compact, mai slab permeabil, conţinut ridicat în particule reziduale grosiere. Procesele de gleizare pot afecta baza orizontul , in cazul în care nivelul freatic este mai ridicat şi înregistrează oscilaţii mari, apar semnele datorate gleizării:</w:t>
      </w:r>
      <w:r w:rsidRPr="00207ED1">
        <w:rPr>
          <w:rFonts w:ascii="Times New Roman" w:hAnsi="Times New Roman" w:cs="Times New Roman"/>
          <w:bCs/>
          <w:iCs/>
          <w:sz w:val="24"/>
          <w:szCs w:val="24"/>
        </w:rPr>
        <w:t xml:space="preserve"> </w:t>
      </w:r>
      <w:r>
        <w:rPr>
          <w:rFonts w:ascii="Times New Roman" w:hAnsi="Times New Roman" w:cs="Times New Roman"/>
          <w:bCs/>
          <w:iCs/>
          <w:sz w:val="24"/>
          <w:szCs w:val="24"/>
        </w:rPr>
        <w:t>pete brune, brune-gălbui, brune-roşcate, pete brune, brune-gălbui, brune-roşcate,</w:t>
      </w:r>
      <w:r w:rsidRPr="00207ED1">
        <w:rPr>
          <w:rStyle w:val="Bodytext285pt"/>
          <w:rFonts w:eastAsia="Century Schoolbook"/>
          <w:iCs/>
          <w:sz w:val="24"/>
          <w:szCs w:val="24"/>
        </w:rPr>
        <w:t xml:space="preserve"> </w:t>
      </w:r>
      <w:r>
        <w:rPr>
          <w:rStyle w:val="Bodytext285pt"/>
          <w:rFonts w:eastAsia="Century Schoolbook"/>
          <w:iCs/>
          <w:sz w:val="24"/>
          <w:szCs w:val="24"/>
        </w:rPr>
        <w:t>separaţii ferimanganice punctiforme</w:t>
      </w:r>
      <w:r>
        <w:rPr>
          <w:rFonts w:ascii="Times New Roman" w:hAnsi="Times New Roman" w:cs="Times New Roman"/>
          <w:bCs/>
          <w:iCs/>
          <w:sz w:val="24"/>
          <w:szCs w:val="24"/>
        </w:rPr>
        <w:t xml:space="preserve">  sau dau naştere bobovinelor.</w:t>
      </w:r>
      <w:r w:rsidRPr="00FA605D">
        <w:rPr>
          <w:rStyle w:val="Bodytext285pt"/>
          <w:rFonts w:eastAsia="Century Schoolbook"/>
          <w:iCs/>
          <w:sz w:val="24"/>
          <w:szCs w:val="24"/>
        </w:rPr>
        <w:t xml:space="preserve"> </w:t>
      </w:r>
      <w:r>
        <w:rPr>
          <w:rStyle w:val="Bodytext285pt"/>
          <w:rFonts w:eastAsia="Century Schoolbook"/>
          <w:iCs/>
          <w:sz w:val="24"/>
          <w:szCs w:val="24"/>
        </w:rPr>
        <w:t xml:space="preserve">În acest caz orizontul se continuă cu un BtG tipic caracterizat prin </w:t>
      </w:r>
      <w:r>
        <w:rPr>
          <w:rFonts w:ascii="Times New Roman" w:hAnsi="Times New Roman" w:cs="Times New Roman"/>
          <w:sz w:val="24"/>
          <w:szCs w:val="24"/>
          <w:lang w:val="ro-RO"/>
        </w:rPr>
        <w:t xml:space="preserve">culoare de la </w:t>
      </w:r>
      <w:r>
        <w:rPr>
          <w:rFonts w:ascii="Times New Roman" w:eastAsiaTheme="minorEastAsia" w:hAnsi="Times New Roman" w:cs="Times New Roman"/>
          <w:sz w:val="24"/>
          <w:szCs w:val="24"/>
          <w:lang w:val="ro-RO"/>
        </w:rPr>
        <w:t>cenuşiu-închis la brun-închis sau cenuşiu – 10YR4/1-10YR3/3, şi cenuşiu în stare uscată (N5-6) cu pete verzui, verzui-albăstrui sau albăstrui (10GY, 10BG) şi brun gălbui (10YR5/6), compact, separaţii ferimanganice şi bobovine numeroase.</w:t>
      </w:r>
    </w:p>
    <w:p w:rsidR="00B13320" w:rsidRDefault="00B13320"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sz w:val="24"/>
          <w:szCs w:val="24"/>
          <w:lang w:val="ro-RO"/>
        </w:rPr>
        <w:t>Orizontul Bv</w:t>
      </w:r>
      <w:r>
        <w:rPr>
          <w:rFonts w:ascii="Times New Roman" w:hAnsi="Times New Roman" w:cs="Times New Roman"/>
          <w:b/>
          <w:bCs/>
          <w:i/>
          <w:sz w:val="24"/>
          <w:szCs w:val="24"/>
          <w:vertAlign w:val="subscript"/>
          <w:lang w:val="ro-RO"/>
        </w:rPr>
        <w:t>1</w:t>
      </w:r>
      <w:r>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20 – 25 cm grosime, lutos sau luto-argilos, brun-gălbui, brun–brun-gălbui închis, brun-cenuşiu închis (10YR4-5/2-4, 10YR5/4-8), aspect marmorat în culori de oxidare şi reducere</w:t>
      </w:r>
      <w:r>
        <w:rPr>
          <w:rFonts w:ascii="Times New Roman" w:hAnsi="Times New Roman" w:cs="Times New Roman"/>
          <w:bCs/>
          <w:sz w:val="24"/>
          <w:szCs w:val="24"/>
          <w:lang w:val="ro-RO"/>
        </w:rPr>
        <w:t xml:space="preserve"> cenuşiu-oliv (5Y6/2) în alternanţă cu pete brun-roşietice sau brun-ruginii (5YR3/3 </w:t>
      </w:r>
      <w:r>
        <w:rPr>
          <w:rFonts w:ascii="Times New Roman" w:hAnsi="Times New Roman" w:cs="Times New Roman"/>
          <w:bCs/>
          <w:sz w:val="24"/>
          <w:szCs w:val="24"/>
          <w:lang w:val="ro-RO"/>
        </w:rPr>
        <w:lastRenderedPageBreak/>
        <w:t>umed)</w:t>
      </w:r>
      <w:r>
        <w:rPr>
          <w:rFonts w:ascii="Times New Roman" w:hAnsi="Times New Roman" w:cs="Times New Roman"/>
          <w:sz w:val="24"/>
          <w:szCs w:val="24"/>
          <w:lang w:val="ro-RO"/>
        </w:rPr>
        <w:t xml:space="preserve">, separaţii ferimanganice punctiforme şi bobovine mici, </w:t>
      </w:r>
      <w:r>
        <w:rPr>
          <w:rFonts w:ascii="Times New Roman" w:hAnsi="Times New Roman" w:cs="Times New Roman"/>
          <w:bCs/>
          <w:sz w:val="24"/>
          <w:szCs w:val="24"/>
          <w:lang w:val="ro-RO"/>
        </w:rPr>
        <w:t>columnoid-prismatică sau prismatică.</w:t>
      </w:r>
    </w:p>
    <w:p w:rsidR="00B13320" w:rsidRDefault="00B13320" w:rsidP="00746F85">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Bv</w:t>
      </w:r>
      <w:r>
        <w:rPr>
          <w:rFonts w:ascii="Times New Roman" w:hAnsi="Times New Roman" w:cs="Times New Roman"/>
          <w:b/>
          <w:bCs/>
          <w:i/>
          <w:sz w:val="24"/>
          <w:szCs w:val="24"/>
          <w:vertAlign w:val="subscript"/>
          <w:lang w:val="ro-RO"/>
        </w:rPr>
        <w:t>2</w:t>
      </w:r>
      <w:r>
        <w:rPr>
          <w:rFonts w:ascii="Times New Roman" w:hAnsi="Times New Roman" w:cs="Times New Roman"/>
          <w:b/>
          <w:bCs/>
          <w:i/>
          <w:sz w:val="24"/>
          <w:szCs w:val="24"/>
          <w:lang w:val="ro-RO"/>
        </w:rPr>
        <w:t>G</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25 – 30 cm grosime, lutos sau luto-argilos,</w:t>
      </w:r>
      <w:r>
        <w:rPr>
          <w:rFonts w:ascii="Times New Roman" w:hAnsi="Times New Roman" w:cs="Times New Roman"/>
          <w:bCs/>
          <w:sz w:val="24"/>
          <w:szCs w:val="24"/>
          <w:lang w:val="ro-RO"/>
        </w:rPr>
        <w:t xml:space="preserve"> structură poliedrică mare şi mijlocie sau prismatică, </w:t>
      </w:r>
      <w:r>
        <w:rPr>
          <w:rFonts w:ascii="Times New Roman" w:hAnsi="Times New Roman" w:cs="Times New Roman"/>
          <w:sz w:val="24"/>
          <w:szCs w:val="24"/>
          <w:lang w:val="ro-RO"/>
        </w:rPr>
        <w:t xml:space="preserve">cenuşiu-închis, </w:t>
      </w:r>
      <w:r>
        <w:rPr>
          <w:rFonts w:ascii="Times New Roman" w:hAnsi="Times New Roman" w:cs="Times New Roman"/>
          <w:bCs/>
          <w:sz w:val="24"/>
          <w:szCs w:val="24"/>
          <w:lang w:val="ro-RO"/>
        </w:rPr>
        <w:t xml:space="preserve">brun-cenuşiu, </w:t>
      </w:r>
      <w:r>
        <w:rPr>
          <w:rFonts w:ascii="Times New Roman" w:hAnsi="Times New Roman" w:cs="Times New Roman"/>
          <w:sz w:val="24"/>
          <w:szCs w:val="24"/>
          <w:lang w:val="ro-RO"/>
        </w:rPr>
        <w:t xml:space="preserve">sau cenuşiu deschis (N4-6, 5Y5-6/1, </w:t>
      </w:r>
      <w:r>
        <w:rPr>
          <w:rFonts w:ascii="Times New Roman" w:hAnsi="Times New Roman" w:cs="Times New Roman"/>
          <w:bCs/>
          <w:sz w:val="24"/>
          <w:szCs w:val="24"/>
          <w:lang w:val="ro-RO"/>
        </w:rPr>
        <w:t>10YR5/3, 5/4 umed</w:t>
      </w:r>
      <w:r>
        <w:rPr>
          <w:rFonts w:ascii="Times New Roman" w:hAnsi="Times New Roman" w:cs="Times New Roman"/>
          <w:sz w:val="24"/>
          <w:szCs w:val="24"/>
          <w:lang w:val="ro-RO"/>
        </w:rPr>
        <w:t>), aspect marmorat cu pete de oxidare şi reducere, pete verzui - 10GY, albăstrui - 10BG, cenuşiu–cenuşiu-verzui 5Y4-5/1-5GY4-5/1, 5Y6/1-5GY6/1, brun-gălbui – 10YR4/4-5/8, 10YR6/6, brune – 7,5YR 4/4, brun-roşcate – 7,5YR7/2, 5YR4/3-4 în stare umedă (în funcţie de adâncimea şi fluctuaţia nivelului freatic), pot fi prezente acumulări de carbonaţi.</w:t>
      </w:r>
    </w:p>
    <w:p w:rsidR="000343DC" w:rsidRPr="00845AA9" w:rsidRDefault="00B13320" w:rsidP="00746F85">
      <w:pPr>
        <w:spacing w:after="0" w:line="360" w:lineRule="auto"/>
        <w:ind w:firstLine="708"/>
        <w:jc w:val="both"/>
        <w:rPr>
          <w:rFonts w:ascii="Times New Roman" w:eastAsiaTheme="minorEastAsia" w:hAnsi="Times New Roman" w:cs="Times New Roman"/>
          <w:bCs/>
          <w:sz w:val="24"/>
          <w:szCs w:val="24"/>
          <w:lang w:val="ro-RO"/>
        </w:rPr>
      </w:pPr>
      <w:r>
        <w:rPr>
          <w:rFonts w:ascii="Times New Roman" w:hAnsi="Times New Roman" w:cs="Times New Roman"/>
          <w:b/>
          <w:bCs/>
          <w:i/>
          <w:sz w:val="24"/>
          <w:szCs w:val="24"/>
          <w:lang w:val="ro-RO"/>
        </w:rPr>
        <w:t>Orizontul Gr</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w:t>
      </w:r>
      <w:r>
        <w:rPr>
          <w:rFonts w:ascii="Times New Roman" w:eastAsiaTheme="minorEastAsia" w:hAnsi="Times New Roman" w:cs="Times New Roman"/>
          <w:sz w:val="24"/>
          <w:szCs w:val="24"/>
          <w:lang w:val="ro-RO"/>
        </w:rPr>
        <w:t xml:space="preserve">apare la adâncimi cuprinse între 50 şi 125 cm, cenuşiu închis, brun, brun-vineţiu, (N4-6, 5Y5-6/1, 5Y5-6/2), aspect mozaicat,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brun-gălbui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brun-ruginiu (5Y6/3), brun-roşcat (</w:t>
      </w:r>
      <w:r>
        <w:rPr>
          <w:rFonts w:ascii="Times New Roman" w:hAnsi="Times New Roman" w:cs="Times New Roman"/>
          <w:sz w:val="24"/>
          <w:szCs w:val="24"/>
          <w:lang w:val="ro-RO"/>
        </w:rPr>
        <w:t>7,5YR7/2, 5YR4/3-4) în stare umedă</w:t>
      </w:r>
      <w:r>
        <w:rPr>
          <w:rFonts w:ascii="Times New Roman" w:eastAsiaTheme="minorEastAsia" w:hAnsi="Times New Roman" w:cs="Times New Roman"/>
          <w:sz w:val="24"/>
          <w:szCs w:val="24"/>
          <w:lang w:val="ro-RO"/>
        </w:rPr>
        <w:t xml:space="preserve">, compact, masiv, foarte umed, </w:t>
      </w:r>
      <w:r>
        <w:rPr>
          <w:rFonts w:ascii="Times New Roman" w:eastAsiaTheme="minorEastAsia" w:hAnsi="Times New Roman" w:cs="Times New Roman"/>
          <w:bCs/>
          <w:sz w:val="24"/>
          <w:szCs w:val="24"/>
          <w:lang w:val="ro-RO"/>
        </w:rPr>
        <w:t>f</w:t>
      </w:r>
      <w:r w:rsidR="00845AA9">
        <w:rPr>
          <w:rFonts w:ascii="Times New Roman" w:eastAsiaTheme="minorEastAsia" w:hAnsi="Times New Roman" w:cs="Times New Roman"/>
          <w:bCs/>
          <w:sz w:val="24"/>
          <w:szCs w:val="24"/>
          <w:lang w:val="ro-RO"/>
        </w:rPr>
        <w:t>recvent acumulare de carbonaţi.</w:t>
      </w:r>
    </w:p>
    <w:p w:rsidR="00A956F7" w:rsidRDefault="00A956F7" w:rsidP="00746F85">
      <w:pPr>
        <w:ind w:firstLine="708"/>
        <w:jc w:val="both"/>
        <w:rPr>
          <w:rFonts w:ascii="Times New Roman" w:hAnsi="Times New Roman" w:cs="Times New Roman"/>
          <w:b/>
          <w:sz w:val="24"/>
          <w:szCs w:val="24"/>
          <w:lang w:val="ro-RO"/>
        </w:rPr>
      </w:pPr>
    </w:p>
    <w:p w:rsidR="00723875" w:rsidRDefault="000343DC"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w:t>
      </w:r>
      <w:r w:rsidRPr="00511548">
        <w:rPr>
          <w:rFonts w:ascii="Times New Roman" w:hAnsi="Times New Roman" w:cs="Times New Roman"/>
          <w:b/>
          <w:sz w:val="24"/>
          <w:szCs w:val="24"/>
          <w:lang w:val="ro-RO"/>
        </w:rPr>
        <w:t>ntrosol erodic psamic</w:t>
      </w:r>
      <w:r w:rsidRPr="0047049A">
        <w:rPr>
          <w:rFonts w:ascii="Times New Roman" w:hAnsi="Times New Roman" w:cs="Times New Roman"/>
          <w:b/>
          <w:sz w:val="24"/>
          <w:szCs w:val="24"/>
          <w:lang w:val="ro-RO"/>
        </w:rPr>
        <w:t xml:space="preserve"> </w:t>
      </w:r>
      <w:r w:rsidR="00723875">
        <w:rPr>
          <w:rFonts w:ascii="Times New Roman" w:hAnsi="Times New Roman" w:cs="Times New Roman"/>
          <w:b/>
          <w:sz w:val="24"/>
          <w:szCs w:val="24"/>
          <w:lang w:val="ro-RO"/>
        </w:rPr>
        <w:t xml:space="preserve">şi/sau decopertic psamic </w:t>
      </w:r>
    </w:p>
    <w:p w:rsidR="0047049A" w:rsidRPr="000343DC" w:rsidRDefault="0047049A"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AT er.pm @ AT dc.pm</w:t>
      </w:r>
    </w:p>
    <w:p w:rsidR="00B13320" w:rsidRPr="005C4C4E" w:rsidRDefault="005C4C4E"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prezintă resturi de orizont A</w:t>
      </w:r>
      <w:r>
        <w:rPr>
          <w:rFonts w:ascii="Times New Roman" w:hAnsi="Times New Roman" w:cs="Times New Roman"/>
          <w:i/>
          <w:sz w:val="24"/>
          <w:szCs w:val="24"/>
          <w:lang w:val="ro-RO"/>
        </w:rPr>
        <w:t xml:space="preserve"> cu o grosime mai mică de 20 cm, prezentând textură grosieră (nisipoasă şi</w:t>
      </w:r>
      <w:r>
        <w:rPr>
          <w:rFonts w:ascii="Times New Roman" w:hAnsi="Times New Roman" w:cs="Times New Roman"/>
          <w:i/>
          <w:sz w:val="24"/>
          <w:szCs w:val="24"/>
        </w:rPr>
        <w:t>/sau nisipo</w:t>
      </w:r>
      <w:r>
        <w:rPr>
          <w:rFonts w:ascii="Times New Roman" w:hAnsi="Times New Roman" w:cs="Times New Roman"/>
          <w:i/>
          <w:sz w:val="24"/>
          <w:szCs w:val="24"/>
          <w:lang w:val="ro-RO"/>
        </w:rPr>
        <w:t>-lutoasă</w:t>
      </w:r>
      <w:r>
        <w:rPr>
          <w:rFonts w:ascii="Times New Roman" w:hAnsi="Times New Roman" w:cs="Times New Roman"/>
          <w:i/>
          <w:sz w:val="24"/>
          <w:szCs w:val="24"/>
        </w:rPr>
        <w:t>).</w:t>
      </w:r>
      <w:r w:rsidRPr="006F19FD">
        <w:rPr>
          <w:rFonts w:ascii="Times New Roman" w:hAnsi="Times New Roman" w:cs="Times New Roman"/>
          <w:i/>
          <w:sz w:val="24"/>
          <w:szCs w:val="24"/>
          <w:lang w:val="ro-RO"/>
        </w:rPr>
        <w:t xml:space="preserve"> </w:t>
      </w:r>
      <w:r>
        <w:rPr>
          <w:rFonts w:ascii="Times New Roman" w:hAnsi="Times New Roman" w:cs="Times New Roman"/>
          <w:i/>
          <w:sz w:val="24"/>
          <w:szCs w:val="24"/>
          <w:lang w:val="ro-RO"/>
        </w:rPr>
        <w:t>La unele varietăţi decopertate excesiv este prezent la zi orizontul C, reprezentat de nisipuri de diferite provenienţe.</w:t>
      </w:r>
    </w:p>
    <w:p w:rsidR="00511548" w:rsidRPr="000343DC" w:rsidRDefault="00B13320"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w:t>
      </w:r>
      <w:r w:rsidR="000343DC">
        <w:rPr>
          <w:rFonts w:ascii="Times New Roman" w:hAnsi="Times New Roman" w:cs="Times New Roman"/>
          <w:sz w:val="24"/>
          <w:szCs w:val="24"/>
          <w:lang w:val="ro-RO"/>
        </w:rPr>
        <w:t>zonturi, descrierea profilului:</w:t>
      </w:r>
    </w:p>
    <w:p w:rsidR="00511548" w:rsidRDefault="00511548" w:rsidP="00746F85">
      <w:pPr>
        <w:ind w:firstLine="708"/>
        <w:jc w:val="both"/>
        <w:rPr>
          <w:rFonts w:ascii="Times New Roman" w:hAnsi="Times New Roman" w:cs="Times New Roman"/>
          <w:sz w:val="24"/>
          <w:szCs w:val="24"/>
        </w:rPr>
      </w:pPr>
      <w:r>
        <w:rPr>
          <w:rFonts w:ascii="Times New Roman" w:hAnsi="Times New Roman" w:cs="Times New Roman"/>
          <w:b/>
          <w:bCs/>
          <w:i/>
          <w:sz w:val="24"/>
          <w:szCs w:val="24"/>
        </w:rPr>
        <w:lastRenderedPageBreak/>
        <w:t>Orizontul Ao</w:t>
      </w:r>
      <w:r>
        <w:rPr>
          <w:rFonts w:ascii="Times New Roman" w:hAnsi="Times New Roman" w:cs="Times New Roman"/>
          <w:b/>
          <w:bCs/>
          <w:i/>
          <w:sz w:val="24"/>
          <w:szCs w:val="24"/>
          <w:vertAlign w:val="subscript"/>
        </w:rPr>
        <w:t>2</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6 – 12 cm, brun-brun-gălbui, brun cenuşiu, cenuşiu bruniu  (10YR4-6/2-4) în stare umedă</w:t>
      </w:r>
      <w:r w:rsidRPr="008349FE">
        <w:rPr>
          <w:rFonts w:ascii="Times New Roman" w:hAnsi="Times New Roman" w:cs="Times New Roman"/>
          <w:sz w:val="24"/>
          <w:szCs w:val="24"/>
        </w:rPr>
        <w:t xml:space="preserve"> </w:t>
      </w:r>
      <w:r>
        <w:rPr>
          <w:rFonts w:ascii="Times New Roman" w:hAnsi="Times New Roman" w:cs="Times New Roman"/>
          <w:sz w:val="24"/>
          <w:szCs w:val="24"/>
        </w:rPr>
        <w:t xml:space="preserve">şi cenuşiu deschis sau cenuşiu bruniu deschis (10YR7-5/2-3) în stare uscată, textură mijlocie sau mijlocie grosieră, uneori prezintă pete difuze brune cenuşii sau brune gălbui închis de diferite dimensiuni, grad de saturaţie în baze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53%.</w:t>
      </w:r>
    </w:p>
    <w:p w:rsidR="00511548" w:rsidRPr="000343DC" w:rsidRDefault="00511548" w:rsidP="00746F85">
      <w:pPr>
        <w:ind w:firstLine="708"/>
        <w:jc w:val="both"/>
        <w:rPr>
          <w:rFonts w:ascii="Times New Roman" w:hAnsi="Times New Roman" w:cs="Times New Roman"/>
          <w:sz w:val="24"/>
          <w:szCs w:val="24"/>
        </w:rPr>
      </w:pPr>
      <w:proofErr w:type="gramStart"/>
      <w:r w:rsidRPr="009E265E">
        <w:rPr>
          <w:rFonts w:ascii="Times New Roman" w:hAnsi="Times New Roman" w:cs="Times New Roman"/>
          <w:b/>
          <w:bCs/>
          <w:i/>
          <w:sz w:val="24"/>
          <w:szCs w:val="24"/>
        </w:rPr>
        <w:t>Orizontul C</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sz w:val="24"/>
          <w:szCs w:val="24"/>
        </w:rPr>
        <w:t xml:space="preserve"> apare la adâncimi de 7 – 10 cm, reprezentat de nisipuri mai puţin cele de origine fluviatilă.</w:t>
      </w:r>
      <w:proofErr w:type="gramEnd"/>
    </w:p>
    <w:p w:rsidR="00A956F7" w:rsidRDefault="00A956F7" w:rsidP="00746F85">
      <w:pPr>
        <w:ind w:firstLine="708"/>
        <w:jc w:val="both"/>
        <w:rPr>
          <w:rFonts w:ascii="Times New Roman" w:hAnsi="Times New Roman" w:cs="Times New Roman"/>
          <w:b/>
          <w:sz w:val="24"/>
          <w:szCs w:val="24"/>
          <w:lang w:val="ro-RO"/>
        </w:rPr>
      </w:pPr>
    </w:p>
    <w:p w:rsidR="0047049A" w:rsidRPr="000343DC" w:rsidRDefault="000343DC" w:rsidP="00723875">
      <w:pPr>
        <w:ind w:firstLine="708"/>
        <w:jc w:val="center"/>
        <w:rPr>
          <w:rFonts w:ascii="Times New Roman" w:hAnsi="Times New Roman" w:cs="Times New Roman"/>
          <w:b/>
          <w:sz w:val="24"/>
          <w:szCs w:val="24"/>
          <w:lang w:val="ro-RO"/>
        </w:rPr>
      </w:pPr>
      <w:r>
        <w:rPr>
          <w:rFonts w:ascii="Times New Roman" w:hAnsi="Times New Roman" w:cs="Times New Roman"/>
          <w:b/>
          <w:sz w:val="24"/>
          <w:szCs w:val="24"/>
          <w:lang w:val="ro-RO"/>
        </w:rPr>
        <w:t>Antr</w:t>
      </w:r>
      <w:r w:rsidRPr="00A16841">
        <w:rPr>
          <w:rFonts w:ascii="Times New Roman" w:hAnsi="Times New Roman" w:cs="Times New Roman"/>
          <w:b/>
          <w:sz w:val="24"/>
          <w:szCs w:val="24"/>
          <w:lang w:val="ro-RO"/>
        </w:rPr>
        <w:t>osol erodic andic</w:t>
      </w:r>
      <w:r w:rsidRPr="0047049A">
        <w:rPr>
          <w:rFonts w:ascii="Times New Roman" w:hAnsi="Times New Roman" w:cs="Times New Roman"/>
          <w:b/>
          <w:sz w:val="24"/>
          <w:szCs w:val="24"/>
          <w:lang w:val="ro-RO"/>
        </w:rPr>
        <w:t xml:space="preserve"> </w:t>
      </w:r>
      <w:r>
        <w:rPr>
          <w:rFonts w:ascii="Times New Roman" w:hAnsi="Times New Roman" w:cs="Times New Roman"/>
          <w:b/>
          <w:sz w:val="24"/>
          <w:szCs w:val="24"/>
          <w:lang w:val="ro-RO"/>
        </w:rPr>
        <w:t>şi/sau decopertic andic</w:t>
      </w:r>
      <w:r w:rsidRPr="0047049A">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şi/sau regosol geoerodic andic - </w:t>
      </w:r>
      <w:r w:rsidR="0047049A">
        <w:rPr>
          <w:rFonts w:ascii="Times New Roman" w:hAnsi="Times New Roman" w:cs="Times New Roman"/>
          <w:b/>
          <w:sz w:val="24"/>
          <w:szCs w:val="24"/>
          <w:lang w:val="ro-RO"/>
        </w:rPr>
        <w:t>AT er.an @ AT dc.an @ RS ge.an</w:t>
      </w:r>
    </w:p>
    <w:p w:rsidR="00B13320" w:rsidRPr="00FB6030" w:rsidRDefault="005C4C4E"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prezintă resturi de orizont A</w:t>
      </w:r>
      <w:r>
        <w:rPr>
          <w:rFonts w:ascii="Times New Roman" w:hAnsi="Times New Roman" w:cs="Times New Roman"/>
          <w:i/>
          <w:sz w:val="24"/>
          <w:szCs w:val="24"/>
          <w:lang w:val="ro-RO"/>
        </w:rPr>
        <w:t xml:space="preserve"> cu o grosime mai mică de 20 cm, materialul de sol prezintă proprietăţi andice, densitate aparentă mai mică de 0,9g</w:t>
      </w:r>
      <w:r>
        <w:rPr>
          <w:rFonts w:ascii="Times New Roman" w:hAnsi="Times New Roman" w:cs="Times New Roman"/>
          <w:i/>
          <w:sz w:val="24"/>
          <w:szCs w:val="24"/>
        </w:rPr>
        <w:t>/</w:t>
      </w:r>
      <w:r>
        <w:rPr>
          <w:rFonts w:ascii="Times New Roman" w:hAnsi="Times New Roman" w:cs="Times New Roman"/>
          <w:i/>
          <w:sz w:val="24"/>
          <w:szCs w:val="24"/>
          <w:lang w:val="ro-RO"/>
        </w:rPr>
        <w:t>cm</w:t>
      </w:r>
      <w:r>
        <w:rPr>
          <w:rFonts w:ascii="Times New Roman" w:hAnsi="Times New Roman" w:cs="Times New Roman"/>
          <w:i/>
          <w:sz w:val="24"/>
          <w:szCs w:val="24"/>
          <w:vertAlign w:val="superscript"/>
          <w:lang w:val="ro-RO"/>
        </w:rPr>
        <w:t>3</w:t>
      </w:r>
      <w:r>
        <w:rPr>
          <w:rFonts w:ascii="Times New Roman" w:hAnsi="Times New Roman" w:cs="Times New Roman"/>
          <w:i/>
          <w:sz w:val="24"/>
          <w:szCs w:val="24"/>
          <w:lang w:val="ro-RO"/>
        </w:rPr>
        <w:t xml:space="preserve"> (nu întruneşte condiţiile de Andosol).</w:t>
      </w:r>
      <w:r w:rsidRPr="006F19FD">
        <w:rPr>
          <w:rFonts w:ascii="Times New Roman" w:hAnsi="Times New Roman" w:cs="Times New Roman"/>
          <w:i/>
          <w:sz w:val="24"/>
          <w:szCs w:val="24"/>
          <w:lang w:val="ro-RO"/>
        </w:rPr>
        <w:t xml:space="preserve"> </w:t>
      </w:r>
      <w:r>
        <w:rPr>
          <w:rFonts w:ascii="Times New Roman" w:hAnsi="Times New Roman" w:cs="Times New Roman"/>
          <w:i/>
          <w:sz w:val="24"/>
          <w:szCs w:val="24"/>
          <w:lang w:val="ro-RO"/>
        </w:rPr>
        <w:t>La unele varietăţi decopertate excesi</w:t>
      </w:r>
      <w:r w:rsidR="00FB6030">
        <w:rPr>
          <w:rFonts w:ascii="Times New Roman" w:hAnsi="Times New Roman" w:cs="Times New Roman"/>
          <w:i/>
          <w:sz w:val="24"/>
          <w:szCs w:val="24"/>
          <w:lang w:val="ro-RO"/>
        </w:rPr>
        <w:t>v este prezent la zi orizontul Bv sau orizontul BR</w:t>
      </w:r>
      <w:r>
        <w:rPr>
          <w:rFonts w:ascii="Times New Roman" w:hAnsi="Times New Roman" w:cs="Times New Roman"/>
          <w:i/>
          <w:sz w:val="24"/>
          <w:szCs w:val="24"/>
          <w:lang w:val="ro-RO"/>
        </w:rPr>
        <w:t>.</w:t>
      </w:r>
    </w:p>
    <w:p w:rsidR="00B13320" w:rsidRDefault="00B13320"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B13320" w:rsidRDefault="006E7080"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Ap</w:t>
      </w:r>
      <w:r w:rsidR="00B13320">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B13320">
        <w:rPr>
          <w:rFonts w:ascii="Times New Roman" w:eastAsiaTheme="minorEastAsia" w:hAnsi="Times New Roman" w:cs="Times New Roman"/>
          <w:iCs/>
          <w:sz w:val="24"/>
          <w:szCs w:val="24"/>
          <w:lang w:val="ro-RO"/>
        </w:rPr>
        <w:t xml:space="preserve"> 6 – 9 cm grosime, brun închis sau brun-cenuşiu închis, brun-gălbui închis, 10YR 3/2, 10YR 4/4, structură grăunţoasă sau masivă, trecere treptată.</w:t>
      </w:r>
    </w:p>
    <w:p w:rsidR="00B13320" w:rsidRDefault="00B13320"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25 – 70 cm grosime, brun-gălbui închis sau brun-gălbui (10YR 4-5/5-6), structură nestabilă, trecere treptată. Spre bază conţine fragmente de rocă aflată în diferite stadii de alterare.</w:t>
      </w:r>
    </w:p>
    <w:p w:rsidR="00B13320" w:rsidRDefault="00B13320"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BR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15 – 20 cm grosime, conţine numeroase fragmente de rocă şi material fin.</w:t>
      </w:r>
    </w:p>
    <w:p w:rsidR="00511548" w:rsidRPr="002E0072" w:rsidRDefault="00B13320" w:rsidP="00746F85">
      <w:pPr>
        <w:ind w:firstLine="708"/>
        <w:jc w:val="both"/>
        <w:rPr>
          <w:rFonts w:ascii="Times New Roman" w:hAnsi="Times New Roman" w:cs="Times New Roman"/>
          <w:b/>
          <w:color w:val="000000"/>
          <w:sz w:val="24"/>
          <w:szCs w:val="24"/>
        </w:rPr>
      </w:pPr>
      <w:r w:rsidRPr="00B13320">
        <w:rPr>
          <w:rFonts w:ascii="Times New Roman" w:hAnsi="Times New Roman" w:cs="Times New Roman"/>
          <w:sz w:val="24"/>
          <w:szCs w:val="24"/>
          <w:lang w:val="ro-RO" w:bidi="ro-RO"/>
        </w:rPr>
        <w:t xml:space="preserve">Solul conţine compuşi (allofane, imogolit, ferihidrit, complecşi alumino-humici) rezultaţi din alterarea moderată a depozitelor piroclastice amorfe. Pot fi şi în asociaţie cu materiale neovulcanice (loess, argile, produse de alterare ferallitică). </w:t>
      </w:r>
      <w:r w:rsidRPr="00B13320">
        <w:rPr>
          <w:rFonts w:ascii="Times New Roman" w:hAnsi="Times New Roman" w:cs="Times New Roman"/>
          <w:sz w:val="24"/>
          <w:szCs w:val="24"/>
          <w:lang w:bidi="ro-RO"/>
        </w:rPr>
        <w:t xml:space="preserve">Cantităţi </w:t>
      </w:r>
      <w:proofErr w:type="gramStart"/>
      <w:r w:rsidRPr="00B13320">
        <w:rPr>
          <w:rFonts w:ascii="Times New Roman" w:hAnsi="Times New Roman" w:cs="Times New Roman"/>
          <w:sz w:val="24"/>
          <w:szCs w:val="24"/>
          <w:lang w:bidi="ro-RO"/>
        </w:rPr>
        <w:t>mari</w:t>
      </w:r>
      <w:proofErr w:type="gramEnd"/>
      <w:r w:rsidRPr="00B13320">
        <w:rPr>
          <w:rFonts w:ascii="Times New Roman" w:hAnsi="Times New Roman" w:cs="Times New Roman"/>
          <w:sz w:val="24"/>
          <w:szCs w:val="24"/>
          <w:lang w:bidi="ro-RO"/>
        </w:rPr>
        <w:t xml:space="preserve"> de materie </w:t>
      </w:r>
      <w:r w:rsidRPr="00B13320">
        <w:rPr>
          <w:rFonts w:ascii="Times New Roman" w:hAnsi="Times New Roman" w:cs="Times New Roman"/>
          <w:sz w:val="24"/>
          <w:szCs w:val="24"/>
          <w:lang w:bidi="ro-RO"/>
        </w:rPr>
        <w:lastRenderedPageBreak/>
        <w:t xml:space="preserve">organică, dar carbon organic </w:t>
      </w:r>
      <m:oMath>
        <m:r>
          <m:rPr>
            <m:sty m:val="p"/>
          </m:rPr>
          <w:rPr>
            <w:rFonts w:ascii="Cambria Math" w:hAnsi="Cambria Math" w:cs="Times New Roman"/>
            <w:sz w:val="24"/>
            <w:szCs w:val="24"/>
            <w:lang w:bidi="ro-RO"/>
          </w:rPr>
          <m:t>&lt;</m:t>
        </m:r>
      </m:oMath>
      <w:r w:rsidRPr="00B13320">
        <w:rPr>
          <w:rFonts w:ascii="Times New Roman" w:eastAsiaTheme="minorEastAsia" w:hAnsi="Times New Roman" w:cs="Times New Roman"/>
          <w:sz w:val="24"/>
          <w:szCs w:val="24"/>
          <w:lang w:bidi="ro-RO"/>
        </w:rPr>
        <w:t xml:space="preserve">25%, Da </w:t>
      </w:r>
      <m:oMath>
        <m:r>
          <m:rPr>
            <m:sty m:val="p"/>
          </m:rPr>
          <w:rPr>
            <w:rFonts w:ascii="Cambria Math" w:eastAsiaTheme="minorEastAsia" w:hAnsi="Cambria Math" w:cs="Times New Roman"/>
            <w:sz w:val="24"/>
            <w:szCs w:val="24"/>
            <w:lang w:bidi="ro-RO"/>
          </w:rPr>
          <m:t>&lt;</m:t>
        </m:r>
      </m:oMath>
      <w:r w:rsidRPr="00B13320">
        <w:rPr>
          <w:rFonts w:ascii="Times New Roman" w:eastAsiaTheme="minorEastAsia" w:hAnsi="Times New Roman" w:cs="Times New Roman"/>
          <w:sz w:val="24"/>
          <w:szCs w:val="24"/>
          <w:lang w:bidi="ro-RO"/>
        </w:rPr>
        <w:t>0,9g/cm</w:t>
      </w:r>
      <w:r w:rsidRPr="00B13320">
        <w:rPr>
          <w:rFonts w:ascii="Times New Roman" w:eastAsiaTheme="minorEastAsia" w:hAnsi="Times New Roman" w:cs="Times New Roman"/>
          <w:sz w:val="24"/>
          <w:szCs w:val="24"/>
          <w:vertAlign w:val="superscript"/>
          <w:lang w:bidi="ro-RO"/>
        </w:rPr>
        <w:t>3</w:t>
      </w:r>
      <w:r w:rsidRPr="00B13320">
        <w:rPr>
          <w:rFonts w:ascii="Times New Roman" w:eastAsiaTheme="minorEastAsia" w:hAnsi="Times New Roman" w:cs="Times New Roman"/>
          <w:sz w:val="24"/>
          <w:szCs w:val="24"/>
          <w:lang w:bidi="ro-RO"/>
        </w:rPr>
        <w:t xml:space="preserve">. Asociat orizonturilor </w:t>
      </w:r>
      <w:proofErr w:type="gramStart"/>
      <w:r w:rsidRPr="00B13320">
        <w:rPr>
          <w:rFonts w:ascii="Times New Roman" w:eastAsiaTheme="minorEastAsia" w:hAnsi="Times New Roman" w:cs="Times New Roman"/>
          <w:sz w:val="24"/>
          <w:szCs w:val="24"/>
          <w:lang w:bidi="ro-RO"/>
        </w:rPr>
        <w:t>A</w:t>
      </w:r>
      <w:proofErr w:type="gramEnd"/>
      <w:r w:rsidRPr="00B13320">
        <w:rPr>
          <w:rFonts w:ascii="Times New Roman" w:eastAsiaTheme="minorEastAsia" w:hAnsi="Times New Roman" w:cs="Times New Roman"/>
          <w:sz w:val="24"/>
          <w:szCs w:val="24"/>
          <w:lang w:bidi="ro-RO"/>
        </w:rPr>
        <w:t xml:space="preserve"> sau B.</w:t>
      </w:r>
    </w:p>
    <w:p w:rsidR="00A956F7" w:rsidRDefault="00A956F7" w:rsidP="00A956F7">
      <w:pPr>
        <w:jc w:val="both"/>
        <w:rPr>
          <w:rFonts w:ascii="Times New Roman" w:hAnsi="Times New Roman" w:cs="Times New Roman"/>
          <w:b/>
          <w:sz w:val="24"/>
          <w:szCs w:val="24"/>
          <w:lang w:val="ro-RO"/>
        </w:rPr>
      </w:pPr>
    </w:p>
    <w:p w:rsidR="00F23B3A" w:rsidRDefault="000343DC" w:rsidP="00F23B3A">
      <w:pPr>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A</w:t>
      </w:r>
      <w:r w:rsidRPr="00A16841">
        <w:rPr>
          <w:rFonts w:ascii="Times New Roman" w:hAnsi="Times New Roman" w:cs="Times New Roman"/>
          <w:b/>
          <w:sz w:val="24"/>
          <w:szCs w:val="24"/>
          <w:lang w:val="ro-RO"/>
        </w:rPr>
        <w:t>ntrosol erodic rodic</w:t>
      </w:r>
      <w:r w:rsidRPr="0047049A">
        <w:rPr>
          <w:rFonts w:ascii="Times New Roman" w:hAnsi="Times New Roman" w:cs="Times New Roman"/>
          <w:b/>
          <w:sz w:val="24"/>
          <w:szCs w:val="24"/>
          <w:lang w:val="ro-RO"/>
        </w:rPr>
        <w:t xml:space="preserve"> </w:t>
      </w:r>
      <w:r>
        <w:rPr>
          <w:rFonts w:ascii="Times New Roman" w:hAnsi="Times New Roman" w:cs="Times New Roman"/>
          <w:b/>
          <w:sz w:val="24"/>
          <w:szCs w:val="24"/>
          <w:lang w:val="ro-RO"/>
        </w:rPr>
        <w:t>şi/sa</w:t>
      </w:r>
      <w:r w:rsidR="00F23B3A">
        <w:rPr>
          <w:rFonts w:ascii="Times New Roman" w:hAnsi="Times New Roman" w:cs="Times New Roman"/>
          <w:b/>
          <w:sz w:val="24"/>
          <w:szCs w:val="24"/>
          <w:lang w:val="ro-RO"/>
        </w:rPr>
        <w:t xml:space="preserve">u decopertic rodic </w:t>
      </w:r>
    </w:p>
    <w:p w:rsidR="0047049A" w:rsidRPr="00A16841" w:rsidRDefault="0047049A" w:rsidP="00F23B3A">
      <w:pPr>
        <w:ind w:firstLine="708"/>
        <w:jc w:val="both"/>
        <w:rPr>
          <w:rFonts w:ascii="Times New Roman" w:hAnsi="Times New Roman" w:cs="Times New Roman"/>
          <w:b/>
          <w:sz w:val="24"/>
          <w:szCs w:val="24"/>
          <w:lang w:val="ro-RO"/>
        </w:rPr>
      </w:pPr>
      <w:r>
        <w:rPr>
          <w:rFonts w:ascii="Times New Roman" w:hAnsi="Times New Roman" w:cs="Times New Roman"/>
          <w:b/>
          <w:sz w:val="24"/>
          <w:szCs w:val="24"/>
          <w:lang w:val="ro-RO"/>
        </w:rPr>
        <w:t>AT er.ro @ AT dc.ro</w:t>
      </w:r>
    </w:p>
    <w:p w:rsidR="002E5F2D" w:rsidRPr="00FB6030" w:rsidRDefault="00FB6030"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Orizontul B prezintă în partea inferioară şi cel puţin în pete în proporţie mai mare de 50% culori nuanţe în 5YR şi mai roşii. La unele varietăţi decopertate excesiv este prezent la zi orizontul Bv.</w:t>
      </w:r>
    </w:p>
    <w:p w:rsidR="00B13320" w:rsidRDefault="00B13320" w:rsidP="00746F8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2E5F2D" w:rsidRDefault="006E7080"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Orizontul Ap</w:t>
      </w:r>
      <m:oMath>
        <m:r>
          <m:rPr>
            <m:sty m:val="bi"/>
          </m:rPr>
          <w:rPr>
            <w:rFonts w:ascii="Cambria Math" w:eastAsiaTheme="minorEastAsia" w:hAnsi="Cambria Math" w:cs="Times New Roman"/>
            <w:sz w:val="24"/>
            <w:szCs w:val="24"/>
            <w:lang w:val="ro-RO"/>
          </w:rPr>
          <m:t xml:space="preserve"> →</m:t>
        </m:r>
      </m:oMath>
      <w:r w:rsidR="002E5F2D">
        <w:rPr>
          <w:rFonts w:ascii="Times New Roman" w:eastAsiaTheme="minorEastAsia" w:hAnsi="Times New Roman" w:cs="Times New Roman"/>
          <w:iCs/>
          <w:sz w:val="24"/>
          <w:szCs w:val="24"/>
          <w:lang w:val="ro-RO"/>
        </w:rPr>
        <w:t xml:space="preserve"> 10 – 12 cm, argilă, brun-roşcat închis sau brun roşcat (5YR 3-4/3-4) în stare umedă, separaţii ferimanganice negre rare, nuciform sau prismatic columnoid mic, moderat slab compact-afânat, trecere treptată.</w:t>
      </w:r>
    </w:p>
    <w:p w:rsidR="002E5F2D" w:rsidRDefault="002E5F2D"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60 – 150 cm grosime, argilă, roşu închis până la roşu (2,5YR 3-3,5/6), pete ferimanganice negre mici şi bobovine, structură prismatic columnoidă, slab dezvoltată, care în presare se desface în agregate mici colţurate; agregatele structurale prezintă pelicule bine dezvoltate de argilă, ce conferă acestora un aspect ,,</w:t>
      </w:r>
      <w:r>
        <w:rPr>
          <w:rFonts w:ascii="Times New Roman" w:eastAsiaTheme="minorEastAsia" w:hAnsi="Times New Roman" w:cs="Times New Roman"/>
          <w:i/>
          <w:iCs/>
          <w:sz w:val="24"/>
          <w:szCs w:val="24"/>
          <w:lang w:val="ro-RO"/>
        </w:rPr>
        <w:t>cerat</w:t>
      </w:r>
      <w:r>
        <w:rPr>
          <w:rFonts w:ascii="Times New Roman" w:eastAsiaTheme="minorEastAsia" w:hAnsi="Times New Roman" w:cs="Times New Roman"/>
          <w:iCs/>
          <w:sz w:val="24"/>
          <w:szCs w:val="24"/>
          <w:lang w:val="ro-RO"/>
        </w:rPr>
        <w:t>”, compact, foarte adeziv, face efervescenţă cu HCl exclusiv și numai în apropierea imediată a fragmentelor de calcar, trecere ondulată.</w:t>
      </w:r>
    </w:p>
    <w:p w:rsidR="00A956F7" w:rsidRPr="00723875" w:rsidRDefault="002E5F2D" w:rsidP="0072387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R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înce</w:t>
      </w:r>
      <w:r w:rsidR="006E7080">
        <w:rPr>
          <w:rFonts w:ascii="Times New Roman" w:eastAsiaTheme="minorEastAsia" w:hAnsi="Times New Roman" w:cs="Times New Roman"/>
          <w:iCs/>
          <w:sz w:val="24"/>
          <w:szCs w:val="24"/>
          <w:lang w:val="ro-RO"/>
        </w:rPr>
        <w:t>pe la adâncimi cuprinse între 60 şi 120</w:t>
      </w:r>
      <w:r>
        <w:rPr>
          <w:rFonts w:ascii="Times New Roman" w:eastAsiaTheme="minorEastAsia" w:hAnsi="Times New Roman" w:cs="Times New Roman"/>
          <w:iCs/>
          <w:sz w:val="24"/>
          <w:szCs w:val="24"/>
          <w:lang w:val="ro-RO"/>
        </w:rPr>
        <w:t xml:space="preserve"> cm, uneori chiar mai mult, calcar cenuşiu sub formă de blocuri masive, puternic rotunjite în partea superioară şi acoperite de un strat subţire, friabil, de carbonat de calciu, spaţii verticale umplute cu material argil</w:t>
      </w:r>
      <w:r w:rsidR="00845AA9">
        <w:rPr>
          <w:rFonts w:ascii="Times New Roman" w:eastAsiaTheme="minorEastAsia" w:hAnsi="Times New Roman" w:cs="Times New Roman"/>
          <w:iCs/>
          <w:sz w:val="24"/>
          <w:szCs w:val="24"/>
          <w:lang w:val="ro-RO"/>
        </w:rPr>
        <w:t>os roşu.</w:t>
      </w:r>
    </w:p>
    <w:p w:rsidR="009420BE" w:rsidRPr="000343DC" w:rsidRDefault="000343DC" w:rsidP="00723875">
      <w:pPr>
        <w:ind w:left="720"/>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Antrosol erodic salinic şi/sau de</w:t>
      </w:r>
      <w:r w:rsidR="00723875">
        <w:rPr>
          <w:rFonts w:ascii="Times New Roman" w:hAnsi="Times New Roman" w:cs="Times New Roman"/>
          <w:b/>
          <w:sz w:val="24"/>
          <w:szCs w:val="24"/>
          <w:lang w:val="ro-RO"/>
        </w:rPr>
        <w:t xml:space="preserve">copertic sapinic şi/sau regosol </w:t>
      </w:r>
      <w:r>
        <w:rPr>
          <w:rFonts w:ascii="Times New Roman" w:hAnsi="Times New Roman" w:cs="Times New Roman"/>
          <w:b/>
          <w:sz w:val="24"/>
          <w:szCs w:val="24"/>
          <w:lang w:val="ro-RO"/>
        </w:rPr>
        <w:t xml:space="preserve">geoerodic salinic - </w:t>
      </w:r>
      <w:r w:rsidR="009420BE">
        <w:rPr>
          <w:rFonts w:ascii="Times New Roman" w:hAnsi="Times New Roman" w:cs="Times New Roman"/>
          <w:b/>
          <w:sz w:val="24"/>
          <w:szCs w:val="24"/>
          <w:lang w:val="ro-RO"/>
        </w:rPr>
        <w:t>AT er.sc @ AT dc.sc @ RS ge.sc</w:t>
      </w:r>
    </w:p>
    <w:p w:rsidR="006E7080" w:rsidRPr="00FB6030" w:rsidRDefault="00FB6030" w:rsidP="00746F85">
      <w:pPr>
        <w:ind w:firstLine="720"/>
        <w:jc w:val="both"/>
        <w:rPr>
          <w:rFonts w:ascii="Times New Roman" w:hAnsi="Times New Roman" w:cs="Times New Roman"/>
          <w:i/>
          <w:sz w:val="24"/>
          <w:szCs w:val="24"/>
          <w:lang w:val="ro-RO"/>
        </w:rPr>
      </w:pPr>
      <w:r w:rsidRPr="00161AFA">
        <w:rPr>
          <w:rFonts w:ascii="Times New Roman" w:hAnsi="Times New Roman" w:cs="Times New Roman"/>
          <w:i/>
          <w:sz w:val="24"/>
          <w:szCs w:val="24"/>
          <w:lang w:val="ro-RO"/>
        </w:rPr>
        <w:t>Sunt soluri erodate şi/sau decopertat</w:t>
      </w:r>
      <w:r>
        <w:rPr>
          <w:rFonts w:ascii="Times New Roman" w:hAnsi="Times New Roman" w:cs="Times New Roman"/>
          <w:i/>
          <w:sz w:val="24"/>
          <w:szCs w:val="24"/>
          <w:lang w:val="ro-RO"/>
        </w:rPr>
        <w:t>e</w:t>
      </w:r>
      <w:r w:rsidRPr="00161AFA">
        <w:rPr>
          <w:rFonts w:ascii="Times New Roman" w:hAnsi="Times New Roman" w:cs="Times New Roman"/>
          <w:i/>
          <w:sz w:val="24"/>
          <w:szCs w:val="24"/>
          <w:lang w:val="ro-RO"/>
        </w:rPr>
        <w:t xml:space="preserve"> antropic foarte puternic sau excesiv</w:t>
      </w:r>
      <w:r>
        <w:rPr>
          <w:rFonts w:ascii="Times New Roman" w:hAnsi="Times New Roman" w:cs="Times New Roman"/>
          <w:sz w:val="24"/>
          <w:szCs w:val="24"/>
          <w:lang w:val="ro-RO"/>
        </w:rPr>
        <w:t xml:space="preserve">, </w:t>
      </w:r>
      <w:r w:rsidRPr="006F19FD">
        <w:rPr>
          <w:rFonts w:ascii="Times New Roman" w:hAnsi="Times New Roman" w:cs="Times New Roman"/>
          <w:i/>
          <w:sz w:val="24"/>
          <w:szCs w:val="24"/>
          <w:lang w:val="ro-RO"/>
        </w:rPr>
        <w:t xml:space="preserve">prezintă resturi de orizont A cu o grosime mai mică de 20 cm. </w:t>
      </w:r>
      <w:r>
        <w:rPr>
          <w:rFonts w:ascii="Times New Roman" w:hAnsi="Times New Roman" w:cs="Times New Roman"/>
          <w:i/>
          <w:sz w:val="24"/>
          <w:szCs w:val="24"/>
          <w:lang w:val="ro-RO"/>
        </w:rPr>
        <w:t xml:space="preserve">La unele varietăţi decopertate excesiv este prezent la zi orizontul </w:t>
      </w:r>
      <w:r w:rsidR="00D0441D">
        <w:rPr>
          <w:rFonts w:ascii="Times New Roman" w:hAnsi="Times New Roman" w:cs="Times New Roman"/>
          <w:i/>
          <w:sz w:val="24"/>
          <w:szCs w:val="24"/>
          <w:lang w:val="ro-RO"/>
        </w:rPr>
        <w:t xml:space="preserve">CCasc sau în cazul varietăţilor afectate de gleizare </w:t>
      </w:r>
      <w:r>
        <w:rPr>
          <w:rFonts w:ascii="Times New Roman" w:hAnsi="Times New Roman" w:cs="Times New Roman"/>
          <w:i/>
          <w:sz w:val="24"/>
          <w:szCs w:val="24"/>
          <w:lang w:val="ro-RO"/>
        </w:rPr>
        <w:t>A</w:t>
      </w:r>
      <w:r w:rsidR="00D0441D">
        <w:rPr>
          <w:rFonts w:ascii="Times New Roman" w:hAnsi="Times New Roman" w:cs="Times New Roman"/>
          <w:i/>
          <w:sz w:val="24"/>
          <w:szCs w:val="24"/>
          <w:lang w:val="ro-RO"/>
        </w:rPr>
        <w:t>G</w:t>
      </w:r>
      <w:r>
        <w:rPr>
          <w:rFonts w:ascii="Times New Roman" w:hAnsi="Times New Roman" w:cs="Times New Roman"/>
          <w:i/>
          <w:sz w:val="24"/>
          <w:szCs w:val="24"/>
          <w:lang w:val="ro-RO"/>
        </w:rPr>
        <w:t>osa. Orizontul sa apare în intervalul 50 – 100 cm, orizontul sc în intervalul 0 – 100 cm.</w:t>
      </w:r>
    </w:p>
    <w:p w:rsidR="006E7080" w:rsidRDefault="006E7080"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r w:rsidR="0047049A">
        <w:rPr>
          <w:rFonts w:ascii="Times New Roman" w:hAnsi="Times New Roman" w:cs="Times New Roman"/>
          <w:sz w:val="24"/>
          <w:szCs w:val="24"/>
          <w:lang w:val="ro-RO"/>
        </w:rPr>
        <w:t xml:space="preserve"> (</w:t>
      </w:r>
      <w:r w:rsidR="0047049A" w:rsidRPr="0047049A">
        <w:rPr>
          <w:rFonts w:ascii="Times New Roman" w:hAnsi="Times New Roman" w:cs="Times New Roman"/>
          <w:sz w:val="24"/>
          <w:szCs w:val="24"/>
          <w:lang w:val="ro-RO"/>
        </w:rPr>
        <w:t xml:space="preserve">molic salinic – </w:t>
      </w:r>
      <w:r w:rsidR="0047049A">
        <w:rPr>
          <w:rFonts w:ascii="Times New Roman" w:hAnsi="Times New Roman" w:cs="Times New Roman"/>
          <w:sz w:val="24"/>
          <w:szCs w:val="24"/>
          <w:lang w:val="ro-RO"/>
        </w:rPr>
        <w:t>AT er.</w:t>
      </w:r>
      <w:r w:rsidR="0047049A" w:rsidRPr="0047049A">
        <w:rPr>
          <w:rFonts w:ascii="Times New Roman" w:hAnsi="Times New Roman" w:cs="Times New Roman"/>
          <w:sz w:val="24"/>
          <w:szCs w:val="24"/>
          <w:lang w:val="ro-RO"/>
        </w:rPr>
        <w:t>mo.sa</w:t>
      </w:r>
      <w:r w:rsidR="0047049A">
        <w:rPr>
          <w:rFonts w:ascii="Times New Roman" w:hAnsi="Times New Roman" w:cs="Times New Roman"/>
          <w:sz w:val="24"/>
          <w:szCs w:val="24"/>
          <w:lang w:val="ro-RO"/>
        </w:rPr>
        <w:t>)</w:t>
      </w:r>
      <w:r>
        <w:rPr>
          <w:rFonts w:ascii="Times New Roman" w:hAnsi="Times New Roman" w:cs="Times New Roman"/>
          <w:sz w:val="24"/>
          <w:szCs w:val="24"/>
          <w:lang w:val="ro-RO"/>
        </w:rPr>
        <w:t>:</w:t>
      </w:r>
    </w:p>
    <w:p w:rsidR="00FB6030" w:rsidRPr="00ED3413" w:rsidRDefault="00FB6030" w:rsidP="00746F8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p>
    <w:p w:rsidR="00FB6030" w:rsidRPr="003D5972" w:rsidRDefault="00FB6030" w:rsidP="00746F85">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sidRPr="003D5972">
        <w:rPr>
          <w:rFonts w:ascii="Times New Roman" w:eastAsiaTheme="minorEastAsia" w:hAnsi="Times New Roman" w:cs="Times New Roman"/>
          <w:b/>
          <w:i/>
          <w:iCs/>
          <w:sz w:val="24"/>
          <w:szCs w:val="24"/>
          <w:lang w:val="ro-RO"/>
        </w:rPr>
        <w:t xml:space="preserve"> CCa</w:t>
      </w:r>
    </w:p>
    <w:p w:rsidR="00FB6030" w:rsidRPr="003D5972" w:rsidRDefault="00FB6030" w:rsidP="00746F85">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Ap</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p>
    <w:p w:rsidR="00FB6030" w:rsidRPr="003D5972" w:rsidRDefault="00FB6030" w:rsidP="00746F85">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w:t>
      </w:r>
      <w:r w:rsidRPr="003D5972">
        <w:rPr>
          <w:rFonts w:ascii="Times New Roman" w:eastAsiaTheme="minorEastAsia" w:hAnsi="Times New Roman" w:cs="Times New Roman"/>
          <w:b/>
          <w:i/>
          <w:iCs/>
          <w:sz w:val="24"/>
          <w:szCs w:val="24"/>
          <w:lang w:val="ro-RO"/>
        </w:rPr>
        <w:t>sc</w:t>
      </w:r>
    </w:p>
    <w:p w:rsidR="00FB6030" w:rsidRPr="00723875" w:rsidRDefault="00FB6030" w:rsidP="00723875">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Apsc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ACsa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CcaG</w:t>
      </w:r>
      <w:r w:rsidRPr="003D5972">
        <w:rPr>
          <w:rFonts w:ascii="Times New Roman" w:eastAsiaTheme="minorEastAsia" w:hAnsi="Times New Roman" w:cs="Times New Roman"/>
          <w:b/>
          <w:i/>
          <w:iCs/>
          <w:sz w:val="24"/>
          <w:szCs w:val="24"/>
          <w:lang w:val="ro-RO"/>
        </w:rPr>
        <w:t>sc</w:t>
      </w:r>
    </w:p>
    <w:p w:rsidR="006E7080" w:rsidRDefault="006E7080" w:rsidP="00746F85">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
          <w:i/>
          <w:iCs/>
          <w:sz w:val="24"/>
          <w:szCs w:val="24"/>
          <w:lang w:val="ro-RO"/>
        </w:rPr>
        <w:t>Orizontul Apsc</w:t>
      </w:r>
      <w:r>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7 - 10 cm, lut argilos sau argilă, negru-brun foarte închis (10YR2/1) sau brun foarte închis (10YR2/2-3/2) în stare umedă şi cenuşiu foarte închis, cenuşiu închis (10YR3/1-4/1) în stare uscată, structură grăunţoasă sau glomerulară mică şi medie bine sau moderat dezvoltată (în unele cazuri astructurat), relativ afânat şi slab compact, separaţii ferimanganice şi bobovine mici şi grecvente în partea inferioară a orizontului, trecere treptată.</w:t>
      </w:r>
    </w:p>
    <w:p w:rsidR="006E7080" w:rsidRDefault="006E7080" w:rsidP="00746F85">
      <w:pPr>
        <w:spacing w:after="0" w:line="360" w:lineRule="auto"/>
        <w:ind w:firstLine="708"/>
        <w:jc w:val="both"/>
        <w:rPr>
          <w:rFonts w:ascii="Times New Roman" w:eastAsiaTheme="minorEastAsia" w:hAnsi="Times New Roman" w:cs="Times New Roman"/>
          <w:bCs/>
          <w:sz w:val="24"/>
          <w:szCs w:val="24"/>
          <w:lang w:val="ro-RO"/>
        </w:rPr>
      </w:pPr>
      <w:r w:rsidRPr="00085B20">
        <w:rPr>
          <w:rFonts w:ascii="Times New Roman" w:eastAsiaTheme="minorEastAsia" w:hAnsi="Times New Roman" w:cs="Times New Roman"/>
          <w:b/>
          <w:i/>
          <w:iCs/>
          <w:sz w:val="24"/>
          <w:szCs w:val="24"/>
          <w:lang w:val="ro-RO"/>
        </w:rPr>
        <w:t>Orizontul AGo</w:t>
      </w:r>
      <w:r>
        <w:rPr>
          <w:rFonts w:ascii="Times New Roman" w:eastAsiaTheme="minorEastAsia" w:hAnsi="Times New Roman" w:cs="Times New Roman"/>
          <w:b/>
          <w:i/>
          <w:iCs/>
          <w:sz w:val="24"/>
          <w:szCs w:val="24"/>
          <w:lang w:val="ro-RO"/>
        </w:rPr>
        <w:t>xsa</w:t>
      </w:r>
      <w:r>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Pr>
          <w:rFonts w:ascii="Times New Roman" w:eastAsiaTheme="minorEastAsia" w:hAnsi="Times New Roman" w:cs="Times New Roman"/>
          <w:bCs/>
          <w:sz w:val="24"/>
          <w:szCs w:val="24"/>
          <w:lang w:val="ro-RO"/>
        </w:rPr>
        <w:t xml:space="preserve"> 20 - 40 cm, lut argilos sau argilă, negru-brun foarte închis (10YR2/1), cenuşiu închis (5Y4/1), cenuşiu (de la N2 la N5-6) în stare umedă, cu pete verzui sau albăstrui (10GY, 10BG) şi brun gălbui (10YR5/6) de cele mai multe ori mascate de culoarea închisă a orizontului, astructurat sau cu structură glomerulară, grăunţoasă sau poliedrică, compact, masiv, separaţii ferimanganice şi bobovine numeroase, umed, trecere treptată.</w:t>
      </w:r>
    </w:p>
    <w:p w:rsidR="006E7080" w:rsidRDefault="006E7080" w:rsidP="00746F85">
      <w:pPr>
        <w:spacing w:after="0" w:line="360" w:lineRule="auto"/>
        <w:ind w:firstLine="708"/>
        <w:jc w:val="both"/>
        <w:rPr>
          <w:rFonts w:ascii="Times New Roman" w:eastAsiaTheme="minorEastAsia" w:hAnsi="Times New Roman" w:cs="Times New Roman"/>
          <w:bCs/>
          <w:sz w:val="24"/>
          <w:szCs w:val="24"/>
          <w:lang w:val="ro-RO"/>
        </w:rPr>
      </w:pPr>
      <w:r w:rsidRPr="00085B20">
        <w:rPr>
          <w:rFonts w:ascii="Times New Roman" w:eastAsiaTheme="minorEastAsia" w:hAnsi="Times New Roman" w:cs="Times New Roman"/>
          <w:b/>
          <w:i/>
          <w:iCs/>
          <w:sz w:val="24"/>
          <w:szCs w:val="24"/>
          <w:lang w:val="ro-RO"/>
        </w:rPr>
        <w:lastRenderedPageBreak/>
        <w:t>Orizontul Gr</w:t>
      </w:r>
      <w:r>
        <w:rPr>
          <w:rFonts w:ascii="Times New Roman" w:eastAsiaTheme="minorEastAsia" w:hAnsi="Times New Roman" w:cs="Times New Roman"/>
          <w:b/>
          <w:i/>
          <w:iCs/>
          <w:sz w:val="24"/>
          <w:szCs w:val="24"/>
          <w:lang w:val="ro-RO"/>
        </w:rPr>
        <w:t>sa</w:t>
      </w:r>
      <w:r>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Cs/>
          <w:sz w:val="24"/>
          <w:szCs w:val="24"/>
          <w:lang w:val="ro-RO"/>
        </w:rPr>
        <w:t>are limita superioară situată între 1 şi 100 cm adâncime ai profilului, de cele mai multe ori la 60 – 80 cm, textură variabilă, cenuşiu închis sau cenuşiu deschis (N4-6 sau 5Y5-6/1), puternic pătat cu verzui-albăstrui (10GY, 10BG) şi brun gălbui (10YR5/6), frecvent acumulare puternică de carbonaţi în pungi făinoase sau sub formă de concreţiuni întărite carbonato-silicioase, foarte umed.</w:t>
      </w:r>
    </w:p>
    <w:p w:rsidR="004046E7" w:rsidRPr="00845AA9" w:rsidRDefault="006E7080" w:rsidP="00746F85">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La majoritatea antrosolurilor </w:t>
      </w:r>
      <w:r w:rsidR="004046E7">
        <w:rPr>
          <w:rFonts w:ascii="Times New Roman" w:hAnsi="Times New Roman" w:cs="Times New Roman"/>
          <w:bCs/>
          <w:sz w:val="24"/>
          <w:szCs w:val="24"/>
        </w:rPr>
        <w:t xml:space="preserve">erodice salinice orizontul </w:t>
      </w:r>
      <w:proofErr w:type="gramStart"/>
      <w:r w:rsidR="004046E7">
        <w:rPr>
          <w:rFonts w:ascii="Times New Roman" w:hAnsi="Times New Roman" w:cs="Times New Roman"/>
          <w:bCs/>
          <w:sz w:val="24"/>
          <w:szCs w:val="24"/>
        </w:rPr>
        <w:t>Ap</w:t>
      </w:r>
      <w:proofErr w:type="gramEnd"/>
      <w:r w:rsidR="004046E7">
        <w:rPr>
          <w:rFonts w:ascii="Times New Roman" w:hAnsi="Times New Roman" w:cs="Times New Roman"/>
          <w:bCs/>
          <w:sz w:val="24"/>
          <w:szCs w:val="24"/>
        </w:rPr>
        <w:t xml:space="preserve"> lipseşte, fiind soluri improprii culturilor agricole, fiind ocupate de: </w:t>
      </w:r>
      <w:r w:rsidR="004046E7" w:rsidRPr="004046E7">
        <w:rPr>
          <w:rFonts w:ascii="Times New Roman" w:hAnsi="Times New Roman" w:cs="Times New Roman"/>
          <w:bCs/>
          <w:i/>
          <w:sz w:val="24"/>
          <w:szCs w:val="24"/>
        </w:rPr>
        <w:t>Statice gmelini, Salsola soda, Sueda maritima etc</w:t>
      </w:r>
      <w:r w:rsidR="004046E7">
        <w:rPr>
          <w:rFonts w:ascii="Times New Roman" w:hAnsi="Times New Roman" w:cs="Times New Roman"/>
          <w:bCs/>
          <w:sz w:val="24"/>
          <w:szCs w:val="24"/>
        </w:rPr>
        <w:t>.</w:t>
      </w:r>
    </w:p>
    <w:p w:rsidR="00F23B3A" w:rsidRDefault="00F23B3A" w:rsidP="00F23B3A">
      <w:pPr>
        <w:ind w:firstLine="708"/>
        <w:rPr>
          <w:rFonts w:ascii="Times New Roman" w:hAnsi="Times New Roman" w:cs="Times New Roman"/>
          <w:b/>
          <w:sz w:val="24"/>
          <w:szCs w:val="24"/>
          <w:lang w:val="ro-RO"/>
        </w:rPr>
      </w:pPr>
    </w:p>
    <w:p w:rsidR="00912CDF" w:rsidRDefault="000343DC" w:rsidP="00F23B3A">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w:t>
      </w:r>
      <w:r w:rsidRPr="004046E7">
        <w:rPr>
          <w:rFonts w:ascii="Times New Roman" w:hAnsi="Times New Roman" w:cs="Times New Roman"/>
          <w:b/>
          <w:sz w:val="24"/>
          <w:szCs w:val="24"/>
          <w:lang w:val="ro-RO"/>
        </w:rPr>
        <w:t>ntrosol erodic spodic</w:t>
      </w:r>
      <w:r w:rsidRPr="009420BE">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şi/sau decopertic spodic </w:t>
      </w:r>
    </w:p>
    <w:p w:rsidR="009420BE" w:rsidRPr="000343DC" w:rsidRDefault="009420BE" w:rsidP="00723875">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t>AT er.sp @ AT dc.sp</w:t>
      </w:r>
    </w:p>
    <w:p w:rsidR="004046E7" w:rsidRPr="00D0441D" w:rsidRDefault="00D0441D" w:rsidP="00746F85">
      <w:pPr>
        <w:ind w:firstLine="708"/>
        <w:jc w:val="both"/>
        <w:rPr>
          <w:rFonts w:ascii="Times New Roman" w:hAnsi="Times New Roman" w:cs="Times New Roman"/>
          <w:bCs/>
          <w:sz w:val="24"/>
          <w:szCs w:val="24"/>
        </w:rPr>
      </w:pPr>
      <w:r w:rsidRPr="00D0441D">
        <w:rPr>
          <w:rFonts w:ascii="Times New Roman" w:hAnsi="Times New Roman" w:cs="Times New Roman"/>
          <w:bCs/>
          <w:sz w:val="24"/>
          <w:szCs w:val="24"/>
        </w:rPr>
        <w:t>Este</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un</w:t>
      </w:r>
      <w:proofErr w:type="gramEnd"/>
      <w:r>
        <w:rPr>
          <w:rFonts w:ascii="Times New Roman" w:hAnsi="Times New Roman" w:cs="Times New Roman"/>
          <w:bCs/>
          <w:sz w:val="24"/>
          <w:szCs w:val="24"/>
        </w:rPr>
        <w:t xml:space="preserve"> sol erodic sau geoerodic cu orizont spodic (Bs sau Bhs) sau rest de orizont spodic la zi (suprafaţă).</w:t>
      </w:r>
    </w:p>
    <w:p w:rsidR="004046E7" w:rsidRDefault="004046E7"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4046E7" w:rsidRDefault="004046E7" w:rsidP="00746F85">
      <w:pPr>
        <w:ind w:firstLine="720"/>
        <w:jc w:val="both"/>
        <w:rPr>
          <w:rStyle w:val="BodyTextChar4"/>
          <w:rFonts w:eastAsiaTheme="minorEastAsia"/>
          <w:sz w:val="24"/>
          <w:szCs w:val="24"/>
        </w:rPr>
      </w:pPr>
      <w:r>
        <w:rPr>
          <w:rStyle w:val="BodyTextChar4"/>
          <w:rFonts w:eastAsiaTheme="minorEastAsia"/>
          <w:b/>
          <w:i/>
          <w:sz w:val="24"/>
          <w:szCs w:val="24"/>
          <w:lang w:val="ro-RO"/>
        </w:rPr>
        <w:t xml:space="preserve">Orizontul Ap </w:t>
      </w:r>
      <m:oMath>
        <m:r>
          <m:rPr>
            <m:sty m:val="bi"/>
          </m:rP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5 – 10 cm grosime, brun cenuşiu mai deschis, particule reziduale de cuarţ,</w:t>
      </w:r>
      <w:r>
        <w:rPr>
          <w:rStyle w:val="BodyTextChar4"/>
          <w:rFonts w:eastAsiaTheme="minorEastAsia"/>
          <w:sz w:val="24"/>
          <w:szCs w:val="24"/>
        </w:rPr>
        <w:t xml:space="preserve"> structură grăunţoasă slab definită</w:t>
      </w:r>
      <w:r>
        <w:rPr>
          <w:rStyle w:val="BodyTextChar4"/>
          <w:rFonts w:eastAsiaTheme="minorEastAsia"/>
          <w:sz w:val="24"/>
          <w:szCs w:val="24"/>
          <w:lang w:val="ro-RO"/>
        </w:rPr>
        <w:t>, trecere clară</w:t>
      </w:r>
      <w:r>
        <w:rPr>
          <w:rStyle w:val="BodyTextChar4"/>
          <w:rFonts w:eastAsiaTheme="minorEastAsia"/>
          <w:sz w:val="24"/>
          <w:szCs w:val="24"/>
        </w:rPr>
        <w:t>.</w:t>
      </w:r>
    </w:p>
    <w:p w:rsidR="004046E7" w:rsidRDefault="004046E7" w:rsidP="00746F85">
      <w:pPr>
        <w:ind w:firstLine="720"/>
        <w:jc w:val="both"/>
        <w:rPr>
          <w:rStyle w:val="BodyTextChar4"/>
          <w:rFonts w:eastAsiaTheme="minorEastAsia"/>
          <w:sz w:val="24"/>
          <w:szCs w:val="24"/>
        </w:rPr>
      </w:pPr>
      <w:r>
        <w:rPr>
          <w:rStyle w:val="BodyTextChar4"/>
          <w:rFonts w:eastAsiaTheme="minorEastAsia"/>
          <w:b/>
          <w:i/>
          <w:sz w:val="24"/>
          <w:szCs w:val="24"/>
          <w:lang w:val="ro-RO"/>
        </w:rPr>
        <w:t xml:space="preserve">Orizontul Bhfe </w:t>
      </w:r>
      <m:oMath>
        <m:r>
          <m:rPr>
            <m:sty m:val="bi"/>
          </m:rP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5 – 8 cm grosime, brun-roşcat închis (5YR 3/2-4) sau sau brun, trecere treptată</w:t>
      </w:r>
      <w:r>
        <w:rPr>
          <w:rStyle w:val="BodyTextChar4"/>
          <w:rFonts w:eastAsiaTheme="minorEastAsia"/>
          <w:sz w:val="24"/>
          <w:szCs w:val="24"/>
        </w:rPr>
        <w:t>; structură poliedrică slab definită.</w:t>
      </w:r>
    </w:p>
    <w:p w:rsidR="004046E7" w:rsidRDefault="004046E7" w:rsidP="00746F85">
      <w:pPr>
        <w:ind w:firstLine="720"/>
        <w:jc w:val="both"/>
        <w:rPr>
          <w:rStyle w:val="BodyTextChar4"/>
          <w:rFonts w:eastAsiaTheme="minorEastAsia"/>
          <w:sz w:val="24"/>
          <w:szCs w:val="24"/>
          <w:lang w:val="ro-RO"/>
        </w:rPr>
      </w:pPr>
      <w:r>
        <w:rPr>
          <w:rStyle w:val="BodyTextChar4"/>
          <w:rFonts w:eastAsiaTheme="minorEastAsia"/>
          <w:b/>
          <w:i/>
          <w:sz w:val="24"/>
          <w:szCs w:val="24"/>
          <w:lang w:val="ro-RO"/>
        </w:rPr>
        <w:t xml:space="preserve">Orizontul Bfe </w:t>
      </w:r>
      <m:oMath>
        <m:r>
          <m:rPr>
            <m:sty m:val="bi"/>
          </m:rP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5 – 15 cm grosime, brun-gălbui mai mult sau mai puţin ruginiu în partea superioară, restul orizontului prezintă o culoare cu trecere treptată spre o culoare brună-roşcat închis (5YR 3/2-4). Uneori se continuă cu un al treilea suborizont, de nuanţă mai gălbuie. Întregul orizont poate prezenta o culoare brună-ruginie mai închisă în partea superioară, care trece treptat, spre baza orizontului, în galben-ruginiu; structură poliedrică mai slab definită.</w:t>
      </w:r>
    </w:p>
    <w:p w:rsidR="00A16841" w:rsidRPr="00845AA9" w:rsidRDefault="004046E7" w:rsidP="00723875">
      <w:pPr>
        <w:spacing w:after="0" w:line="360" w:lineRule="auto"/>
        <w:ind w:firstLine="360"/>
        <w:jc w:val="both"/>
        <w:rPr>
          <w:rFonts w:ascii="Times New Roman" w:eastAsiaTheme="minorEastAsia" w:hAnsi="Times New Roman" w:cs="Times New Roman"/>
          <w:color w:val="000000"/>
          <w:sz w:val="24"/>
          <w:szCs w:val="24"/>
          <w:lang w:val="ro-RO"/>
        </w:rPr>
      </w:pPr>
      <w:r>
        <w:rPr>
          <w:rStyle w:val="BodyTextChar4"/>
          <w:rFonts w:eastAsiaTheme="minorEastAsia"/>
          <w:b/>
          <w:i/>
          <w:sz w:val="24"/>
          <w:szCs w:val="24"/>
          <w:lang w:val="ro-RO"/>
        </w:rPr>
        <w:lastRenderedPageBreak/>
        <w:t xml:space="preserve">Orizontul BR </w:t>
      </w:r>
      <m:oMath>
        <m:r>
          <m:rPr>
            <m:sty m:val="bi"/>
          </m:rPr>
          <w:rPr>
            <w:rStyle w:val="BodyTextChar4"/>
            <w:rFonts w:ascii="Cambria Math" w:eastAsiaTheme="minorEastAsia" w:hAnsi="Cambria Math"/>
            <w:sz w:val="24"/>
            <w:szCs w:val="24"/>
            <w:lang w:val="ro-RO"/>
          </w:rPr>
          <m:t>→</m:t>
        </m:r>
      </m:oMath>
      <w:r>
        <w:rPr>
          <w:rStyle w:val="BodyTextChar4"/>
          <w:rFonts w:eastAsiaTheme="minorEastAsia"/>
          <w:sz w:val="24"/>
          <w:szCs w:val="24"/>
          <w:lang w:val="ro-RO"/>
        </w:rPr>
        <w:t xml:space="preserve"> începe de la adâncimi de 30 – 70 cm, brun-gălbui, predomină fragmentele de rocă dezagregată, parţial alterată, provenit</w:t>
      </w:r>
      <w:r w:rsidR="00845AA9">
        <w:rPr>
          <w:rStyle w:val="BodyTextChar4"/>
          <w:rFonts w:eastAsiaTheme="minorEastAsia"/>
          <w:sz w:val="24"/>
          <w:szCs w:val="24"/>
          <w:lang w:val="ro-RO"/>
        </w:rPr>
        <w:t>e din materialul de solificare.</w:t>
      </w:r>
    </w:p>
    <w:p w:rsidR="00F23B3A" w:rsidRDefault="00F23B3A" w:rsidP="00912CDF">
      <w:pPr>
        <w:jc w:val="center"/>
        <w:rPr>
          <w:rFonts w:ascii="Times New Roman" w:hAnsi="Times New Roman" w:cs="Times New Roman"/>
          <w:b/>
          <w:bCs/>
          <w:sz w:val="24"/>
          <w:szCs w:val="24"/>
        </w:rPr>
      </w:pPr>
    </w:p>
    <w:p w:rsidR="00912CDF" w:rsidRDefault="000343DC" w:rsidP="00723875">
      <w:pPr>
        <w:ind w:firstLine="360"/>
        <w:rPr>
          <w:rFonts w:ascii="Times New Roman" w:hAnsi="Times New Roman" w:cs="Times New Roman"/>
          <w:b/>
          <w:sz w:val="24"/>
          <w:szCs w:val="24"/>
          <w:lang w:val="ro-RO"/>
        </w:rPr>
      </w:pPr>
      <w:r>
        <w:rPr>
          <w:rFonts w:ascii="Times New Roman" w:hAnsi="Times New Roman" w:cs="Times New Roman"/>
          <w:b/>
          <w:bCs/>
          <w:sz w:val="24"/>
          <w:szCs w:val="24"/>
        </w:rPr>
        <w:t xml:space="preserve">Antrosolul erodic stagnic </w:t>
      </w:r>
      <w:r>
        <w:rPr>
          <w:rFonts w:ascii="Times New Roman" w:hAnsi="Times New Roman" w:cs="Times New Roman"/>
          <w:b/>
          <w:sz w:val="24"/>
          <w:szCs w:val="24"/>
          <w:lang w:val="ro-RO"/>
        </w:rPr>
        <w:t>şi/sau decopertic stagnic</w:t>
      </w:r>
    </w:p>
    <w:p w:rsidR="00912CDF" w:rsidRPr="00912CDF" w:rsidRDefault="009420BE" w:rsidP="00723875">
      <w:pPr>
        <w:ind w:firstLine="360"/>
        <w:rPr>
          <w:rStyle w:val="Bodytext285pt"/>
          <w:rFonts w:eastAsiaTheme="minorHAnsi"/>
          <w:b/>
          <w:color w:val="auto"/>
          <w:sz w:val="24"/>
          <w:szCs w:val="24"/>
          <w:shd w:val="clear" w:color="auto" w:fill="auto"/>
          <w:lang w:eastAsia="en-US" w:bidi="ar-SA"/>
        </w:rPr>
      </w:pPr>
      <w:r>
        <w:rPr>
          <w:rFonts w:ascii="Times New Roman" w:hAnsi="Times New Roman" w:cs="Times New Roman"/>
          <w:b/>
          <w:sz w:val="24"/>
          <w:szCs w:val="24"/>
          <w:lang w:val="ro-RO"/>
        </w:rPr>
        <w:t>AT er.st @ AT dc.st</w:t>
      </w:r>
    </w:p>
    <w:p w:rsidR="00912CDF" w:rsidRDefault="00D0441D" w:rsidP="00723875">
      <w:pPr>
        <w:spacing w:after="0" w:line="360" w:lineRule="auto"/>
        <w:ind w:firstLine="360"/>
        <w:rPr>
          <w:rStyle w:val="Bodytext285pt"/>
          <w:rFonts w:eastAsia="Century Schoolbook"/>
          <w:b/>
          <w:sz w:val="24"/>
          <w:szCs w:val="24"/>
        </w:rPr>
      </w:pPr>
      <w:r w:rsidRPr="003F55CB">
        <w:rPr>
          <w:rStyle w:val="Bodytext285pt"/>
          <w:rFonts w:eastAsia="Century Schoolbook"/>
          <w:b/>
          <w:sz w:val="24"/>
          <w:szCs w:val="24"/>
        </w:rPr>
        <w:t xml:space="preserve">Antrosolul </w:t>
      </w:r>
      <w:r w:rsidR="009420BE">
        <w:rPr>
          <w:rStyle w:val="Bodytext285pt"/>
          <w:rFonts w:eastAsia="Century Schoolbook"/>
          <w:b/>
          <w:sz w:val="24"/>
          <w:szCs w:val="24"/>
        </w:rPr>
        <w:t xml:space="preserve">erodic </w:t>
      </w:r>
      <w:r w:rsidRPr="003F55CB">
        <w:rPr>
          <w:rStyle w:val="Bodytext285pt"/>
          <w:rFonts w:eastAsia="Century Schoolbook"/>
          <w:b/>
          <w:sz w:val="24"/>
          <w:szCs w:val="24"/>
        </w:rPr>
        <w:t xml:space="preserve">molic </w:t>
      </w:r>
      <w:r w:rsidR="003F55CB">
        <w:rPr>
          <w:rStyle w:val="Bodytext285pt"/>
          <w:rFonts w:eastAsia="Century Schoolbook"/>
          <w:b/>
          <w:sz w:val="24"/>
          <w:szCs w:val="24"/>
        </w:rPr>
        <w:t xml:space="preserve">argic </w:t>
      </w:r>
      <w:r w:rsidR="00912CDF">
        <w:rPr>
          <w:rStyle w:val="Bodytext285pt"/>
          <w:rFonts w:eastAsia="Century Schoolbook"/>
          <w:b/>
          <w:sz w:val="24"/>
          <w:szCs w:val="24"/>
        </w:rPr>
        <w:t>stagnic</w:t>
      </w:r>
    </w:p>
    <w:p w:rsidR="00D0441D" w:rsidRPr="003F55CB" w:rsidRDefault="00D0441D" w:rsidP="00723875">
      <w:pPr>
        <w:spacing w:after="0" w:line="360" w:lineRule="auto"/>
        <w:ind w:firstLine="360"/>
        <w:rPr>
          <w:rStyle w:val="Bodytext285pt"/>
          <w:rFonts w:eastAsiaTheme="minorEastAsia"/>
          <w:b/>
          <w:sz w:val="24"/>
          <w:szCs w:val="24"/>
          <w:lang w:bidi="lo-LA"/>
        </w:rPr>
      </w:pPr>
      <w:r w:rsidRPr="003F55CB">
        <w:rPr>
          <w:rStyle w:val="Bodytext285pt"/>
          <w:rFonts w:eastAsia="Century Schoolbook"/>
          <w:b/>
          <w:sz w:val="24"/>
          <w:szCs w:val="24"/>
        </w:rPr>
        <w:t>AT</w:t>
      </w:r>
      <w:r w:rsidR="009420BE">
        <w:rPr>
          <w:rStyle w:val="Bodytext285pt"/>
          <w:rFonts w:eastAsia="Century Schoolbook"/>
          <w:b/>
          <w:sz w:val="24"/>
          <w:szCs w:val="24"/>
        </w:rPr>
        <w:t xml:space="preserve"> er.</w:t>
      </w:r>
      <w:r w:rsidRPr="003F55CB">
        <w:rPr>
          <w:rStyle w:val="Bodytext285pt"/>
          <w:rFonts w:eastAsia="Century Schoolbook"/>
          <w:b/>
          <w:sz w:val="24"/>
          <w:szCs w:val="24"/>
        </w:rPr>
        <w:t>mo.</w:t>
      </w:r>
      <w:r w:rsidR="003F55CB">
        <w:rPr>
          <w:rStyle w:val="Bodytext285pt"/>
          <w:rFonts w:eastAsia="Century Schoolbook"/>
          <w:b/>
          <w:sz w:val="24"/>
          <w:szCs w:val="24"/>
        </w:rPr>
        <w:t>ar.</w:t>
      </w:r>
      <w:r w:rsidRPr="003F55CB">
        <w:rPr>
          <w:rStyle w:val="Bodytext285pt"/>
          <w:rFonts w:eastAsia="Century Schoolbook"/>
          <w:b/>
          <w:sz w:val="24"/>
          <w:szCs w:val="24"/>
        </w:rPr>
        <w:t>st</w:t>
      </w:r>
    </w:p>
    <w:p w:rsidR="00D0441D" w:rsidRDefault="00D0441D" w:rsidP="00746F85">
      <w:pPr>
        <w:spacing w:after="0" w:line="360" w:lineRule="auto"/>
        <w:ind w:firstLine="360"/>
        <w:jc w:val="both"/>
        <w:rPr>
          <w:rStyle w:val="Bodytext285pt"/>
          <w:rFonts w:eastAsia="Century Schoolbook"/>
          <w:i/>
          <w:sz w:val="24"/>
          <w:szCs w:val="24"/>
        </w:rPr>
      </w:pPr>
      <w:r w:rsidRPr="00DC7B07">
        <w:rPr>
          <w:rStyle w:val="Bodytext27pt"/>
          <w:rFonts w:eastAsia="Century Schoolbook"/>
          <w:bCs/>
          <w:i/>
          <w:sz w:val="24"/>
          <w:szCs w:val="24"/>
        </w:rPr>
        <w:t xml:space="preserve">Soluri cu </w:t>
      </w:r>
      <w:r>
        <w:rPr>
          <w:rStyle w:val="Bodytext27pt"/>
          <w:rFonts w:eastAsia="Century Schoolbook"/>
          <w:b/>
          <w:bCs/>
          <w:i/>
          <w:sz w:val="24"/>
          <w:szCs w:val="24"/>
        </w:rPr>
        <w:t>orizont Ap</w:t>
      </w:r>
      <w:r w:rsidR="003F55CB">
        <w:rPr>
          <w:rStyle w:val="Bodytext27pt"/>
          <w:rFonts w:eastAsia="Century Schoolbook"/>
          <w:b/>
          <w:bCs/>
          <w:i/>
          <w:sz w:val="24"/>
          <w:szCs w:val="24"/>
        </w:rPr>
        <w:t xml:space="preserve"> (prezintă resturi de orizont Am)</w:t>
      </w:r>
      <w:r w:rsidRPr="00DC7B07">
        <w:rPr>
          <w:rStyle w:val="Bodytext27pt"/>
          <w:rFonts w:eastAsia="Century Schoolbook"/>
          <w:bCs/>
          <w:i/>
          <w:sz w:val="24"/>
          <w:szCs w:val="24"/>
        </w:rPr>
        <w:t xml:space="preserve"> şi orizont subiacent B argic,</w:t>
      </w:r>
      <w:r w:rsidR="003F55CB">
        <w:rPr>
          <w:rStyle w:val="Bodytext27pt"/>
          <w:rFonts w:eastAsia="Century Schoolbook"/>
          <w:bCs/>
          <w:i/>
          <w:sz w:val="24"/>
          <w:szCs w:val="24"/>
        </w:rPr>
        <w:t xml:space="preserve"> </w:t>
      </w:r>
      <w:r w:rsidR="003F55CB" w:rsidRPr="003F55CB">
        <w:rPr>
          <w:rStyle w:val="Bodytext27pt"/>
          <w:rFonts w:eastAsia="Century Schoolbook"/>
          <w:b/>
          <w:bCs/>
          <w:i/>
          <w:sz w:val="24"/>
          <w:szCs w:val="24"/>
        </w:rPr>
        <w:t>resturile</w:t>
      </w:r>
      <w:r w:rsidRPr="00DC7B07">
        <w:rPr>
          <w:rStyle w:val="Bodytext27pt"/>
          <w:rFonts w:eastAsia="Century Schoolbook"/>
          <w:bCs/>
          <w:i/>
          <w:sz w:val="24"/>
          <w:szCs w:val="24"/>
        </w:rPr>
        <w:t xml:space="preserve"> </w:t>
      </w:r>
      <w:r w:rsidRPr="003F55CB">
        <w:rPr>
          <w:rStyle w:val="Bodytext27pt"/>
          <w:rFonts w:eastAsia="Century Schoolbook"/>
          <w:b/>
          <w:bCs/>
          <w:i/>
          <w:sz w:val="24"/>
          <w:szCs w:val="24"/>
        </w:rPr>
        <w:t>având culori cu valori şi crome peste 3,5 la materialul în stare umedă</w:t>
      </w:r>
      <w:r w:rsidRPr="00DC7B07">
        <w:rPr>
          <w:rStyle w:val="Bodytext27pt"/>
          <w:rFonts w:eastAsia="Century Schoolbook"/>
          <w:bCs/>
          <w:i/>
          <w:sz w:val="24"/>
          <w:szCs w:val="24"/>
        </w:rPr>
        <w:t xml:space="preserve">, începând din partea superioară a orizontului (mai puţin culori în nuanţe de 7,5YR şi </w:t>
      </w:r>
      <w:r w:rsidRPr="00DC7B07">
        <w:rPr>
          <w:rStyle w:val="Bodytext285pt"/>
          <w:rFonts w:eastAsia="Century Schoolbook"/>
          <w:i/>
          <w:sz w:val="24"/>
          <w:szCs w:val="24"/>
        </w:rPr>
        <w:t xml:space="preserve">în nuanţe </w:t>
      </w:r>
      <w:r w:rsidRPr="00DC7B07">
        <w:rPr>
          <w:rStyle w:val="Bodytext285pt"/>
          <w:rFonts w:eastAsia="Century Schoolbook"/>
          <w:i/>
          <w:sz w:val="24"/>
          <w:szCs w:val="24"/>
          <w:lang w:val="es-ES" w:eastAsia="es-ES" w:bidi="es-ES"/>
        </w:rPr>
        <w:t xml:space="preserve">de </w:t>
      </w:r>
      <w:r w:rsidRPr="00DC7B07">
        <w:rPr>
          <w:rStyle w:val="Bodytext285pt"/>
          <w:rFonts w:eastAsia="Century Schoolbook"/>
          <w:i/>
          <w:sz w:val="24"/>
          <w:szCs w:val="24"/>
        </w:rPr>
        <w:t>5YR şi mai roşii, caracteristice subtipului roşcat şi subtipului rodic)</w:t>
      </w:r>
      <w:r w:rsidRPr="00DC7B07">
        <w:rPr>
          <w:rFonts w:eastAsia="Century Schoolbook"/>
          <w:i/>
          <w:sz w:val="24"/>
          <w:szCs w:val="24"/>
        </w:rPr>
        <w:t xml:space="preserve"> </w:t>
      </w:r>
      <w:r w:rsidRPr="00E20041">
        <w:rPr>
          <w:rStyle w:val="Bodytext285pt"/>
          <w:rFonts w:eastAsia="Century Schoolbook"/>
          <w:i/>
          <w:sz w:val="24"/>
          <w:szCs w:val="24"/>
        </w:rPr>
        <w:t>şi orizont stagnogleic (W) începând în 50 – 100 cm sau orizont stagnogleizat (w) începând în 0 – 100 cm.</w:t>
      </w:r>
      <w:r w:rsidR="00953A06">
        <w:rPr>
          <w:rStyle w:val="Bodytext285pt"/>
          <w:rFonts w:eastAsia="Century Schoolbook"/>
          <w:i/>
          <w:sz w:val="24"/>
          <w:szCs w:val="24"/>
        </w:rPr>
        <w:t xml:space="preserve"> Poate prezenta la zi</w:t>
      </w:r>
      <w:r w:rsidR="003F55CB">
        <w:rPr>
          <w:rStyle w:val="Bodytext285pt"/>
          <w:rFonts w:eastAsia="Century Schoolbook"/>
          <w:i/>
          <w:sz w:val="24"/>
          <w:szCs w:val="24"/>
        </w:rPr>
        <w:t xml:space="preserve"> orizontul Btw.</w:t>
      </w:r>
    </w:p>
    <w:p w:rsidR="009420BE" w:rsidRPr="003F55CB" w:rsidRDefault="00D0441D" w:rsidP="00746F85">
      <w:pPr>
        <w:spacing w:after="0" w:line="360" w:lineRule="auto"/>
        <w:ind w:firstLine="360"/>
        <w:jc w:val="both"/>
        <w:rPr>
          <w:rStyle w:val="Bodytext285pt"/>
          <w:rFonts w:eastAsiaTheme="minorEastAsia"/>
          <w:b/>
          <w:sz w:val="24"/>
          <w:szCs w:val="24"/>
          <w:lang w:bidi="lo-LA"/>
        </w:rPr>
      </w:pPr>
      <w:r w:rsidRPr="00B24C13">
        <w:rPr>
          <w:rFonts w:ascii="Times New Roman" w:eastAsiaTheme="minorEastAsia" w:hAnsi="Times New Roman" w:cs="Times New Roman"/>
          <w:i/>
          <w:iCs/>
          <w:sz w:val="24"/>
          <w:szCs w:val="24"/>
          <w:lang w:val="ro-RO"/>
        </w:rPr>
        <w:t>Succesiune de orizonturi</w:t>
      </w:r>
      <w:r w:rsidR="009420BE">
        <w:rPr>
          <w:rFonts w:ascii="Times New Roman" w:eastAsiaTheme="minorEastAsia" w:hAnsi="Times New Roman" w:cs="Times New Roman"/>
          <w:i/>
          <w:iCs/>
          <w:sz w:val="24"/>
          <w:szCs w:val="24"/>
          <w:lang w:val="ro-RO"/>
        </w:rPr>
        <w:t xml:space="preserve"> (</w:t>
      </w:r>
      <w:r w:rsidR="009420BE" w:rsidRPr="009420BE">
        <w:rPr>
          <w:rStyle w:val="Bodytext285pt"/>
          <w:rFonts w:eastAsia="Century Schoolbook"/>
          <w:sz w:val="24"/>
          <w:szCs w:val="24"/>
        </w:rPr>
        <w:t>Antrosolul erodic molic argic stagnic – AT er.mo.ar.st)</w:t>
      </w:r>
    </w:p>
    <w:p w:rsidR="00D0441D" w:rsidRPr="00BD4BA0" w:rsidRDefault="00D0441D" w:rsidP="00746F85">
      <w:pPr>
        <w:pStyle w:val="ListParagraph"/>
        <w:spacing w:after="0" w:line="360" w:lineRule="auto"/>
        <w:ind w:left="1428"/>
        <w:jc w:val="both"/>
        <w:rPr>
          <w:rStyle w:val="Bodytext285pt"/>
          <w:rFonts w:eastAsiaTheme="minorEastAsia"/>
          <w:i/>
          <w:iCs/>
          <w:sz w:val="24"/>
          <w:szCs w:val="24"/>
        </w:rPr>
      </w:pPr>
    </w:p>
    <w:p w:rsidR="00D0441D" w:rsidRPr="00AD00D1" w:rsidRDefault="003F55CB" w:rsidP="0072387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Ap</w:t>
      </w:r>
      <w:r w:rsidR="00D0441D">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0441D" w:rsidRPr="00AD00D1">
        <w:rPr>
          <w:rFonts w:ascii="Times New Roman" w:eastAsiaTheme="minorEastAsia" w:hAnsi="Times New Roman" w:cs="Times New Roman"/>
          <w:b/>
          <w:i/>
          <w:iCs/>
          <w:sz w:val="24"/>
          <w:szCs w:val="24"/>
          <w:lang w:val="ro-RO"/>
        </w:rPr>
        <w:t xml:space="preserve"> Btw</w:t>
      </w:r>
      <w:r w:rsidR="00D0441D">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00D0441D">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sidR="00D0441D">
        <w:rPr>
          <w:rFonts w:ascii="Times New Roman" w:eastAsiaTheme="minorEastAsia" w:hAnsi="Times New Roman" w:cs="Times New Roman"/>
          <w:b/>
          <w:i/>
          <w:iCs/>
          <w:sz w:val="24"/>
          <w:szCs w:val="24"/>
          <w:lang w:val="ro-RO"/>
        </w:rPr>
        <w:t xml:space="preserve"> CCa sau C</w:t>
      </w:r>
    </w:p>
    <w:p w:rsidR="00D0441D" w:rsidRPr="00AD00D1" w:rsidRDefault="003F55CB" w:rsidP="0072387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Ap</w:t>
      </w:r>
      <w:r w:rsidR="00D0441D">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sidR="00D0441D">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sidR="00D0441D">
        <w:rPr>
          <w:rFonts w:ascii="Times New Roman" w:eastAsiaTheme="minorEastAsia" w:hAnsi="Times New Roman" w:cs="Times New Roman"/>
          <w:b/>
          <w:i/>
          <w:iCs/>
          <w:sz w:val="24"/>
          <w:szCs w:val="24"/>
          <w:lang w:val="ro-RO"/>
        </w:rPr>
        <w:t xml:space="preserve"> CCa sau C</w:t>
      </w:r>
    </w:p>
    <w:p w:rsidR="00D0441D" w:rsidRPr="00536637" w:rsidRDefault="00D0441D" w:rsidP="00723875">
      <w:pPr>
        <w:spacing w:after="0" w:line="360" w:lineRule="auto"/>
        <w:jc w:val="center"/>
        <w:rPr>
          <w:rStyle w:val="Bodytext285pt"/>
          <w:rFonts w:eastAsiaTheme="minorEastAsia"/>
          <w:b/>
          <w:i/>
          <w:iCs/>
          <w:sz w:val="24"/>
          <w:szCs w:val="24"/>
          <w:lang w:bidi="lo-LA"/>
        </w:rPr>
      </w:pPr>
      <w:r w:rsidRPr="00AD00D1">
        <w:rPr>
          <w:rFonts w:ascii="Times New Roman" w:eastAsiaTheme="minorEastAsia" w:hAnsi="Times New Roman" w:cs="Times New Roman"/>
          <w:b/>
          <w:i/>
          <w:iCs/>
          <w:sz w:val="24"/>
          <w:szCs w:val="24"/>
          <w:lang w:val="ro-RO"/>
        </w:rPr>
        <w:t>A</w:t>
      </w:r>
      <w:r w:rsidR="003F55CB">
        <w:rPr>
          <w:rFonts w:ascii="Times New Roman" w:eastAsiaTheme="minorEastAsia" w:hAnsi="Times New Roman" w:cs="Times New Roman"/>
          <w:b/>
          <w:i/>
          <w:iCs/>
          <w:sz w:val="24"/>
          <w:szCs w:val="24"/>
          <w:lang w:val="ro-RO"/>
        </w:rPr>
        <w:t>p</w:t>
      </w:r>
      <w:r>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CCa sau C</w:t>
      </w:r>
    </w:p>
    <w:p w:rsidR="00D0441D" w:rsidRDefault="003F55CB" w:rsidP="00746F85">
      <w:pPr>
        <w:spacing w:line="360" w:lineRule="auto"/>
        <w:ind w:firstLine="708"/>
        <w:jc w:val="both"/>
        <w:rPr>
          <w:rStyle w:val="Bodytext285pt"/>
          <w:rFonts w:eastAsia="Century Schoolbook"/>
          <w:iCs/>
          <w:sz w:val="24"/>
          <w:szCs w:val="24"/>
        </w:rPr>
      </w:pPr>
      <w:r>
        <w:rPr>
          <w:rFonts w:ascii="Times New Roman" w:hAnsi="Times New Roman" w:cs="Times New Roman"/>
          <w:b/>
          <w:bCs/>
          <w:i/>
          <w:iCs/>
          <w:sz w:val="24"/>
          <w:szCs w:val="24"/>
          <w:lang w:val="ro-RO"/>
        </w:rPr>
        <w:t>Orizontul Ap</w:t>
      </w:r>
      <w:r w:rsidR="00D0441D" w:rsidRPr="009B2E6C">
        <w:rPr>
          <w:rFonts w:ascii="Times New Roman" w:hAnsi="Times New Roman" w:cs="Times New Roman"/>
          <w:b/>
          <w:bCs/>
          <w:i/>
          <w:iCs/>
          <w:sz w:val="24"/>
          <w:szCs w:val="24"/>
          <w:lang w:val="ro-RO"/>
        </w:rPr>
        <w:t>w</w:t>
      </w:r>
      <w:r w:rsidR="00D0441D">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sidR="00D0441D">
        <w:rPr>
          <w:rStyle w:val="Bodytext285pt"/>
          <w:rFonts w:eastAsia="Century Schoolbook"/>
          <w:iCs/>
          <w:sz w:val="24"/>
          <w:szCs w:val="24"/>
        </w:rPr>
        <w:t xml:space="preserve"> 35 – 50 cm grosime, argilos sau luto-argilos, brun foarte închis până la negru în stare umedă (10YR2/1-2) şi brun cenuşiu foarte închis în stare uscată (10YR3/2), structură grăunţoasă medie şi mică bine dezvoltată, afânat, poros, lipsit de carbonaţi. Culorile datorate pseudogleizării (pete cenuşii-verzui – 5Y5/1-5GY6/1, pete brune </w:t>
      </w:r>
      <w:r w:rsidR="00D0441D">
        <w:rPr>
          <w:rStyle w:val="Bodytext285pt"/>
          <w:rFonts w:eastAsia="Century Schoolbook"/>
          <w:iCs/>
          <w:sz w:val="24"/>
          <w:szCs w:val="24"/>
        </w:rPr>
        <w:lastRenderedPageBreak/>
        <w:t>roşcate – 7,5YR7/2 şi 5YR4/4) sunt mascate de culoarea închisă a orizontului.</w:t>
      </w:r>
    </w:p>
    <w:p w:rsidR="00D0441D" w:rsidRDefault="00D0441D" w:rsidP="00746F85">
      <w:pPr>
        <w:spacing w:line="360" w:lineRule="auto"/>
        <w:ind w:firstLine="708"/>
        <w:jc w:val="both"/>
        <w:rPr>
          <w:rStyle w:val="Bodytext285pt"/>
          <w:rFonts w:eastAsia="Century Schoolbook"/>
          <w:iCs/>
          <w:sz w:val="24"/>
          <w:szCs w:val="24"/>
        </w:rPr>
      </w:pPr>
      <w:r w:rsidRPr="009B2E6C">
        <w:rPr>
          <w:rFonts w:ascii="Times New Roman" w:hAnsi="Times New Roman" w:cs="Times New Roman"/>
          <w:b/>
          <w:bCs/>
          <w:i/>
          <w:iCs/>
          <w:sz w:val="24"/>
          <w:szCs w:val="24"/>
          <w:lang w:val="ro-RO"/>
        </w:rPr>
        <w:t>Orizontul ABw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rPr>
        <w:t xml:space="preserve">15 - 25 cm, </w:t>
      </w:r>
      <w:r>
        <w:rPr>
          <w:rStyle w:val="Bodytext285pt"/>
          <w:rFonts w:eastAsia="Century Schoolbook"/>
          <w:iCs/>
          <w:sz w:val="24"/>
          <w:szCs w:val="24"/>
        </w:rPr>
        <w:t>argilos sau luto-argilos</w:t>
      </w:r>
      <w:r>
        <w:rPr>
          <w:rFonts w:ascii="Times New Roman" w:hAnsi="Times New Roman" w:cs="Times New Roman"/>
          <w:sz w:val="24"/>
          <w:szCs w:val="24"/>
        </w:rPr>
        <w:t xml:space="preserve">, brun foarte închis (10YR2/2) în stare umedă şi </w:t>
      </w:r>
      <w:r>
        <w:rPr>
          <w:rStyle w:val="Bodytext285pt"/>
          <w:rFonts w:eastAsia="Century Schoolbook"/>
          <w:iCs/>
          <w:sz w:val="24"/>
          <w:szCs w:val="24"/>
        </w:rPr>
        <w:t>brun-cenuşiu  în stare uscată (10YR4/3) în partea superioară,</w:t>
      </w:r>
      <w:r w:rsidRPr="002A18AC">
        <w:rPr>
          <w:rFonts w:ascii="Times New Roman" w:hAnsi="Times New Roman" w:cs="Times New Roman"/>
          <w:sz w:val="24"/>
          <w:szCs w:val="24"/>
          <w:lang w:val="ro-RO"/>
        </w:rPr>
        <w:t xml:space="preserve"> </w:t>
      </w:r>
      <w:r>
        <w:rPr>
          <w:rFonts w:ascii="Times New Roman" w:hAnsi="Times New Roman" w:cs="Times New Roman"/>
          <w:sz w:val="24"/>
          <w:szCs w:val="24"/>
          <w:lang w:val="ro-RO"/>
        </w:rPr>
        <w:t>culorile de oxido-reducere fiind mascate de culoarea închisă</w:t>
      </w:r>
      <w:r>
        <w:rPr>
          <w:rStyle w:val="Bodytext285pt"/>
          <w:rFonts w:eastAsia="Century Schoolbook"/>
          <w:iCs/>
          <w:sz w:val="24"/>
          <w:szCs w:val="24"/>
        </w:rPr>
        <w:t xml:space="preserve">. În partea inferioară a orizontului culoarea devine brun </w:t>
      </w:r>
      <w:r>
        <w:rPr>
          <w:rFonts w:ascii="Times New Roman" w:hAnsi="Times New Roman" w:cs="Times New Roman"/>
          <w:bCs/>
          <w:sz w:val="24"/>
          <w:szCs w:val="24"/>
          <w:lang w:val="ro-RO"/>
        </w:rPr>
        <w:t xml:space="preserve">(10YR5/3, 6/3 umed) până la brun gălbui (10YR6/2), puternic marmorat, cu pete cenuşiu-oliv  (5Y6/2) în alternanţă cu pete brun-roşietice sau brun ruginii (5YR3/3 umed), structură </w:t>
      </w:r>
      <w:r>
        <w:rPr>
          <w:rStyle w:val="Bodytext285pt"/>
          <w:rFonts w:eastAsia="Century Schoolbook"/>
          <w:iCs/>
          <w:sz w:val="24"/>
          <w:szCs w:val="24"/>
        </w:rPr>
        <w:t>grăunţoasă mică şi medie</w:t>
      </w:r>
    </w:p>
    <w:p w:rsidR="00D0441D" w:rsidRDefault="00D0441D" w:rsidP="00746F85">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60 - 7 0 cm la 120 cm grosime, luto-argilos, de la brun gălbui (10YR6/6, 6/3 umed) la brun cenuşiu (10YR5/3, 5/4 umed) în partea superioară şi brun gălbui în partea inferioară (10YR6/3), acumulări intense de fier şi mangan, puternic marmorat, </w:t>
      </w:r>
      <w:r>
        <w:rPr>
          <w:rFonts w:ascii="Times New Roman" w:eastAsiaTheme="minorEastAsia" w:hAnsi="Times New Roman" w:cs="Times New Roman"/>
          <w:sz w:val="24"/>
          <w:szCs w:val="24"/>
          <w:lang w:val="ro-RO"/>
        </w:rPr>
        <w:t xml:space="preserve">pete verzui, verzui-albăstrui sau albăstrui (10GY, 10BG) sau brun gălbui (10YR5/6), </w:t>
      </w:r>
      <w:r>
        <w:rPr>
          <w:rFonts w:ascii="Times New Roman" w:hAnsi="Times New Roman" w:cs="Times New Roman"/>
          <w:bCs/>
          <w:sz w:val="24"/>
          <w:szCs w:val="24"/>
          <w:lang w:val="ro-RO"/>
        </w:rPr>
        <w:t>structură columnoid-prismatică sau prismatică,</w:t>
      </w:r>
      <w:r>
        <w:rPr>
          <w:rStyle w:val="Bodytext285pt"/>
          <w:rFonts w:eastAsia="Century Schoolbook"/>
          <w:iCs/>
          <w:sz w:val="24"/>
          <w:szCs w:val="24"/>
        </w:rPr>
        <w:t xml:space="preserve"> moderat compact – compact.</w:t>
      </w:r>
    </w:p>
    <w:p w:rsidR="00D0441D" w:rsidRPr="005436FC" w:rsidRDefault="00D0441D" w:rsidP="00746F85">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prezintă limita superioară la adâncimi mai mari de 90 – 120 cm, culoare galben-brun, 10YR6/6 sau 10YR5/6 la umed.</w:t>
      </w:r>
    </w:p>
    <w:p w:rsidR="00FA5339" w:rsidRDefault="00FA5339" w:rsidP="00F23B3A">
      <w:pPr>
        <w:spacing w:after="0" w:line="360" w:lineRule="auto"/>
        <w:ind w:firstLine="708"/>
        <w:rPr>
          <w:rStyle w:val="Bodytext285pt"/>
          <w:rFonts w:eastAsia="Century Schoolbook"/>
          <w:b/>
          <w:sz w:val="24"/>
          <w:szCs w:val="24"/>
        </w:rPr>
      </w:pPr>
    </w:p>
    <w:p w:rsidR="00912CDF" w:rsidRDefault="003F55CB" w:rsidP="00F23B3A">
      <w:pPr>
        <w:spacing w:after="0" w:line="360" w:lineRule="auto"/>
        <w:ind w:firstLine="708"/>
        <w:rPr>
          <w:rStyle w:val="Bodytext285pt"/>
          <w:rFonts w:eastAsia="Century Schoolbook"/>
          <w:b/>
          <w:sz w:val="24"/>
          <w:szCs w:val="24"/>
        </w:rPr>
      </w:pPr>
      <w:r>
        <w:rPr>
          <w:rStyle w:val="Bodytext285pt"/>
          <w:rFonts w:eastAsia="Century Schoolbook"/>
          <w:b/>
          <w:sz w:val="24"/>
          <w:szCs w:val="24"/>
        </w:rPr>
        <w:t xml:space="preserve">Antrosolul </w:t>
      </w:r>
      <w:r w:rsidR="009420BE">
        <w:rPr>
          <w:rStyle w:val="Bodytext285pt"/>
          <w:rFonts w:eastAsia="Century Schoolbook"/>
          <w:b/>
          <w:sz w:val="24"/>
          <w:szCs w:val="24"/>
        </w:rPr>
        <w:t xml:space="preserve">erodic </w:t>
      </w:r>
      <w:r>
        <w:rPr>
          <w:rStyle w:val="Bodytext285pt"/>
          <w:rFonts w:eastAsia="Century Schoolbook"/>
          <w:b/>
          <w:sz w:val="24"/>
          <w:szCs w:val="24"/>
        </w:rPr>
        <w:t xml:space="preserve">cambic clinogleic </w:t>
      </w:r>
      <w:r w:rsidR="00912CDF">
        <w:rPr>
          <w:rStyle w:val="Bodytext285pt"/>
          <w:rFonts w:eastAsia="Century Schoolbook"/>
          <w:b/>
          <w:sz w:val="24"/>
          <w:szCs w:val="24"/>
        </w:rPr>
        <w:t>stagnic</w:t>
      </w:r>
    </w:p>
    <w:p w:rsidR="00A16841" w:rsidRPr="003F55CB" w:rsidRDefault="003F55CB" w:rsidP="00723875">
      <w:pPr>
        <w:spacing w:after="0" w:line="360" w:lineRule="auto"/>
        <w:ind w:firstLine="708"/>
        <w:rPr>
          <w:rFonts w:ascii="Times New Roman" w:eastAsiaTheme="minorEastAsia" w:hAnsi="Times New Roman" w:cs="Times New Roman"/>
          <w:b/>
          <w:color w:val="000000"/>
          <w:sz w:val="24"/>
          <w:szCs w:val="24"/>
          <w:shd w:val="clear" w:color="auto" w:fill="FFFFFF"/>
          <w:lang w:val="ro-RO" w:eastAsia="ro-RO" w:bidi="lo-LA"/>
        </w:rPr>
      </w:pPr>
      <w:r w:rsidRPr="003F55CB">
        <w:rPr>
          <w:rStyle w:val="Bodytext285pt"/>
          <w:rFonts w:eastAsia="Century Schoolbook"/>
          <w:b/>
          <w:sz w:val="24"/>
          <w:szCs w:val="24"/>
        </w:rPr>
        <w:t>AT</w:t>
      </w:r>
      <w:r w:rsidR="009420BE">
        <w:rPr>
          <w:rStyle w:val="Bodytext285pt"/>
          <w:rFonts w:eastAsia="Century Schoolbook"/>
          <w:b/>
          <w:sz w:val="24"/>
          <w:szCs w:val="24"/>
        </w:rPr>
        <w:t xml:space="preserve"> er.</w:t>
      </w:r>
      <w:r>
        <w:rPr>
          <w:rStyle w:val="Bodytext285pt"/>
          <w:rFonts w:eastAsia="Century Schoolbook"/>
          <w:b/>
          <w:sz w:val="24"/>
          <w:szCs w:val="24"/>
        </w:rPr>
        <w:t>ca</w:t>
      </w:r>
      <w:r w:rsidRPr="003F55CB">
        <w:rPr>
          <w:rStyle w:val="Bodytext285pt"/>
          <w:rFonts w:eastAsia="Century Schoolbook"/>
          <w:b/>
          <w:sz w:val="24"/>
          <w:szCs w:val="24"/>
        </w:rPr>
        <w:t>.</w:t>
      </w:r>
      <w:r>
        <w:rPr>
          <w:rStyle w:val="Bodytext285pt"/>
          <w:rFonts w:eastAsia="Century Schoolbook"/>
          <w:b/>
          <w:sz w:val="24"/>
          <w:szCs w:val="24"/>
        </w:rPr>
        <w:t>cl.</w:t>
      </w:r>
      <w:r w:rsidRPr="003F55CB">
        <w:rPr>
          <w:rStyle w:val="Bodytext285pt"/>
          <w:rFonts w:eastAsia="Century Schoolbook"/>
          <w:b/>
          <w:sz w:val="24"/>
          <w:szCs w:val="24"/>
        </w:rPr>
        <w:t>st</w:t>
      </w:r>
    </w:p>
    <w:p w:rsidR="00101773" w:rsidRDefault="00517E11" w:rsidP="0072387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723875" w:rsidRDefault="003F55CB" w:rsidP="00723875">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w:t>
      </w:r>
      <w:r>
        <w:rPr>
          <w:rFonts w:ascii="Times New Roman" w:eastAsiaTheme="minorEastAsia" w:hAnsi="Times New Roman" w:cs="Times New Roman"/>
          <w:b/>
          <w:i/>
          <w:iCs/>
          <w:sz w:val="24"/>
          <w:szCs w:val="24"/>
          <w:vertAlign w:val="subscript"/>
          <w:lang w:val="ro-RO"/>
        </w:rPr>
        <w:t>1</w:t>
      </w:r>
      <w:r>
        <w:rPr>
          <w:rFonts w:ascii="Times New Roman" w:eastAsiaTheme="minorEastAsia" w:hAnsi="Times New Roman" w:cs="Times New Roman"/>
          <w:b/>
          <w:i/>
          <w:iCs/>
          <w:sz w:val="24"/>
          <w:szCs w:val="24"/>
          <w:lang w:val="ro-RO"/>
        </w:rPr>
        <w:t xml:space="preserve">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BvGo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BCGo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CGo</w:t>
      </w:r>
      <w:r w:rsidR="00953A06">
        <w:rPr>
          <w:rFonts w:ascii="Times New Roman" w:eastAsiaTheme="minorEastAsia" w:hAnsi="Times New Roman" w:cs="Times New Roman"/>
          <w:b/>
          <w:i/>
          <w:iCs/>
          <w:sz w:val="24"/>
          <w:szCs w:val="24"/>
          <w:lang w:val="ro-RO"/>
        </w:rPr>
        <w:t>,</w:t>
      </w:r>
    </w:p>
    <w:p w:rsidR="003F55CB" w:rsidRPr="00AD00D1" w:rsidRDefault="00953A06" w:rsidP="00746F85">
      <w:pPr>
        <w:spacing w:after="0" w:line="360" w:lineRule="auto"/>
        <w:jc w:val="both"/>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 sau poate prezenta la varietăţile puternic erodate orizontul Bvw la zi.</w:t>
      </w:r>
    </w:p>
    <w:p w:rsidR="003F55CB" w:rsidRPr="00517E11" w:rsidRDefault="003F55CB" w:rsidP="00746F85">
      <w:pPr>
        <w:jc w:val="both"/>
        <w:rPr>
          <w:rFonts w:ascii="Times New Roman" w:hAnsi="Times New Roman" w:cs="Times New Roman"/>
          <w:sz w:val="24"/>
          <w:szCs w:val="24"/>
          <w:lang w:val="ro-RO"/>
        </w:rPr>
      </w:pPr>
    </w:p>
    <w:p w:rsidR="004046E7" w:rsidRDefault="00101773"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Orizontul Ap</w:t>
      </w:r>
      <w:r w:rsidR="004046E7">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4046E7">
        <w:rPr>
          <w:rFonts w:ascii="Times New Roman" w:hAnsi="Times New Roman" w:cs="Times New Roman"/>
          <w:b/>
          <w:bCs/>
          <w:sz w:val="24"/>
          <w:szCs w:val="24"/>
          <w:lang w:val="ro-RO"/>
        </w:rPr>
        <w:t xml:space="preserve"> </w:t>
      </w:r>
      <w:r>
        <w:rPr>
          <w:rFonts w:ascii="Times New Roman" w:hAnsi="Times New Roman" w:cs="Times New Roman"/>
          <w:sz w:val="24"/>
          <w:szCs w:val="24"/>
        </w:rPr>
        <w:t>8</w:t>
      </w:r>
      <w:r w:rsidR="004046E7">
        <w:rPr>
          <w:rFonts w:ascii="Times New Roman" w:hAnsi="Times New Roman" w:cs="Times New Roman"/>
          <w:sz w:val="24"/>
          <w:szCs w:val="24"/>
        </w:rPr>
        <w:t xml:space="preserve"> - </w:t>
      </w:r>
      <w:r>
        <w:rPr>
          <w:rFonts w:ascii="Times New Roman" w:hAnsi="Times New Roman" w:cs="Times New Roman"/>
          <w:sz w:val="24"/>
          <w:szCs w:val="24"/>
        </w:rPr>
        <w:t>12</w:t>
      </w:r>
      <w:r w:rsidR="004046E7">
        <w:rPr>
          <w:rFonts w:ascii="Times New Roman" w:hAnsi="Times New Roman" w:cs="Times New Roman"/>
          <w:sz w:val="24"/>
          <w:szCs w:val="24"/>
        </w:rPr>
        <w:t xml:space="preserve"> cm, </w:t>
      </w:r>
      <w:r w:rsidR="004046E7">
        <w:rPr>
          <w:rStyle w:val="Bodytext285pt"/>
          <w:rFonts w:eastAsia="Century Schoolbook"/>
          <w:iCs/>
          <w:sz w:val="24"/>
          <w:szCs w:val="24"/>
        </w:rPr>
        <w:t>argilos sau luto-argilos</w:t>
      </w:r>
      <w:r w:rsidR="004046E7">
        <w:rPr>
          <w:rFonts w:ascii="Times New Roman" w:hAnsi="Times New Roman" w:cs="Times New Roman"/>
          <w:sz w:val="24"/>
          <w:szCs w:val="24"/>
        </w:rPr>
        <w:t xml:space="preserve">, brun foarte închis (10YR2/2) în stare umedă şi </w:t>
      </w:r>
      <w:r w:rsidR="004046E7">
        <w:rPr>
          <w:rStyle w:val="Bodytext285pt"/>
          <w:rFonts w:eastAsia="Century Schoolbook"/>
          <w:iCs/>
          <w:sz w:val="24"/>
          <w:szCs w:val="24"/>
        </w:rPr>
        <w:t xml:space="preserve">brun-cenuşiu  în stare uscată (10YR4/3), glomerular sau grăunţos mic şi mediu, pelicule organominerale la suprafaţa agregatelor, slab compact, </w:t>
      </w:r>
      <w:r w:rsidR="004046E7">
        <w:rPr>
          <w:rFonts w:ascii="Times New Roman" w:hAnsi="Times New Roman" w:cs="Times New Roman"/>
          <w:sz w:val="24"/>
          <w:szCs w:val="24"/>
          <w:lang w:val="ro-RO"/>
        </w:rPr>
        <w:t>activitate microbiologică, numeroase formaţiuni de natură biogenă. În partea superioară culorile de oxido-reducere mascate de coloarea închisă a orizontului, fiind puse în evidenţă în partea inferioară a orizontului.</w:t>
      </w:r>
    </w:p>
    <w:p w:rsidR="004046E7" w:rsidRDefault="004046E7" w:rsidP="00746F85">
      <w:pPr>
        <w:spacing w:line="360" w:lineRule="auto"/>
        <w:ind w:firstLine="708"/>
        <w:jc w:val="both"/>
        <w:rPr>
          <w:rFonts w:ascii="Times New Roman" w:hAnsi="Times New Roman" w:cs="Times New Roman"/>
          <w:sz w:val="24"/>
          <w:szCs w:val="24"/>
        </w:rPr>
      </w:pPr>
      <w:r w:rsidRPr="009B2E6C">
        <w:rPr>
          <w:rFonts w:ascii="Times New Roman" w:hAnsi="Times New Roman" w:cs="Times New Roman"/>
          <w:b/>
          <w:bCs/>
          <w:i/>
          <w:iCs/>
          <w:sz w:val="24"/>
          <w:szCs w:val="24"/>
          <w:lang w:val="ro-RO"/>
        </w:rPr>
        <w:t>Orizontul Bv</w:t>
      </w:r>
      <w:r w:rsidRPr="009B2E6C">
        <w:rPr>
          <w:rFonts w:ascii="Times New Roman" w:hAnsi="Times New Roman" w:cs="Times New Roman"/>
          <w:b/>
          <w:bCs/>
          <w:i/>
          <w:iCs/>
          <w:sz w:val="24"/>
          <w:szCs w:val="24"/>
          <w:vertAlign w:val="subscript"/>
          <w:lang w:val="ro-RO"/>
        </w:rPr>
        <w:t>1</w:t>
      </w:r>
      <w:r w:rsidRPr="009B2E6C">
        <w:rPr>
          <w:rFonts w:ascii="Times New Roman" w:hAnsi="Times New Roman" w:cs="Times New Roman"/>
          <w:b/>
          <w:bCs/>
          <w:i/>
          <w:iCs/>
          <w:sz w:val="24"/>
          <w:szCs w:val="24"/>
          <w:lang w:val="ro-RO"/>
        </w:rPr>
        <w:t>w</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15 – 25 cm, </w:t>
      </w:r>
      <w:r>
        <w:rPr>
          <w:rStyle w:val="Bodytext285pt"/>
          <w:rFonts w:eastAsia="Century Schoolbook"/>
          <w:iCs/>
          <w:sz w:val="24"/>
          <w:szCs w:val="24"/>
        </w:rPr>
        <w:t xml:space="preserve">argilos sau luto-argilos, </w:t>
      </w:r>
      <w:r>
        <w:rPr>
          <w:rFonts w:ascii="Times New Roman" w:hAnsi="Times New Roman" w:cs="Times New Roman"/>
          <w:sz w:val="24"/>
          <w:szCs w:val="24"/>
        </w:rPr>
        <w:t>primii 10 – 15 cm prezintă culoare brun-</w:t>
      </w:r>
      <w:r w:rsidRPr="00AB423F">
        <w:rPr>
          <w:rFonts w:ascii="Times New Roman" w:hAnsi="Times New Roman" w:cs="Times New Roman"/>
          <w:sz w:val="24"/>
          <w:szCs w:val="24"/>
        </w:rPr>
        <w:t>cenuşiu foarte î</w:t>
      </w:r>
      <w:r>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Pr>
          <w:rFonts w:ascii="Times New Roman" w:hAnsi="Times New Roman" w:cs="Times New Roman"/>
          <w:sz w:val="24"/>
          <w:szCs w:val="24"/>
        </w:rPr>
        <w:t>YR4/3-2) în stare uscată. Culorile de oxido-reducere sunt puţin evidente în stare umedă (pete difuze cenuşiu-verzui – 5GY6/1, cu pete mici frecvente brune – 7</w:t>
      </w:r>
      <w:proofErr w:type="gramStart"/>
      <w:r>
        <w:rPr>
          <w:rFonts w:ascii="Times New Roman" w:hAnsi="Times New Roman" w:cs="Times New Roman"/>
          <w:sz w:val="24"/>
          <w:szCs w:val="24"/>
        </w:rPr>
        <w:t>,5YR4</w:t>
      </w:r>
      <w:proofErr w:type="gramEnd"/>
      <w:r>
        <w:rPr>
          <w:rFonts w:ascii="Times New Roman" w:hAnsi="Times New Roman" w:cs="Times New Roman"/>
          <w:sz w:val="24"/>
          <w:szCs w:val="24"/>
        </w:rPr>
        <w:t>/4, sau cu pete brune şi brun roşcat – 7,5YR7/2 şi 5YR4/4) şi mai evidente în stare uscată. S</w:t>
      </w:r>
      <w:r w:rsidRPr="00AB423F">
        <w:rPr>
          <w:rFonts w:ascii="Times New Roman" w:hAnsi="Times New Roman" w:cs="Times New Roman"/>
          <w:sz w:val="24"/>
          <w:szCs w:val="24"/>
        </w:rPr>
        <w:t>t</w:t>
      </w:r>
      <w:r>
        <w:rPr>
          <w:rFonts w:ascii="Times New Roman" w:hAnsi="Times New Roman" w:cs="Times New Roman"/>
          <w:sz w:val="24"/>
          <w:szCs w:val="24"/>
        </w:rPr>
        <w:t xml:space="preserve">ructura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poliedrică sau columnoid-prismatică dezvoltată.</w:t>
      </w:r>
    </w:p>
    <w:p w:rsidR="004046E7" w:rsidRPr="00134159" w:rsidRDefault="004046E7" w:rsidP="00746F85">
      <w:pPr>
        <w:spacing w:after="0" w:line="360" w:lineRule="auto"/>
        <w:ind w:firstLine="708"/>
        <w:jc w:val="both"/>
        <w:rPr>
          <w:rFonts w:ascii="Times New Roman" w:eastAsiaTheme="minorEastAsia" w:hAnsi="Times New Roman" w:cs="Times New Roman"/>
          <w:sz w:val="24"/>
          <w:szCs w:val="24"/>
          <w:lang w:val="ro-RO"/>
        </w:rPr>
      </w:pPr>
      <w:r w:rsidRPr="009B2E6C">
        <w:rPr>
          <w:rFonts w:ascii="Times New Roman" w:hAnsi="Times New Roman" w:cs="Times New Roman"/>
          <w:b/>
          <w:bCs/>
          <w:i/>
          <w:iCs/>
          <w:sz w:val="24"/>
          <w:szCs w:val="24"/>
        </w:rPr>
        <w:t>Orizontul Bv</w:t>
      </w:r>
      <w:r w:rsidRPr="009B2E6C">
        <w:rPr>
          <w:rFonts w:ascii="Times New Roman" w:hAnsi="Times New Roman" w:cs="Times New Roman"/>
          <w:b/>
          <w:bCs/>
          <w:i/>
          <w:iCs/>
          <w:sz w:val="24"/>
          <w:szCs w:val="24"/>
          <w:vertAlign w:val="subscript"/>
        </w:rPr>
        <w:t>2</w:t>
      </w:r>
      <w:r w:rsidRPr="009B2E6C">
        <w:rPr>
          <w:rFonts w:ascii="Times New Roman" w:hAnsi="Times New Roman" w:cs="Times New Roman"/>
          <w:b/>
          <w:bCs/>
          <w:i/>
          <w:iCs/>
          <w:sz w:val="24"/>
          <w:szCs w:val="24"/>
        </w:rPr>
        <w:t>Go</w:t>
      </w:r>
      <w:r>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20</w:t>
      </w:r>
      <w:r w:rsidRPr="00C86101">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C86101">
        <w:rPr>
          <w:rFonts w:ascii="Times New Roman" w:hAnsi="Times New Roman" w:cs="Times New Roman"/>
          <w:sz w:val="24"/>
          <w:szCs w:val="24"/>
          <w:lang w:val="ro-RO"/>
        </w:rPr>
        <w:t xml:space="preserve"> 25</w:t>
      </w:r>
      <w:r>
        <w:rPr>
          <w:rFonts w:ascii="Times New Roman" w:hAnsi="Times New Roman" w:cs="Times New Roman"/>
          <w:sz w:val="24"/>
          <w:szCs w:val="24"/>
          <w:lang w:val="ro-RO"/>
        </w:rPr>
        <w:t xml:space="preserve"> cm, </w:t>
      </w:r>
      <w:r>
        <w:rPr>
          <w:rStyle w:val="Bodytext285pt"/>
          <w:rFonts w:eastAsia="Century Schoolbook"/>
          <w:iCs/>
          <w:sz w:val="24"/>
          <w:szCs w:val="24"/>
        </w:rPr>
        <w:t xml:space="preserve">argilos sau luto-argilos, </w:t>
      </w:r>
      <w:r>
        <w:rPr>
          <w:rFonts w:ascii="Times New Roman" w:eastAsiaTheme="minorEastAsia" w:hAnsi="Times New Roman" w:cs="Times New Roman"/>
          <w:sz w:val="24"/>
          <w:szCs w:val="24"/>
          <w:lang w:val="ro-RO"/>
        </w:rPr>
        <w:t>cenuşiu închis  în stare umedă (10YR4/1) şi cenuşiu în stare uscată (N 5-6), aspect marmorat, cu pete verzui, verzui-albăstrui sau albăstrui (10GY, 10BG) şi brun gălbui (10YR5/6), compact, separaţii ferimanganice şi bobovine numeroase, umed.</w:t>
      </w:r>
      <w:r>
        <w:rPr>
          <w:rStyle w:val="Bodytext285pt"/>
          <w:rFonts w:eastAsia="Century Schoolbook"/>
          <w:iCs/>
          <w:sz w:val="24"/>
          <w:szCs w:val="24"/>
        </w:rPr>
        <w:t xml:space="preserve"> Structură prismatică sau columnoid-prismatică moderat dezvoltată, mediu compact până la compact. Partea inferioară poate fi mai puternic afectată de gleizare, având culoare cenuşiu-verzuie (5Y5/1–5GY5/1), cu pete mici difuze, frecvente de culoare brună şi brun roşcată(7,5Y7/2, 7,5Y5/6, </w:t>
      </w:r>
      <w:r>
        <w:rPr>
          <w:rFonts w:ascii="Times New Roman" w:hAnsi="Times New Roman" w:cs="Times New Roman"/>
          <w:sz w:val="24"/>
          <w:szCs w:val="24"/>
        </w:rPr>
        <w:t xml:space="preserve">5YR4/4) şi cenuşiu-cenuşiu verzuie (5Y6/1–5GY6/1) cu pete brune (7,5YR4/4) la uscare;, </w:t>
      </w:r>
      <w:r>
        <w:rPr>
          <w:rFonts w:ascii="Times New Roman" w:hAnsi="Times New Roman" w:cs="Times New Roman"/>
          <w:sz w:val="24"/>
          <w:szCs w:val="24"/>
        </w:rPr>
        <w:lastRenderedPageBreak/>
        <w:t>plastic şi adeziv în stare umedă, extrem de crăpat prin uscare, astructurat sau columnoid-prismatic, bobovine frecvente, trecere treptată.</w:t>
      </w:r>
    </w:p>
    <w:p w:rsidR="004046E7" w:rsidRDefault="004046E7" w:rsidP="00746F85">
      <w:pPr>
        <w:spacing w:line="360" w:lineRule="auto"/>
        <w:ind w:firstLine="708"/>
        <w:jc w:val="both"/>
        <w:rPr>
          <w:rFonts w:ascii="Times New Roman" w:eastAsiaTheme="minorEastAsia" w:hAnsi="Times New Roman" w:cs="Times New Roman"/>
          <w:bCs/>
          <w:sz w:val="24"/>
          <w:szCs w:val="24"/>
          <w:lang w:val="ro-RO"/>
        </w:rPr>
      </w:pPr>
      <w:r w:rsidRPr="009B2E6C">
        <w:rPr>
          <w:rFonts w:ascii="Times New Roman" w:hAnsi="Times New Roman" w:cs="Times New Roman"/>
          <w:b/>
          <w:bCs/>
          <w:i/>
          <w:iCs/>
          <w:sz w:val="24"/>
          <w:szCs w:val="24"/>
        </w:rPr>
        <w:t>Orizontul BCGo</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15 – 20 cm, frecvent </w:t>
      </w:r>
      <w:r w:rsidRPr="003F460A">
        <w:rPr>
          <w:rFonts w:ascii="Times New Roman" w:eastAsiaTheme="minorEastAsia" w:hAnsi="Times New Roman" w:cs="Times New Roman"/>
          <w:sz w:val="24"/>
          <w:szCs w:val="24"/>
          <w:lang w:val="ro-RO"/>
        </w:rPr>
        <w:t>apare la adâ</w:t>
      </w:r>
      <w:r>
        <w:rPr>
          <w:rFonts w:ascii="Times New Roman" w:eastAsiaTheme="minorEastAsia" w:hAnsi="Times New Roman" w:cs="Times New Roman"/>
          <w:sz w:val="24"/>
          <w:szCs w:val="24"/>
          <w:lang w:val="ro-RO"/>
        </w:rPr>
        <w:t xml:space="preserve">ncimi mai mari de 100 cm, cenuşiu închis sau cenuşiu deschis (N4-6 sau 5Y5-6/1), aspect mozaicat, cenuşiu cu pete verzui-albăstrui </w:t>
      </w:r>
      <w:r>
        <w:rPr>
          <w:rFonts w:ascii="Times New Roman" w:eastAsiaTheme="minorEastAsia" w:hAnsi="Times New Roman" w:cs="Times New Roman"/>
          <w:bCs/>
          <w:sz w:val="24"/>
          <w:szCs w:val="24"/>
          <w:lang w:val="ro-RO"/>
        </w:rPr>
        <w:t xml:space="preserve">(10GY, 10BG) </w:t>
      </w:r>
      <w:r>
        <w:rPr>
          <w:rFonts w:ascii="Times New Roman" w:eastAsiaTheme="minorEastAsia" w:hAnsi="Times New Roman" w:cs="Times New Roman"/>
          <w:sz w:val="24"/>
          <w:szCs w:val="24"/>
          <w:lang w:val="ro-RO"/>
        </w:rPr>
        <w:t xml:space="preserve"> şi brun gălbui </w:t>
      </w:r>
      <w:r>
        <w:rPr>
          <w:rFonts w:ascii="Times New Roman" w:eastAsiaTheme="minorEastAsia" w:hAnsi="Times New Roman" w:cs="Times New Roman"/>
          <w:bCs/>
          <w:sz w:val="24"/>
          <w:szCs w:val="24"/>
          <w:lang w:val="ro-RO"/>
        </w:rPr>
        <w:t>(10YR5/6)</w:t>
      </w:r>
      <w:r>
        <w:rPr>
          <w:rFonts w:ascii="Times New Roman" w:eastAsiaTheme="minorEastAsia" w:hAnsi="Times New Roman" w:cs="Times New Roman"/>
          <w:sz w:val="24"/>
          <w:szCs w:val="24"/>
          <w:lang w:val="ro-RO"/>
        </w:rPr>
        <w:t xml:space="preserve">, compact, foarte umed, </w:t>
      </w:r>
      <w:r>
        <w:rPr>
          <w:rFonts w:ascii="Times New Roman" w:eastAsiaTheme="minorEastAsia" w:hAnsi="Times New Roman" w:cs="Times New Roman"/>
          <w:bCs/>
          <w:sz w:val="24"/>
          <w:szCs w:val="24"/>
          <w:lang w:val="ro-RO"/>
        </w:rPr>
        <w:t>frecvent acumulare puternică de carbonaţi.</w:t>
      </w:r>
    </w:p>
    <w:p w:rsidR="004046E7" w:rsidRDefault="004046E7" w:rsidP="00746F85">
      <w:pPr>
        <w:spacing w:line="360" w:lineRule="auto"/>
        <w:ind w:firstLine="708"/>
        <w:jc w:val="both"/>
        <w:rPr>
          <w:rFonts w:ascii="Times New Roman" w:eastAsiaTheme="minorEastAsia" w:hAnsi="Times New Roman" w:cs="Times New Roman"/>
          <w:bCs/>
          <w:sz w:val="24"/>
          <w:szCs w:val="24"/>
          <w:lang w:val="ro-RO"/>
        </w:rPr>
      </w:pPr>
      <w:r w:rsidRPr="009B2E6C">
        <w:rPr>
          <w:rFonts w:ascii="Times New Roman" w:eastAsiaTheme="minorEastAsia" w:hAnsi="Times New Roman" w:cs="Times New Roman"/>
          <w:b/>
          <w:i/>
          <w:iCs/>
          <w:sz w:val="24"/>
          <w:szCs w:val="24"/>
          <w:lang w:val="ro-RO"/>
        </w:rPr>
        <w:t>Orizontul CGo</w:t>
      </w:r>
      <w:r>
        <w:rPr>
          <w:rFonts w:ascii="Times New Roman" w:eastAsiaTheme="minorEastAsia" w:hAnsi="Times New Roman" w:cs="Times New Roman"/>
          <w:bCs/>
          <w:sz w:val="24"/>
          <w:szCs w:val="24"/>
          <w:lang w:val="ro-RO"/>
        </w:rPr>
        <w:t xml:space="preserve"> </w:t>
      </w:r>
      <m:oMath>
        <m:r>
          <w:rPr>
            <w:rFonts w:ascii="Cambria Math" w:eastAsiaTheme="minorEastAsia" w:hAnsi="Cambria Math" w:cs="Times New Roman"/>
            <w:sz w:val="24"/>
            <w:szCs w:val="24"/>
            <w:lang w:val="ro-RO"/>
          </w:rPr>
          <m:t>→</m:t>
        </m:r>
      </m:oMath>
      <w:r w:rsidR="00101773">
        <w:rPr>
          <w:rFonts w:ascii="Times New Roman" w:eastAsiaTheme="minorEastAsia" w:hAnsi="Times New Roman" w:cs="Times New Roman"/>
          <w:bCs/>
          <w:sz w:val="24"/>
          <w:szCs w:val="24"/>
          <w:lang w:val="ro-RO"/>
        </w:rPr>
        <w:t xml:space="preserve"> sub 10</w:t>
      </w:r>
      <w:r>
        <w:rPr>
          <w:rFonts w:ascii="Times New Roman" w:eastAsiaTheme="minorEastAsia" w:hAnsi="Times New Roman" w:cs="Times New Roman"/>
          <w:bCs/>
          <w:sz w:val="24"/>
          <w:szCs w:val="24"/>
          <w:lang w:val="ro-RO"/>
        </w:rPr>
        <w:t>0 cm adâncime, aspect marmorat, cenuşiu-cenuşiu-verzui (5Y6/1–5GY6/1), brun oliv deschis (2,5Y5/4) sau brun (7,5YR5/6) în stare umedă, astructurat, compact-moderat compact, bobovine frecvente, pete ferimanganice rare.</w:t>
      </w:r>
    </w:p>
    <w:p w:rsidR="00101773" w:rsidRDefault="00101773" w:rsidP="00746F85">
      <w:pPr>
        <w:spacing w:after="0" w:line="360" w:lineRule="auto"/>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iCs/>
          <w:sz w:val="24"/>
          <w:szCs w:val="24"/>
          <w:lang w:val="ro-RO"/>
        </w:rPr>
        <w:t xml:space="preserve">Vegetaţia naturală este alcătuită din păduri de </w:t>
      </w:r>
      <w:r>
        <w:rPr>
          <w:rFonts w:ascii="Times New Roman" w:eastAsiaTheme="minorEastAsia" w:hAnsi="Times New Roman" w:cs="Times New Roman"/>
          <w:i/>
          <w:iCs/>
          <w:sz w:val="24"/>
          <w:szCs w:val="24"/>
          <w:lang w:val="ro-RO"/>
        </w:rPr>
        <w:t>Quercus robur</w:t>
      </w:r>
      <w:r>
        <w:rPr>
          <w:rFonts w:ascii="Times New Roman" w:eastAsiaTheme="minorEastAsia" w:hAnsi="Times New Roman" w:cs="Times New Roman"/>
          <w:iCs/>
          <w:sz w:val="24"/>
          <w:szCs w:val="24"/>
          <w:lang w:val="ro-RO"/>
        </w:rPr>
        <w:t xml:space="preserve"> şi </w:t>
      </w:r>
      <w:r>
        <w:rPr>
          <w:rFonts w:ascii="Times New Roman" w:eastAsiaTheme="minorEastAsia" w:hAnsi="Times New Roman" w:cs="Times New Roman"/>
          <w:i/>
          <w:iCs/>
          <w:sz w:val="24"/>
          <w:szCs w:val="24"/>
          <w:lang w:val="ro-RO"/>
        </w:rPr>
        <w:t>Quercus frainetto</w:t>
      </w:r>
      <w:r>
        <w:rPr>
          <w:rFonts w:ascii="Times New Roman" w:eastAsiaTheme="minorEastAsia" w:hAnsi="Times New Roman" w:cs="Times New Roman"/>
          <w:iCs/>
          <w:sz w:val="24"/>
          <w:szCs w:val="24"/>
          <w:lang w:val="ro-RO"/>
        </w:rPr>
        <w:t xml:space="preserve">, în covorul erbaceu predomină specii de </w:t>
      </w:r>
      <w:r>
        <w:rPr>
          <w:rFonts w:ascii="Times New Roman" w:eastAsiaTheme="minorEastAsia" w:hAnsi="Times New Roman" w:cs="Times New Roman"/>
          <w:i/>
          <w:iCs/>
          <w:sz w:val="24"/>
          <w:szCs w:val="24"/>
          <w:lang w:val="ro-RO"/>
        </w:rPr>
        <w:t>Juncus</w:t>
      </w:r>
      <w:r>
        <w:rPr>
          <w:rFonts w:ascii="Times New Roman" w:eastAsiaTheme="minorEastAsia" w:hAnsi="Times New Roman" w:cs="Times New Roman"/>
          <w:sz w:val="24"/>
          <w:szCs w:val="24"/>
          <w:lang w:val="ro-RO"/>
        </w:rPr>
        <w:t xml:space="preserve">, </w:t>
      </w:r>
      <w:r>
        <w:rPr>
          <w:rFonts w:ascii="Times New Roman" w:eastAsiaTheme="minorEastAsia" w:hAnsi="Times New Roman" w:cs="Times New Roman"/>
          <w:i/>
          <w:iCs/>
          <w:sz w:val="24"/>
          <w:szCs w:val="24"/>
          <w:lang w:val="ro-RO"/>
        </w:rPr>
        <w:t>Agrostis</w:t>
      </w:r>
      <w:r>
        <w:rPr>
          <w:rFonts w:ascii="Times New Roman" w:eastAsiaTheme="minorEastAsia" w:hAnsi="Times New Roman" w:cs="Times New Roman"/>
          <w:iCs/>
          <w:sz w:val="24"/>
          <w:szCs w:val="24"/>
          <w:lang w:val="ro-RO"/>
        </w:rPr>
        <w:t xml:space="preserve">, uneori </w:t>
      </w:r>
      <w:r>
        <w:rPr>
          <w:rFonts w:ascii="Times New Roman" w:eastAsiaTheme="minorEastAsia" w:hAnsi="Times New Roman" w:cs="Times New Roman"/>
          <w:i/>
          <w:iCs/>
          <w:sz w:val="24"/>
          <w:szCs w:val="24"/>
          <w:lang w:val="ro-RO"/>
        </w:rPr>
        <w:t>Carex</w:t>
      </w:r>
      <w:r>
        <w:rPr>
          <w:rFonts w:ascii="Times New Roman" w:eastAsiaTheme="minorEastAsia" w:hAnsi="Times New Roman" w:cs="Times New Roman"/>
          <w:iCs/>
          <w:sz w:val="24"/>
          <w:szCs w:val="24"/>
          <w:lang w:val="ro-RO"/>
        </w:rPr>
        <w:t xml:space="preserve">. În zonele foarte umede, în componenţa vegetaţiei erbacee predomină: </w:t>
      </w:r>
      <w:r>
        <w:rPr>
          <w:rFonts w:ascii="Times New Roman" w:eastAsiaTheme="minorEastAsia" w:hAnsi="Times New Roman" w:cs="Times New Roman"/>
          <w:i/>
          <w:iCs/>
          <w:sz w:val="24"/>
          <w:szCs w:val="24"/>
          <w:lang w:val="ro-RO"/>
        </w:rPr>
        <w:t xml:space="preserve">Gypsophila muralis, Linderniapixidaria, Gratiola officinalis, Peplis portula, Gnaphalium uliaginosum </w:t>
      </w:r>
      <w:r>
        <w:rPr>
          <w:rFonts w:ascii="Times New Roman" w:eastAsiaTheme="minorEastAsia" w:hAnsi="Times New Roman" w:cs="Times New Roman"/>
          <w:iCs/>
          <w:sz w:val="24"/>
          <w:szCs w:val="24"/>
          <w:lang w:val="ro-RO"/>
        </w:rPr>
        <w:t>etc. Materialul parental este variat ca origine, multe s-au format pe argile deluvio-proluviale, pietrişuri şi nisipuri stratificate torenţial, depozite argiloase, depozite aluviale sau depozite deluvio-proluviale.</w:t>
      </w:r>
    </w:p>
    <w:p w:rsidR="003F55CB" w:rsidRDefault="003F55CB" w:rsidP="00746F85">
      <w:pPr>
        <w:ind w:firstLine="708"/>
        <w:jc w:val="both"/>
        <w:rPr>
          <w:rFonts w:ascii="Times New Roman" w:hAnsi="Times New Roman" w:cs="Times New Roman"/>
          <w:bCs/>
          <w:sz w:val="24"/>
          <w:szCs w:val="24"/>
        </w:rPr>
      </w:pPr>
    </w:p>
    <w:p w:rsidR="004046E7" w:rsidRPr="00517E11" w:rsidRDefault="00101773" w:rsidP="00746F85">
      <w:pPr>
        <w:ind w:firstLine="708"/>
        <w:jc w:val="both"/>
        <w:rPr>
          <w:rFonts w:ascii="Times New Roman" w:hAnsi="Times New Roman" w:cs="Times New Roman"/>
          <w:bCs/>
          <w:sz w:val="24"/>
          <w:szCs w:val="24"/>
        </w:rPr>
      </w:pPr>
      <w:r w:rsidRPr="00517E11">
        <w:rPr>
          <w:rFonts w:ascii="Times New Roman" w:hAnsi="Times New Roman" w:cs="Times New Roman"/>
          <w:bCs/>
          <w:sz w:val="24"/>
          <w:szCs w:val="24"/>
        </w:rPr>
        <w:t>Antrosolul stagnic mai poate</w:t>
      </w:r>
      <w:r w:rsidR="00517E11">
        <w:rPr>
          <w:rFonts w:ascii="Times New Roman" w:hAnsi="Times New Roman" w:cs="Times New Roman"/>
          <w:bCs/>
          <w:sz w:val="24"/>
          <w:szCs w:val="24"/>
        </w:rPr>
        <w:t xml:space="preserve"> fi întâlnit cu următoarea succesiune de orizonturi</w:t>
      </w:r>
      <w:r w:rsidR="00517E11" w:rsidRPr="00517E11">
        <w:rPr>
          <w:rFonts w:ascii="Times New Roman" w:hAnsi="Times New Roman" w:cs="Times New Roman"/>
          <w:bCs/>
          <w:sz w:val="24"/>
          <w:szCs w:val="24"/>
        </w:rPr>
        <w:t>:</w:t>
      </w:r>
    </w:p>
    <w:p w:rsidR="00517E11" w:rsidRDefault="00517E11"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Apw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w:t>
      </w:r>
      <w:r>
        <w:rPr>
          <w:rFonts w:ascii="Times New Roman" w:eastAsiaTheme="minorEastAsia" w:hAnsi="Times New Roman" w:cs="Times New Roman"/>
          <w:iCs/>
          <w:sz w:val="24"/>
          <w:szCs w:val="24"/>
          <w:lang w:val="ro-RO"/>
        </w:rPr>
        <w:t xml:space="preserve">7 – 9 cm grosime, brun–brun-gălbui sau brun închis (10YR4-5/3-4), pete difuze brune cenuşii-verzui (5GY6/1) sau brun-gălbui închise (10YR6/1) de diferite dimensiuni, datorate </w:t>
      </w:r>
      <w:r>
        <w:rPr>
          <w:rFonts w:ascii="Times New Roman" w:eastAsiaTheme="minorEastAsia" w:hAnsi="Times New Roman" w:cs="Times New Roman"/>
          <w:iCs/>
          <w:sz w:val="24"/>
          <w:szCs w:val="24"/>
          <w:lang w:val="ro-RO"/>
        </w:rPr>
        <w:lastRenderedPageBreak/>
        <w:t>pseudogleizării, structură grăunţoasă mică şi mare bine definită, separaţiuni ferimanganice, trecere treptată.</w:t>
      </w:r>
    </w:p>
    <w:p w:rsidR="00517E11" w:rsidRDefault="00517E11"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Bvw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de la 30 la peste 120 cm grosime, brun–brun-gălbui închis sau brun-cenuşiu închis (10YR4/3-4), pete brune-gălbui (10YR6/1), cenuşii-verzui (5Y5/1 – 5GY51) sau brune (7,5YR5/6) de diferite dimensiuni, datorate pseudogleizării, tendinţă de formare de agregate prismatice, separaţii ferimanganice, rădăcini rare.</w:t>
      </w:r>
    </w:p>
    <w:p w:rsidR="00517E11" w:rsidRDefault="00517E11" w:rsidP="00746F85">
      <w:pPr>
        <w:spacing w:after="0" w:line="360" w:lineRule="auto"/>
        <w:ind w:firstLine="720"/>
        <w:jc w:val="both"/>
        <w:rPr>
          <w:rFonts w:ascii="Times New Roman" w:eastAsiaTheme="minorEastAsia" w:hAnsi="Times New Roman" w:cs="Times New Roman"/>
          <w:iCs/>
          <w:sz w:val="24"/>
          <w:szCs w:val="24"/>
          <w:lang w:val="ro-RO"/>
        </w:rPr>
      </w:pPr>
      <w:r>
        <w:rPr>
          <w:rFonts w:ascii="Times New Roman" w:eastAsiaTheme="minorEastAsia" w:hAnsi="Times New Roman" w:cs="Times New Roman"/>
          <w:b/>
          <w:i/>
          <w:iCs/>
          <w:sz w:val="24"/>
          <w:szCs w:val="24"/>
          <w:lang w:val="ro-RO"/>
        </w:rPr>
        <w:t xml:space="preserve">Orizontul C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iCs/>
          <w:sz w:val="24"/>
          <w:szCs w:val="24"/>
          <w:lang w:val="ro-RO"/>
        </w:rPr>
        <w:t xml:space="preserve"> apare la adâncimi foarte variate, de la 60 la peste 150 cm, prezintă separaţii sub formă de vinişoare, eflorescenţe sau concreţiuni dure, orizontul CCa poate lipsi în cazul în care materialul parental al solului este lipsit de carbonaţi, în acest caz sub orizontul Bv se formează orizontul C.</w:t>
      </w:r>
    </w:p>
    <w:p w:rsidR="004046E7" w:rsidRDefault="00517E11" w:rsidP="00746F85">
      <w:pPr>
        <w:ind w:firstLine="708"/>
        <w:jc w:val="both"/>
        <w:rPr>
          <w:rFonts w:ascii="Times New Roman" w:hAnsi="Times New Roman" w:cs="Times New Roman"/>
          <w:b/>
          <w:bCs/>
          <w:sz w:val="24"/>
          <w:szCs w:val="24"/>
        </w:rPr>
      </w:pPr>
      <w:proofErr w:type="gramStart"/>
      <w:r>
        <w:rPr>
          <w:rFonts w:ascii="Times New Roman" w:hAnsi="Times New Roman" w:cs="Times New Roman"/>
          <w:b/>
          <w:bCs/>
          <w:sz w:val="24"/>
          <w:szCs w:val="24"/>
        </w:rPr>
        <w:t>sau</w:t>
      </w:r>
      <w:proofErr w:type="gramEnd"/>
      <w:r>
        <w:rPr>
          <w:rFonts w:ascii="Times New Roman" w:hAnsi="Times New Roman" w:cs="Times New Roman"/>
          <w:b/>
          <w:bCs/>
          <w:sz w:val="24"/>
          <w:szCs w:val="24"/>
        </w:rPr>
        <w:t>:</w:t>
      </w:r>
    </w:p>
    <w:p w:rsidR="00517E11" w:rsidRDefault="00517E11" w:rsidP="00746F85">
      <w:pPr>
        <w:spacing w:line="360" w:lineRule="auto"/>
        <w:ind w:firstLine="708"/>
        <w:jc w:val="both"/>
        <w:rPr>
          <w:rFonts w:ascii="Times New Roman" w:hAnsi="Times New Roman" w:cs="Times New Roman"/>
          <w:sz w:val="24"/>
          <w:szCs w:val="24"/>
        </w:rPr>
      </w:pPr>
      <w:r>
        <w:rPr>
          <w:rFonts w:ascii="Times New Roman" w:hAnsi="Times New Roman" w:cs="Times New Roman"/>
          <w:b/>
          <w:bCs/>
          <w:i/>
          <w:iCs/>
          <w:sz w:val="24"/>
          <w:szCs w:val="24"/>
        </w:rPr>
        <w:t>Orizontul Ap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10 - 12 cm, argilos, luto-argilos, lutos, culoare foarte închisă in stare umedă (10YR2/1, 2/2), se deschide  la uscare (10YR3/2), </w:t>
      </w:r>
      <w:r>
        <w:rPr>
          <w:rStyle w:val="Bodytext285pt"/>
          <w:rFonts w:eastAsia="Century Schoolbook"/>
          <w:iCs/>
          <w:sz w:val="24"/>
          <w:szCs w:val="24"/>
        </w:rPr>
        <w:t xml:space="preserve">structură glomerulară sau grăunţoasă medie şi mică bine formată, afânat, poros, </w:t>
      </w:r>
      <w:r>
        <w:rPr>
          <w:rFonts w:ascii="Times New Roman" w:hAnsi="Times New Roman" w:cs="Times New Roman"/>
          <w:sz w:val="24"/>
          <w:szCs w:val="24"/>
        </w:rPr>
        <w:t>particule fine de cuarţ la baza orizontului.</w:t>
      </w:r>
    </w:p>
    <w:p w:rsidR="00517E11" w:rsidRDefault="00517E11" w:rsidP="00746F85">
      <w:pPr>
        <w:ind w:firstLine="708"/>
        <w:jc w:val="both"/>
        <w:rPr>
          <w:rStyle w:val="Bodytext285pt"/>
          <w:rFonts w:eastAsia="Century Schoolbook"/>
          <w:iCs/>
          <w:sz w:val="24"/>
          <w:szCs w:val="24"/>
        </w:rPr>
      </w:pPr>
      <w:r w:rsidRPr="009B2E6C">
        <w:rPr>
          <w:rFonts w:ascii="Times New Roman" w:hAnsi="Times New Roman" w:cs="Times New Roman"/>
          <w:b/>
          <w:bCs/>
          <w:i/>
          <w:iCs/>
          <w:sz w:val="24"/>
          <w:szCs w:val="24"/>
        </w:rPr>
        <w:t>Orizontul ACw</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15 - 30 cm, brun foarte închis (10YR2/2) în stare umedă şi </w:t>
      </w:r>
      <w:r>
        <w:rPr>
          <w:rStyle w:val="Bodytext285pt"/>
          <w:rFonts w:eastAsia="Century Schoolbook"/>
          <w:iCs/>
          <w:sz w:val="24"/>
          <w:szCs w:val="24"/>
        </w:rPr>
        <w:t>brun-cenuşiu  în stare uscată (10YR4/3), glomerular sau grăunţos, pelicule organominerale la suprafaţa agregatelor, slab compact, permeabil,</w:t>
      </w:r>
      <w:r w:rsidRPr="0092772F">
        <w:rPr>
          <w:rStyle w:val="Bodytext285pt"/>
          <w:rFonts w:eastAsia="Century Schoolbook"/>
          <w:iCs/>
          <w:sz w:val="24"/>
          <w:szCs w:val="24"/>
        </w:rPr>
        <w:t xml:space="preserve"> </w:t>
      </w:r>
      <w:r>
        <w:rPr>
          <w:rStyle w:val="Bodytext285pt"/>
          <w:rFonts w:eastAsia="Century Schoolbook"/>
          <w:iCs/>
          <w:sz w:val="24"/>
          <w:szCs w:val="24"/>
        </w:rPr>
        <w:t>în partea superioară a orizontului de tranziţie culorile datorate pseudogleizării (pete cenuşii-verzui – 5Y5/1-5GY6/1, pete brune roşcate – 7,5YR7/2 şi 5YR4/4) sunt mascate de culoarea închisă a orizontului, aspectul marmorat în culori de oxidare şi reducere fiind evident în partea inferioară a orizontului, mai ales la faeoziomurile stagnice cu orizont Cw.</w:t>
      </w:r>
    </w:p>
    <w:p w:rsidR="00517E11" w:rsidRDefault="00517E11" w:rsidP="00746F8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 xml:space="preserve"> La </w:t>
      </w:r>
      <w:r w:rsidR="00953A06">
        <w:rPr>
          <w:rStyle w:val="Bodytext285pt"/>
          <w:rFonts w:eastAsia="Century Schoolbook"/>
          <w:iCs/>
          <w:sz w:val="24"/>
          <w:szCs w:val="24"/>
        </w:rPr>
        <w:t xml:space="preserve">antrosolurile </w:t>
      </w:r>
      <w:r>
        <w:rPr>
          <w:rStyle w:val="Bodytext285pt"/>
          <w:rFonts w:eastAsia="Century Schoolbook"/>
          <w:iCs/>
          <w:sz w:val="24"/>
          <w:szCs w:val="24"/>
        </w:rPr>
        <w:t xml:space="preserve">cu succesiune de orizonturi </w:t>
      </w:r>
      <w:r w:rsidR="00953A06">
        <w:rPr>
          <w:rStyle w:val="Bodytext285pt"/>
          <w:rFonts w:eastAsia="Century Schoolbook"/>
          <w:b/>
          <w:bCs/>
          <w:iCs/>
          <w:sz w:val="24"/>
          <w:szCs w:val="24"/>
        </w:rPr>
        <w:t>Ap</w:t>
      </w:r>
      <w:r>
        <w:rPr>
          <w:rStyle w:val="Bodytext285pt"/>
          <w:rFonts w:eastAsia="Century Schoolbook"/>
          <w:b/>
          <w:bCs/>
          <w:iCs/>
          <w:sz w:val="24"/>
          <w:szCs w:val="24"/>
        </w:rPr>
        <w:t xml:space="preserve"> </w:t>
      </w:r>
      <m:oMath>
        <m:r>
          <m:rPr>
            <m:sty m:val="bi"/>
          </m:rPr>
          <w:rPr>
            <w:rStyle w:val="Bodytext285pt"/>
            <w:rFonts w:ascii="Cambria Math" w:eastAsia="Century Schoolbook" w:hAnsi="Cambria Math"/>
            <w:sz w:val="24"/>
            <w:szCs w:val="24"/>
          </w:rPr>
          <m:t>→</m:t>
        </m:r>
      </m:oMath>
      <w:r w:rsidR="00953A06">
        <w:rPr>
          <w:rStyle w:val="Bodytext285pt"/>
          <w:rFonts w:eastAsia="Century Schoolbook"/>
          <w:b/>
          <w:bCs/>
          <w:iCs/>
          <w:sz w:val="24"/>
          <w:szCs w:val="24"/>
        </w:rPr>
        <w:t xml:space="preserve"> AC</w:t>
      </w:r>
      <w:r>
        <w:rPr>
          <w:rStyle w:val="Bodytext285pt"/>
          <w:rFonts w:eastAsia="Century Schoolbook"/>
          <w:b/>
          <w:bCs/>
          <w:iCs/>
          <w:sz w:val="24"/>
          <w:szCs w:val="24"/>
        </w:rPr>
        <w:t xml:space="preserve"> </w:t>
      </w:r>
      <m:oMath>
        <m:r>
          <m:rPr>
            <m:sty m:val="bi"/>
          </m:rPr>
          <w:rPr>
            <w:rStyle w:val="Bodytext285pt"/>
            <w:rFonts w:ascii="Cambria Math" w:eastAsia="Century Schoolbook" w:hAnsi="Cambria Math"/>
            <w:sz w:val="24"/>
            <w:szCs w:val="24"/>
          </w:rPr>
          <m:t>→</m:t>
        </m:r>
      </m:oMath>
      <w:r w:rsidRPr="009962EE">
        <w:rPr>
          <w:rStyle w:val="Bodytext285pt"/>
          <w:rFonts w:eastAsia="Century Schoolbook"/>
          <w:b/>
          <w:bCs/>
          <w:iCs/>
          <w:sz w:val="24"/>
          <w:szCs w:val="24"/>
        </w:rPr>
        <w:t xml:space="preserve"> C</w:t>
      </w:r>
      <w:r w:rsidR="00953A06">
        <w:rPr>
          <w:rStyle w:val="Bodytext285pt"/>
          <w:rFonts w:eastAsia="Century Schoolbook"/>
          <w:iCs/>
          <w:sz w:val="24"/>
          <w:szCs w:val="24"/>
        </w:rPr>
        <w:t xml:space="preserve"> sau</w:t>
      </w:r>
      <w:r w:rsidR="00953A06" w:rsidRPr="00953A06">
        <w:rPr>
          <w:rStyle w:val="Bodytext285pt"/>
          <w:rFonts w:eastAsia="Century Schoolbook"/>
          <w:b/>
          <w:bCs/>
          <w:iCs/>
          <w:sz w:val="24"/>
          <w:szCs w:val="24"/>
        </w:rPr>
        <w:t xml:space="preserve"> </w:t>
      </w:r>
      <w:r w:rsidR="00953A06">
        <w:rPr>
          <w:rStyle w:val="Bodytext285pt"/>
          <w:rFonts w:eastAsia="Century Schoolbook"/>
          <w:b/>
          <w:bCs/>
          <w:iCs/>
          <w:sz w:val="24"/>
          <w:szCs w:val="24"/>
        </w:rPr>
        <w:t xml:space="preserve">Ap </w:t>
      </w:r>
      <m:oMath>
        <m:r>
          <m:rPr>
            <m:sty m:val="bi"/>
          </m:rPr>
          <w:rPr>
            <w:rStyle w:val="Bodytext285pt"/>
            <w:rFonts w:ascii="Cambria Math" w:eastAsia="Century Schoolbook" w:hAnsi="Cambria Math"/>
            <w:sz w:val="24"/>
            <w:szCs w:val="24"/>
          </w:rPr>
          <m:t>→</m:t>
        </m:r>
      </m:oMath>
      <w:r w:rsidR="00953A06">
        <w:rPr>
          <w:rStyle w:val="Bodytext285pt"/>
          <w:rFonts w:eastAsia="Century Schoolbook"/>
          <w:b/>
          <w:bCs/>
          <w:iCs/>
          <w:sz w:val="24"/>
          <w:szCs w:val="24"/>
        </w:rPr>
        <w:t xml:space="preserve"> ACw </w:t>
      </w:r>
      <m:oMath>
        <m:r>
          <m:rPr>
            <m:sty m:val="bi"/>
          </m:rPr>
          <w:rPr>
            <w:rStyle w:val="Bodytext285pt"/>
            <w:rFonts w:ascii="Cambria Math" w:eastAsia="Century Schoolbook" w:hAnsi="Cambria Math"/>
            <w:sz w:val="24"/>
            <w:szCs w:val="24"/>
          </w:rPr>
          <m:t>→</m:t>
        </m:r>
      </m:oMath>
      <w:r w:rsidR="00953A06" w:rsidRPr="009962EE">
        <w:rPr>
          <w:rStyle w:val="Bodytext285pt"/>
          <w:rFonts w:eastAsia="Century Schoolbook"/>
          <w:b/>
          <w:bCs/>
          <w:iCs/>
          <w:sz w:val="24"/>
          <w:szCs w:val="24"/>
        </w:rPr>
        <w:t xml:space="preserve"> C</w:t>
      </w:r>
      <w:r w:rsidR="00953A06">
        <w:rPr>
          <w:rStyle w:val="Bodytext285pt"/>
          <w:rFonts w:eastAsia="Century Schoolbook"/>
          <w:iCs/>
          <w:sz w:val="24"/>
          <w:szCs w:val="24"/>
        </w:rPr>
        <w:t>:</w:t>
      </w:r>
    </w:p>
    <w:p w:rsidR="00953A06" w:rsidRPr="00953A06" w:rsidRDefault="00953A06" w:rsidP="00746F85">
      <w:pPr>
        <w:spacing w:line="360" w:lineRule="auto"/>
        <w:ind w:firstLine="708"/>
        <w:jc w:val="both"/>
        <w:rPr>
          <w:rStyle w:val="Bodytext285pt"/>
          <w:rFonts w:eastAsiaTheme="minorHAnsi"/>
          <w:color w:val="auto"/>
          <w:sz w:val="24"/>
          <w:szCs w:val="24"/>
          <w:shd w:val="clear" w:color="auto" w:fill="auto"/>
          <w:lang w:val="en-US" w:eastAsia="en-US" w:bidi="ar-SA"/>
        </w:rPr>
      </w:pPr>
      <w:r>
        <w:rPr>
          <w:rFonts w:ascii="Times New Roman" w:hAnsi="Times New Roman" w:cs="Times New Roman"/>
          <w:b/>
          <w:bCs/>
          <w:i/>
          <w:iCs/>
          <w:sz w:val="24"/>
          <w:szCs w:val="24"/>
        </w:rPr>
        <w:lastRenderedPageBreak/>
        <w:t>Orizontul Ap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10 - 12 cm, argilos, luto-argilos, lutos, culoare foarte închisă in stare umedă (10YR2/1, 2/2), se deschide  la uscare (10YR3/2), </w:t>
      </w:r>
      <w:r>
        <w:rPr>
          <w:rStyle w:val="Bodytext285pt"/>
          <w:rFonts w:eastAsia="Century Schoolbook"/>
          <w:iCs/>
          <w:sz w:val="24"/>
          <w:szCs w:val="24"/>
        </w:rPr>
        <w:t xml:space="preserve">structură glomerulară sau grăunţoasă medie şi mică bine formată, afânat, poros, </w:t>
      </w:r>
      <w:r>
        <w:rPr>
          <w:rFonts w:ascii="Times New Roman" w:hAnsi="Times New Roman" w:cs="Times New Roman"/>
          <w:sz w:val="24"/>
          <w:szCs w:val="24"/>
        </w:rPr>
        <w:t>particule fine de cuarţ la baza orizontului.</w:t>
      </w:r>
    </w:p>
    <w:p w:rsidR="00517E11" w:rsidRDefault="00517E11" w:rsidP="00746F85">
      <w:pPr>
        <w:spacing w:line="360" w:lineRule="auto"/>
        <w:ind w:firstLine="708"/>
        <w:jc w:val="both"/>
        <w:rPr>
          <w:rStyle w:val="Bodytext285pt"/>
          <w:rFonts w:eastAsia="Century Schoolbook"/>
          <w:iCs/>
          <w:sz w:val="24"/>
          <w:szCs w:val="24"/>
        </w:rPr>
      </w:pPr>
      <w:r w:rsidRPr="009B2E6C">
        <w:rPr>
          <w:rStyle w:val="Bodytext285pt"/>
          <w:rFonts w:eastAsia="Century Schoolbook"/>
          <w:b/>
          <w:bCs/>
          <w:i/>
          <w:sz w:val="24"/>
          <w:szCs w:val="24"/>
        </w:rPr>
        <w:t xml:space="preserve">Orizontul </w:t>
      </w:r>
      <w:r w:rsidR="00953A06">
        <w:rPr>
          <w:rStyle w:val="Bodytext285pt"/>
          <w:rFonts w:eastAsia="Century Schoolbook"/>
          <w:b/>
          <w:bCs/>
          <w:i/>
          <w:sz w:val="24"/>
          <w:szCs w:val="24"/>
        </w:rPr>
        <w:t>A</w:t>
      </w:r>
      <w:r w:rsidRPr="009B2E6C">
        <w:rPr>
          <w:rStyle w:val="Bodytext285pt"/>
          <w:rFonts w:eastAsia="Century Schoolbook"/>
          <w:b/>
          <w:bCs/>
          <w:i/>
          <w:sz w:val="24"/>
          <w:szCs w:val="24"/>
        </w:rPr>
        <w:t>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w:t>
      </w:r>
      <w:r w:rsidR="00953A06">
        <w:rPr>
          <w:rStyle w:val="Bodytext285pt"/>
          <w:rFonts w:eastAsia="Century Schoolbook"/>
          <w:iCs/>
          <w:sz w:val="24"/>
          <w:szCs w:val="24"/>
        </w:rPr>
        <w:t>re la adâncimi cuprinse între 10 şi 25</w:t>
      </w:r>
      <w:r>
        <w:rPr>
          <w:rStyle w:val="Bodytext285pt"/>
          <w:rFonts w:eastAsia="Century Schoolbook"/>
          <w:iCs/>
          <w:sz w:val="24"/>
          <w:szCs w:val="24"/>
        </w:rPr>
        <w:t xml:space="preserve"> cm, având culoare brun-gălbui (10YR5/4-5/6) în stare umedă, lutos sau argilos, lipsit de structură.</w:t>
      </w:r>
    </w:p>
    <w:p w:rsidR="00517E11" w:rsidRDefault="00517E11" w:rsidP="00746F85">
      <w:pPr>
        <w:spacing w:line="360" w:lineRule="auto"/>
        <w:ind w:firstLine="708"/>
        <w:jc w:val="both"/>
        <w:rPr>
          <w:rStyle w:val="Bodytext285pt"/>
          <w:rFonts w:eastAsia="Century Schoolbook"/>
          <w:iCs/>
          <w:sz w:val="24"/>
          <w:szCs w:val="24"/>
        </w:rPr>
      </w:pPr>
      <w:r>
        <w:rPr>
          <w:rStyle w:val="Bodytext285pt"/>
          <w:rFonts w:eastAsia="Century Schoolbook"/>
          <w:iCs/>
          <w:sz w:val="24"/>
          <w:szCs w:val="24"/>
        </w:rPr>
        <w:t>La antrosolutile cu orizont</w:t>
      </w:r>
      <w:r w:rsidRPr="009962EE">
        <w:rPr>
          <w:rStyle w:val="Bodytext285pt"/>
          <w:rFonts w:eastAsia="Century Schoolbook"/>
          <w:b/>
          <w:bCs/>
          <w:iCs/>
          <w:sz w:val="24"/>
          <w:szCs w:val="24"/>
        </w:rPr>
        <w:t xml:space="preserve"> C</w:t>
      </w:r>
      <w:r>
        <w:rPr>
          <w:rStyle w:val="Bodytext285pt"/>
          <w:rFonts w:eastAsia="Century Schoolbook"/>
          <w:b/>
          <w:bCs/>
          <w:iCs/>
          <w:sz w:val="24"/>
          <w:szCs w:val="24"/>
        </w:rPr>
        <w:t>w</w:t>
      </w:r>
      <w:r>
        <w:rPr>
          <w:rStyle w:val="Bodytext285pt"/>
          <w:rFonts w:eastAsia="Century Schoolbook"/>
          <w:iCs/>
          <w:sz w:val="24"/>
          <w:szCs w:val="24"/>
        </w:rPr>
        <w:t>:</w:t>
      </w:r>
    </w:p>
    <w:p w:rsidR="00953A06" w:rsidRPr="00953A06" w:rsidRDefault="00953A06" w:rsidP="00746F85">
      <w:pPr>
        <w:spacing w:line="360" w:lineRule="auto"/>
        <w:ind w:firstLine="708"/>
        <w:jc w:val="both"/>
        <w:rPr>
          <w:rStyle w:val="Bodytext285pt"/>
          <w:rFonts w:eastAsiaTheme="minorHAnsi"/>
          <w:color w:val="auto"/>
          <w:sz w:val="24"/>
          <w:szCs w:val="24"/>
          <w:shd w:val="clear" w:color="auto" w:fill="auto"/>
          <w:lang w:val="en-US" w:eastAsia="en-US" w:bidi="ar-SA"/>
        </w:rPr>
      </w:pPr>
      <w:r>
        <w:rPr>
          <w:rFonts w:ascii="Times New Roman" w:hAnsi="Times New Roman" w:cs="Times New Roman"/>
          <w:b/>
          <w:bCs/>
          <w:i/>
          <w:iCs/>
          <w:sz w:val="24"/>
          <w:szCs w:val="24"/>
        </w:rPr>
        <w:t>Orizontul Ap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10 - 12 cm, argilos, luto-argilos, lutos, culoare foarte închisă in stare umedă (10YR2/1, 2/2), se deschide  la uscare (10YR3/2), </w:t>
      </w:r>
      <w:r>
        <w:rPr>
          <w:rStyle w:val="Bodytext285pt"/>
          <w:rFonts w:eastAsia="Century Schoolbook"/>
          <w:iCs/>
          <w:sz w:val="24"/>
          <w:szCs w:val="24"/>
        </w:rPr>
        <w:t xml:space="preserve">structură glomerulară sau grăunţoasă medie şi mică bine formată, afânat, poros, </w:t>
      </w:r>
      <w:r>
        <w:rPr>
          <w:rFonts w:ascii="Times New Roman" w:hAnsi="Times New Roman" w:cs="Times New Roman"/>
          <w:sz w:val="24"/>
          <w:szCs w:val="24"/>
        </w:rPr>
        <w:t>particule fine de cuarţ la baza orizontului.</w:t>
      </w:r>
    </w:p>
    <w:p w:rsidR="00517E11" w:rsidRDefault="00517E11" w:rsidP="00746F85">
      <w:pPr>
        <w:spacing w:line="360" w:lineRule="auto"/>
        <w:ind w:firstLine="708"/>
        <w:jc w:val="both"/>
        <w:rPr>
          <w:rStyle w:val="Bodytext285pt"/>
          <w:rFonts w:eastAsia="Century Schoolbook"/>
          <w:iCs/>
          <w:sz w:val="24"/>
          <w:szCs w:val="24"/>
        </w:rPr>
      </w:pPr>
      <w:r w:rsidRPr="009B2E6C">
        <w:rPr>
          <w:rStyle w:val="Bodytext285pt"/>
          <w:rFonts w:eastAsia="Century Schoolbook"/>
          <w:b/>
          <w:bCs/>
          <w:i/>
          <w:sz w:val="24"/>
          <w:szCs w:val="24"/>
        </w:rPr>
        <w:t>Orizontul</w:t>
      </w:r>
      <w:r w:rsidRPr="009B2E6C">
        <w:rPr>
          <w:rStyle w:val="Bodytext285pt"/>
          <w:rFonts w:eastAsia="Century Schoolbook"/>
          <w:i/>
          <w:sz w:val="24"/>
          <w:szCs w:val="24"/>
        </w:rPr>
        <w:t xml:space="preserve"> </w:t>
      </w:r>
      <w:r w:rsidRPr="009B2E6C">
        <w:rPr>
          <w:rStyle w:val="Bodytext285pt"/>
          <w:rFonts w:eastAsia="Century Schoolbook"/>
          <w:b/>
          <w:bCs/>
          <w:i/>
          <w:sz w:val="24"/>
          <w:szCs w:val="24"/>
        </w:rPr>
        <w:t>Cw</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limita superioară </w:t>
      </w:r>
      <w:r w:rsidR="00953A06">
        <w:rPr>
          <w:rStyle w:val="Bodytext285pt"/>
          <w:rFonts w:eastAsia="Century Schoolbook"/>
          <w:iCs/>
          <w:sz w:val="24"/>
          <w:szCs w:val="24"/>
        </w:rPr>
        <w:t xml:space="preserve">sub 15 – 20 cm sau la varităţile puternic erodate </w:t>
      </w:r>
      <w:r>
        <w:rPr>
          <w:rStyle w:val="Bodytext285pt"/>
          <w:rFonts w:eastAsia="Century Schoolbook"/>
          <w:iCs/>
          <w:sz w:val="24"/>
          <w:szCs w:val="24"/>
        </w:rPr>
        <w:t>se situează</w:t>
      </w:r>
      <w:r w:rsidR="00953A06">
        <w:rPr>
          <w:rStyle w:val="Bodytext285pt"/>
          <w:rFonts w:eastAsia="Century Schoolbook"/>
          <w:iCs/>
          <w:sz w:val="24"/>
          <w:szCs w:val="24"/>
        </w:rPr>
        <w:t xml:space="preserve"> la zi</w:t>
      </w:r>
      <w:r>
        <w:rPr>
          <w:rStyle w:val="Bodytext285pt"/>
          <w:rFonts w:eastAsia="Century Schoolbook"/>
          <w:iCs/>
          <w:sz w:val="24"/>
          <w:szCs w:val="24"/>
        </w:rPr>
        <w:t>, marmorat cenuşiu – cenuşiu-verzui (5Y5/1-5GY5/1) cu pete mici difuze brun-oliv deschis (2,5Y5/4)</w:t>
      </w:r>
      <w:r w:rsidRPr="002A33A9">
        <w:rPr>
          <w:rStyle w:val="Bodytext285pt"/>
          <w:rFonts w:eastAsia="Century Schoolbook"/>
          <w:iCs/>
          <w:sz w:val="24"/>
          <w:szCs w:val="24"/>
        </w:rPr>
        <w:t xml:space="preserve"> </w:t>
      </w:r>
      <w:r>
        <w:rPr>
          <w:rStyle w:val="Bodytext285pt"/>
          <w:rFonts w:eastAsia="Century Schoolbook"/>
          <w:iCs/>
          <w:sz w:val="24"/>
          <w:szCs w:val="24"/>
        </w:rPr>
        <w:t>şi brun (7,5YR5/6) la umed şi cenuşiu – cenuşiu verzui (5Y6/1-5GY6/1) la uscare, astructurat, compact sau moderat compact, relativ friabil, bobovine frecvente, pete negre ferimanganice rare.</w:t>
      </w:r>
    </w:p>
    <w:p w:rsidR="00FA5339" w:rsidRDefault="00FA5339" w:rsidP="00723875">
      <w:pPr>
        <w:spacing w:line="360" w:lineRule="auto"/>
        <w:rPr>
          <w:rFonts w:ascii="Times New Roman" w:hAnsi="Times New Roman" w:cs="Times New Roman"/>
          <w:b/>
          <w:sz w:val="24"/>
          <w:szCs w:val="24"/>
          <w:lang w:val="ro-RO"/>
        </w:rPr>
      </w:pPr>
    </w:p>
    <w:p w:rsidR="00912CDF" w:rsidRDefault="000343DC" w:rsidP="00FA5339">
      <w:pPr>
        <w:spacing w:line="360" w:lineRule="auto"/>
        <w:ind w:firstLine="708"/>
        <w:rPr>
          <w:rFonts w:ascii="Times New Roman" w:hAnsi="Times New Roman" w:cs="Times New Roman"/>
          <w:b/>
          <w:sz w:val="24"/>
          <w:szCs w:val="24"/>
          <w:lang w:val="ro-RO"/>
        </w:rPr>
      </w:pPr>
      <w:r>
        <w:rPr>
          <w:rFonts w:ascii="Times New Roman" w:hAnsi="Times New Roman" w:cs="Times New Roman"/>
          <w:b/>
          <w:sz w:val="24"/>
          <w:szCs w:val="24"/>
          <w:lang w:val="ro-RO"/>
        </w:rPr>
        <w:t>A</w:t>
      </w:r>
      <w:r w:rsidRPr="00A16841">
        <w:rPr>
          <w:rFonts w:ascii="Times New Roman" w:hAnsi="Times New Roman" w:cs="Times New Roman"/>
          <w:b/>
          <w:sz w:val="24"/>
          <w:szCs w:val="24"/>
          <w:lang w:val="ro-RO"/>
        </w:rPr>
        <w:t>ntrosol erodic vertic</w:t>
      </w:r>
      <w:r>
        <w:rPr>
          <w:rFonts w:ascii="Times New Roman" w:hAnsi="Times New Roman" w:cs="Times New Roman"/>
          <w:b/>
          <w:sz w:val="24"/>
          <w:szCs w:val="24"/>
          <w:lang w:val="ro-RO"/>
        </w:rPr>
        <w:t xml:space="preserve"> şi/sau decopertic vertic</w:t>
      </w:r>
    </w:p>
    <w:p w:rsidR="00517E11" w:rsidRPr="000343DC" w:rsidRDefault="009420BE" w:rsidP="00723875">
      <w:pPr>
        <w:spacing w:line="360" w:lineRule="auto"/>
        <w:ind w:firstLine="708"/>
        <w:rPr>
          <w:rStyle w:val="Bodytext285pt"/>
          <w:rFonts w:eastAsiaTheme="minorHAnsi"/>
          <w:b/>
          <w:color w:val="auto"/>
          <w:sz w:val="24"/>
          <w:szCs w:val="24"/>
          <w:shd w:val="clear" w:color="auto" w:fill="auto"/>
          <w:lang w:eastAsia="en-US" w:bidi="ar-SA"/>
        </w:rPr>
      </w:pPr>
      <w:r>
        <w:rPr>
          <w:rFonts w:ascii="Times New Roman" w:hAnsi="Times New Roman" w:cs="Times New Roman"/>
          <w:b/>
          <w:sz w:val="24"/>
          <w:szCs w:val="24"/>
          <w:lang w:val="ro-RO"/>
        </w:rPr>
        <w:t>AT er.vs @ AT dc.vs</w:t>
      </w:r>
    </w:p>
    <w:p w:rsidR="00517E11" w:rsidRPr="00A16841" w:rsidRDefault="006C76C3" w:rsidP="00746F85">
      <w:pPr>
        <w:ind w:firstLine="708"/>
        <w:jc w:val="both"/>
        <w:rPr>
          <w:rFonts w:ascii="Times New Roman" w:hAnsi="Times New Roman" w:cs="Times New Roman"/>
          <w:sz w:val="24"/>
          <w:szCs w:val="24"/>
          <w:lang w:val="ro-RO"/>
        </w:rPr>
      </w:pPr>
      <w:r w:rsidRPr="00A16841">
        <w:rPr>
          <w:rStyle w:val="Bodytext285pt"/>
          <w:rFonts w:eastAsia="Century Schoolbook"/>
          <w:sz w:val="24"/>
          <w:szCs w:val="24"/>
        </w:rPr>
        <w:t xml:space="preserve">Sunt soluri cu orizont A, B, sau C cu procent ridicat în argilă care prezintă o comportare specifică determinată de mari variaţii de volum la trecerea de la starea umedă la uscată şi invers, argilă </w:t>
      </w:r>
      <m:oMath>
        <m:r>
          <m:rPr>
            <m:sty m:val="p"/>
          </m:rPr>
          <w:rPr>
            <w:rStyle w:val="Bodytext285pt"/>
            <w:rFonts w:ascii="Cambria Math" w:eastAsia="Century Schoolbook" w:hAnsi="Cambria Math"/>
            <w:sz w:val="24"/>
            <w:szCs w:val="24"/>
          </w:rPr>
          <m:t>&gt;</m:t>
        </m:r>
      </m:oMath>
      <w:r w:rsidRPr="00A16841">
        <w:rPr>
          <w:rStyle w:val="Bodytext285pt"/>
          <w:rFonts w:eastAsia="Century Schoolbook"/>
          <w:sz w:val="24"/>
          <w:szCs w:val="24"/>
        </w:rPr>
        <w:t xml:space="preserve">45% (la Az </w:t>
      </w:r>
      <m:oMath>
        <m:r>
          <m:rPr>
            <m:sty m:val="p"/>
          </m:rPr>
          <w:rPr>
            <w:rStyle w:val="Bodytext285pt"/>
            <w:rFonts w:ascii="Cambria Math" w:eastAsia="Century Schoolbook" w:hAnsi="Cambria Math"/>
            <w:sz w:val="24"/>
            <w:szCs w:val="24"/>
          </w:rPr>
          <m:t>&gt;</m:t>
        </m:r>
      </m:oMath>
      <w:r w:rsidRPr="00A16841">
        <w:rPr>
          <w:rStyle w:val="Bodytext285pt"/>
          <w:rFonts w:eastAsia="Century Schoolbook"/>
          <w:sz w:val="24"/>
          <w:szCs w:val="24"/>
        </w:rPr>
        <w:t xml:space="preserve">33%, </w:t>
      </w:r>
      <w:r w:rsidRPr="00A16841">
        <w:rPr>
          <w:rStyle w:val="Bodytext285pt"/>
          <w:rFonts w:eastAsia="Century Schoolbook"/>
          <w:sz w:val="24"/>
          <w:szCs w:val="24"/>
        </w:rPr>
        <w:lastRenderedPageBreak/>
        <w:t>predominant contractilo-gonflantă. Elemente structurale mari, fără precizare de grosime.</w:t>
      </w:r>
    </w:p>
    <w:p w:rsidR="00517E11" w:rsidRDefault="00517E11"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Succesiune de orizonturi, descrierea profilului:</w:t>
      </w:r>
    </w:p>
    <w:p w:rsidR="00CA5564" w:rsidRDefault="00CA5564" w:rsidP="00912CDF">
      <w:pPr>
        <w:jc w:val="center"/>
        <w:rPr>
          <w:rFonts w:ascii="Times New Roman" w:hAnsi="Times New Roman" w:cs="Times New Roman"/>
          <w:sz w:val="24"/>
          <w:szCs w:val="24"/>
          <w:lang w:val="ro-RO"/>
        </w:rPr>
      </w:pPr>
      <w:r>
        <w:rPr>
          <w:rFonts w:ascii="Times New Roman" w:hAnsi="Times New Roman" w:cs="Times New Roman"/>
          <w:b/>
          <w:bCs/>
          <w:i/>
          <w:sz w:val="24"/>
          <w:szCs w:val="24"/>
          <w:lang w:val="ro-RO"/>
        </w:rPr>
        <w:t>Ap</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A5564">
        <w:rPr>
          <w:rFonts w:ascii="Times New Roman" w:hAnsi="Times New Roman" w:cs="Times New Roman"/>
          <w:b/>
          <w:bCs/>
          <w:i/>
          <w:sz w:val="24"/>
          <w:szCs w:val="24"/>
          <w:lang w:val="ro-RO"/>
        </w:rPr>
        <w:t xml:space="preserve"> </w:t>
      </w:r>
      <w:r w:rsidRPr="00357E74">
        <w:rPr>
          <w:rFonts w:ascii="Times New Roman" w:hAnsi="Times New Roman" w:cs="Times New Roman"/>
          <w:b/>
          <w:bCs/>
          <w:i/>
          <w:sz w:val="24"/>
          <w:szCs w:val="24"/>
          <w:lang w:val="ro-RO"/>
        </w:rPr>
        <w:t>Bt</w:t>
      </w:r>
      <w:r>
        <w:rPr>
          <w:rFonts w:ascii="Times New Roman" w:hAnsi="Times New Roman" w:cs="Times New Roman"/>
          <w:b/>
          <w:bCs/>
          <w:i/>
          <w:sz w:val="24"/>
          <w:szCs w:val="24"/>
          <w:lang w:val="ro-RO"/>
        </w:rPr>
        <w:t>y</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A5564">
        <w:rPr>
          <w:rFonts w:ascii="Times New Roman" w:hAnsi="Times New Roman" w:cs="Times New Roman"/>
          <w:b/>
          <w:bCs/>
          <w:i/>
          <w:sz w:val="24"/>
          <w:szCs w:val="24"/>
          <w:lang w:val="ro-RO"/>
        </w:rPr>
        <w:t xml:space="preserve"> </w:t>
      </w:r>
      <w:r w:rsidRPr="00357E74">
        <w:rPr>
          <w:rFonts w:ascii="Times New Roman" w:hAnsi="Times New Roman" w:cs="Times New Roman"/>
          <w:b/>
          <w:bCs/>
          <w:i/>
          <w:sz w:val="24"/>
          <w:szCs w:val="24"/>
          <w:lang w:val="ro-RO"/>
        </w:rPr>
        <w:t>C</w:t>
      </w:r>
      <w:r>
        <w:rPr>
          <w:rFonts w:ascii="Times New Roman" w:hAnsi="Times New Roman" w:cs="Times New Roman"/>
          <w:b/>
          <w:bCs/>
          <w:i/>
          <w:sz w:val="24"/>
          <w:szCs w:val="24"/>
          <w:lang w:val="ro-RO"/>
        </w:rPr>
        <w:t>y</w:t>
      </w:r>
      <w:r>
        <w:rPr>
          <w:rFonts w:ascii="Times New Roman" w:hAnsi="Times New Roman" w:cs="Times New Roman"/>
          <w:sz w:val="24"/>
          <w:szCs w:val="24"/>
          <w:lang w:val="ro-RO"/>
        </w:rPr>
        <w:t xml:space="preserve"> sau </w:t>
      </w:r>
      <w:r>
        <w:rPr>
          <w:rFonts w:ascii="Times New Roman" w:hAnsi="Times New Roman" w:cs="Times New Roman"/>
          <w:b/>
          <w:bCs/>
          <w:i/>
          <w:sz w:val="24"/>
          <w:szCs w:val="24"/>
          <w:lang w:val="ro-RO"/>
        </w:rPr>
        <w:t>Ap</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A5564">
        <w:rPr>
          <w:rFonts w:ascii="Times New Roman" w:hAnsi="Times New Roman" w:cs="Times New Roman"/>
          <w:b/>
          <w:bCs/>
          <w:i/>
          <w:sz w:val="24"/>
          <w:szCs w:val="24"/>
          <w:lang w:val="ro-RO"/>
        </w:rPr>
        <w:t xml:space="preserve"> </w:t>
      </w:r>
      <w:r w:rsidR="00AA3539">
        <w:rPr>
          <w:rFonts w:ascii="Times New Roman" w:hAnsi="Times New Roman" w:cs="Times New Roman"/>
          <w:b/>
          <w:bCs/>
          <w:i/>
          <w:sz w:val="24"/>
          <w:szCs w:val="24"/>
          <w:lang w:val="ro-RO"/>
        </w:rPr>
        <w:t>Bv</w:t>
      </w:r>
      <w:r>
        <w:rPr>
          <w:rFonts w:ascii="Times New Roman" w:hAnsi="Times New Roman" w:cs="Times New Roman"/>
          <w:b/>
          <w:bCs/>
          <w:i/>
          <w:sz w:val="24"/>
          <w:szCs w:val="24"/>
          <w:lang w:val="ro-RO"/>
        </w:rPr>
        <w:t>y</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Pr="00CA5564">
        <w:rPr>
          <w:rFonts w:ascii="Times New Roman" w:hAnsi="Times New Roman" w:cs="Times New Roman"/>
          <w:b/>
          <w:bCs/>
          <w:i/>
          <w:sz w:val="24"/>
          <w:szCs w:val="24"/>
          <w:lang w:val="ro-RO"/>
        </w:rPr>
        <w:t xml:space="preserve"> </w:t>
      </w:r>
      <w:r w:rsidRPr="00357E74">
        <w:rPr>
          <w:rFonts w:ascii="Times New Roman" w:hAnsi="Times New Roman" w:cs="Times New Roman"/>
          <w:b/>
          <w:bCs/>
          <w:i/>
          <w:sz w:val="24"/>
          <w:szCs w:val="24"/>
          <w:lang w:val="ro-RO"/>
        </w:rPr>
        <w:t>C</w:t>
      </w:r>
      <w:r>
        <w:rPr>
          <w:rFonts w:ascii="Times New Roman" w:hAnsi="Times New Roman" w:cs="Times New Roman"/>
          <w:b/>
          <w:bCs/>
          <w:i/>
          <w:sz w:val="24"/>
          <w:szCs w:val="24"/>
          <w:lang w:val="ro-RO"/>
        </w:rPr>
        <w:t>y</w:t>
      </w:r>
    </w:p>
    <w:p w:rsidR="00882ACE" w:rsidRDefault="006D47F9"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sau</w:t>
      </w:r>
      <w:r w:rsidR="00882ACE" w:rsidRPr="00882ACE">
        <w:rPr>
          <w:rFonts w:ascii="Times New Roman" w:hAnsi="Times New Roman" w:cs="Times New Roman"/>
          <w:b/>
          <w:bCs/>
          <w:i/>
          <w:sz w:val="24"/>
          <w:szCs w:val="24"/>
          <w:lang w:val="ro-RO"/>
        </w:rPr>
        <w:t xml:space="preserve"> </w:t>
      </w:r>
      <w:r w:rsidR="006C76C3">
        <w:rPr>
          <w:rFonts w:ascii="Times New Roman" w:hAnsi="Times New Roman" w:cs="Times New Roman"/>
          <w:b/>
          <w:bCs/>
          <w:i/>
          <w:sz w:val="24"/>
          <w:szCs w:val="24"/>
          <w:lang w:val="ro-RO"/>
        </w:rPr>
        <w:t>Orizontul Ap</w:t>
      </w:r>
      <w:r w:rsidR="00882ACE">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sidR="00882ACE">
        <w:rPr>
          <w:rFonts w:ascii="Times New Roman" w:hAnsi="Times New Roman" w:cs="Times New Roman"/>
          <w:sz w:val="24"/>
          <w:szCs w:val="24"/>
          <w:lang w:val="ro-RO"/>
        </w:rPr>
        <w:t xml:space="preserve"> 10 - 15 cm grosime, textură mai fină, culoare brun roşcată (10YR5/3 – 7,5YR5/4, 5YR4/4), concreţiuni mici şi pete ferimanganice.</w:t>
      </w:r>
    </w:p>
    <w:p w:rsidR="00882ACE" w:rsidRDefault="00882ACE" w:rsidP="00746F85">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Bt</w:t>
      </w:r>
      <w:r>
        <w:rPr>
          <w:rFonts w:ascii="Times New Roman" w:hAnsi="Times New Roman" w:cs="Times New Roman"/>
          <w:b/>
          <w:bCs/>
          <w:i/>
          <w:sz w:val="24"/>
          <w:szCs w:val="24"/>
          <w:lang w:val="ro-RO"/>
        </w:rPr>
        <w:t>y</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80 - 120 cm grosime, lutos sau luto-argilos, culoare brună, brun-gălbuie sau brun roşcată (10YR5-6/4</w:t>
      </w:r>
      <w:r>
        <w:rPr>
          <w:rFonts w:ascii="Times New Roman" w:hAnsi="Times New Roman" w:cs="Times New Roman"/>
          <w:sz w:val="24"/>
          <w:szCs w:val="24"/>
        </w:rPr>
        <w:t>;</w:t>
      </w:r>
      <w:r>
        <w:rPr>
          <w:rFonts w:ascii="Times New Roman" w:hAnsi="Times New Roman" w:cs="Times New Roman"/>
          <w:sz w:val="24"/>
          <w:szCs w:val="24"/>
          <w:lang w:val="ro-RO"/>
        </w:rPr>
        <w:t xml:space="preserve"> 5YR4/4) în partea superioară şi brun roşcată în partea inferioară 5YR4/4 (poate prezenta culori până la roşu - 2,5YR 3,5-4/6), structură prismatică sau columnoid prismatică, la suprafaţa elementelor structurale sunt observabile peliculele de argilă şi depunerile de sescvioxizi de fier, slab compact în starte umedă şi compact în stare uscată, concreţiuni ferimanganice mici, punctiforme, trecere treptată.</w:t>
      </w:r>
    </w:p>
    <w:p w:rsidR="006D47F9" w:rsidRDefault="00882ACE" w:rsidP="00746F85">
      <w:pPr>
        <w:ind w:firstLine="708"/>
        <w:jc w:val="both"/>
        <w:rPr>
          <w:rFonts w:ascii="Times New Roman" w:hAnsi="Times New Roman" w:cs="Times New Roman"/>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i/>
          <w:sz w:val="24"/>
          <w:szCs w:val="24"/>
          <w:lang w:val="ro-RO"/>
        </w:rPr>
        <w:t>y</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120 şi 160 cm, lutos sau luto-argilos sau argilos brun gălbui sau brun roşcat până la roşu (10YR5/4</w:t>
      </w:r>
      <w:r>
        <w:rPr>
          <w:rFonts w:ascii="Times New Roman" w:hAnsi="Times New Roman" w:cs="Times New Roman"/>
          <w:sz w:val="24"/>
          <w:szCs w:val="24"/>
        </w:rPr>
        <w:t>;</w:t>
      </w:r>
      <w:r>
        <w:rPr>
          <w:rFonts w:ascii="Times New Roman" w:hAnsi="Times New Roman" w:cs="Times New Roman"/>
          <w:sz w:val="24"/>
          <w:szCs w:val="24"/>
          <w:lang w:val="ro-RO"/>
        </w:rPr>
        <w:t xml:space="preserve"> 5YR4/4, 2,5YR3,5-4/6), structurat masiv, acumulări de carbonat de calciu sub formă de pete, vinişoare şi concreţiuni în partea superioară care dispar la trecerea spre materialul de solificare.</w:t>
      </w:r>
    </w:p>
    <w:p w:rsidR="006D47F9" w:rsidRDefault="00882ACE" w:rsidP="00746F85">
      <w:pPr>
        <w:spacing w:line="360" w:lineRule="auto"/>
        <w:ind w:firstLine="708"/>
        <w:jc w:val="both"/>
        <w:rPr>
          <w:rFonts w:ascii="Times New Roman" w:hAnsi="Times New Roman" w:cs="Times New Roman"/>
          <w:sz w:val="24"/>
          <w:szCs w:val="24"/>
          <w:lang w:val="ro-RO"/>
        </w:rPr>
      </w:pPr>
      <w:r w:rsidRPr="00882ACE">
        <w:rPr>
          <w:rFonts w:ascii="Times New Roman" w:hAnsi="Times New Roman" w:cs="Times New Roman"/>
          <w:bCs/>
          <w:i/>
          <w:iCs/>
          <w:sz w:val="24"/>
          <w:szCs w:val="24"/>
        </w:rPr>
        <w:t>Sau</w:t>
      </w:r>
      <w:r>
        <w:rPr>
          <w:rFonts w:ascii="Times New Roman" w:hAnsi="Times New Roman" w:cs="Times New Roman"/>
          <w:b/>
          <w:bCs/>
          <w:i/>
          <w:iCs/>
          <w:sz w:val="24"/>
          <w:szCs w:val="24"/>
        </w:rPr>
        <w:t xml:space="preserve"> </w:t>
      </w:r>
      <w:r w:rsidR="006D47F9">
        <w:rPr>
          <w:rFonts w:ascii="Times New Roman" w:hAnsi="Times New Roman" w:cs="Times New Roman"/>
          <w:b/>
          <w:bCs/>
          <w:i/>
          <w:iCs/>
          <w:sz w:val="24"/>
          <w:szCs w:val="24"/>
        </w:rPr>
        <w:t>Orizontul Ap</w:t>
      </w:r>
      <w:r w:rsidR="006D47F9">
        <w:rPr>
          <w:rFonts w:ascii="Times New Roman" w:hAnsi="Times New Roman" w:cs="Times New Roman"/>
          <w:sz w:val="24"/>
          <w:szCs w:val="24"/>
        </w:rPr>
        <w:t xml:space="preserve"> </w:t>
      </w:r>
      <m:oMath>
        <m:r>
          <w:rPr>
            <w:rFonts w:ascii="Cambria Math" w:hAnsi="Cambria Math" w:cs="Times New Roman"/>
            <w:sz w:val="24"/>
            <w:szCs w:val="24"/>
          </w:rPr>
          <m:t>→</m:t>
        </m:r>
      </m:oMath>
      <w:r w:rsidR="006D47F9">
        <w:rPr>
          <w:rFonts w:ascii="Times New Roman" w:hAnsi="Times New Roman" w:cs="Times New Roman"/>
          <w:sz w:val="24"/>
          <w:szCs w:val="24"/>
        </w:rPr>
        <w:t xml:space="preserve"> 8 - 10 cm grosime, argilos, negru sau cenuşiu foarte închis (10YR2-3/1) în stare umedă şi cenuşiu închis (10YR4/1) sau brun cenuşiu foarte închis (10YR3/2) în stare uscată, structură grăunţoasă bine dezvoltată, afânat, trecere trptată. </w:t>
      </w:r>
      <w:r w:rsidR="006D47F9">
        <w:rPr>
          <w:rFonts w:ascii="Times New Roman" w:hAnsi="Times New Roman" w:cs="Times New Roman"/>
          <w:sz w:val="24"/>
          <w:szCs w:val="24"/>
          <w:lang w:val="ro-RO"/>
        </w:rPr>
        <w:t xml:space="preserve">Tranziţia spre orizontul Am se face printr-un orizont de tranziţie AB, brun cenuşiu închis (10YR3/2) în stare umedă şi brun-cenuşiu închis în stare uscată (10YR4/2-4/3) cu pete şi digitaţii mai închise datorate procesului de migrare a coloizilor. </w:t>
      </w:r>
    </w:p>
    <w:p w:rsidR="006D47F9" w:rsidRDefault="006D47F9" w:rsidP="00746F8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sz w:val="24"/>
          <w:szCs w:val="24"/>
        </w:rPr>
        <w:lastRenderedPageBreak/>
        <w:t xml:space="preserve">Orizontul </w:t>
      </w:r>
      <w:r w:rsidR="00CA5564">
        <w:rPr>
          <w:rFonts w:ascii="Times New Roman" w:hAnsi="Times New Roman" w:cs="Times New Roman"/>
          <w:b/>
          <w:bCs/>
          <w:i/>
          <w:sz w:val="24"/>
          <w:szCs w:val="24"/>
        </w:rPr>
        <w:t>Bv</w:t>
      </w:r>
      <w:r w:rsidR="00AA3539">
        <w:rPr>
          <w:rFonts w:ascii="Times New Roman" w:hAnsi="Times New Roman" w:cs="Times New Roman"/>
          <w:b/>
          <w:bCs/>
          <w:i/>
          <w:sz w:val="24"/>
          <w:szCs w:val="24"/>
          <w:vertAlign w:val="subscript"/>
        </w:rPr>
        <w:t>1</w:t>
      </w:r>
      <w:r w:rsidR="00AA3539">
        <w:rPr>
          <w:rFonts w:ascii="Times New Roman" w:hAnsi="Times New Roman" w:cs="Times New Roman"/>
          <w:b/>
          <w:bCs/>
          <w:i/>
          <w:sz w:val="24"/>
          <w:szCs w:val="24"/>
        </w:rPr>
        <w:t>y</w:t>
      </w:r>
      <w:r w:rsidRPr="004A279B">
        <w:rPr>
          <w:rFonts w:ascii="Times New Roman" w:hAnsi="Times New Roman" w:cs="Times New Roman"/>
          <w:b/>
          <w:bCs/>
          <w:i/>
          <w:sz w:val="24"/>
          <w:szCs w:val="24"/>
        </w:rPr>
        <w:t xml:space="preserve"> </w:t>
      </w:r>
      <m:oMath>
        <m:r>
          <m:rPr>
            <m:sty m:val="bi"/>
          </m:rPr>
          <w:rPr>
            <w:rFonts w:ascii="Cambria Math" w:hAnsi="Cambria Math" w:cs="Times New Roman"/>
            <w:sz w:val="24"/>
            <w:szCs w:val="24"/>
          </w:rPr>
          <m:t>→</m:t>
        </m:r>
      </m:oMath>
      <w:r>
        <w:rPr>
          <w:rFonts w:ascii="Times New Roman" w:hAnsi="Times New Roman" w:cs="Times New Roman"/>
          <w:b/>
          <w:bCs/>
          <w:iCs/>
          <w:sz w:val="24"/>
          <w:szCs w:val="24"/>
        </w:rPr>
        <w:t xml:space="preserve"> </w:t>
      </w:r>
      <w:r>
        <w:rPr>
          <w:rFonts w:ascii="Times New Roman" w:hAnsi="Times New Roman" w:cs="Times New Roman"/>
          <w:sz w:val="24"/>
          <w:szCs w:val="24"/>
        </w:rPr>
        <w:t xml:space="preserve">30 - 60 cm grosime, </w:t>
      </w:r>
      <w:r w:rsidRPr="00AB423F">
        <w:rPr>
          <w:rFonts w:ascii="Times New Roman" w:hAnsi="Times New Roman" w:cs="Times New Roman"/>
          <w:sz w:val="24"/>
          <w:szCs w:val="24"/>
        </w:rPr>
        <w:t>textură</w:t>
      </w:r>
      <w:r>
        <w:rPr>
          <w:rFonts w:ascii="Times New Roman" w:hAnsi="Times New Roman" w:cs="Times New Roman"/>
          <w:sz w:val="24"/>
          <w:szCs w:val="24"/>
        </w:rPr>
        <w:t xml:space="preserve"> asemănătoare orizontului Am</w:t>
      </w:r>
      <w:r w:rsidRPr="00AB423F">
        <w:rPr>
          <w:rFonts w:ascii="Times New Roman" w:hAnsi="Times New Roman" w:cs="Times New Roman"/>
          <w:sz w:val="24"/>
          <w:szCs w:val="24"/>
        </w:rPr>
        <w:t>, brun.cenuşiu foarte î</w:t>
      </w:r>
      <w:r>
        <w:rPr>
          <w:rFonts w:ascii="Times New Roman" w:hAnsi="Times New Roman" w:cs="Times New Roman"/>
          <w:sz w:val="24"/>
          <w:szCs w:val="24"/>
        </w:rPr>
        <w:t>nchis până la brun închis (10YR</w:t>
      </w:r>
      <w:r w:rsidRPr="00AB423F">
        <w:rPr>
          <w:rFonts w:ascii="Times New Roman" w:hAnsi="Times New Roman" w:cs="Times New Roman"/>
          <w:sz w:val="24"/>
          <w:szCs w:val="24"/>
        </w:rPr>
        <w:t>3/2-</w:t>
      </w:r>
      <w:r>
        <w:rPr>
          <w:rFonts w:ascii="Times New Roman" w:hAnsi="Times New Roman" w:cs="Times New Roman"/>
          <w:sz w:val="24"/>
          <w:szCs w:val="24"/>
        </w:rPr>
        <w:t>3) în stare umedă şi brun-cenuşiu închis sau brun-cenuşiu până la</w:t>
      </w:r>
      <w:r w:rsidRPr="00AB423F">
        <w:rPr>
          <w:rFonts w:ascii="Times New Roman" w:hAnsi="Times New Roman" w:cs="Times New Roman"/>
          <w:sz w:val="24"/>
          <w:szCs w:val="24"/>
        </w:rPr>
        <w:t xml:space="preserve"> brun (10</w:t>
      </w:r>
      <w:r>
        <w:rPr>
          <w:rFonts w:ascii="Times New Roman" w:hAnsi="Times New Roman" w:cs="Times New Roman"/>
          <w:sz w:val="24"/>
          <w:szCs w:val="24"/>
        </w:rPr>
        <w:t>YR4/3-2) în stare uscată,</w:t>
      </w:r>
      <w:r w:rsidRPr="00AB423F">
        <w:rPr>
          <w:rFonts w:ascii="Times New Roman" w:hAnsi="Times New Roman" w:cs="Times New Roman"/>
          <w:sz w:val="24"/>
          <w:szCs w:val="24"/>
        </w:rPr>
        <w:t xml:space="preserve"> st</w:t>
      </w:r>
      <w:r>
        <w:rPr>
          <w:rFonts w:ascii="Times New Roman" w:hAnsi="Times New Roman" w:cs="Times New Roman"/>
          <w:sz w:val="24"/>
          <w:szCs w:val="24"/>
        </w:rPr>
        <w:t>ructură poliedrică sau columnoid prismatică slab dezvoltată,</w:t>
      </w:r>
      <w:r w:rsidRPr="00AB423F">
        <w:rPr>
          <w:rFonts w:ascii="Times New Roman" w:hAnsi="Times New Roman" w:cs="Times New Roman"/>
          <w:sz w:val="24"/>
          <w:szCs w:val="24"/>
        </w:rPr>
        <w:t xml:space="preserve"> friabil, </w:t>
      </w:r>
      <w:r>
        <w:rPr>
          <w:rFonts w:ascii="Times New Roman" w:hAnsi="Times New Roman" w:cs="Times New Roman"/>
          <w:sz w:val="24"/>
          <w:szCs w:val="24"/>
        </w:rPr>
        <w:t>activitate</w:t>
      </w:r>
      <w:r w:rsidRPr="0000670D">
        <w:rPr>
          <w:rFonts w:ascii="Times New Roman" w:hAnsi="Times New Roman" w:cs="Times New Roman"/>
          <w:sz w:val="24"/>
          <w:szCs w:val="24"/>
          <w:lang w:val="ro-RO"/>
        </w:rPr>
        <w:t xml:space="preserve"> </w:t>
      </w:r>
      <w:r>
        <w:rPr>
          <w:rFonts w:ascii="Times New Roman" w:hAnsi="Times New Roman" w:cs="Times New Roman"/>
          <w:sz w:val="24"/>
          <w:szCs w:val="24"/>
          <w:lang w:val="ro-RO"/>
        </w:rPr>
        <w:t>microbiologică, numeroase formaţiuni de natură biogenă. Primii 15-20 cm prezintă un surplus de argilă iluviată din orizontul superior, se pot distinge pelicule subţiri de argilă pe feţele agregatelor structurale.</w:t>
      </w:r>
    </w:p>
    <w:p w:rsidR="006D47F9" w:rsidRDefault="006D47F9" w:rsidP="00746F85">
      <w:pPr>
        <w:spacing w:line="360" w:lineRule="auto"/>
        <w:ind w:firstLine="708"/>
        <w:jc w:val="both"/>
        <w:rPr>
          <w:rFonts w:ascii="Times New Roman" w:hAnsi="Times New Roman" w:cs="Times New Roman"/>
          <w:sz w:val="24"/>
          <w:szCs w:val="24"/>
          <w:lang w:val="ro-RO"/>
        </w:rPr>
      </w:pPr>
      <w:r w:rsidRPr="004A279B">
        <w:rPr>
          <w:rFonts w:ascii="Times New Roman" w:hAnsi="Times New Roman" w:cs="Times New Roman"/>
          <w:b/>
          <w:bCs/>
          <w:i/>
          <w:iCs/>
          <w:sz w:val="24"/>
          <w:szCs w:val="24"/>
          <w:lang w:val="ro-RO"/>
        </w:rPr>
        <w:t>Orizontul Bv</w:t>
      </w:r>
      <w:r w:rsidR="00AA3539">
        <w:rPr>
          <w:rFonts w:ascii="Times New Roman" w:hAnsi="Times New Roman" w:cs="Times New Roman"/>
          <w:b/>
          <w:bCs/>
          <w:i/>
          <w:iCs/>
          <w:sz w:val="24"/>
          <w:szCs w:val="24"/>
          <w:vertAlign w:val="subscript"/>
          <w:lang w:val="ro-RO"/>
        </w:rPr>
        <w:t>2</w:t>
      </w:r>
      <w:r w:rsidR="00AA3539">
        <w:rPr>
          <w:rFonts w:ascii="Times New Roman" w:hAnsi="Times New Roman" w:cs="Times New Roman"/>
          <w:b/>
          <w:bCs/>
          <w:i/>
          <w:iCs/>
          <w:sz w:val="24"/>
          <w:szCs w:val="24"/>
          <w:lang w:val="ro-RO"/>
        </w:rPr>
        <w:t xml:space="preserve"> </w:t>
      </w:r>
      <w:r>
        <w:rPr>
          <w:rFonts w:ascii="Times New Roman" w:hAnsi="Times New Roman" w:cs="Times New Roman"/>
          <w:b/>
          <w:bCs/>
          <w:i/>
          <w:iCs/>
          <w:sz w:val="24"/>
          <w:szCs w:val="24"/>
          <w:lang w:val="ro-RO"/>
        </w:rPr>
        <w:t>y</w:t>
      </w:r>
      <m:oMath>
        <m:r>
          <m:rPr>
            <m:sty m:val="bi"/>
          </m:rPr>
          <w:rPr>
            <w:rFonts w:ascii="Cambria Math" w:hAnsi="Cambria Math" w:cs="Times New Roman"/>
            <w:sz w:val="24"/>
            <w:szCs w:val="24"/>
            <w:vertAlign w:val="subscript"/>
            <w:lang w:val="ro-RO"/>
          </w:rPr>
          <m:t>→</m:t>
        </m:r>
      </m:oMath>
      <w:r>
        <w:rPr>
          <w:rFonts w:ascii="Times New Roman" w:hAnsi="Times New Roman" w:cs="Times New Roman"/>
          <w:sz w:val="24"/>
          <w:szCs w:val="24"/>
          <w:lang w:val="ro-RO"/>
        </w:rPr>
        <w:t xml:space="preserve"> 30 - 70 cm grosime, brun sau brun gălbui în stare umedă (10YR3-5/3-4) şi brun gălbui-brun pal în stare uscată (10YR5-6/3-4), textură şi structură asemănătoare, slab-moderat compact, pot apărea bobovine mici şi rare, trecere treptată.</w:t>
      </w:r>
    </w:p>
    <w:p w:rsidR="006D47F9" w:rsidRDefault="006D47F9" w:rsidP="00746F85">
      <w:pPr>
        <w:spacing w:line="360" w:lineRule="auto"/>
        <w:ind w:firstLine="708"/>
        <w:jc w:val="both"/>
        <w:rPr>
          <w:rFonts w:ascii="Times New Roman" w:hAnsi="Times New Roman" w:cs="Times New Roman"/>
          <w:sz w:val="24"/>
          <w:szCs w:val="24"/>
          <w:lang w:val="ro-RO"/>
        </w:rPr>
      </w:pPr>
      <w:r w:rsidRPr="009B2E6C">
        <w:rPr>
          <w:rFonts w:ascii="Times New Roman" w:hAnsi="Times New Roman" w:cs="Times New Roman"/>
          <w:b/>
          <w:bCs/>
          <w:i/>
          <w:iCs/>
          <w:sz w:val="24"/>
          <w:szCs w:val="24"/>
          <w:lang w:val="ro-RO"/>
        </w:rPr>
        <w:t>Orizontul C</w:t>
      </w:r>
      <w:r>
        <w:rPr>
          <w:rFonts w:ascii="Times New Roman" w:hAnsi="Times New Roman" w:cs="Times New Roman"/>
          <w:b/>
          <w:bCs/>
          <w:i/>
          <w:iCs/>
          <w:sz w:val="24"/>
          <w:szCs w:val="24"/>
          <w:lang w:val="ro-RO"/>
        </w:rPr>
        <w:t>y</w:t>
      </w:r>
      <w:r>
        <w:rPr>
          <w:rFonts w:ascii="Times New Roman" w:hAnsi="Times New Roman" w:cs="Times New Roman"/>
          <w:sz w:val="24"/>
          <w:szCs w:val="24"/>
          <w:lang w:val="ro-RO"/>
        </w:rPr>
        <w:t xml:space="preserve"> prezintă neoformaţii carbonatice, efervescenţa cu HCl datorită prezenţei carbonaţilor în materialul de solificare.</w:t>
      </w:r>
    </w:p>
    <w:p w:rsidR="006C76C3" w:rsidRDefault="006C76C3" w:rsidP="00746F85">
      <w:pPr>
        <w:spacing w:line="360" w:lineRule="auto"/>
        <w:ind w:firstLine="708"/>
        <w:jc w:val="both"/>
        <w:rPr>
          <w:rStyle w:val="Bodytext285pt"/>
          <w:rFonts w:eastAsia="Century Schoolbook"/>
          <w:iCs/>
          <w:sz w:val="24"/>
          <w:szCs w:val="24"/>
        </w:rPr>
      </w:pPr>
      <w:r>
        <w:rPr>
          <w:rFonts w:ascii="Times New Roman" w:hAnsi="Times New Roman" w:cs="Times New Roman"/>
          <w:sz w:val="24"/>
          <w:szCs w:val="24"/>
          <w:lang w:val="ro-RO"/>
        </w:rPr>
        <w:t xml:space="preserve">sau </w:t>
      </w:r>
      <w:r>
        <w:rPr>
          <w:rFonts w:ascii="Times New Roman" w:hAnsi="Times New Roman" w:cs="Times New Roman"/>
          <w:b/>
          <w:bCs/>
          <w:i/>
          <w:iCs/>
          <w:sz w:val="24"/>
          <w:szCs w:val="24"/>
        </w:rPr>
        <w:t>Orizontul Ap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7 - 11 cm, brun foarte închis (10YR2/2) în stare umedă şi </w:t>
      </w:r>
      <w:r>
        <w:rPr>
          <w:rStyle w:val="Bodytext285pt"/>
          <w:rFonts w:eastAsia="Century Schoolbook"/>
          <w:iCs/>
          <w:sz w:val="24"/>
          <w:szCs w:val="24"/>
        </w:rPr>
        <w:t>brun-cenuşiu  în stare uscată (10YR4/3), glomerular sau grăunţos, pelicule organominerale la suprafaţa agregatelor, slab compact, permeabil, trecere treptată.</w:t>
      </w:r>
    </w:p>
    <w:p w:rsidR="006C76C3" w:rsidRDefault="006C76C3" w:rsidP="00746F85">
      <w:pPr>
        <w:spacing w:line="360" w:lineRule="auto"/>
        <w:ind w:firstLine="708"/>
        <w:jc w:val="both"/>
        <w:rPr>
          <w:rStyle w:val="Bodytext285pt"/>
          <w:rFonts w:eastAsia="Century Schoolbook"/>
          <w:iCs/>
          <w:sz w:val="24"/>
          <w:szCs w:val="24"/>
        </w:rPr>
      </w:pPr>
      <w:r w:rsidRPr="00085B20">
        <w:rPr>
          <w:rStyle w:val="Bodytext285pt"/>
          <w:rFonts w:eastAsia="Century Schoolbook"/>
          <w:b/>
          <w:bCs/>
          <w:i/>
          <w:sz w:val="24"/>
          <w:szCs w:val="24"/>
        </w:rPr>
        <w:t>Orizontul C</w:t>
      </w:r>
      <w:r>
        <w:rPr>
          <w:rStyle w:val="Bodytext285pt"/>
          <w:rFonts w:eastAsia="Century Schoolbook"/>
          <w:iCs/>
          <w:sz w:val="24"/>
          <w:szCs w:val="24"/>
        </w:rPr>
        <w:t xml:space="preserve"> </w:t>
      </w:r>
      <m:oMath>
        <m:r>
          <w:rPr>
            <w:rStyle w:val="Bodytext285pt"/>
            <w:rFonts w:ascii="Cambria Math" w:eastAsia="Century Schoolbook" w:hAnsi="Cambria Math"/>
            <w:sz w:val="24"/>
            <w:szCs w:val="24"/>
          </w:rPr>
          <m:t>→</m:t>
        </m:r>
      </m:oMath>
      <w:r>
        <w:rPr>
          <w:rStyle w:val="Bodytext285pt"/>
          <w:rFonts w:eastAsia="Century Schoolbook"/>
          <w:iCs/>
          <w:sz w:val="24"/>
          <w:szCs w:val="24"/>
        </w:rPr>
        <w:t xml:space="preserve"> apare la adâncimi cuprinse între 10 şi 15 cm, având culoare brun-gălbui (10YR5/4-5/6) în stare umedă, lutos sau argilos, lipsit de structură.</w:t>
      </w:r>
    </w:p>
    <w:p w:rsidR="006C76C3" w:rsidRDefault="006C76C3" w:rsidP="00746F85">
      <w:pPr>
        <w:spacing w:line="360" w:lineRule="auto"/>
        <w:ind w:firstLine="708"/>
        <w:jc w:val="both"/>
        <w:rPr>
          <w:rFonts w:ascii="Times New Roman" w:hAnsi="Times New Roman" w:cs="Times New Roman"/>
          <w:sz w:val="24"/>
          <w:szCs w:val="24"/>
          <w:lang w:val="ro-RO"/>
        </w:rPr>
      </w:pPr>
      <w:r>
        <w:rPr>
          <w:rFonts w:ascii="Times New Roman" w:hAnsi="Times New Roman" w:cs="Times New Roman"/>
          <w:bCs/>
          <w:i/>
          <w:sz w:val="24"/>
          <w:szCs w:val="24"/>
          <w:lang w:val="ro-RO"/>
        </w:rPr>
        <w:t>s</w:t>
      </w:r>
      <w:r w:rsidRPr="006C76C3">
        <w:rPr>
          <w:rFonts w:ascii="Times New Roman" w:hAnsi="Times New Roman" w:cs="Times New Roman"/>
          <w:bCs/>
          <w:i/>
          <w:sz w:val="24"/>
          <w:szCs w:val="24"/>
          <w:lang w:val="ro-RO"/>
        </w:rPr>
        <w:t xml:space="preserve">au </w:t>
      </w:r>
      <w:r w:rsidRPr="009E265E">
        <w:rPr>
          <w:rFonts w:ascii="Times New Roman" w:hAnsi="Times New Roman" w:cs="Times New Roman"/>
          <w:b/>
          <w:bCs/>
          <w:i/>
          <w:sz w:val="24"/>
          <w:szCs w:val="24"/>
          <w:lang w:val="ro-RO"/>
        </w:rPr>
        <w:t>Orizontul AB</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10 - 15 cm grosime, textură mai fină, brun cu nuanţă roşcată (10YR5/3, 7,5YR5/4), concreţiuni mici şi pete feri-manganice.</w:t>
      </w:r>
    </w:p>
    <w:p w:rsidR="006C76C3" w:rsidRDefault="006C76C3" w:rsidP="00746F85">
      <w:pPr>
        <w:spacing w:line="360" w:lineRule="auto"/>
        <w:ind w:firstLine="708"/>
        <w:jc w:val="both"/>
        <w:rPr>
          <w:rFonts w:ascii="Times New Roman" w:hAnsi="Times New Roman" w:cs="Times New Roman"/>
          <w:sz w:val="24"/>
          <w:szCs w:val="24"/>
          <w:lang w:val="ro-RO"/>
        </w:rPr>
      </w:pPr>
      <w:r w:rsidRPr="009E265E">
        <w:rPr>
          <w:rFonts w:ascii="Times New Roman" w:hAnsi="Times New Roman" w:cs="Times New Roman"/>
          <w:b/>
          <w:bCs/>
          <w:i/>
          <w:sz w:val="24"/>
          <w:szCs w:val="24"/>
          <w:lang w:val="ro-RO"/>
        </w:rPr>
        <w:lastRenderedPageBreak/>
        <w:t>Orizontul Bt</w:t>
      </w:r>
      <w:r>
        <w:rPr>
          <w:rFonts w:ascii="Times New Roman" w:hAnsi="Times New Roman" w:cs="Times New Roman"/>
          <w:b/>
          <w:bCs/>
          <w:i/>
          <w:sz w:val="24"/>
          <w:szCs w:val="24"/>
          <w:lang w:val="ro-RO"/>
        </w:rPr>
        <w:t>y</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sz w:val="24"/>
          <w:szCs w:val="24"/>
          <w:lang w:val="ro-RO"/>
        </w:rPr>
        <w:t xml:space="preserve"> 80 - 120 cm grosime, lutos sau luto-argilos, culoare brună, brun-gălbuie  brun gălbui roşcată, brun roşcată (10YR5-6/4, 7,5YR5/4, 7,5YR4/4, 5YR4/4) în partea superioară şi brun cu nuanţa roşcată sau brun roşcat în partea inferioară (7,5YR5/4, 7,5YR5-6/6,</w:t>
      </w:r>
      <w:r w:rsidRPr="000E5830">
        <w:rPr>
          <w:rFonts w:ascii="Times New Roman" w:hAnsi="Times New Roman" w:cs="Times New Roman"/>
          <w:sz w:val="24"/>
          <w:szCs w:val="24"/>
          <w:lang w:val="ro-RO"/>
        </w:rPr>
        <w:t xml:space="preserve"> </w:t>
      </w:r>
      <w:r>
        <w:rPr>
          <w:rFonts w:ascii="Times New Roman" w:hAnsi="Times New Roman" w:cs="Times New Roman"/>
          <w:sz w:val="24"/>
          <w:szCs w:val="24"/>
          <w:lang w:val="ro-RO"/>
        </w:rPr>
        <w:t>5YR4/4) structură prismatică sau columnoid prismatică, la suprafaţa elementelor structurale sunt observabile peliculele de argilă şi depunerile de sescvioxizi de fier, slab compact în starte umebă şi compact în stare uscată, concreţiuni ferimanganice mici, punctiforme, trecere treptată.</w:t>
      </w:r>
    </w:p>
    <w:p w:rsidR="006C76C3" w:rsidRPr="006C76C3" w:rsidRDefault="006C76C3" w:rsidP="00746F85">
      <w:pPr>
        <w:spacing w:line="360" w:lineRule="auto"/>
        <w:ind w:firstLine="708"/>
        <w:jc w:val="both"/>
        <w:rPr>
          <w:rStyle w:val="Bodytext285pt"/>
          <w:rFonts w:eastAsiaTheme="minorHAnsi"/>
          <w:color w:val="auto"/>
          <w:sz w:val="24"/>
          <w:szCs w:val="24"/>
          <w:shd w:val="clear" w:color="auto" w:fill="auto"/>
          <w:lang w:eastAsia="en-US" w:bidi="ar-SA"/>
        </w:rPr>
      </w:pPr>
      <w:r w:rsidRPr="009E265E">
        <w:rPr>
          <w:rFonts w:ascii="Times New Roman" w:hAnsi="Times New Roman" w:cs="Times New Roman"/>
          <w:b/>
          <w:bCs/>
          <w:i/>
          <w:sz w:val="24"/>
          <w:szCs w:val="24"/>
          <w:lang w:val="ro-RO"/>
        </w:rPr>
        <w:t>Orizontul C</w:t>
      </w:r>
      <w:r>
        <w:rPr>
          <w:rFonts w:ascii="Times New Roman" w:hAnsi="Times New Roman" w:cs="Times New Roman"/>
          <w:b/>
          <w:bCs/>
          <w:i/>
          <w:sz w:val="24"/>
          <w:szCs w:val="24"/>
          <w:lang w:val="ro-RO"/>
        </w:rPr>
        <w:t>y</w:t>
      </w:r>
      <w:r>
        <w:rPr>
          <w:rFonts w:ascii="Times New Roman" w:hAnsi="Times New Roman" w:cs="Times New Roman"/>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apare la adâncimi cuprinse între 110 şi 140 cm, lutos sau luto-argilos (mai rar argilos – var. pelice), brun gălbui sau brun roşcat (10YR5/4</w:t>
      </w:r>
      <w:r>
        <w:rPr>
          <w:rFonts w:ascii="Times New Roman" w:hAnsi="Times New Roman" w:cs="Times New Roman"/>
          <w:sz w:val="24"/>
          <w:szCs w:val="24"/>
        </w:rPr>
        <w:t>;</w:t>
      </w:r>
      <w:r>
        <w:rPr>
          <w:rFonts w:ascii="Times New Roman" w:hAnsi="Times New Roman" w:cs="Times New Roman"/>
          <w:sz w:val="24"/>
          <w:szCs w:val="24"/>
          <w:lang w:val="ro-RO"/>
        </w:rPr>
        <w:t xml:space="preserve"> 5YR4/4), structurat masiv.</w:t>
      </w:r>
    </w:p>
    <w:p w:rsidR="00723875" w:rsidRPr="00A10825" w:rsidRDefault="006D47F9" w:rsidP="00A10825">
      <w:pPr>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Prezintă anumite particularităţi imprimate de tipul de argilă format prin alterare sau de tipul de argilă conţinut de materialul de solificare. La aceste varietăţi, datorită procentului mai ridicat în argilă şi tipului de mineral argilos - montmorillonit (din compoziţia argilei), în profilul solului pot fi puse în evidenţă procesele vertice (prezenţa oglinzilor de alunecare, gonflare-contracţie) la nivelul orizonturilor Bv şi C (când materialul de solificare conţine argilă de tip montmorillonit sau numai la nivelul orizontului Bv (argila formată prin alterarte ,,in situu</w:t>
      </w:r>
      <w:r>
        <w:rPr>
          <w:rFonts w:ascii="Times New Roman" w:hAnsi="Times New Roman" w:cs="Times New Roman"/>
          <w:sz w:val="24"/>
          <w:szCs w:val="24"/>
        </w:rPr>
        <w:t>”</w:t>
      </w:r>
      <w:r>
        <w:rPr>
          <w:rFonts w:ascii="Times New Roman" w:hAnsi="Times New Roman" w:cs="Times New Roman"/>
          <w:sz w:val="24"/>
          <w:szCs w:val="24"/>
          <w:lang w:val="ro-RO"/>
        </w:rPr>
        <w:t xml:space="preserve"> este de tip montmorillonit). Datorită conţinutului ridicat în minerale argiloase de tip montmorillonit la unele soluri la suprafaţă se observă un relief de gilgai.</w:t>
      </w:r>
    </w:p>
    <w:p w:rsidR="00FA5339" w:rsidRDefault="000343DC" w:rsidP="00324531">
      <w:pPr>
        <w:spacing w:after="0" w:line="360" w:lineRule="auto"/>
        <w:ind w:left="360"/>
        <w:jc w:val="both"/>
        <w:rPr>
          <w:rFonts w:ascii="Times New Roman" w:hAnsi="Times New Roman" w:cs="Times New Roman"/>
          <w:b/>
          <w:sz w:val="24"/>
          <w:szCs w:val="24"/>
          <w:lang w:val="ro-RO"/>
        </w:rPr>
      </w:pPr>
      <w:r>
        <w:rPr>
          <w:rFonts w:ascii="Times New Roman" w:hAnsi="Times New Roman" w:cs="Times New Roman"/>
          <w:b/>
          <w:sz w:val="24"/>
          <w:szCs w:val="24"/>
          <w:lang w:val="ro-RO"/>
        </w:rPr>
        <w:t>Antrosolul erodic rendzinic</w:t>
      </w:r>
      <w:r w:rsidRPr="009420BE">
        <w:rPr>
          <w:rFonts w:ascii="Times New Roman" w:hAnsi="Times New Roman" w:cs="Times New Roman"/>
          <w:b/>
          <w:sz w:val="24"/>
          <w:szCs w:val="24"/>
          <w:lang w:val="ro-RO"/>
        </w:rPr>
        <w:t xml:space="preserve"> </w:t>
      </w:r>
      <w:r>
        <w:rPr>
          <w:rFonts w:ascii="Times New Roman" w:hAnsi="Times New Roman" w:cs="Times New Roman"/>
          <w:b/>
          <w:sz w:val="24"/>
          <w:szCs w:val="24"/>
          <w:lang w:val="ro-RO"/>
        </w:rPr>
        <w:t>şi/sau decopertic rendzinic</w:t>
      </w:r>
      <w:r w:rsidRPr="000B1BA0">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şi/sau regosol geoerodic rendzinic - </w:t>
      </w:r>
      <w:r w:rsidR="004863E7">
        <w:rPr>
          <w:rFonts w:ascii="Times New Roman" w:hAnsi="Times New Roman" w:cs="Times New Roman"/>
          <w:b/>
          <w:sz w:val="24"/>
          <w:szCs w:val="24"/>
          <w:lang w:val="ro-RO"/>
        </w:rPr>
        <w:t>AT er.rz</w:t>
      </w:r>
      <w:r w:rsidR="009420BE">
        <w:rPr>
          <w:rFonts w:ascii="Times New Roman" w:hAnsi="Times New Roman" w:cs="Times New Roman"/>
          <w:b/>
          <w:sz w:val="24"/>
          <w:szCs w:val="24"/>
          <w:lang w:val="ro-RO"/>
        </w:rPr>
        <w:t xml:space="preserve"> </w:t>
      </w:r>
      <w:r w:rsidR="009420BE">
        <w:rPr>
          <w:rFonts w:ascii="Times New Roman" w:hAnsi="Times New Roman" w:cs="Times New Roman"/>
          <w:b/>
          <w:sz w:val="24"/>
          <w:szCs w:val="24"/>
        </w:rPr>
        <w:t xml:space="preserve">@ </w:t>
      </w:r>
      <w:r w:rsidR="000B1BA0">
        <w:rPr>
          <w:rFonts w:ascii="Times New Roman" w:hAnsi="Times New Roman" w:cs="Times New Roman"/>
          <w:b/>
          <w:sz w:val="24"/>
          <w:szCs w:val="24"/>
        </w:rPr>
        <w:t>AT dc.r</w:t>
      </w:r>
      <w:r w:rsidR="000B1BA0">
        <w:rPr>
          <w:rFonts w:ascii="Times New Roman" w:hAnsi="Times New Roman" w:cs="Times New Roman"/>
          <w:b/>
          <w:sz w:val="24"/>
          <w:szCs w:val="24"/>
          <w:lang w:val="ro-RO"/>
        </w:rPr>
        <w:t xml:space="preserve">z </w:t>
      </w:r>
      <w:r w:rsidR="000B1BA0">
        <w:rPr>
          <w:rFonts w:ascii="Times New Roman" w:hAnsi="Times New Roman" w:cs="Times New Roman"/>
          <w:b/>
          <w:sz w:val="24"/>
          <w:szCs w:val="24"/>
        </w:rPr>
        <w:t>@ RS ge.</w:t>
      </w:r>
      <w:r w:rsidR="000B1BA0">
        <w:rPr>
          <w:rFonts w:ascii="Times New Roman" w:hAnsi="Times New Roman" w:cs="Times New Roman"/>
          <w:b/>
          <w:sz w:val="24"/>
          <w:szCs w:val="24"/>
          <w:lang w:val="ro-RO"/>
        </w:rPr>
        <w:t>rz</w:t>
      </w:r>
    </w:p>
    <w:p w:rsidR="000B1BA0" w:rsidRDefault="000343DC" w:rsidP="00FA5339">
      <w:pPr>
        <w:spacing w:after="0" w:line="360" w:lineRule="auto"/>
        <w:ind w:firstLine="360"/>
        <w:rPr>
          <w:rStyle w:val="Bodytext285pt"/>
          <w:rFonts w:eastAsia="Century Schoolbook"/>
          <w:i/>
          <w:sz w:val="24"/>
          <w:szCs w:val="24"/>
        </w:rPr>
      </w:pPr>
      <w:r>
        <w:rPr>
          <w:rFonts w:ascii="Times New Roman" w:hAnsi="Times New Roman" w:cs="Times New Roman"/>
          <w:b/>
          <w:sz w:val="24"/>
          <w:szCs w:val="24"/>
          <w:lang w:val="ro-RO"/>
        </w:rPr>
        <w:t xml:space="preserve">Antrosolul erodic rendzicalcaric </w:t>
      </w:r>
      <w:r w:rsidR="00D55577">
        <w:rPr>
          <w:rFonts w:ascii="Times New Roman" w:hAnsi="Times New Roman" w:cs="Times New Roman"/>
          <w:b/>
          <w:sz w:val="24"/>
          <w:szCs w:val="24"/>
          <w:lang w:val="ro-RO"/>
        </w:rPr>
        <w:t>– AT er.rk</w:t>
      </w:r>
    </w:p>
    <w:p w:rsidR="004863E7" w:rsidRPr="00B24C13" w:rsidRDefault="004863E7" w:rsidP="00746F85">
      <w:pPr>
        <w:spacing w:after="0" w:line="360" w:lineRule="auto"/>
        <w:ind w:firstLine="360"/>
        <w:jc w:val="both"/>
        <w:rPr>
          <w:rFonts w:ascii="Times New Roman" w:eastAsiaTheme="minorEastAsia" w:hAnsi="Times New Roman" w:cs="Times New Roman"/>
          <w:i/>
          <w:sz w:val="24"/>
          <w:szCs w:val="24"/>
          <w:lang w:val="ro-RO"/>
        </w:rPr>
      </w:pPr>
      <w:r>
        <w:rPr>
          <w:rStyle w:val="Bodytext285pt"/>
          <w:rFonts w:eastAsia="Century Schoolbook"/>
          <w:i/>
          <w:sz w:val="24"/>
          <w:szCs w:val="24"/>
        </w:rPr>
        <w:t>Soluri având orizont Ap</w:t>
      </w:r>
      <w:r w:rsidRPr="00B24C13">
        <w:rPr>
          <w:rStyle w:val="Bodytext285pt"/>
          <w:rFonts w:eastAsia="Century Schoolbook"/>
          <w:i/>
          <w:sz w:val="24"/>
          <w:szCs w:val="24"/>
        </w:rPr>
        <w:t xml:space="preserve"> (</w:t>
      </w:r>
      <w:r>
        <w:rPr>
          <w:rStyle w:val="Bodytext285pt"/>
          <w:rFonts w:eastAsia="Century Schoolbook"/>
          <w:i/>
          <w:sz w:val="24"/>
          <w:szCs w:val="24"/>
        </w:rPr>
        <w:t xml:space="preserve">resturi de orizont </w:t>
      </w:r>
      <w:r w:rsidRPr="00B24C13">
        <w:rPr>
          <w:rStyle w:val="Bodytext285pt"/>
          <w:rFonts w:eastAsia="Century Schoolbook"/>
          <w:i/>
          <w:sz w:val="24"/>
          <w:szCs w:val="24"/>
        </w:rPr>
        <w:t xml:space="preserve">Am) cu crome </w:t>
      </w:r>
      <m:oMath>
        <m:r>
          <w:rPr>
            <w:rStyle w:val="Bodytext285pt"/>
            <w:rFonts w:ascii="Cambria Math" w:eastAsia="Century Schoolbook" w:hAnsi="Cambria Math"/>
            <w:sz w:val="24"/>
            <w:szCs w:val="24"/>
          </w:rPr>
          <m:t>≤</m:t>
        </m:r>
      </m:oMath>
      <w:r w:rsidRPr="00B24C13">
        <w:rPr>
          <w:rStyle w:val="Bodytext285pt"/>
          <w:rFonts w:eastAsia="Century Schoolbook"/>
          <w:i/>
          <w:sz w:val="24"/>
          <w:szCs w:val="24"/>
        </w:rPr>
        <w:t xml:space="preserve"> 2 la umed, orizont intermediar AR</w:t>
      </w:r>
      <w:r>
        <w:rPr>
          <w:rStyle w:val="Bodytext285pt"/>
          <w:rFonts w:eastAsia="Century Schoolbook"/>
          <w:i/>
          <w:sz w:val="24"/>
          <w:szCs w:val="24"/>
        </w:rPr>
        <w:t xml:space="preserve"> sau AC</w:t>
      </w:r>
      <w:r w:rsidRPr="00B24C13">
        <w:rPr>
          <w:rStyle w:val="Bodytext285pt"/>
          <w:rFonts w:eastAsia="Century Schoolbook"/>
          <w:i/>
          <w:sz w:val="24"/>
          <w:szCs w:val="24"/>
        </w:rPr>
        <w:t xml:space="preserve"> având culori cu crome şi valori </w:t>
      </w:r>
      <w:r w:rsidRPr="00B24C13">
        <w:rPr>
          <w:rStyle w:val="Bodytext285pt"/>
          <w:rFonts w:eastAsia="Century Schoolbook"/>
          <w:i/>
          <w:sz w:val="24"/>
          <w:szCs w:val="24"/>
        </w:rPr>
        <w:lastRenderedPageBreak/>
        <w:t>sub 3,5 (la umed) cel puţin în partea superioară (pe cca. 10-15 cm) şi cel puţin pe</w:t>
      </w:r>
      <w:r>
        <w:rPr>
          <w:rStyle w:val="Bodytext285pt"/>
          <w:rFonts w:eastAsia="Century Schoolbook"/>
          <w:i/>
          <w:sz w:val="24"/>
          <w:szCs w:val="24"/>
        </w:rPr>
        <w:t xml:space="preserve"> feţele agregatelor structurale</w:t>
      </w:r>
      <w:r w:rsidRPr="00D27FE1">
        <w:rPr>
          <w:rStyle w:val="Bodytext285pt"/>
          <w:rFonts w:eastAsia="Century Schoolbook"/>
          <w:i/>
          <w:sz w:val="24"/>
          <w:szCs w:val="24"/>
        </w:rPr>
        <w:t>,</w:t>
      </w:r>
      <w:r>
        <w:rPr>
          <w:rStyle w:val="Bodytext285pt"/>
          <w:rFonts w:eastAsia="Century Schoolbook"/>
          <w:i/>
          <w:sz w:val="24"/>
          <w:szCs w:val="24"/>
        </w:rPr>
        <w:t xml:space="preserve"> orizont km (carbonaţi secundari sub forme friabile </w:t>
      </w:r>
      <m:oMath>
        <m:r>
          <w:rPr>
            <w:rStyle w:val="Bodytext285pt"/>
            <w:rFonts w:ascii="Cambria Math" w:eastAsia="Century Schoolbook" w:hAnsi="Cambria Math"/>
            <w:sz w:val="24"/>
            <w:szCs w:val="24"/>
          </w:rPr>
          <m:t>&gt;</m:t>
        </m:r>
      </m:oMath>
      <w:r>
        <w:rPr>
          <w:rStyle w:val="Bodytext285pt"/>
          <w:rFonts w:eastAsia="Century Schoolbook"/>
          <w:i/>
          <w:sz w:val="24"/>
          <w:szCs w:val="24"/>
        </w:rPr>
        <w:t xml:space="preserve">1%), </w:t>
      </w:r>
      <w:r w:rsidRPr="00B24C13">
        <w:rPr>
          <w:rStyle w:val="Bodytext285pt"/>
          <w:rFonts w:eastAsia="Century Schoolbook"/>
          <w:i/>
          <w:sz w:val="24"/>
          <w:szCs w:val="24"/>
        </w:rPr>
        <w:t>la baza profilului orizont Rrz (</w:t>
      </w:r>
      <w:r w:rsidRPr="00B24C13">
        <w:rPr>
          <w:rFonts w:ascii="Times New Roman" w:eastAsiaTheme="minorEastAsia" w:hAnsi="Times New Roman" w:cs="Times New Roman"/>
          <w:i/>
          <w:sz w:val="24"/>
          <w:szCs w:val="24"/>
          <w:lang w:val="ro-RO"/>
        </w:rPr>
        <w:t>format din materiale scheletice calcarifere – MK sau materiale erubazice – ME),</w:t>
      </w:r>
      <w:r w:rsidRPr="00B24C13">
        <w:rPr>
          <w:rStyle w:val="Bodytext285pt"/>
          <w:rFonts w:eastAsia="Century Schoolbook"/>
          <w:i/>
          <w:sz w:val="24"/>
          <w:szCs w:val="24"/>
        </w:rPr>
        <w:t xml:space="preserve"> </w:t>
      </w:r>
      <w:r>
        <w:rPr>
          <w:rFonts w:ascii="Times New Roman" w:eastAsiaTheme="minorEastAsia" w:hAnsi="Times New Roman" w:cs="Times New Roman"/>
          <w:i/>
          <w:sz w:val="24"/>
          <w:szCs w:val="24"/>
          <w:lang w:val="ro-RO"/>
        </w:rPr>
        <w:t>orizontul</w:t>
      </w:r>
      <w:r w:rsidRPr="00B24C13">
        <w:rPr>
          <w:rFonts w:ascii="Times New Roman" w:eastAsiaTheme="minorEastAsia" w:hAnsi="Times New Roman" w:cs="Times New Roman"/>
          <w:i/>
          <w:sz w:val="24"/>
          <w:szCs w:val="24"/>
          <w:lang w:val="ro-RO"/>
        </w:rPr>
        <w:t xml:space="preserve"> Rrz apare la adâncimi </w:t>
      </w:r>
      <w:r>
        <w:rPr>
          <w:rFonts w:ascii="Times New Roman" w:eastAsiaTheme="minorEastAsia" w:hAnsi="Times New Roman" w:cs="Times New Roman"/>
          <w:i/>
          <w:sz w:val="24"/>
          <w:szCs w:val="24"/>
          <w:lang w:val="ro-RO"/>
        </w:rPr>
        <w:t xml:space="preserve">mai mari de 50 </w:t>
      </w:r>
      <w:r w:rsidRPr="00B24C13">
        <w:rPr>
          <w:rFonts w:ascii="Times New Roman" w:eastAsiaTheme="minorEastAsia" w:hAnsi="Times New Roman" w:cs="Times New Roman"/>
          <w:i/>
          <w:sz w:val="24"/>
          <w:szCs w:val="24"/>
          <w:lang w:val="ro-RO"/>
        </w:rPr>
        <w:t>cm</w:t>
      </w:r>
      <w:r>
        <w:rPr>
          <w:rFonts w:ascii="Times New Roman" w:eastAsiaTheme="minorEastAsia" w:hAnsi="Times New Roman" w:cs="Times New Roman"/>
          <w:i/>
          <w:sz w:val="24"/>
          <w:szCs w:val="24"/>
          <w:lang w:val="ro-RO"/>
        </w:rPr>
        <w:t>, între 50 – 75 cm, (25 – 50 cm pt. litic rendzinic)</w:t>
      </w:r>
      <w:r w:rsidRPr="00B24C13">
        <w:rPr>
          <w:rFonts w:ascii="Times New Roman" w:eastAsiaTheme="minorEastAsia" w:hAnsi="Times New Roman" w:cs="Times New Roman"/>
          <w:i/>
          <w:sz w:val="24"/>
          <w:szCs w:val="24"/>
          <w:lang w:val="ro-RO"/>
        </w:rPr>
        <w:t xml:space="preserve">, </w:t>
      </w:r>
      <w:r>
        <w:rPr>
          <w:rFonts w:ascii="Times New Roman" w:eastAsiaTheme="minorEastAsia" w:hAnsi="Times New Roman" w:cs="Times New Roman"/>
          <w:i/>
          <w:sz w:val="24"/>
          <w:szCs w:val="24"/>
          <w:lang w:val="ro-RO"/>
        </w:rPr>
        <w:t xml:space="preserve">obligatorie este prezenţa orizontului km - </w:t>
      </w:r>
      <w:r w:rsidRPr="00C37E08">
        <w:rPr>
          <w:rStyle w:val="Bodytext285pt"/>
          <w:rFonts w:eastAsia="Century Schoolbook"/>
          <w:i/>
          <w:sz w:val="24"/>
          <w:szCs w:val="24"/>
        </w:rPr>
        <w:t>concentrări de pudră friabilă de CaCO</w:t>
      </w:r>
      <w:r w:rsidRPr="00C37E08">
        <w:rPr>
          <w:rStyle w:val="Bodytext285pt"/>
          <w:rFonts w:eastAsia="Century Schoolbook"/>
          <w:i/>
          <w:sz w:val="24"/>
          <w:szCs w:val="24"/>
          <w:vertAlign w:val="subscript"/>
        </w:rPr>
        <w:t>3</w:t>
      </w:r>
      <w:r w:rsidRPr="00C37E08">
        <w:rPr>
          <w:rStyle w:val="Bodytext285pt"/>
          <w:rFonts w:eastAsia="Century Schoolbook"/>
          <w:i/>
          <w:sz w:val="24"/>
          <w:szCs w:val="24"/>
        </w:rPr>
        <w:t xml:space="preserve"> (carbonaţi secundari)</w:t>
      </w:r>
      <w:r>
        <w:rPr>
          <w:rStyle w:val="Bodytext285pt"/>
          <w:rFonts w:eastAsia="Century Schoolbook"/>
          <w:i/>
          <w:sz w:val="24"/>
          <w:szCs w:val="24"/>
        </w:rPr>
        <w:t>.</w:t>
      </w:r>
    </w:p>
    <w:p w:rsidR="004863E7" w:rsidRPr="00B24C13" w:rsidRDefault="004863E7" w:rsidP="00746F85">
      <w:pPr>
        <w:pStyle w:val="ListParagraph"/>
        <w:spacing w:after="0" w:line="360" w:lineRule="auto"/>
        <w:ind w:left="1428"/>
        <w:jc w:val="both"/>
        <w:rPr>
          <w:rFonts w:ascii="Times New Roman" w:eastAsiaTheme="minorEastAsia" w:hAnsi="Times New Roman" w:cs="Times New Roman"/>
          <w:i/>
          <w:iCs/>
          <w:sz w:val="24"/>
          <w:szCs w:val="24"/>
          <w:lang w:val="ro-RO"/>
        </w:rPr>
      </w:pPr>
      <w:r w:rsidRPr="00B24C13">
        <w:rPr>
          <w:rFonts w:ascii="Times New Roman" w:eastAsiaTheme="minorEastAsia" w:hAnsi="Times New Roman" w:cs="Times New Roman"/>
          <w:i/>
          <w:iCs/>
          <w:sz w:val="24"/>
          <w:szCs w:val="24"/>
          <w:lang w:val="ro-RO"/>
        </w:rPr>
        <w:t>Succesiune de orizonturi</w:t>
      </w:r>
      <w:r w:rsidR="00D55577">
        <w:rPr>
          <w:rFonts w:ascii="Times New Roman" w:eastAsiaTheme="minorEastAsia" w:hAnsi="Times New Roman" w:cs="Times New Roman"/>
          <w:i/>
          <w:iCs/>
          <w:sz w:val="24"/>
          <w:szCs w:val="24"/>
          <w:lang w:val="ro-RO"/>
        </w:rPr>
        <w:t>, antrosolul erodic rendzinic</w:t>
      </w:r>
      <w:r w:rsidRPr="00B24C13">
        <w:rPr>
          <w:rFonts w:ascii="Times New Roman" w:eastAsiaTheme="minorEastAsia" w:hAnsi="Times New Roman" w:cs="Times New Roman"/>
          <w:i/>
          <w:iCs/>
          <w:sz w:val="24"/>
          <w:szCs w:val="24"/>
          <w:lang w:val="ro-RO"/>
        </w:rPr>
        <w:t>:</w:t>
      </w:r>
    </w:p>
    <w:p w:rsidR="004863E7" w:rsidRPr="00184EF8" w:rsidRDefault="004863E7" w:rsidP="007C174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Ap</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 sau</w:t>
      </w:r>
    </w:p>
    <w:p w:rsidR="00D55577" w:rsidRDefault="004863E7" w:rsidP="007C1742">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Ap</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w:t>
      </w:r>
      <w:r>
        <w:rPr>
          <w:rFonts w:ascii="Times New Roman" w:eastAsiaTheme="minorEastAsia" w:hAnsi="Times New Roman" w:cs="Times New Roman"/>
          <w:b/>
          <w:i/>
          <w:iCs/>
          <w:sz w:val="24"/>
          <w:szCs w:val="24"/>
          <w:lang w:val="ro-RO"/>
        </w:rPr>
        <w:t xml:space="preserve"> sau</w:t>
      </w:r>
    </w:p>
    <w:p w:rsidR="00D55577" w:rsidRPr="00D55577" w:rsidRDefault="004863E7" w:rsidP="007C1742">
      <w:pPr>
        <w:spacing w:after="0" w:line="360" w:lineRule="auto"/>
        <w:jc w:val="center"/>
        <w:rPr>
          <w:rFonts w:ascii="Times New Roman" w:eastAsiaTheme="minorEastAsia" w:hAnsi="Times New Roman" w:cs="Times New Roman"/>
          <w:b/>
          <w:i/>
          <w:iCs/>
          <w:sz w:val="24"/>
          <w:szCs w:val="24"/>
          <w:lang w:val="ro-RO"/>
        </w:rPr>
      </w:pP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AR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Rrz sau</w:t>
      </w:r>
    </w:p>
    <w:p w:rsidR="004863E7" w:rsidRPr="00184EF8" w:rsidRDefault="004863E7" w:rsidP="007C1742">
      <w:pPr>
        <w:spacing w:after="0" w:line="360" w:lineRule="auto"/>
        <w:jc w:val="center"/>
        <w:rPr>
          <w:rFonts w:ascii="Times New Roman" w:eastAsiaTheme="minorEastAsia" w:hAnsi="Times New Roman" w:cs="Times New Roman"/>
          <w:b/>
          <w:i/>
          <w:iCs/>
          <w:sz w:val="24"/>
          <w:szCs w:val="24"/>
          <w:lang w:val="ro-RO"/>
        </w:rPr>
      </w:pP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sz w:val="24"/>
            <w:szCs w:val="24"/>
            <w:lang w:val="ro-RO"/>
          </w:rPr>
          <m:t>→</m:t>
        </m:r>
      </m:oMath>
      <w:r w:rsidRPr="00184EF8">
        <w:rPr>
          <w:rFonts w:ascii="Times New Roman" w:eastAsiaTheme="minorEastAsia" w:hAnsi="Times New Roman" w:cs="Times New Roman"/>
          <w:b/>
          <w:i/>
          <w:iCs/>
          <w:sz w:val="24"/>
          <w:szCs w:val="24"/>
          <w:lang w:val="ro-RO"/>
        </w:rPr>
        <w:t xml:space="preserve"> C </w:t>
      </w:r>
      <m:oMath>
        <m:r>
          <m:rPr>
            <m:sty m:val="bi"/>
          </m:rPr>
          <w:rPr>
            <w:rFonts w:ascii="Cambria Math" w:eastAsiaTheme="minorEastAsia" w:hAnsi="Cambria Math" w:cs="Times New Roman"/>
            <w:sz w:val="24"/>
            <w:szCs w:val="24"/>
            <w:lang w:val="ro-RO"/>
          </w:rPr>
          <m:t>→</m:t>
        </m:r>
      </m:oMath>
      <w:r w:rsidR="00FA5339">
        <w:rPr>
          <w:rFonts w:ascii="Times New Roman" w:eastAsiaTheme="minorEastAsia" w:hAnsi="Times New Roman" w:cs="Times New Roman"/>
          <w:b/>
          <w:i/>
          <w:iCs/>
          <w:sz w:val="24"/>
          <w:szCs w:val="24"/>
          <w:lang w:val="ro-RO"/>
        </w:rPr>
        <w:t xml:space="preserve"> Rrz</w:t>
      </w:r>
    </w:p>
    <w:p w:rsidR="00D55577" w:rsidRPr="000343DC" w:rsidRDefault="00D55577" w:rsidP="00746F85">
      <w:pPr>
        <w:spacing w:after="0" w:line="360" w:lineRule="auto"/>
        <w:ind w:firstLine="360"/>
        <w:jc w:val="both"/>
        <w:rPr>
          <w:rFonts w:ascii="Times New Roman" w:eastAsiaTheme="minorEastAsia" w:hAnsi="Times New Roman" w:cs="Times New Roman"/>
          <w:i/>
          <w:iCs/>
          <w:sz w:val="24"/>
          <w:szCs w:val="24"/>
          <w:lang w:val="ro-RO"/>
        </w:rPr>
      </w:pPr>
      <w:r w:rsidRPr="000343DC">
        <w:rPr>
          <w:rFonts w:ascii="Times New Roman" w:eastAsiaTheme="minorEastAsia" w:hAnsi="Times New Roman" w:cs="Times New Roman"/>
          <w:i/>
          <w:iCs/>
          <w:sz w:val="24"/>
          <w:szCs w:val="24"/>
          <w:lang w:val="ro-RO"/>
        </w:rPr>
        <w:t>Succesiune de orizonturi, antrosolul erodic rendzicalcaric (orizontul C prezintă carbonaţio reziduali):</w:t>
      </w:r>
    </w:p>
    <w:p w:rsidR="00D55577" w:rsidRDefault="00D55577" w:rsidP="007C1742">
      <w:pPr>
        <w:spacing w:line="360" w:lineRule="auto"/>
        <w:ind w:firstLine="360"/>
        <w:jc w:val="center"/>
        <w:rPr>
          <w:rFonts w:ascii="Times New Roman" w:eastAsiaTheme="minorEastAsia" w:hAnsi="Times New Roman" w:cs="Times New Roman"/>
          <w:b/>
          <w:i/>
          <w:sz w:val="24"/>
          <w:szCs w:val="24"/>
          <w:lang w:val="ro-RO"/>
        </w:rPr>
      </w:pPr>
      <w:r>
        <w:rPr>
          <w:rFonts w:ascii="Times New Roman" w:eastAsiaTheme="minorEastAsia" w:hAnsi="Times New Roman" w:cs="Times New Roman"/>
          <w:b/>
          <w:i/>
          <w:iCs/>
          <w:sz w:val="24"/>
          <w:szCs w:val="24"/>
          <w:lang w:val="ro-RO"/>
        </w:rPr>
        <w:t>Ap</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sz w:val="24"/>
          <w:szCs w:val="24"/>
          <w:lang w:val="ro-RO"/>
        </w:rPr>
        <w:t>Ck sau</w:t>
      </w:r>
    </w:p>
    <w:p w:rsidR="00324531" w:rsidRPr="00A10825" w:rsidRDefault="00D55577" w:rsidP="00A10825">
      <w:pPr>
        <w:spacing w:line="360" w:lineRule="auto"/>
        <w:ind w:firstLine="360"/>
        <w:jc w:val="center"/>
        <w:rPr>
          <w:rFonts w:ascii="Times New Roman" w:eastAsiaTheme="minorEastAsia" w:hAnsi="Times New Roman" w:cs="Times New Roman"/>
          <w:b/>
          <w:i/>
          <w:sz w:val="24"/>
          <w:szCs w:val="24"/>
          <w:lang w:val="ro-RO"/>
        </w:rPr>
      </w:pP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AC</w:t>
      </w:r>
      <w:r w:rsidRPr="00184EF8">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 xml:space="preserve">→ </m:t>
        </m:r>
      </m:oMath>
      <w:r>
        <w:rPr>
          <w:rFonts w:ascii="Times New Roman" w:eastAsiaTheme="minorEastAsia" w:hAnsi="Times New Roman" w:cs="Times New Roman"/>
          <w:b/>
          <w:i/>
          <w:sz w:val="24"/>
          <w:szCs w:val="24"/>
          <w:lang w:val="ro-RO"/>
        </w:rPr>
        <w:t>Ck</w:t>
      </w:r>
    </w:p>
    <w:p w:rsidR="00912CDF" w:rsidRDefault="000343DC" w:rsidP="00E922FD">
      <w:pPr>
        <w:ind w:firstLine="360"/>
        <w:rPr>
          <w:rFonts w:ascii="Times New Roman" w:hAnsi="Times New Roman" w:cs="Times New Roman"/>
          <w:b/>
          <w:sz w:val="24"/>
          <w:szCs w:val="24"/>
          <w:lang w:val="ro-RO"/>
        </w:rPr>
      </w:pPr>
      <w:r>
        <w:rPr>
          <w:rFonts w:ascii="Times New Roman" w:hAnsi="Times New Roman" w:cs="Times New Roman"/>
          <w:b/>
          <w:sz w:val="24"/>
          <w:szCs w:val="24"/>
          <w:lang w:val="ro-RO"/>
        </w:rPr>
        <w:t>Antrosolul hiperscheletic şi/sau decopertic hiperscheletic</w:t>
      </w:r>
    </w:p>
    <w:p w:rsidR="00AA3539" w:rsidRPr="000343DC" w:rsidRDefault="00AA3539" w:rsidP="00E922FD">
      <w:pPr>
        <w:ind w:firstLine="360"/>
        <w:rPr>
          <w:rFonts w:ascii="Times New Roman" w:hAnsi="Times New Roman" w:cs="Times New Roman"/>
          <w:b/>
          <w:sz w:val="24"/>
          <w:szCs w:val="24"/>
          <w:lang w:val="ro-RO"/>
        </w:rPr>
      </w:pPr>
      <w:r>
        <w:rPr>
          <w:rFonts w:ascii="Times New Roman" w:hAnsi="Times New Roman" w:cs="Times New Roman"/>
          <w:b/>
          <w:sz w:val="24"/>
          <w:szCs w:val="24"/>
          <w:lang w:val="ro-RO"/>
        </w:rPr>
        <w:t xml:space="preserve">AT </w:t>
      </w:r>
      <w:r w:rsidR="000B1BA0">
        <w:rPr>
          <w:rFonts w:ascii="Times New Roman" w:hAnsi="Times New Roman" w:cs="Times New Roman"/>
          <w:b/>
          <w:sz w:val="24"/>
          <w:szCs w:val="24"/>
          <w:lang w:val="ro-RO"/>
        </w:rPr>
        <w:t>er.</w:t>
      </w:r>
      <w:r>
        <w:rPr>
          <w:rFonts w:ascii="Times New Roman" w:hAnsi="Times New Roman" w:cs="Times New Roman"/>
          <w:b/>
          <w:sz w:val="24"/>
          <w:szCs w:val="24"/>
          <w:lang w:val="ro-RO"/>
        </w:rPr>
        <w:t>hq</w:t>
      </w:r>
      <w:r w:rsidR="000B1BA0">
        <w:rPr>
          <w:rFonts w:ascii="Times New Roman" w:hAnsi="Times New Roman" w:cs="Times New Roman"/>
          <w:b/>
          <w:sz w:val="24"/>
          <w:szCs w:val="24"/>
        </w:rPr>
        <w:t xml:space="preserve"> @ AT dc.hq</w:t>
      </w:r>
    </w:p>
    <w:p w:rsidR="00AA3539" w:rsidRPr="000343DC" w:rsidRDefault="00AA3539" w:rsidP="00E922FD">
      <w:pPr>
        <w:ind w:firstLine="360"/>
        <w:jc w:val="both"/>
        <w:rPr>
          <w:rFonts w:ascii="Times New Roman" w:hAnsi="Times New Roman" w:cs="Times New Roman"/>
          <w:sz w:val="24"/>
          <w:szCs w:val="24"/>
        </w:rPr>
      </w:pPr>
      <w:r w:rsidRPr="000343DC">
        <w:rPr>
          <w:rFonts w:ascii="Times New Roman" w:hAnsi="Times New Roman" w:cs="Times New Roman"/>
          <w:sz w:val="24"/>
          <w:szCs w:val="24"/>
          <w:lang w:val="ro-RO"/>
        </w:rPr>
        <w:t xml:space="preserve">Prezintă la suprafaţă material scheletic: 75 </w:t>
      </w:r>
      <m:oMath>
        <m:r>
          <w:rPr>
            <w:rFonts w:ascii="Cambria Math" w:hAnsi="Cambria Math" w:cs="Times New Roman"/>
            <w:sz w:val="24"/>
            <w:szCs w:val="24"/>
            <w:lang w:val="ro-RO"/>
          </w:rPr>
          <m:t>&lt;</m:t>
        </m:r>
      </m:oMath>
      <w:r w:rsidRPr="000343DC">
        <w:rPr>
          <w:rFonts w:ascii="Times New Roman" w:eastAsiaTheme="minorEastAsia" w:hAnsi="Times New Roman" w:cs="Times New Roman"/>
          <w:sz w:val="24"/>
          <w:szCs w:val="24"/>
          <w:lang w:val="ro-RO"/>
        </w:rPr>
        <w:t xml:space="preserve"> sk </w:t>
      </w:r>
      <m:oMath>
        <m:r>
          <w:rPr>
            <w:rFonts w:ascii="Cambria Math" w:eastAsiaTheme="minorEastAsia" w:hAnsi="Cambria Math" w:cs="Times New Roman"/>
            <w:sz w:val="24"/>
            <w:szCs w:val="24"/>
            <w:lang w:val="ro-RO"/>
          </w:rPr>
          <m:t>≤</m:t>
        </m:r>
      </m:oMath>
      <w:r w:rsidRPr="000343DC">
        <w:rPr>
          <w:rFonts w:ascii="Times New Roman" w:eastAsiaTheme="minorEastAsia" w:hAnsi="Times New Roman" w:cs="Times New Roman"/>
          <w:sz w:val="24"/>
          <w:szCs w:val="24"/>
          <w:lang w:val="ro-RO"/>
        </w:rPr>
        <w:t xml:space="preserve"> 90. Poate prezenta la zi un orizont</w:t>
      </w:r>
      <w:r w:rsidRPr="000343DC">
        <w:rPr>
          <w:rFonts w:ascii="Times New Roman" w:eastAsiaTheme="minorEastAsia" w:hAnsi="Times New Roman" w:cs="Times New Roman"/>
          <w:sz w:val="24"/>
          <w:szCs w:val="24"/>
        </w:rPr>
        <w:t xml:space="preserve"> R sau</w:t>
      </w:r>
    </w:p>
    <w:p w:rsidR="00AA3539" w:rsidRPr="00324531" w:rsidRDefault="000B1BA0" w:rsidP="00E922FD">
      <w:pPr>
        <w:pStyle w:val="ListParagraph"/>
        <w:jc w:val="center"/>
        <w:rPr>
          <w:rFonts w:ascii="Times New Roman" w:eastAsiaTheme="minorEastAsia" w:hAnsi="Times New Roman" w:cs="Times New Roman"/>
          <w:b/>
          <w:sz w:val="24"/>
          <w:szCs w:val="24"/>
        </w:rPr>
      </w:pPr>
      <w:proofErr w:type="gramStart"/>
      <w:r w:rsidRPr="00324531">
        <w:rPr>
          <w:rFonts w:ascii="Times New Roman" w:eastAsiaTheme="minorEastAsia" w:hAnsi="Times New Roman" w:cs="Times New Roman"/>
          <w:b/>
          <w:sz w:val="24"/>
          <w:szCs w:val="24"/>
        </w:rPr>
        <w:t>Ap</w:t>
      </w:r>
      <w:proofErr w:type="gramEnd"/>
      <m:oMath>
        <m:r>
          <m:rPr>
            <m:sty m:val="bi"/>
          </m:rPr>
          <w:rPr>
            <w:rFonts w:ascii="Cambria Math" w:eastAsiaTheme="minorEastAsia" w:hAnsi="Cambria Math" w:cs="Times New Roman"/>
            <w:sz w:val="24"/>
            <w:szCs w:val="24"/>
          </w:rPr>
          <m:t xml:space="preserve"> → </m:t>
        </m:r>
      </m:oMath>
      <w:r w:rsidR="00AA3539" w:rsidRPr="00324531">
        <w:rPr>
          <w:rFonts w:ascii="Times New Roman" w:eastAsiaTheme="minorEastAsia" w:hAnsi="Times New Roman" w:cs="Times New Roman"/>
          <w:b/>
          <w:sz w:val="24"/>
          <w:szCs w:val="24"/>
        </w:rPr>
        <w:t>C</w:t>
      </w:r>
      <m:oMath>
        <m:r>
          <m:rPr>
            <m:sty m:val="bi"/>
          </m:rPr>
          <w:rPr>
            <w:rFonts w:ascii="Cambria Math" w:hAnsi="Cambria Math" w:cs="Times New Roman"/>
            <w:sz w:val="24"/>
            <w:szCs w:val="24"/>
          </w:rPr>
          <m:t>→</m:t>
        </m:r>
      </m:oMath>
      <w:r w:rsidR="00AA3539" w:rsidRPr="00324531">
        <w:rPr>
          <w:rFonts w:ascii="Times New Roman" w:eastAsiaTheme="minorEastAsia" w:hAnsi="Times New Roman" w:cs="Times New Roman"/>
          <w:b/>
          <w:sz w:val="24"/>
          <w:szCs w:val="24"/>
        </w:rPr>
        <w:t xml:space="preserve"> R</w:t>
      </w:r>
    </w:p>
    <w:p w:rsidR="00912CDF" w:rsidRDefault="00912CDF" w:rsidP="00912CDF">
      <w:pPr>
        <w:jc w:val="both"/>
        <w:rPr>
          <w:rFonts w:ascii="Times New Roman" w:eastAsiaTheme="minorEastAsia" w:hAnsi="Times New Roman" w:cs="Times New Roman"/>
          <w:sz w:val="24"/>
          <w:szCs w:val="24"/>
        </w:rPr>
      </w:pPr>
    </w:p>
    <w:p w:rsidR="000B1BA0" w:rsidRPr="000343DC" w:rsidRDefault="000343DC" w:rsidP="00E922FD">
      <w:pPr>
        <w:ind w:firstLine="720"/>
        <w:rPr>
          <w:rFonts w:ascii="Times New Roman" w:hAnsi="Times New Roman" w:cs="Times New Roman"/>
          <w:b/>
          <w:sz w:val="24"/>
          <w:szCs w:val="24"/>
          <w:lang w:val="ro-RO"/>
        </w:rPr>
      </w:pPr>
      <w:r>
        <w:rPr>
          <w:rFonts w:ascii="Times New Roman" w:eastAsiaTheme="minorEastAsia" w:hAnsi="Times New Roman" w:cs="Times New Roman"/>
          <w:b/>
          <w:sz w:val="24"/>
          <w:szCs w:val="24"/>
        </w:rPr>
        <w:t>A</w:t>
      </w:r>
      <w:r w:rsidRPr="000343DC">
        <w:rPr>
          <w:rFonts w:ascii="Times New Roman" w:eastAsiaTheme="minorEastAsia" w:hAnsi="Times New Roman" w:cs="Times New Roman"/>
          <w:b/>
          <w:sz w:val="24"/>
          <w:szCs w:val="24"/>
        </w:rPr>
        <w:t>ntrosolul erodic stagnic</w:t>
      </w:r>
      <w:r w:rsidRPr="000343DC">
        <w:rPr>
          <w:rFonts w:ascii="Times New Roman" w:eastAsiaTheme="minorEastAsia" w:hAnsi="Times New Roman" w:cs="Times New Roman"/>
          <w:sz w:val="24"/>
          <w:szCs w:val="24"/>
        </w:rPr>
        <w:t xml:space="preserve"> </w:t>
      </w:r>
      <w:r w:rsidRPr="000343DC">
        <w:rPr>
          <w:rFonts w:ascii="Times New Roman" w:hAnsi="Times New Roman" w:cs="Times New Roman"/>
          <w:b/>
          <w:sz w:val="24"/>
          <w:szCs w:val="24"/>
          <w:lang w:val="ro-RO"/>
        </w:rPr>
        <w:t>şi/sau de</w:t>
      </w:r>
      <w:r w:rsidR="00E922FD">
        <w:rPr>
          <w:rFonts w:ascii="Times New Roman" w:hAnsi="Times New Roman" w:cs="Times New Roman"/>
          <w:b/>
          <w:sz w:val="24"/>
          <w:szCs w:val="24"/>
          <w:lang w:val="ro-RO"/>
        </w:rPr>
        <w:t xml:space="preserve">copertic stagnic şi/sau regosol </w:t>
      </w:r>
      <w:r w:rsidRPr="000343DC">
        <w:rPr>
          <w:rFonts w:ascii="Times New Roman" w:hAnsi="Times New Roman" w:cs="Times New Roman"/>
          <w:b/>
          <w:sz w:val="24"/>
          <w:szCs w:val="24"/>
          <w:lang w:val="ro-RO"/>
        </w:rPr>
        <w:t>geoerodic stagnic</w:t>
      </w:r>
    </w:p>
    <w:p w:rsidR="000B1BA0" w:rsidRPr="00E922FD" w:rsidRDefault="000B1BA0" w:rsidP="00E922FD">
      <w:pPr>
        <w:ind w:firstLine="708"/>
        <w:rPr>
          <w:rFonts w:ascii="Times New Roman" w:eastAsiaTheme="minorEastAsia" w:hAnsi="Times New Roman" w:cs="Times New Roman"/>
          <w:b/>
          <w:sz w:val="24"/>
          <w:szCs w:val="24"/>
        </w:rPr>
      </w:pPr>
      <w:r w:rsidRPr="00E922FD">
        <w:rPr>
          <w:rFonts w:ascii="Times New Roman" w:eastAsiaTheme="minorEastAsia" w:hAnsi="Times New Roman" w:cs="Times New Roman"/>
          <w:b/>
          <w:sz w:val="24"/>
          <w:szCs w:val="24"/>
        </w:rPr>
        <w:t>AT er.st @ AT dc.st @ RS ge.st</w:t>
      </w:r>
    </w:p>
    <w:p w:rsidR="003327D3" w:rsidRDefault="003327D3" w:rsidP="00746F85">
      <w:pPr>
        <w:spacing w:line="360" w:lineRule="auto"/>
        <w:ind w:firstLine="708"/>
        <w:jc w:val="both"/>
        <w:rPr>
          <w:rFonts w:ascii="Times New Roman" w:eastAsia="Century Schoolbook" w:hAnsi="Times New Roman" w:cs="Times New Roman"/>
          <w:b/>
          <w:i/>
          <w:iCs/>
          <w:color w:val="000000"/>
          <w:sz w:val="24"/>
          <w:szCs w:val="24"/>
          <w:shd w:val="clear" w:color="auto" w:fill="FFFFFF"/>
          <w:lang w:val="ro-RO" w:eastAsia="ro-RO" w:bidi="ro-RO"/>
        </w:rPr>
      </w:pPr>
      <w:r>
        <w:rPr>
          <w:rFonts w:ascii="Times New Roman" w:hAnsi="Times New Roman" w:cs="Times New Roman"/>
          <w:sz w:val="24"/>
          <w:szCs w:val="24"/>
          <w:lang w:val="ro-RO"/>
        </w:rPr>
        <w:lastRenderedPageBreak/>
        <w:t>Antrosolul erodic stagnic prezintă următoarea succesiune de orizonturi:</w:t>
      </w:r>
    </w:p>
    <w:p w:rsidR="003327D3" w:rsidRPr="00AD00D1" w:rsidRDefault="003327D3" w:rsidP="00912CD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 </w:t>
      </w:r>
      <m:oMath>
        <m:r>
          <m:rPr>
            <m:sty m:val="bi"/>
          </m:rPr>
          <w:rPr>
            <w:rFonts w:ascii="Cambria Math" w:eastAsiaTheme="minorEastAsia" w:hAnsi="Cambria Math" w:cs="Times New Roman"/>
            <w:sz w:val="24"/>
            <w:szCs w:val="24"/>
            <w:lang w:val="ro-RO"/>
          </w:rPr>
          <m:t>→</m:t>
        </m:r>
      </m:oMath>
      <w:r w:rsidRPr="00AD00D1">
        <w:rPr>
          <w:rFonts w:ascii="Times New Roman" w:eastAsiaTheme="minorEastAsia" w:hAnsi="Times New Roman" w:cs="Times New Roman"/>
          <w:b/>
          <w:i/>
          <w:iCs/>
          <w:sz w:val="24"/>
          <w:szCs w:val="24"/>
          <w:lang w:val="ro-RO"/>
        </w:rPr>
        <w:t xml:space="preserve"> Btw</w:t>
      </w:r>
      <w:r>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327D3" w:rsidRPr="00AD00D1" w:rsidRDefault="003327D3" w:rsidP="00912CDF">
      <w:pPr>
        <w:spacing w:after="0" w:line="360" w:lineRule="auto"/>
        <w:jc w:val="center"/>
        <w:rPr>
          <w:rFonts w:ascii="Times New Roman" w:eastAsiaTheme="minorEastAsia" w:hAnsi="Times New Roman" w:cs="Times New Roman"/>
          <w:b/>
          <w:i/>
          <w:iCs/>
          <w:sz w:val="24"/>
          <w:szCs w:val="24"/>
          <w:lang w:val="ro-RO"/>
        </w:rPr>
      </w:pPr>
      <w:r>
        <w:rPr>
          <w:rFonts w:ascii="Times New Roman" w:eastAsiaTheme="minorEastAsia" w:hAnsi="Times New Roman" w:cs="Times New Roman"/>
          <w:b/>
          <w:i/>
          <w:iCs/>
          <w:sz w:val="24"/>
          <w:szCs w:val="24"/>
          <w:lang w:val="ro-RO"/>
        </w:rPr>
        <w:t xml:space="preserve">Apw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327D3" w:rsidRDefault="003327D3" w:rsidP="00912CDF">
      <w:pPr>
        <w:spacing w:after="0" w:line="360" w:lineRule="auto"/>
        <w:jc w:val="center"/>
        <w:rPr>
          <w:rFonts w:ascii="Times New Roman" w:eastAsiaTheme="minorEastAsia" w:hAnsi="Times New Roman" w:cs="Times New Roman"/>
          <w:b/>
          <w:i/>
          <w:iCs/>
          <w:sz w:val="24"/>
          <w:szCs w:val="24"/>
          <w:lang w:val="ro-RO"/>
        </w:rPr>
      </w:pPr>
      <w:r w:rsidRPr="00AD00D1">
        <w:rPr>
          <w:rFonts w:ascii="Times New Roman" w:eastAsiaTheme="minorEastAsia" w:hAnsi="Times New Roman" w:cs="Times New Roman"/>
          <w:b/>
          <w:i/>
          <w:iCs/>
          <w:sz w:val="24"/>
          <w:szCs w:val="24"/>
          <w:lang w:val="ro-RO"/>
        </w:rPr>
        <w:t>A</w:t>
      </w:r>
      <w:r>
        <w:rPr>
          <w:rFonts w:ascii="Times New Roman" w:eastAsiaTheme="minorEastAsia" w:hAnsi="Times New Roman" w:cs="Times New Roman"/>
          <w:b/>
          <w:i/>
          <w:iCs/>
          <w:sz w:val="24"/>
          <w:szCs w:val="24"/>
          <w:lang w:val="ro-RO"/>
        </w:rPr>
        <w:t xml:space="preserve">pw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BtW </w:t>
      </w:r>
      <m:oMath>
        <m:r>
          <m:rPr>
            <m:sty m:val="bi"/>
          </m:rPr>
          <w:rPr>
            <w:rFonts w:ascii="Cambria Math" w:eastAsiaTheme="minorEastAsia" w:hAnsi="Cambria Math" w:cs="Times New Roman"/>
            <w:sz w:val="24"/>
            <w:szCs w:val="24"/>
            <w:lang w:val="ro-RO"/>
          </w:rPr>
          <m:t>→</m:t>
        </m:r>
      </m:oMath>
      <w:r>
        <w:rPr>
          <w:rFonts w:ascii="Times New Roman" w:eastAsiaTheme="minorEastAsia" w:hAnsi="Times New Roman" w:cs="Times New Roman"/>
          <w:b/>
          <w:i/>
          <w:iCs/>
          <w:sz w:val="24"/>
          <w:szCs w:val="24"/>
          <w:lang w:val="ro-RO"/>
        </w:rPr>
        <w:t xml:space="preserve"> C</w:t>
      </w:r>
    </w:p>
    <w:p w:rsidR="003327D3" w:rsidRDefault="003327D3" w:rsidP="00746F85">
      <w:pPr>
        <w:spacing w:line="360" w:lineRule="auto"/>
        <w:ind w:firstLine="708"/>
        <w:jc w:val="both"/>
        <w:rPr>
          <w:rFonts w:ascii="Times New Roman" w:hAnsi="Times New Roman" w:cs="Times New Roman"/>
          <w:bCs/>
          <w:sz w:val="24"/>
          <w:szCs w:val="24"/>
          <w:lang w:val="ro-RO"/>
        </w:rPr>
      </w:pPr>
      <w:r>
        <w:rPr>
          <w:rFonts w:ascii="Times New Roman" w:hAnsi="Times New Roman" w:cs="Times New Roman"/>
          <w:b/>
          <w:bCs/>
          <w:i/>
          <w:sz w:val="24"/>
          <w:szCs w:val="24"/>
          <w:lang w:val="ro-RO"/>
        </w:rPr>
        <w:t>Orizontul Ap</w:t>
      </w:r>
      <w:r w:rsidRPr="00357E74">
        <w:rPr>
          <w:rFonts w:ascii="Times New Roman" w:hAnsi="Times New Roman" w:cs="Times New Roman"/>
          <w:b/>
          <w:bCs/>
          <w:i/>
          <w:sz w:val="24"/>
          <w:szCs w:val="24"/>
          <w:lang w:val="ro-RO"/>
        </w:rPr>
        <w:t>w</w:t>
      </w:r>
      <w:r>
        <w:rPr>
          <w:rFonts w:ascii="Times New Roman" w:hAnsi="Times New Roman" w:cs="Times New Roman"/>
          <w:b/>
          <w:bCs/>
          <w:sz w:val="24"/>
          <w:szCs w:val="24"/>
          <w:lang w:val="ro-RO"/>
        </w:rPr>
        <w:t xml:space="preserve"> </w:t>
      </w:r>
      <m:oMath>
        <m:r>
          <m:rPr>
            <m:sty m:val="bi"/>
          </m:rPr>
          <w:rPr>
            <w:rFonts w:ascii="Cambria Math" w:hAnsi="Cambria Math" w:cs="Times New Roman"/>
            <w:sz w:val="24"/>
            <w:szCs w:val="24"/>
            <w:lang w:val="ro-RO"/>
          </w:rPr>
          <m:t>→</m:t>
        </m:r>
      </m:oMath>
      <w:r>
        <w:rPr>
          <w:rFonts w:ascii="Times New Roman" w:hAnsi="Times New Roman" w:cs="Times New Roman"/>
          <w:bCs/>
          <w:sz w:val="24"/>
          <w:szCs w:val="24"/>
          <w:lang w:val="ro-RO"/>
        </w:rPr>
        <w:t xml:space="preserve"> 15 - 20 cm grosime, luto-argilos, brun pal (10YR5/3, 6/3 umed) până la brun gălbui (10YR6/2), pete de pseudoglei cenuşiu-oliv  (5Y6/2) în alternanţă cu pete brun-roşietice sau brun ruginii (5YR3/3 umed),  structură poliedrică mică slab dezvoltată.</w:t>
      </w:r>
    </w:p>
    <w:p w:rsidR="003327D3" w:rsidRDefault="003327D3" w:rsidP="00746F85">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Btw</w:t>
      </w:r>
      <w:r>
        <w:rPr>
          <w:rFonts w:ascii="Times New Roman" w:hAnsi="Times New Roman" w:cs="Times New Roman"/>
          <w:bCs/>
          <w:sz w:val="24"/>
          <w:szCs w:val="24"/>
          <w:lang w:val="ro-RO"/>
        </w:rPr>
        <w:t xml:space="preserve"> </w:t>
      </w:r>
      <m:oMath>
        <m:r>
          <w:rPr>
            <w:rFonts w:ascii="Cambria Math" w:hAnsi="Cambria Math" w:cs="Times New Roman"/>
            <w:sz w:val="24"/>
            <w:szCs w:val="24"/>
            <w:lang w:val="ro-RO"/>
          </w:rPr>
          <m:t>→</m:t>
        </m:r>
      </m:oMath>
      <w:r>
        <w:rPr>
          <w:rFonts w:ascii="Times New Roman" w:hAnsi="Times New Roman" w:cs="Times New Roman"/>
          <w:bCs/>
          <w:sz w:val="24"/>
          <w:szCs w:val="24"/>
          <w:lang w:val="ro-RO"/>
        </w:rPr>
        <w:t xml:space="preserve"> de la 60 - 70 cm la 120 cm grosime, luto-argilos, de la brun gălbui (10YR6/6, 6/3 umed) la brun cenuşiu (10YR5/3, 5/4 umed) în partea sulerioară şi brun gălbui în partea inferioară (10YR6/3), acumulări intense de fier şi mangan sub formă de pete brune roşietice (5YR4/3) şi concreţiuni, structură poliedrică mare şi mijlocie sau prismatică.</w:t>
      </w:r>
    </w:p>
    <w:p w:rsidR="007C4832" w:rsidRPr="00476FEC" w:rsidRDefault="003327D3" w:rsidP="00746F85">
      <w:pPr>
        <w:spacing w:line="360" w:lineRule="auto"/>
        <w:ind w:firstLine="708"/>
        <w:jc w:val="both"/>
        <w:rPr>
          <w:rFonts w:ascii="Times New Roman" w:hAnsi="Times New Roman" w:cs="Times New Roman"/>
          <w:bCs/>
          <w:sz w:val="24"/>
          <w:szCs w:val="24"/>
          <w:lang w:val="ro-RO"/>
        </w:rPr>
      </w:pPr>
      <w:r w:rsidRPr="00357E74">
        <w:rPr>
          <w:rFonts w:ascii="Times New Roman" w:hAnsi="Times New Roman" w:cs="Times New Roman"/>
          <w:b/>
          <w:bCs/>
          <w:i/>
          <w:sz w:val="24"/>
          <w:szCs w:val="24"/>
          <w:lang w:val="ro-RO"/>
        </w:rPr>
        <w:t>Orizontul C</w:t>
      </w:r>
      <w:r>
        <w:rPr>
          <w:rFonts w:ascii="Times New Roman" w:hAnsi="Times New Roman" w:cs="Times New Roman"/>
          <w:b/>
          <w:bCs/>
          <w:sz w:val="24"/>
          <w:szCs w:val="24"/>
          <w:lang w:val="ro-RO"/>
        </w:rPr>
        <w:t xml:space="preserve"> </w:t>
      </w:r>
      <w:r>
        <w:rPr>
          <w:rFonts w:ascii="Times New Roman" w:hAnsi="Times New Roman" w:cs="Times New Roman"/>
          <w:bCs/>
          <w:sz w:val="24"/>
          <w:szCs w:val="24"/>
          <w:lang w:val="ro-RO"/>
        </w:rPr>
        <w:t>– prezintă limita superioară la adâncimi mai mari de 90 – 120 cm, culoare galben-bru</w:t>
      </w:r>
      <w:r w:rsidR="000343DC">
        <w:rPr>
          <w:rFonts w:ascii="Times New Roman" w:hAnsi="Times New Roman" w:cs="Times New Roman"/>
          <w:bCs/>
          <w:sz w:val="24"/>
          <w:szCs w:val="24"/>
          <w:lang w:val="ro-RO"/>
        </w:rPr>
        <w:t>n, 10YR6/6 sau 10YR5/6 la umed.</w:t>
      </w:r>
    </w:p>
    <w:p w:rsidR="0019549E" w:rsidRDefault="0019549E" w:rsidP="00746F85">
      <w:pPr>
        <w:jc w:val="both"/>
        <w:rPr>
          <w:rFonts w:ascii="Times New Roman" w:hAnsi="Times New Roman" w:cs="Times New Roman"/>
          <w:sz w:val="24"/>
          <w:szCs w:val="24"/>
          <w:lang w:val="ro-RO"/>
        </w:rPr>
      </w:pPr>
      <w:r>
        <w:rPr>
          <w:rFonts w:ascii="Times New Roman" w:hAnsi="Times New Roman" w:cs="Times New Roman"/>
          <w:sz w:val="24"/>
          <w:szCs w:val="24"/>
          <w:lang w:val="ro-RO"/>
        </w:rPr>
        <w:t>Subtipuri</w:t>
      </w:r>
      <w:r w:rsidR="008E4FDE">
        <w:rPr>
          <w:rFonts w:ascii="Times New Roman" w:hAnsi="Times New Roman" w:cs="Times New Roman"/>
          <w:sz w:val="24"/>
          <w:szCs w:val="24"/>
          <w:lang w:val="ro-RO"/>
        </w:rPr>
        <w:t>le</w:t>
      </w:r>
      <w:r w:rsidR="00C02B66">
        <w:rPr>
          <w:rFonts w:ascii="Times New Roman" w:hAnsi="Times New Roman" w:cs="Times New Roman"/>
          <w:sz w:val="24"/>
          <w:szCs w:val="24"/>
          <w:lang w:val="ro-RO"/>
        </w:rPr>
        <w:t xml:space="preserve"> de sol antrosol </w:t>
      </w:r>
      <w:r>
        <w:rPr>
          <w:rFonts w:ascii="Times New Roman" w:hAnsi="Times New Roman" w:cs="Times New Roman"/>
          <w:sz w:val="24"/>
          <w:szCs w:val="24"/>
          <w:lang w:val="ro-RO"/>
        </w:rPr>
        <w:t>erodic</w:t>
      </w:r>
      <w:r w:rsidRPr="0019549E">
        <w:rPr>
          <w:rFonts w:ascii="Times New Roman" w:hAnsi="Times New Roman" w:cs="Times New Roman"/>
          <w:sz w:val="24"/>
          <w:szCs w:val="24"/>
          <w:lang w:val="ro-RO"/>
        </w:rPr>
        <w:t xml:space="preserve"> </w:t>
      </w:r>
      <w:r>
        <w:rPr>
          <w:rFonts w:ascii="Times New Roman" w:hAnsi="Times New Roman" w:cs="Times New Roman"/>
          <w:sz w:val="24"/>
          <w:szCs w:val="24"/>
          <w:lang w:val="ro-RO"/>
        </w:rPr>
        <w:t>şi/sau decopertic</w:t>
      </w:r>
      <w:r w:rsidR="00426EE4" w:rsidRPr="00426EE4">
        <w:rPr>
          <w:rFonts w:ascii="Times New Roman" w:hAnsi="Times New Roman" w:cs="Times New Roman"/>
          <w:sz w:val="24"/>
          <w:szCs w:val="24"/>
          <w:lang w:val="ro-RO"/>
        </w:rPr>
        <w:t xml:space="preserve"> şi/sau regosol geoerodic</w:t>
      </w:r>
      <w:r>
        <w:rPr>
          <w:rFonts w:ascii="Times New Roman" w:hAnsi="Times New Roman" w:cs="Times New Roman"/>
          <w:sz w:val="24"/>
          <w:szCs w:val="24"/>
          <w:lang w:val="ro-RO"/>
        </w:rPr>
        <w:t>:</w:t>
      </w:r>
    </w:p>
    <w:p w:rsidR="00272643" w:rsidRPr="00426EE4" w:rsidRDefault="00272643" w:rsidP="00746F85">
      <w:pPr>
        <w:pStyle w:val="ListParagraph"/>
        <w:numPr>
          <w:ilvl w:val="0"/>
          <w:numId w:val="16"/>
        </w:numPr>
        <w:jc w:val="both"/>
        <w:rPr>
          <w:rFonts w:ascii="Times New Roman" w:hAnsi="Times New Roman" w:cs="Times New Roman"/>
          <w:sz w:val="24"/>
          <w:szCs w:val="24"/>
          <w:lang w:val="ro-RO"/>
        </w:rPr>
      </w:pPr>
      <w:r w:rsidRPr="00426EE4">
        <w:rPr>
          <w:rFonts w:ascii="Times New Roman" w:hAnsi="Times New Roman" w:cs="Times New Roman"/>
          <w:sz w:val="24"/>
          <w:szCs w:val="24"/>
          <w:lang w:val="ro-RO"/>
        </w:rPr>
        <w:t xml:space="preserve">Antrosol erodic şi/sau decopertic şi/sau regosol geoerodic AT er </w:t>
      </w:r>
      <w:r w:rsidRPr="00426EE4">
        <w:rPr>
          <w:rFonts w:ascii="Times New Roman" w:hAnsi="Times New Roman" w:cs="Times New Roman"/>
          <w:sz w:val="24"/>
          <w:szCs w:val="24"/>
        </w:rPr>
        <w:t>@ AT dc @ RS ge</w:t>
      </w:r>
    </w:p>
    <w:p w:rsidR="008A019F" w:rsidRDefault="008A019F"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A019F" w:rsidRDefault="008A019F"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w:t>
      </w:r>
    </w:p>
    <w:p w:rsidR="008A019F" w:rsidRDefault="008A019F"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272643" w:rsidRPr="00426EE4" w:rsidRDefault="00272643" w:rsidP="00746F85">
      <w:pPr>
        <w:pStyle w:val="ListParagraph"/>
        <w:numPr>
          <w:ilvl w:val="0"/>
          <w:numId w:val="16"/>
        </w:numPr>
        <w:jc w:val="both"/>
        <w:rPr>
          <w:rFonts w:ascii="Times New Roman" w:hAnsi="Times New Roman" w:cs="Times New Roman"/>
          <w:sz w:val="24"/>
          <w:szCs w:val="24"/>
          <w:lang w:val="ro-RO"/>
        </w:rPr>
      </w:pPr>
      <w:r w:rsidRPr="00426EE4">
        <w:rPr>
          <w:rFonts w:ascii="Times New Roman" w:hAnsi="Times New Roman" w:cs="Times New Roman"/>
          <w:sz w:val="24"/>
          <w:szCs w:val="24"/>
          <w:lang w:val="ro-RO"/>
        </w:rPr>
        <w:t>Antrosol decopertic AT dc</w:t>
      </w:r>
    </w:p>
    <w:p w:rsidR="00850DB0" w:rsidRDefault="00850DB0"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50DB0" w:rsidRDefault="00850DB0"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w:t>
      </w:r>
    </w:p>
    <w:p w:rsidR="00850DB0" w:rsidRDefault="00850DB0" w:rsidP="00746F85">
      <w:pPr>
        <w:pStyle w:val="ListParagraph"/>
        <w:jc w:val="both"/>
        <w:rPr>
          <w:rFonts w:ascii="Times New Roman" w:hAnsi="Times New Roman" w:cs="Times New Roman"/>
          <w:sz w:val="24"/>
          <w:szCs w:val="24"/>
          <w:lang w:val="ro-RO"/>
        </w:rPr>
      </w:pPr>
    </w:p>
    <w:p w:rsidR="00272643" w:rsidRDefault="00272643"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AT er</w:t>
      </w:r>
    </w:p>
    <w:p w:rsidR="00850DB0" w:rsidRDefault="00850DB0"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50DB0" w:rsidRDefault="00850DB0"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w:t>
      </w:r>
    </w:p>
    <w:p w:rsidR="00850DB0" w:rsidRDefault="00850DB0"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850DB0" w:rsidRDefault="00850DB0" w:rsidP="00746F85">
      <w:pPr>
        <w:pStyle w:val="ListParagraph"/>
        <w:jc w:val="both"/>
        <w:rPr>
          <w:rFonts w:ascii="Times New Roman" w:hAnsi="Times New Roman" w:cs="Times New Roman"/>
          <w:sz w:val="24"/>
          <w:szCs w:val="24"/>
          <w:lang w:val="ro-RO"/>
        </w:rPr>
      </w:pPr>
    </w:p>
    <w:p w:rsidR="00272643" w:rsidRPr="00850DB0" w:rsidRDefault="00272643"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Andosol erodic andic şi/sau decopertic andic AT er.an </w:t>
      </w:r>
      <w:r>
        <w:rPr>
          <w:rFonts w:ascii="Times New Roman" w:hAnsi="Times New Roman" w:cs="Times New Roman"/>
          <w:sz w:val="24"/>
          <w:szCs w:val="24"/>
        </w:rPr>
        <w:t>@ At dc.an</w:t>
      </w:r>
    </w:p>
    <w:p w:rsidR="00850DB0" w:rsidRDefault="00850DB0"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50DB0" w:rsidRDefault="00850DB0"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R</w:t>
      </w:r>
    </w:p>
    <w:p w:rsidR="00487DA3" w:rsidRDefault="00850DB0"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sidR="00487DA3">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00487DA3">
        <w:rPr>
          <w:rFonts w:ascii="Times New Roman" w:eastAsiaTheme="minorEastAsia" w:hAnsi="Times New Roman" w:cs="Times New Roman"/>
          <w:sz w:val="24"/>
          <w:szCs w:val="24"/>
        </w:rPr>
        <w:t xml:space="preserve"> R</w:t>
      </w:r>
    </w:p>
    <w:p w:rsidR="00487DA3" w:rsidRDefault="00487DA3" w:rsidP="00912CDF">
      <w:pPr>
        <w:pStyle w:val="ListParagraph"/>
        <w:jc w:val="center"/>
        <w:rPr>
          <w:rFonts w:ascii="Times New Roman" w:hAnsi="Times New Roman" w:cs="Times New Roman"/>
          <w:sz w:val="24"/>
          <w:szCs w:val="24"/>
          <w:lang w:val="ro-RO"/>
        </w:rPr>
      </w:pPr>
    </w:p>
    <w:p w:rsidR="00850DB0" w:rsidRDefault="00850DB0" w:rsidP="00746F85">
      <w:pPr>
        <w:pStyle w:val="ListParagraph"/>
        <w:jc w:val="both"/>
        <w:rPr>
          <w:rFonts w:ascii="Times New Roman" w:hAnsi="Times New Roman" w:cs="Times New Roman"/>
          <w:sz w:val="24"/>
          <w:szCs w:val="24"/>
          <w:lang w:val="ro-RO"/>
        </w:rPr>
      </w:pPr>
    </w:p>
    <w:p w:rsidR="00272643" w:rsidRPr="00850DB0" w:rsidRDefault="009B1022"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w:t>
      </w:r>
      <w:r w:rsidR="00272643">
        <w:rPr>
          <w:rFonts w:ascii="Times New Roman" w:hAnsi="Times New Roman" w:cs="Times New Roman"/>
          <w:sz w:val="24"/>
          <w:szCs w:val="24"/>
          <w:lang w:val="ro-RO"/>
        </w:rPr>
        <w:t>sol ero</w:t>
      </w:r>
      <w:r>
        <w:rPr>
          <w:rFonts w:ascii="Times New Roman" w:hAnsi="Times New Roman" w:cs="Times New Roman"/>
          <w:sz w:val="24"/>
          <w:szCs w:val="24"/>
          <w:lang w:val="ro-RO"/>
        </w:rPr>
        <w:t>dic andic şi/sau decopertic andic şi/sau Regosol geoerodic andic</w:t>
      </w:r>
      <w:r w:rsidR="00272643">
        <w:rPr>
          <w:rFonts w:ascii="Times New Roman" w:hAnsi="Times New Roman" w:cs="Times New Roman"/>
          <w:sz w:val="24"/>
          <w:szCs w:val="24"/>
          <w:lang w:val="ro-RO"/>
        </w:rPr>
        <w:t xml:space="preserve"> At</w:t>
      </w:r>
      <w:r>
        <w:rPr>
          <w:rFonts w:ascii="Times New Roman" w:hAnsi="Times New Roman" w:cs="Times New Roman"/>
          <w:sz w:val="24"/>
          <w:szCs w:val="24"/>
          <w:lang w:val="ro-RO"/>
        </w:rPr>
        <w:t xml:space="preserve"> </w:t>
      </w:r>
      <w:r w:rsidR="00272643">
        <w:rPr>
          <w:rFonts w:ascii="Times New Roman" w:hAnsi="Times New Roman" w:cs="Times New Roman"/>
          <w:sz w:val="24"/>
          <w:szCs w:val="24"/>
          <w:lang w:val="ro-RO"/>
        </w:rPr>
        <w:t>er.</w:t>
      </w:r>
      <w:r>
        <w:rPr>
          <w:rFonts w:ascii="Times New Roman" w:hAnsi="Times New Roman" w:cs="Times New Roman"/>
          <w:sz w:val="24"/>
          <w:szCs w:val="24"/>
          <w:lang w:val="ro-RO"/>
        </w:rPr>
        <w:t xml:space="preserve">an </w:t>
      </w:r>
      <w:r>
        <w:rPr>
          <w:rFonts w:ascii="Times New Roman" w:hAnsi="Times New Roman" w:cs="Times New Roman"/>
          <w:sz w:val="24"/>
          <w:szCs w:val="24"/>
        </w:rPr>
        <w:t>@ AT dc.an @ RS ge.an</w:t>
      </w:r>
    </w:p>
    <w:p w:rsidR="00850DB0" w:rsidRDefault="00850DB0"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50DB0" w:rsidRDefault="00850DB0"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R</w:t>
      </w:r>
    </w:p>
    <w:p w:rsidR="00487DA3" w:rsidRPr="00487DA3" w:rsidRDefault="00487DA3" w:rsidP="00912CDF">
      <w:pPr>
        <w:pStyle w:val="ListParagraph"/>
        <w:jc w:val="center"/>
        <w:rPr>
          <w:rFonts w:ascii="Times New Roman" w:hAnsi="Times New Roman" w:cs="Times New Roman"/>
          <w:sz w:val="24"/>
          <w:szCs w:val="24"/>
          <w:lang w:val="ro-RO"/>
        </w:rPr>
      </w:pPr>
      <w:r>
        <w:rPr>
          <w:rFonts w:ascii="Times New Roman" w:eastAsiaTheme="minorEastAsia" w:hAnsi="Times New Roman" w:cs="Times New Roman"/>
          <w:sz w:val="24"/>
          <w:szCs w:val="24"/>
        </w:rPr>
        <w:t>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850DB0" w:rsidRPr="009B1022" w:rsidRDefault="00850DB0" w:rsidP="00746F85">
      <w:pPr>
        <w:pStyle w:val="ListParagraph"/>
        <w:jc w:val="both"/>
        <w:rPr>
          <w:rFonts w:ascii="Times New Roman" w:hAnsi="Times New Roman" w:cs="Times New Roman"/>
          <w:sz w:val="24"/>
          <w:szCs w:val="24"/>
          <w:lang w:val="ro-RO"/>
        </w:rPr>
      </w:pPr>
    </w:p>
    <w:p w:rsidR="009B1022" w:rsidRDefault="009B1022"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argic şi/sau decopertic argic AT er.ar @ AT dc.ar</w:t>
      </w:r>
    </w:p>
    <w:p w:rsidR="00850DB0" w:rsidRPr="00850DB0" w:rsidRDefault="00850DB0"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50DB0" w:rsidRDefault="00850DB0" w:rsidP="00912CDF">
      <w:pPr>
        <w:pStyle w:val="ListParagraph"/>
        <w:jc w:val="center"/>
        <w:rPr>
          <w:rFonts w:ascii="Times New Roman" w:eastAsiaTheme="minorEastAsia" w:hAnsi="Times New Roman" w:cs="Times New Roman"/>
          <w:sz w:val="24"/>
          <w:szCs w:val="24"/>
        </w:rPr>
      </w:pPr>
      <w:proofErr w:type="gramStart"/>
      <w:r>
        <w:rPr>
          <w:rFonts w:ascii="Times New Roman" w:hAnsi="Times New Roman" w:cs="Times New Roman"/>
          <w:sz w:val="24"/>
          <w:szCs w:val="24"/>
        </w:rPr>
        <w:t>Bt</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487DA3" w:rsidRDefault="00487DA3" w:rsidP="00912CDF">
      <w:pPr>
        <w:pStyle w:val="ListParagraph"/>
        <w:jc w:val="center"/>
        <w:rPr>
          <w:rFonts w:ascii="Times New Roman" w:hAnsi="Times New Roman" w:cs="Times New Roman"/>
          <w:sz w:val="24"/>
          <w:szCs w:val="24"/>
          <w:lang w:val="ro-RO"/>
        </w:rPr>
      </w:pPr>
      <w:r>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proofErr w:type="gramStart"/>
      <w:r>
        <w:rPr>
          <w:rFonts w:ascii="Times New Roman" w:eastAsiaTheme="minorEastAsia" w:hAnsi="Times New Roman" w:cs="Times New Roman"/>
          <w:sz w:val="24"/>
          <w:szCs w:val="24"/>
        </w:rPr>
        <w:t xml:space="preserve"> </w:t>
      </w:r>
      <w:r>
        <w:rPr>
          <w:rFonts w:ascii="Times New Roman" w:hAnsi="Times New Roman" w:cs="Times New Roman"/>
          <w:sz w:val="24"/>
          <w:szCs w:val="24"/>
        </w:rPr>
        <w:t>Bt</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487DA3" w:rsidRDefault="00487DA3" w:rsidP="00746F85">
      <w:pPr>
        <w:pStyle w:val="ListParagraph"/>
        <w:jc w:val="both"/>
        <w:rPr>
          <w:rFonts w:ascii="Times New Roman" w:hAnsi="Times New Roman" w:cs="Times New Roman"/>
          <w:sz w:val="24"/>
          <w:szCs w:val="24"/>
          <w:lang w:val="ro-RO"/>
        </w:rPr>
      </w:pPr>
    </w:p>
    <w:p w:rsidR="00850DB0" w:rsidRDefault="00850DB0" w:rsidP="00746F85">
      <w:pPr>
        <w:pStyle w:val="ListParagraph"/>
        <w:jc w:val="both"/>
        <w:rPr>
          <w:rFonts w:ascii="Times New Roman" w:hAnsi="Times New Roman" w:cs="Times New Roman"/>
          <w:sz w:val="24"/>
          <w:szCs w:val="24"/>
          <w:lang w:val="ro-RO"/>
        </w:rPr>
      </w:pPr>
    </w:p>
    <w:p w:rsidR="009B1022" w:rsidRDefault="009B1022"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calcaric şi/sau decopertic calcaric AT er.ka @ AT dc.ka</w:t>
      </w:r>
    </w:p>
    <w:p w:rsidR="00487DA3" w:rsidRDefault="00487DA3"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487DA3" w:rsidRPr="00487DA3" w:rsidRDefault="00487DA3" w:rsidP="00912CDF">
      <w:pPr>
        <w:ind w:left="360"/>
        <w:jc w:val="center"/>
        <w:rPr>
          <w:rFonts w:ascii="Times New Roman" w:hAnsi="Times New Roman" w:cs="Times New Roman"/>
          <w:sz w:val="24"/>
          <w:szCs w:val="24"/>
        </w:rPr>
      </w:pPr>
      <w:r>
        <w:rPr>
          <w:rFonts w:ascii="Times New Roman" w:hAnsi="Times New Roman" w:cs="Times New Roman"/>
          <w:sz w:val="24"/>
          <w:szCs w:val="24"/>
        </w:rPr>
        <w:t>Ck</w:t>
      </w:r>
    </w:p>
    <w:p w:rsidR="00487DA3" w:rsidRDefault="00487DA3"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t xml:space="preserve">Ap </w:t>
      </w:r>
      <m:oMath>
        <m:r>
          <w:rPr>
            <w:rFonts w:ascii="Cambria Math" w:hAnsi="Cambria Math" w:cs="Times New Roman"/>
            <w:sz w:val="24"/>
            <w:szCs w:val="24"/>
          </w:rPr>
          <m:t>→</m:t>
        </m:r>
      </m:oMath>
      <w:proofErr w:type="gramStart"/>
      <w:r>
        <w:rPr>
          <w:rFonts w:ascii="Times New Roman" w:eastAsiaTheme="minorEastAsia" w:hAnsi="Times New Roman" w:cs="Times New Roman"/>
          <w:sz w:val="24"/>
          <w:szCs w:val="24"/>
        </w:rPr>
        <w:t xml:space="preserve"> Ck</w:t>
      </w:r>
      <w:proofErr w:type="gramEnd"/>
    </w:p>
    <w:p w:rsidR="00487DA3" w:rsidRDefault="00487DA3" w:rsidP="00746F85">
      <w:pPr>
        <w:pStyle w:val="ListParagraph"/>
        <w:jc w:val="both"/>
        <w:rPr>
          <w:rFonts w:ascii="Times New Roman" w:hAnsi="Times New Roman" w:cs="Times New Roman"/>
          <w:sz w:val="24"/>
          <w:szCs w:val="24"/>
          <w:lang w:val="ro-RO"/>
        </w:rPr>
      </w:pPr>
    </w:p>
    <w:p w:rsidR="009B1022"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cambic şi/sau decopertic cambic AT er.cb @ AT dc.cb</w:t>
      </w:r>
    </w:p>
    <w:p w:rsidR="00487DA3" w:rsidRDefault="00487DA3"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487DA3" w:rsidRDefault="00487DA3" w:rsidP="00746F85">
      <w:pPr>
        <w:pStyle w:val="ListParagraph"/>
        <w:jc w:val="both"/>
        <w:rPr>
          <w:rFonts w:ascii="Times New Roman" w:hAnsi="Times New Roman" w:cs="Times New Roman"/>
          <w:sz w:val="24"/>
          <w:szCs w:val="24"/>
        </w:rPr>
      </w:pPr>
    </w:p>
    <w:p w:rsidR="00487DA3" w:rsidRPr="00487DA3" w:rsidRDefault="00487DA3"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lastRenderedPageBreak/>
        <w:t xml:space="preserve">Bv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487DA3" w:rsidRPr="00487DA3" w:rsidRDefault="00487DA3" w:rsidP="00912CDF">
      <w:pPr>
        <w:pStyle w:val="ListParagraph"/>
        <w:jc w:val="center"/>
        <w:rPr>
          <w:rFonts w:ascii="Times New Roman" w:hAnsi="Times New Roman" w:cs="Times New Roman"/>
          <w:sz w:val="24"/>
          <w:szCs w:val="24"/>
          <w:lang w:val="ro-RO"/>
        </w:rPr>
      </w:pPr>
      <w:r>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Bv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487DA3" w:rsidRDefault="00487DA3" w:rsidP="00746F85">
      <w:pPr>
        <w:pStyle w:val="ListParagraph"/>
        <w:jc w:val="both"/>
        <w:rPr>
          <w:rFonts w:ascii="Times New Roman" w:hAnsi="Times New Roman" w:cs="Times New Roman"/>
          <w:sz w:val="24"/>
          <w:szCs w:val="24"/>
          <w:lang w:val="ro-RO"/>
        </w:rPr>
      </w:pPr>
    </w:p>
    <w:p w:rsidR="00487DA3" w:rsidRDefault="00487DA3" w:rsidP="00746F85">
      <w:pPr>
        <w:pStyle w:val="ListParagraph"/>
        <w:jc w:val="both"/>
        <w:rPr>
          <w:rFonts w:ascii="Times New Roman" w:hAnsi="Times New Roman" w:cs="Times New Roman"/>
          <w:sz w:val="24"/>
          <w:szCs w:val="24"/>
          <w:lang w:val="ro-RO"/>
        </w:rPr>
      </w:pPr>
    </w:p>
    <w:p w:rsidR="00AB2A26"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eutric şi/sau decopertic eutric AT er.eu @ AT dc.eu</w:t>
      </w:r>
    </w:p>
    <w:p w:rsidR="00487DA3" w:rsidRDefault="00487DA3"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487DA3" w:rsidRPr="00487DA3" w:rsidRDefault="00487DA3" w:rsidP="00912CDF">
      <w:pPr>
        <w:ind w:left="360"/>
        <w:jc w:val="center"/>
        <w:rPr>
          <w:rFonts w:ascii="Times New Roman" w:hAnsi="Times New Roman" w:cs="Times New Roman"/>
          <w:sz w:val="24"/>
          <w:szCs w:val="24"/>
        </w:rPr>
      </w:pPr>
      <w:r w:rsidRPr="00487DA3">
        <w:rPr>
          <w:rFonts w:ascii="Times New Roman" w:hAnsi="Times New Roman" w:cs="Times New Roman"/>
          <w:sz w:val="24"/>
          <w:szCs w:val="24"/>
        </w:rPr>
        <w:t>C</w:t>
      </w:r>
    </w:p>
    <w:p w:rsidR="00487DA3" w:rsidRDefault="00487DA3"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487DA3" w:rsidRDefault="00487DA3" w:rsidP="00746F85">
      <w:pPr>
        <w:pStyle w:val="ListParagraph"/>
        <w:jc w:val="both"/>
        <w:rPr>
          <w:rFonts w:ascii="Times New Roman" w:hAnsi="Times New Roman" w:cs="Times New Roman"/>
          <w:sz w:val="24"/>
          <w:szCs w:val="24"/>
          <w:lang w:val="ro-RO"/>
        </w:rPr>
      </w:pPr>
    </w:p>
    <w:p w:rsidR="00AB2A26"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batigleic şi/sau decopertic batigleic AT er.dg @ AT dc.dg</w:t>
      </w:r>
    </w:p>
    <w:p w:rsidR="00487DA3" w:rsidRPr="00487DA3" w:rsidRDefault="00487DA3"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487DA3" w:rsidRDefault="00487DA3"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t xml:space="preserve">C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Go</w:t>
      </w:r>
    </w:p>
    <w:p w:rsidR="00487DA3" w:rsidRDefault="00487DA3" w:rsidP="00912CDF">
      <w:pPr>
        <w:pStyle w:val="ListParagraph"/>
        <w:jc w:val="center"/>
        <w:rPr>
          <w:rFonts w:ascii="Times New Roman" w:hAnsi="Times New Roman" w:cs="Times New Roman"/>
          <w:sz w:val="24"/>
          <w:szCs w:val="24"/>
          <w:lang w:val="ro-RO"/>
        </w:rPr>
      </w:pPr>
      <w:proofErr w:type="gramStart"/>
      <w:r>
        <w:rPr>
          <w:rFonts w:ascii="Times New Roman" w:eastAsiaTheme="minorEastAsia" w:hAnsi="Times New Roman" w:cs="Times New Roman"/>
          <w:sz w:val="24"/>
          <w:szCs w:val="24"/>
        </w:rPr>
        <w:t>Ap</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C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Go</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Gr</w:t>
      </w:r>
    </w:p>
    <w:p w:rsidR="00487DA3" w:rsidRDefault="00487DA3" w:rsidP="00746F85">
      <w:pPr>
        <w:pStyle w:val="ListParagraph"/>
        <w:jc w:val="both"/>
        <w:rPr>
          <w:rFonts w:ascii="Times New Roman" w:hAnsi="Times New Roman" w:cs="Times New Roman"/>
          <w:sz w:val="24"/>
          <w:szCs w:val="24"/>
          <w:lang w:val="ro-RO"/>
        </w:rPr>
      </w:pPr>
    </w:p>
    <w:p w:rsidR="00AB2A26"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litic şi/sau decopertic litic AT er.li @ AT dc.li</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487DA3" w:rsidRPr="00487DA3" w:rsidRDefault="00487DA3" w:rsidP="00912CDF">
      <w:pPr>
        <w:pStyle w:val="ListParagraph"/>
        <w:jc w:val="center"/>
        <w:rPr>
          <w:rFonts w:ascii="Times New Roman" w:hAnsi="Times New Roman" w:cs="Times New Roman"/>
          <w:sz w:val="24"/>
          <w:szCs w:val="24"/>
        </w:rPr>
      </w:pPr>
      <w:r w:rsidRPr="00487DA3">
        <w:rPr>
          <w:rFonts w:ascii="Times New Roman" w:hAnsi="Times New Roman" w:cs="Times New Roman"/>
          <w:sz w:val="24"/>
          <w:szCs w:val="24"/>
        </w:rPr>
        <w:t>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487DA3" w:rsidRDefault="00487DA3"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487DA3" w:rsidRDefault="00487DA3" w:rsidP="00746F85">
      <w:pPr>
        <w:pStyle w:val="ListParagraph"/>
        <w:jc w:val="both"/>
        <w:rPr>
          <w:rFonts w:ascii="Times New Roman" w:hAnsi="Times New Roman" w:cs="Times New Roman"/>
          <w:sz w:val="24"/>
          <w:szCs w:val="24"/>
          <w:lang w:val="ro-RO"/>
        </w:rPr>
      </w:pPr>
    </w:p>
    <w:p w:rsidR="00AB2A26" w:rsidRPr="0056413D"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litic şi/sau decopertic litic şi/sau Regosol geoerodic litic AT er.li @ AT dc.li</w:t>
      </w:r>
      <w:r>
        <w:rPr>
          <w:rFonts w:ascii="Times New Roman" w:hAnsi="Times New Roman" w:cs="Times New Roman"/>
          <w:sz w:val="24"/>
          <w:szCs w:val="24"/>
        </w:rPr>
        <w:t xml:space="preserve"> @ RS ge.li</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56413D" w:rsidRPr="00487DA3" w:rsidRDefault="0056413D" w:rsidP="00912CDF">
      <w:pPr>
        <w:pStyle w:val="ListParagraph"/>
        <w:jc w:val="center"/>
        <w:rPr>
          <w:rFonts w:ascii="Times New Roman" w:hAnsi="Times New Roman" w:cs="Times New Roman"/>
          <w:sz w:val="24"/>
          <w:szCs w:val="24"/>
        </w:rPr>
      </w:pPr>
      <w:r w:rsidRPr="00487DA3">
        <w:rPr>
          <w:rFonts w:ascii="Times New Roman" w:hAnsi="Times New Roman" w:cs="Times New Roman"/>
          <w:sz w:val="24"/>
          <w:szCs w:val="24"/>
        </w:rPr>
        <w:t>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56413D" w:rsidRDefault="0056413D"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56413D" w:rsidRDefault="0056413D" w:rsidP="00746F85">
      <w:pPr>
        <w:pStyle w:val="ListParagraph"/>
        <w:jc w:val="both"/>
        <w:rPr>
          <w:rFonts w:ascii="Times New Roman" w:hAnsi="Times New Roman" w:cs="Times New Roman"/>
          <w:sz w:val="24"/>
          <w:szCs w:val="24"/>
          <w:lang w:val="ro-RO"/>
        </w:rPr>
      </w:pPr>
    </w:p>
    <w:p w:rsidR="00AB2A26"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argic şi/sau decopertic argic AT er.aa @ AT dc.aa</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56413D" w:rsidRPr="00487DA3" w:rsidRDefault="0056413D" w:rsidP="00912CDF">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Bt</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56413D" w:rsidRDefault="0056413D"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t xml:space="preserve">Ap </w:t>
      </w:r>
      <m:oMath>
        <m:r>
          <w:rPr>
            <w:rFonts w:ascii="Cambria Math" w:hAnsi="Cambria Math" w:cs="Times New Roman"/>
            <w:sz w:val="24"/>
            <w:szCs w:val="24"/>
          </w:rPr>
          <m:t>→</m:t>
        </m:r>
      </m:oMath>
      <w:proofErr w:type="gramStart"/>
      <w:r>
        <w:rPr>
          <w:rFonts w:ascii="Times New Roman" w:eastAsiaTheme="minorEastAsia" w:hAnsi="Times New Roman" w:cs="Times New Roman"/>
          <w:sz w:val="24"/>
          <w:szCs w:val="24"/>
        </w:rPr>
        <w:t xml:space="preserve"> Bt</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56413D" w:rsidRDefault="0056413D" w:rsidP="00746F85">
      <w:pPr>
        <w:pStyle w:val="ListParagraph"/>
        <w:jc w:val="both"/>
        <w:rPr>
          <w:rFonts w:ascii="Times New Roman" w:hAnsi="Times New Roman" w:cs="Times New Roman"/>
          <w:sz w:val="24"/>
          <w:szCs w:val="24"/>
          <w:lang w:val="ro-RO"/>
        </w:rPr>
      </w:pPr>
    </w:p>
    <w:p w:rsidR="00AB2A26"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psamic şi/sau decopertic psamic AT er.pm @ AT dc.pm</w:t>
      </w:r>
    </w:p>
    <w:p w:rsidR="0056413D"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Succesiune de orizonturi:</w:t>
      </w:r>
    </w:p>
    <w:p w:rsidR="0056413D" w:rsidRPr="0056413D" w:rsidRDefault="0056413D" w:rsidP="00912CDF">
      <w:pPr>
        <w:ind w:left="360"/>
        <w:jc w:val="center"/>
        <w:rPr>
          <w:rFonts w:ascii="Times New Roman" w:hAnsi="Times New Roman" w:cs="Times New Roman"/>
          <w:sz w:val="24"/>
          <w:szCs w:val="24"/>
        </w:rPr>
      </w:pPr>
      <w:r w:rsidRPr="0056413D">
        <w:rPr>
          <w:rFonts w:ascii="Times New Roman" w:hAnsi="Times New Roman" w:cs="Times New Roman"/>
          <w:sz w:val="24"/>
          <w:szCs w:val="24"/>
        </w:rPr>
        <w:t>C</w:t>
      </w:r>
    </w:p>
    <w:p w:rsidR="0056413D" w:rsidRDefault="0056413D"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56413D" w:rsidRDefault="0056413D" w:rsidP="00746F85">
      <w:pPr>
        <w:pStyle w:val="ListParagraph"/>
        <w:jc w:val="both"/>
        <w:rPr>
          <w:rFonts w:ascii="Times New Roman" w:hAnsi="Times New Roman" w:cs="Times New Roman"/>
          <w:sz w:val="24"/>
          <w:szCs w:val="24"/>
          <w:lang w:val="ro-RO"/>
        </w:rPr>
      </w:pPr>
    </w:p>
    <w:p w:rsidR="00AB2A26" w:rsidRPr="0056413D" w:rsidRDefault="00AB2A26"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Antrosol erodic rendzinic şi/sau decopertic rendzinic şi/sau </w:t>
      </w:r>
      <w:r w:rsidR="00830918">
        <w:rPr>
          <w:rFonts w:ascii="Times New Roman" w:hAnsi="Times New Roman" w:cs="Times New Roman"/>
          <w:sz w:val="24"/>
          <w:szCs w:val="24"/>
          <w:lang w:val="ro-RO"/>
        </w:rPr>
        <w:t xml:space="preserve">Regosol geoerodic rendzinic AT er.rz @ AT dc.rz </w:t>
      </w:r>
      <w:r w:rsidR="00830918">
        <w:rPr>
          <w:rFonts w:ascii="Times New Roman" w:hAnsi="Times New Roman" w:cs="Times New Roman"/>
          <w:sz w:val="24"/>
          <w:szCs w:val="24"/>
        </w:rPr>
        <w:t>@ ATge.pa</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56413D" w:rsidRPr="00487DA3" w:rsidRDefault="0056413D"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C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Rrz</w:t>
      </w:r>
    </w:p>
    <w:p w:rsidR="0056413D" w:rsidRDefault="0056413D"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Rrz</w:t>
      </w:r>
    </w:p>
    <w:p w:rsidR="0019549E" w:rsidRPr="00426EE4" w:rsidRDefault="0019549E" w:rsidP="00746F85">
      <w:pPr>
        <w:pStyle w:val="ListParagraph"/>
        <w:numPr>
          <w:ilvl w:val="0"/>
          <w:numId w:val="16"/>
        </w:numPr>
        <w:jc w:val="both"/>
        <w:rPr>
          <w:rFonts w:ascii="Times New Roman" w:hAnsi="Times New Roman" w:cs="Times New Roman"/>
          <w:sz w:val="24"/>
          <w:szCs w:val="24"/>
          <w:lang w:val="ro-RO"/>
        </w:rPr>
      </w:pPr>
      <w:r w:rsidRPr="00426EE4">
        <w:rPr>
          <w:rFonts w:ascii="Times New Roman" w:hAnsi="Times New Roman" w:cs="Times New Roman"/>
          <w:sz w:val="24"/>
          <w:szCs w:val="24"/>
          <w:lang w:val="ro-RO"/>
        </w:rPr>
        <w:t xml:space="preserve">Antrosol erodic </w:t>
      </w:r>
      <w:r w:rsidR="00426EE4">
        <w:rPr>
          <w:rFonts w:ascii="Times New Roman" w:hAnsi="Times New Roman" w:cs="Times New Roman"/>
          <w:sz w:val="24"/>
          <w:szCs w:val="24"/>
          <w:lang w:val="ro-RO"/>
        </w:rPr>
        <w:t>para</w:t>
      </w:r>
      <w:r w:rsidRPr="00426EE4">
        <w:rPr>
          <w:rFonts w:ascii="Times New Roman" w:hAnsi="Times New Roman" w:cs="Times New Roman"/>
          <w:sz w:val="24"/>
          <w:szCs w:val="24"/>
          <w:lang w:val="ro-RO"/>
        </w:rPr>
        <w:t xml:space="preserve">rendzinic şi/sau decopertic </w:t>
      </w:r>
      <w:r w:rsidR="00426EE4">
        <w:rPr>
          <w:rFonts w:ascii="Times New Roman" w:hAnsi="Times New Roman" w:cs="Times New Roman"/>
          <w:sz w:val="24"/>
          <w:szCs w:val="24"/>
          <w:lang w:val="ro-RO"/>
        </w:rPr>
        <w:t>para</w:t>
      </w:r>
      <w:r w:rsidRPr="00426EE4">
        <w:rPr>
          <w:rFonts w:ascii="Times New Roman" w:hAnsi="Times New Roman" w:cs="Times New Roman"/>
          <w:sz w:val="24"/>
          <w:szCs w:val="24"/>
          <w:lang w:val="ro-RO"/>
        </w:rPr>
        <w:t xml:space="preserve">rendzinic şi/sau Regosol geoerodic </w:t>
      </w:r>
      <w:r w:rsidR="00426EE4">
        <w:rPr>
          <w:rFonts w:ascii="Times New Roman" w:hAnsi="Times New Roman" w:cs="Times New Roman"/>
          <w:sz w:val="24"/>
          <w:szCs w:val="24"/>
          <w:lang w:val="ro-RO"/>
        </w:rPr>
        <w:t>pararendzinic AT er.pa @ AT dc.pa</w:t>
      </w:r>
      <w:r w:rsidR="00426EE4">
        <w:rPr>
          <w:rFonts w:ascii="Times New Roman" w:hAnsi="Times New Roman" w:cs="Times New Roman"/>
          <w:sz w:val="24"/>
          <w:szCs w:val="24"/>
        </w:rPr>
        <w:t xml:space="preserve"> @ RS ge.pa</w:t>
      </w:r>
    </w:p>
    <w:p w:rsidR="0019549E" w:rsidRPr="00487DA3" w:rsidRDefault="0019549E"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19549E" w:rsidRPr="00487DA3" w:rsidRDefault="0019549E"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w:t>
      </w:r>
    </w:p>
    <w:p w:rsidR="0056413D" w:rsidRPr="00426EE4" w:rsidRDefault="0019549E" w:rsidP="00912CDF">
      <w:pPr>
        <w:pStyle w:val="ListParagraph"/>
        <w:jc w:val="center"/>
        <w:rPr>
          <w:rFonts w:ascii="Times New Roman" w:hAnsi="Times New Roman" w:cs="Times New Roman"/>
          <w:sz w:val="24"/>
          <w:szCs w:val="24"/>
          <w:lang w:val="ro-RO"/>
        </w:rPr>
      </w:pPr>
      <w:proofErr w:type="gramStart"/>
      <w:r>
        <w:rPr>
          <w:rFonts w:ascii="Times New Roman" w:hAnsi="Times New Roman" w:cs="Times New Roman"/>
          <w:sz w:val="24"/>
          <w:szCs w:val="24"/>
        </w:rPr>
        <w:t>Ap</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830918"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rodic şi/sau decopertic rodic AT er.ro @ AT dc.ro</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56413D" w:rsidRPr="00487DA3" w:rsidRDefault="0056413D" w:rsidP="00912CDF">
      <w:pPr>
        <w:pStyle w:val="ListParagraph"/>
        <w:jc w:val="center"/>
        <w:rPr>
          <w:rFonts w:ascii="Times New Roman" w:hAnsi="Times New Roman" w:cs="Times New Roman"/>
          <w:sz w:val="24"/>
          <w:szCs w:val="24"/>
        </w:rPr>
      </w:pPr>
      <w:proofErr w:type="gramStart"/>
      <w:r>
        <w:rPr>
          <w:rFonts w:ascii="Times New Roman" w:hAnsi="Times New Roman" w:cs="Times New Roman"/>
          <w:sz w:val="24"/>
          <w:szCs w:val="24"/>
        </w:rPr>
        <w:t>Bt</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w:p>
    <w:p w:rsidR="0056413D" w:rsidRPr="0056413D" w:rsidRDefault="0056413D"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t xml:space="preserve">Ap </w:t>
      </w:r>
      <m:oMath>
        <m:r>
          <w:rPr>
            <w:rFonts w:ascii="Cambria Math" w:hAnsi="Cambria Math" w:cs="Times New Roman"/>
            <w:sz w:val="24"/>
            <w:szCs w:val="24"/>
          </w:rPr>
          <m:t>→</m:t>
        </m:r>
      </m:oMath>
      <w:proofErr w:type="gramStart"/>
      <w:r>
        <w:rPr>
          <w:rFonts w:ascii="Times New Roman" w:eastAsiaTheme="minorEastAsia" w:hAnsi="Times New Roman" w:cs="Times New Roman"/>
          <w:sz w:val="24"/>
          <w:szCs w:val="24"/>
        </w:rPr>
        <w:t xml:space="preserve"> Bt</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56413D"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salinic şi/sau decopertic salinic şi/sau Regosol geoerodic salinic AT er.sc</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830918" w:rsidRPr="0056413D" w:rsidRDefault="00830918" w:rsidP="00746F85">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AT dc.sc </w:t>
      </w:r>
      <w:r>
        <w:rPr>
          <w:rFonts w:ascii="Times New Roman" w:hAnsi="Times New Roman" w:cs="Times New Roman"/>
          <w:sz w:val="24"/>
          <w:szCs w:val="24"/>
        </w:rPr>
        <w:t>@ RS ge.sc</w:t>
      </w:r>
    </w:p>
    <w:p w:rsidR="0056413D" w:rsidRDefault="0056413D"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Csc</w:t>
      </w:r>
    </w:p>
    <w:p w:rsidR="0056413D" w:rsidRDefault="0056413D" w:rsidP="00912CDF">
      <w:pPr>
        <w:pStyle w:val="ListParagraph"/>
        <w:jc w:val="center"/>
        <w:rPr>
          <w:rFonts w:ascii="Times New Roman" w:hAnsi="Times New Roman" w:cs="Times New Roman"/>
          <w:sz w:val="24"/>
          <w:szCs w:val="24"/>
        </w:rPr>
      </w:pPr>
      <w:r>
        <w:rPr>
          <w:rFonts w:ascii="Times New Roman" w:hAnsi="Times New Roman" w:cs="Times New Roman"/>
          <w:sz w:val="24"/>
          <w:szCs w:val="24"/>
        </w:rPr>
        <w:t>CGosc</w:t>
      </w:r>
    </w:p>
    <w:p w:rsidR="0056413D" w:rsidRDefault="0056413D"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rPr>
        <w:t xml:space="preserve">Csc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Gosa</w:t>
      </w:r>
    </w:p>
    <w:p w:rsidR="00830918"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hiperscheletic şi/sau decopertic hiperscheletic AT er.hq @ AT dc.hq</w:t>
      </w:r>
    </w:p>
    <w:p w:rsidR="0056413D" w:rsidRPr="00487DA3" w:rsidRDefault="0056413D"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56413D" w:rsidRPr="00487DA3" w:rsidRDefault="0056413D" w:rsidP="00912CDF">
      <w:pPr>
        <w:pStyle w:val="ListParagraph"/>
        <w:jc w:val="center"/>
        <w:rPr>
          <w:rFonts w:ascii="Times New Roman" w:hAnsi="Times New Roman" w:cs="Times New Roman"/>
          <w:sz w:val="24"/>
          <w:szCs w:val="24"/>
        </w:rPr>
      </w:pPr>
      <w:r>
        <w:rPr>
          <w:rFonts w:ascii="Times New Roman" w:eastAsiaTheme="minorEastAsia" w:hAnsi="Times New Roman" w:cs="Times New Roman"/>
          <w:sz w:val="24"/>
          <w:szCs w:val="24"/>
        </w:rPr>
        <w:t>R</w:t>
      </w:r>
    </w:p>
    <w:p w:rsidR="0056413D" w:rsidRDefault="00AA3539" w:rsidP="00912CDF">
      <w:pPr>
        <w:pStyle w:val="ListParagraph"/>
        <w:jc w:val="center"/>
        <w:rPr>
          <w:rFonts w:ascii="Times New Roman" w:hAnsi="Times New Roman" w:cs="Times New Roman"/>
          <w:sz w:val="24"/>
          <w:szCs w:val="24"/>
          <w:lang w:val="ro-RO"/>
        </w:rPr>
      </w:pPr>
      <w:r>
        <w:rPr>
          <w:rFonts w:ascii="Times New Roman" w:eastAsiaTheme="minorEastAsia" w:hAnsi="Times New Roman" w:cs="Times New Roman"/>
          <w:sz w:val="24"/>
          <w:szCs w:val="24"/>
        </w:rPr>
        <w:t>Ap-</w:t>
      </w:r>
      <w:r w:rsidR="0056413D">
        <w:rPr>
          <w:rFonts w:ascii="Times New Roman" w:eastAsiaTheme="minorEastAsia" w:hAnsi="Times New Roman" w:cs="Times New Roman"/>
          <w:sz w:val="24"/>
          <w:szCs w:val="24"/>
        </w:rPr>
        <w:t>C</w:t>
      </w:r>
      <m:oMath>
        <m:r>
          <w:rPr>
            <w:rFonts w:ascii="Cambria Math" w:hAnsi="Cambria Math" w:cs="Times New Roman"/>
            <w:sz w:val="24"/>
            <w:szCs w:val="24"/>
          </w:rPr>
          <m:t>→</m:t>
        </m:r>
      </m:oMath>
      <w:r w:rsidR="0056413D">
        <w:rPr>
          <w:rFonts w:ascii="Times New Roman" w:eastAsiaTheme="minorEastAsia" w:hAnsi="Times New Roman" w:cs="Times New Roman"/>
          <w:sz w:val="24"/>
          <w:szCs w:val="24"/>
        </w:rPr>
        <w:t xml:space="preserve"> R</w:t>
      </w:r>
    </w:p>
    <w:p w:rsidR="0056413D" w:rsidRDefault="0056413D" w:rsidP="00746F85">
      <w:pPr>
        <w:pStyle w:val="ListParagraph"/>
        <w:jc w:val="both"/>
        <w:rPr>
          <w:rFonts w:ascii="Times New Roman" w:hAnsi="Times New Roman" w:cs="Times New Roman"/>
          <w:sz w:val="24"/>
          <w:szCs w:val="24"/>
          <w:lang w:val="ro-RO"/>
        </w:rPr>
      </w:pPr>
    </w:p>
    <w:p w:rsidR="00830918"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sodic şi/sau decopertic sodic AT er.ac @ AT dc.ac</w:t>
      </w:r>
    </w:p>
    <w:p w:rsidR="00096BBF" w:rsidRPr="00487DA3" w:rsidRDefault="00096BBF" w:rsidP="00746F85">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Succesiune de orizonturi:</w:t>
      </w:r>
    </w:p>
    <w:p w:rsidR="0056413D" w:rsidRDefault="0056413D"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Csa</w:t>
      </w:r>
    </w:p>
    <w:p w:rsidR="00096BBF" w:rsidRDefault="0056413D"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Csa</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00096BBF">
        <w:rPr>
          <w:rFonts w:ascii="Times New Roman" w:eastAsiaTheme="minorEastAsia" w:hAnsi="Times New Roman" w:cs="Times New Roman"/>
          <w:sz w:val="24"/>
          <w:szCs w:val="24"/>
        </w:rPr>
        <w:t xml:space="preserve"> Gosa</w:t>
      </w:r>
    </w:p>
    <w:p w:rsidR="0056413D" w:rsidRDefault="0056413D" w:rsidP="00746F85">
      <w:pPr>
        <w:pStyle w:val="ListParagraph"/>
        <w:jc w:val="both"/>
        <w:rPr>
          <w:rFonts w:ascii="Times New Roman" w:hAnsi="Times New Roman" w:cs="Times New Roman"/>
          <w:sz w:val="24"/>
          <w:szCs w:val="24"/>
          <w:lang w:val="ro-RO"/>
        </w:rPr>
      </w:pPr>
    </w:p>
    <w:p w:rsidR="00830918"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spodic şi/sau decopertic spodic AT er.sp @ AT dc.sp</w:t>
      </w:r>
    </w:p>
    <w:p w:rsidR="00096BBF" w:rsidRPr="00487DA3" w:rsidRDefault="00096BBF" w:rsidP="00746F85">
      <w:pPr>
        <w:pStyle w:val="ListParagraph"/>
        <w:jc w:val="both"/>
        <w:rPr>
          <w:rFonts w:ascii="Times New Roman" w:hAnsi="Times New Roman" w:cs="Times New Roman"/>
          <w:sz w:val="24"/>
          <w:szCs w:val="24"/>
        </w:rPr>
      </w:pPr>
      <w:r>
        <w:rPr>
          <w:rFonts w:ascii="Times New Roman" w:hAnsi="Times New Roman" w:cs="Times New Roman"/>
          <w:sz w:val="24"/>
          <w:szCs w:val="24"/>
        </w:rPr>
        <w:t>Succesiune de orizonturi:</w:t>
      </w:r>
    </w:p>
    <w:p w:rsidR="00096BBF" w:rsidRPr="00096BBF" w:rsidRDefault="00096BBF"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Bs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R</w:t>
      </w:r>
    </w:p>
    <w:p w:rsidR="00426EE4" w:rsidRDefault="00426EE4"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stagnic şi/sau decopertic stagnic AT er.st @ AT dc.st</w:t>
      </w:r>
    </w:p>
    <w:p w:rsidR="00426EE4" w:rsidRDefault="00426EE4"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Cw</w:t>
      </w:r>
    </w:p>
    <w:p w:rsidR="00426EE4" w:rsidRDefault="00426EE4" w:rsidP="00912CDF">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Cw</w:t>
      </w:r>
    </w:p>
    <w:p w:rsidR="00426EE4" w:rsidRDefault="00426EE4" w:rsidP="00912CDF">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w:t>
      </w:r>
    </w:p>
    <w:p w:rsidR="00426EE4" w:rsidRDefault="00426EE4" w:rsidP="00746F85">
      <w:pPr>
        <w:pStyle w:val="ListParagraph"/>
        <w:jc w:val="both"/>
        <w:rPr>
          <w:rFonts w:ascii="Times New Roman" w:eastAsiaTheme="minorEastAsia" w:hAnsi="Times New Roman" w:cs="Times New Roman"/>
          <w:sz w:val="24"/>
          <w:szCs w:val="24"/>
        </w:rPr>
      </w:pPr>
    </w:p>
    <w:p w:rsidR="00426EE4" w:rsidRDefault="00426EE4"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stagnic şi/sau decopertic stagnic</w:t>
      </w:r>
      <w:r w:rsidRPr="00426EE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şi/sau regosol geoerodic stagnic AT er.st @ AT dc.st </w:t>
      </w:r>
      <w:r>
        <w:rPr>
          <w:rFonts w:ascii="Times New Roman" w:hAnsi="Times New Roman" w:cs="Times New Roman"/>
          <w:sz w:val="24"/>
          <w:szCs w:val="24"/>
        </w:rPr>
        <w:t>@ RS ge.st</w:t>
      </w:r>
    </w:p>
    <w:p w:rsidR="00426EE4" w:rsidRDefault="00426EE4"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Cw</w:t>
      </w:r>
    </w:p>
    <w:p w:rsidR="00426EE4" w:rsidRDefault="00426EE4" w:rsidP="00912CDF">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Cw</w:t>
      </w:r>
    </w:p>
    <w:p w:rsidR="00426EE4" w:rsidRDefault="00426EE4" w:rsidP="00912CDF">
      <w:pPr>
        <w:pStyle w:val="ListParagraph"/>
        <w:jc w:val="center"/>
        <w:rPr>
          <w:rFonts w:ascii="Times New Roman" w:eastAsiaTheme="minorEastAsia" w:hAnsi="Times New Roman" w:cs="Times New Roman"/>
          <w:sz w:val="24"/>
          <w:szCs w:val="24"/>
        </w:rPr>
      </w:pPr>
      <w:r>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CW</w:t>
      </w:r>
    </w:p>
    <w:p w:rsidR="00096BBF" w:rsidRDefault="00096BBF" w:rsidP="00746F85">
      <w:pPr>
        <w:pStyle w:val="ListParagraph"/>
        <w:jc w:val="both"/>
        <w:rPr>
          <w:rFonts w:ascii="Times New Roman" w:hAnsi="Times New Roman" w:cs="Times New Roman"/>
          <w:sz w:val="24"/>
          <w:szCs w:val="24"/>
          <w:lang w:val="ro-RO"/>
        </w:rPr>
      </w:pPr>
    </w:p>
    <w:p w:rsidR="00830918" w:rsidRDefault="00830918" w:rsidP="00746F85">
      <w:pPr>
        <w:pStyle w:val="ListParagraph"/>
        <w:numPr>
          <w:ilvl w:val="0"/>
          <w:numId w:val="16"/>
        </w:numPr>
        <w:jc w:val="both"/>
        <w:rPr>
          <w:rFonts w:ascii="Times New Roman" w:hAnsi="Times New Roman" w:cs="Times New Roman"/>
          <w:sz w:val="24"/>
          <w:szCs w:val="24"/>
          <w:lang w:val="ro-RO"/>
        </w:rPr>
      </w:pPr>
      <w:r>
        <w:rPr>
          <w:rFonts w:ascii="Times New Roman" w:hAnsi="Times New Roman" w:cs="Times New Roman"/>
          <w:sz w:val="24"/>
          <w:szCs w:val="24"/>
          <w:lang w:val="ro-RO"/>
        </w:rPr>
        <w:t>Antrosol erodic vertic şi/sau decopertic vertic AT er.li @ AT dc.li</w:t>
      </w:r>
    </w:p>
    <w:p w:rsidR="00096BBF" w:rsidRDefault="00096BBF"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Cy</w:t>
      </w:r>
    </w:p>
    <w:p w:rsidR="00096BBF" w:rsidRDefault="00096BBF" w:rsidP="00912CDF">
      <w:pPr>
        <w:pStyle w:val="ListParagraph"/>
        <w:jc w:val="center"/>
        <w:rPr>
          <w:rFonts w:ascii="Times New Roman" w:hAnsi="Times New Roman" w:cs="Times New Roman"/>
          <w:sz w:val="24"/>
          <w:szCs w:val="24"/>
          <w:lang w:val="ro-RO"/>
        </w:rPr>
      </w:pPr>
      <w:r>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Pr>
          <w:rFonts w:ascii="Times New Roman" w:eastAsiaTheme="minorEastAsia" w:hAnsi="Times New Roman" w:cs="Times New Roman"/>
          <w:sz w:val="24"/>
          <w:szCs w:val="24"/>
        </w:rPr>
        <w:t xml:space="preserve"> Cy</w:t>
      </w:r>
    </w:p>
    <w:p w:rsidR="00AB2A26" w:rsidRDefault="00096BBF" w:rsidP="00912CDF">
      <w:pPr>
        <w:ind w:left="360" w:firstLine="360"/>
        <w:jc w:val="both"/>
        <w:rPr>
          <w:rFonts w:ascii="Times New Roman" w:hAnsi="Times New Roman" w:cs="Times New Roman"/>
          <w:b/>
          <w:sz w:val="24"/>
          <w:szCs w:val="24"/>
          <w:lang w:val="ro-RO"/>
        </w:rPr>
      </w:pPr>
      <w:r w:rsidRPr="00096BBF">
        <w:rPr>
          <w:rFonts w:ascii="Times New Roman" w:hAnsi="Times New Roman" w:cs="Times New Roman"/>
          <w:b/>
          <w:sz w:val="24"/>
          <w:szCs w:val="24"/>
          <w:lang w:val="ro-RO"/>
        </w:rPr>
        <w:t>Fertilitate</w:t>
      </w:r>
      <w:r w:rsidR="00324531">
        <w:rPr>
          <w:rFonts w:ascii="Times New Roman" w:hAnsi="Times New Roman" w:cs="Times New Roman"/>
          <w:b/>
          <w:sz w:val="24"/>
          <w:szCs w:val="24"/>
          <w:lang w:val="ro-RO"/>
        </w:rPr>
        <w:t>a antrosolurilor</w:t>
      </w:r>
      <w:r w:rsidR="007C1742">
        <w:rPr>
          <w:rFonts w:ascii="Times New Roman" w:hAnsi="Times New Roman" w:cs="Times New Roman"/>
          <w:b/>
          <w:sz w:val="24"/>
          <w:szCs w:val="24"/>
          <w:lang w:val="ro-RO"/>
        </w:rPr>
        <w:t xml:space="preserve"> erodice</w:t>
      </w:r>
    </w:p>
    <w:p w:rsidR="00912CDF" w:rsidRDefault="00426EE4" w:rsidP="00657814">
      <w:pPr>
        <w:ind w:left="360"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Antrosolurile erodice </w:t>
      </w:r>
      <w:r w:rsidR="00096BBF">
        <w:rPr>
          <w:rFonts w:ascii="Times New Roman" w:hAnsi="Times New Roman" w:cs="Times New Roman"/>
          <w:sz w:val="24"/>
          <w:szCs w:val="24"/>
          <w:lang w:val="ro-RO"/>
        </w:rPr>
        <w:t>sunt soluri neproductive sau foarte slab productive. Natural sunt lipsite de vegetaţie sau prezintă o vegetaţie rară. Sunt soluri care necesită lucrări de stabilizare a eroziunii în scopul regenerăr</w:t>
      </w:r>
      <w:r w:rsidR="00887A20">
        <w:rPr>
          <w:rFonts w:ascii="Times New Roman" w:hAnsi="Times New Roman" w:cs="Times New Roman"/>
          <w:sz w:val="24"/>
          <w:szCs w:val="24"/>
          <w:lang w:val="ro-RO"/>
        </w:rPr>
        <w:t>ii solului şi refacerii potenţialului de fertilitate. Se recomandă: împăduriri, înierbări, amenajări de valuri de pământ, tersări, lucrarea solului pe direcţia curbelor de nivel, administrări masive de îngrăşăminte organice şi chimice. Ameliorate erodosolurile, în funcţie de zona în care se află pot fi folosite ca pajişti, cultura pomilor fructiferi şi a viţei-de-vie, plante furajere, plante de câmp neprăşitoare sau ca agrofond în silvicultură.</w:t>
      </w:r>
    </w:p>
    <w:p w:rsidR="00912CDF" w:rsidRDefault="007C1742" w:rsidP="00E922FD">
      <w:pPr>
        <w:ind w:firstLine="708"/>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 xml:space="preserve">2.1.1.2. </w:t>
      </w:r>
      <w:r w:rsidR="00E922FD">
        <w:rPr>
          <w:rFonts w:ascii="Times New Roman" w:hAnsi="Times New Roman" w:cs="Times New Roman"/>
          <w:b/>
          <w:sz w:val="24"/>
          <w:szCs w:val="24"/>
          <w:lang w:val="ro-RO"/>
        </w:rPr>
        <w:t>Antrosolurile</w:t>
      </w:r>
      <w:r w:rsidR="00E922FD" w:rsidRPr="000343DC">
        <w:rPr>
          <w:rFonts w:ascii="Times New Roman" w:hAnsi="Times New Roman" w:cs="Times New Roman"/>
          <w:b/>
          <w:sz w:val="24"/>
          <w:szCs w:val="24"/>
          <w:lang w:val="ro-RO"/>
        </w:rPr>
        <w:t xml:space="preserve"> hortic</w:t>
      </w:r>
      <w:r w:rsidR="00E922FD">
        <w:rPr>
          <w:rFonts w:ascii="Times New Roman" w:hAnsi="Times New Roman" w:cs="Times New Roman"/>
          <w:b/>
          <w:sz w:val="24"/>
          <w:szCs w:val="24"/>
          <w:lang w:val="ro-RO"/>
        </w:rPr>
        <w:t>e</w:t>
      </w:r>
    </w:p>
    <w:p w:rsidR="00476FEC" w:rsidRPr="00912CDF" w:rsidRDefault="00476FEC" w:rsidP="00746F85">
      <w:pPr>
        <w:ind w:firstLine="708"/>
        <w:jc w:val="both"/>
        <w:rPr>
          <w:rFonts w:ascii="Times New Roman" w:hAnsi="Times New Roman" w:cs="Times New Roman"/>
          <w:b/>
          <w:sz w:val="24"/>
          <w:szCs w:val="24"/>
          <w:lang w:val="ro-RO"/>
        </w:rPr>
      </w:pPr>
      <w:r w:rsidRPr="00912CDF">
        <w:rPr>
          <w:rFonts w:ascii="Times New Roman" w:hAnsi="Times New Roman" w:cs="Times New Roman"/>
          <w:b/>
          <w:sz w:val="24"/>
          <w:szCs w:val="24"/>
          <w:lang w:val="ro-RO"/>
        </w:rPr>
        <w:t>Diagnostic</w:t>
      </w:r>
    </w:p>
    <w:p w:rsidR="00476FEC" w:rsidRPr="0038202A" w:rsidRDefault="00476FEC" w:rsidP="00746F85">
      <w:pPr>
        <w:ind w:firstLine="708"/>
        <w:jc w:val="both"/>
        <w:rPr>
          <w:rFonts w:ascii="Times New Roman" w:hAnsi="Times New Roman" w:cs="Times New Roman"/>
          <w:i/>
          <w:sz w:val="24"/>
          <w:szCs w:val="24"/>
          <w:lang w:val="ro-RO"/>
        </w:rPr>
      </w:pPr>
      <w:r w:rsidRPr="0038202A">
        <w:rPr>
          <w:rFonts w:ascii="Times New Roman" w:hAnsi="Times New Roman" w:cs="Times New Roman"/>
          <w:i/>
          <w:sz w:val="24"/>
          <w:szCs w:val="24"/>
          <w:lang w:val="ro-RO"/>
        </w:rPr>
        <w:t>Antrosolul hortic este un sol antropic constituit dintr-un orizont hortic (Aho) cu o grosime mai mare de 50 cm, urmat de orizonturile B şi</w:t>
      </w:r>
      <w:r w:rsidRPr="0038202A">
        <w:rPr>
          <w:rFonts w:ascii="Times New Roman" w:hAnsi="Times New Roman" w:cs="Times New Roman"/>
          <w:i/>
          <w:sz w:val="24"/>
          <w:szCs w:val="24"/>
        </w:rPr>
        <w:t>/</w:t>
      </w:r>
      <w:r w:rsidRPr="0038202A">
        <w:rPr>
          <w:rFonts w:ascii="Times New Roman" w:hAnsi="Times New Roman" w:cs="Times New Roman"/>
          <w:i/>
          <w:sz w:val="24"/>
          <w:szCs w:val="24"/>
          <w:lang w:val="ro-RO"/>
        </w:rPr>
        <w:t>sau C.</w:t>
      </w:r>
    </w:p>
    <w:p w:rsidR="00476FEC" w:rsidRPr="00185C46" w:rsidRDefault="00476FEC" w:rsidP="00746F85">
      <w:pPr>
        <w:ind w:firstLine="708"/>
        <w:jc w:val="both"/>
        <w:rPr>
          <w:rFonts w:ascii="Times New Roman" w:hAnsi="Times New Roman" w:cs="Times New Roman"/>
          <w:b/>
          <w:sz w:val="24"/>
          <w:szCs w:val="24"/>
          <w:lang w:val="ro-RO"/>
        </w:rPr>
      </w:pPr>
      <w:r w:rsidRPr="00185C46">
        <w:rPr>
          <w:rFonts w:ascii="Times New Roman" w:hAnsi="Times New Roman" w:cs="Times New Roman"/>
          <w:b/>
          <w:sz w:val="24"/>
          <w:szCs w:val="24"/>
          <w:lang w:val="ro-RO"/>
        </w:rPr>
        <w:t>Răspândire şi condiţiile naturale de formare</w:t>
      </w:r>
    </w:p>
    <w:p w:rsidR="00476FEC" w:rsidRDefault="00476FEC" w:rsidP="00746F85">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Răspândirea antrosolurilor este condiţionată de existenţa marilor aglomerări urbane, fiind un ,,sol</w:t>
      </w:r>
      <w:r>
        <w:rPr>
          <w:rFonts w:ascii="Times New Roman" w:hAnsi="Times New Roman" w:cs="Times New Roman"/>
          <w:sz w:val="24"/>
          <w:szCs w:val="24"/>
        </w:rPr>
        <w:t>” specific spa</w:t>
      </w:r>
      <w:r>
        <w:rPr>
          <w:rFonts w:ascii="Times New Roman" w:hAnsi="Times New Roman" w:cs="Times New Roman"/>
          <w:sz w:val="24"/>
          <w:szCs w:val="24"/>
          <w:lang w:val="ro-RO"/>
        </w:rPr>
        <w:t>ţiilor protejate (sere şi solarii) utilizate pentru cultura legumelor şi florilor, în legumicultură şi peisagistică.</w:t>
      </w:r>
    </w:p>
    <w:p w:rsidR="00476FEC" w:rsidRDefault="00476FEC" w:rsidP="00746F85">
      <w:pPr>
        <w:ind w:firstLine="708"/>
        <w:jc w:val="both"/>
        <w:rPr>
          <w:rFonts w:ascii="Times New Roman" w:hAnsi="Times New Roman" w:cs="Times New Roman"/>
          <w:sz w:val="24"/>
          <w:szCs w:val="24"/>
        </w:rPr>
      </w:pPr>
      <w:r>
        <w:rPr>
          <w:rFonts w:ascii="Times New Roman" w:hAnsi="Times New Roman" w:cs="Times New Roman"/>
          <w:sz w:val="24"/>
          <w:szCs w:val="24"/>
          <w:lang w:val="ro-RO"/>
        </w:rPr>
        <w:t>Factorul determinant în formarea acestor soluri este factorul uman, care prin intervenţiile sale modifică condiţiile naturale specifice solurilor evoluate în cîmp deschis. În spaţiile protejate regimul termic este dirijat, în funcţie de cerinţele plantelor şi fenofazele de dezvoltare ale acestoră, principalele surse de căldură fiind radiaţia solară, combustibilii solizi şi lichizi, apa termală. Alte elemente ale regimului climatic care sunt controlate şi dirijate de către om sunt umiditatea atmosferică şi umiditatea solului. Prin intervenţie umană în spaţiile protejate este creat ,,un regim climatic</w:t>
      </w:r>
      <w:r>
        <w:rPr>
          <w:rFonts w:ascii="Times New Roman" w:hAnsi="Times New Roman" w:cs="Times New Roman"/>
          <w:sz w:val="24"/>
          <w:szCs w:val="24"/>
        </w:rPr>
        <w:t xml:space="preserve">” dirijat, antropizat, independent de regimul climatic din exterior. Factorii de vegetaţie ai plantelor: lumina, căldura, umiditatea aerului şi solului, dinamica substanţelor de nutriţie în sol, sunt controlaţi, în funcţie de cerinţele plantelor pe fenofazele de dezvoltare, plantele beneficiind de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regim echilibrat.</w:t>
      </w:r>
    </w:p>
    <w:p w:rsidR="00476FEC" w:rsidRDefault="00476FEC" w:rsidP="00746F85">
      <w:pPr>
        <w:jc w:val="both"/>
        <w:rPr>
          <w:rFonts w:ascii="Times New Roman" w:hAnsi="Times New Roman" w:cs="Times New Roman"/>
          <w:sz w:val="24"/>
          <w:szCs w:val="24"/>
        </w:rPr>
      </w:pPr>
      <w:r>
        <w:rPr>
          <w:rFonts w:ascii="Times New Roman" w:hAnsi="Times New Roman" w:cs="Times New Roman"/>
          <w:sz w:val="24"/>
          <w:szCs w:val="24"/>
        </w:rPr>
        <w:t xml:space="preserve">Materialul parental pe care s-a format solul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puternic modificat, prin aportul de materiale minerale, organo-minerale, organice şi substanţe chimice de nutriţie. Ca material mineral este utilizat nisipul pentru corectarea compoziţiei granulometrice şi carbonatul de calciu pentru corectarea reacţiei, organo-mineral, pământul de ţelină sau pământul de grădină (solul utilizat se prelevează din primii 10 – 15 cm ai orizontului A), materialele organice fiind turba, gunoiul de grajd fermentat (mraniţa), compostul etc. Utilizarea substanţelor chimice (cu N, P, K şi </w:t>
      </w:r>
      <w:r>
        <w:rPr>
          <w:rFonts w:ascii="Times New Roman" w:hAnsi="Times New Roman" w:cs="Times New Roman"/>
          <w:sz w:val="24"/>
          <w:szCs w:val="24"/>
        </w:rPr>
        <w:lastRenderedPageBreak/>
        <w:t xml:space="preserve">microelemente)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necesară pentru satisfacerea nevoilor de nutriţie ale plantelor cultivate. Prin acest aport de materiale substratul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puternic modificat, acesta dobândind proprietăţi fizico-chimice noi, diferite de cele ale substratului preexistent. În condiţiile în care toţi factorii sunt dirijaţi, descompunerea şi mineralizarea substanţelor organice din sol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rapidă plantele având nevoie de un aport suplimentar de substanţe de nutriţie prin administrarea îngrăşămintelor chimice.</w:t>
      </w:r>
    </w:p>
    <w:p w:rsidR="00476FEC" w:rsidRPr="00912CDF" w:rsidRDefault="00476FEC" w:rsidP="00912CDF">
      <w:pPr>
        <w:ind w:firstLine="720"/>
        <w:jc w:val="both"/>
        <w:rPr>
          <w:rFonts w:ascii="Times New Roman" w:hAnsi="Times New Roman" w:cs="Times New Roman"/>
          <w:b/>
          <w:sz w:val="24"/>
          <w:szCs w:val="24"/>
        </w:rPr>
      </w:pPr>
      <w:r w:rsidRPr="00912CDF">
        <w:rPr>
          <w:rFonts w:ascii="Times New Roman" w:hAnsi="Times New Roman" w:cs="Times New Roman"/>
          <w:b/>
          <w:sz w:val="24"/>
          <w:szCs w:val="24"/>
        </w:rPr>
        <w:t xml:space="preserve">Procese pedogenetice </w:t>
      </w:r>
    </w:p>
    <w:p w:rsidR="00476FEC" w:rsidRDefault="00476FEC" w:rsidP="00912CDF">
      <w:pPr>
        <w:ind w:firstLine="720"/>
        <w:jc w:val="both"/>
        <w:rPr>
          <w:rFonts w:ascii="Times New Roman" w:hAnsi="Times New Roman" w:cs="Times New Roman"/>
          <w:sz w:val="24"/>
          <w:szCs w:val="24"/>
        </w:rPr>
      </w:pPr>
      <w:r>
        <w:rPr>
          <w:rFonts w:ascii="Times New Roman" w:hAnsi="Times New Roman" w:cs="Times New Roman"/>
          <w:sz w:val="24"/>
          <w:szCs w:val="24"/>
        </w:rPr>
        <w:t>Utilizarea tehnologiilor intensive de cultură prin folosirea unor mari cantităţi de apă în irigaţie, administrările de îngrăşăminte chimice şi organice în cantităţi mai mari, tratamentele fitosanitare aplicate (pentru combaterea bolilor, dăunătorilor şi buruienilor), lucrările de întreţinere a culturilor</w:t>
      </w:r>
      <w:proofErr w:type="gramStart"/>
      <w:r>
        <w:rPr>
          <w:rFonts w:ascii="Times New Roman" w:hAnsi="Times New Roman" w:cs="Times New Roman"/>
          <w:sz w:val="24"/>
          <w:szCs w:val="24"/>
        </w:rPr>
        <w:t>,  favorizează</w:t>
      </w:r>
      <w:proofErr w:type="gramEnd"/>
      <w:r>
        <w:rPr>
          <w:rFonts w:ascii="Times New Roman" w:hAnsi="Times New Roman" w:cs="Times New Roman"/>
          <w:sz w:val="24"/>
          <w:szCs w:val="24"/>
        </w:rPr>
        <w:t xml:space="preserve"> modificarea indicatorilor agrochimici ai solului într-un ritm diferit de mediul exterior. Menţinerea umidităţii şi temperaturii solului la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nivel relative constant determină modificarea mai rapidă a însuşirilor solului. </w:t>
      </w:r>
      <w:proofErr w:type="gramStart"/>
      <w:r>
        <w:rPr>
          <w:rFonts w:ascii="Times New Roman" w:hAnsi="Times New Roman" w:cs="Times New Roman"/>
          <w:sz w:val="24"/>
          <w:szCs w:val="24"/>
        </w:rPr>
        <w:t>Prin menţinerea temperaturii solului la valori pozitive alternanţele îngheţ-dezgheţ nu se mai produc, avînd loc o deteriorare a structurii solului.</w:t>
      </w:r>
      <w:proofErr w:type="gramEnd"/>
      <w:r>
        <w:rPr>
          <w:rFonts w:ascii="Times New Roman" w:hAnsi="Times New Roman" w:cs="Times New Roman"/>
          <w:sz w:val="24"/>
          <w:szCs w:val="24"/>
        </w:rPr>
        <w:t xml:space="preserve"> Trecerile succesive ale maşinilor agricole efectuate odată cu întreţinerea culturilor, sunt 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cauză a deteriorării structurii şi manifestarea proceselor de tasare şi compactare a solului, determinând un regim aero-hidric defectuos. Arăturile efectuate an de an la aceeaşi adâncime duc la formarea sub stratul arabil a unui strat de sol tasat, impermeabil pentru </w:t>
      </w:r>
      <w:proofErr w:type="gramStart"/>
      <w:r>
        <w:rPr>
          <w:rFonts w:ascii="Times New Roman" w:hAnsi="Times New Roman" w:cs="Times New Roman"/>
          <w:sz w:val="24"/>
          <w:szCs w:val="24"/>
        </w:rPr>
        <w:t>apă</w:t>
      </w:r>
      <w:proofErr w:type="gramEnd"/>
      <w:r>
        <w:rPr>
          <w:rFonts w:ascii="Times New Roman" w:hAnsi="Times New Roman" w:cs="Times New Roman"/>
          <w:sz w:val="24"/>
          <w:szCs w:val="24"/>
        </w:rPr>
        <w:t xml:space="preserve">, favorizând stagnarea apei de irigaţie, astfel se crează condiţii de anaerobioză improprii creşterii şi dezvoltării plantelor. Totodată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modificată microflora solului, procesele de descompunere a substanţelor organice având loc sub influenţa unei microflore predominant anaerobe cu formarea de compuşi care manifestă acţiune toxică pentru plante. </w:t>
      </w:r>
    </w:p>
    <w:p w:rsidR="00476FEC" w:rsidRDefault="00476FEC" w:rsidP="00912CDF">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Excesul de umiditate înregistrat la nivelul solului se poate datora şi intervenţiei umane, poate fi şi de natură freatică, datorat condiţiilor naturale prin amplasarea spaţiilor protejate în zone cu apă freatică aflată la adâncime critică (zone depresionare sau zone de luncă aflate în imediata apropiere a râurilor) sau datorită modificării nivelului freatic </w:t>
      </w:r>
      <w:r>
        <w:rPr>
          <w:rFonts w:ascii="Times New Roman" w:hAnsi="Times New Roman" w:cs="Times New Roman"/>
          <w:sz w:val="24"/>
          <w:szCs w:val="24"/>
        </w:rPr>
        <w:lastRenderedPageBreak/>
        <w:t xml:space="preserve">prin ridicarea lui, datorită necorelării mărimii normei de apă utilizată la o singură udare cu nivelul freatic. Prin utilizarea de norme mari de apă în zonele cu apă freatică aflată la adâncime mica se crează condiţii de franj capilar, care duc la ridicarea nivelului freatic şi manifestarea în stratul de sol a unei umeziri excesive improprii dezvoltării plantelor (lipsa aerului necesar respiraţiei la nivelul rădăcinilor, procese anaerobe de descompunere a materiei organice, formarea de compuşi toxici pentru plante). </w:t>
      </w:r>
      <w:proofErr w:type="gramStart"/>
      <w:r>
        <w:rPr>
          <w:rFonts w:ascii="Times New Roman" w:hAnsi="Times New Roman" w:cs="Times New Roman"/>
          <w:sz w:val="24"/>
          <w:szCs w:val="24"/>
        </w:rPr>
        <w:t>Excesul de umiditate poate creea dezechilibre în nutriţie prin spălarea nitraţilor şi creşterea concentraţiei în CO</w:t>
      </w:r>
      <w:r>
        <w:rPr>
          <w:rFonts w:ascii="Times New Roman" w:hAnsi="Times New Roman" w:cs="Times New Roman"/>
          <w:sz w:val="24"/>
          <w:szCs w:val="24"/>
          <w:vertAlign w:val="subscript"/>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 Prin descompunerea anaerobă a materiei organice rezultă metan şi hydrogen sulfurat care au acţiune fitotoxică. În condiţii de umezire excesivă oxizii de fier şi mangan sunt reduşi la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lang w:val="ro-RO"/>
        </w:rPr>
        <w:t>şi 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care prin combinarea cu fosfa</w:t>
      </w:r>
      <w:r>
        <w:rPr>
          <w:rFonts w:ascii="Times New Roman" w:hAnsi="Times New Roman" w:cs="Times New Roman"/>
          <w:sz w:val="24"/>
          <w:szCs w:val="24"/>
          <w:lang w:val="ro-RO"/>
        </w:rPr>
        <w:t>ţii duc la formarea de combinaţii complexe insolubile</w:t>
      </w:r>
      <w:proofErr w:type="gramStart"/>
      <w:r>
        <w:rPr>
          <w:rFonts w:ascii="Times New Roman" w:hAnsi="Times New Roman" w:cs="Times New Roman"/>
          <w:sz w:val="24"/>
          <w:szCs w:val="24"/>
          <w:lang w:val="ro-RO"/>
        </w:rPr>
        <w:t>,  inccesibile</w:t>
      </w:r>
      <w:proofErr w:type="gramEnd"/>
      <w:r>
        <w:rPr>
          <w:rFonts w:ascii="Times New Roman" w:hAnsi="Times New Roman" w:cs="Times New Roman"/>
          <w:sz w:val="24"/>
          <w:szCs w:val="24"/>
          <w:lang w:val="ro-RO"/>
        </w:rPr>
        <w:t xml:space="preserve"> plantelor, favorizând apariţia de dezechilibre în dezvoltarea plantelor (carenţe). O altă cauză a excesului de umiditate freatic poate fi procesul de salinizare secundară a solului care duce la acumularea în sol a sărurilor clorurice şi sulfatice. Utilizarea pentru irigaţie a apelor netestate chimic (fără efectuarea de analize chimice) care au un procent ridicat în săruri solubile de natură clorurică sau sulfatică poate duce în timp la acumularea acestora în sol şi modificarea însuşirilor fizico-chimice ale solului.</w:t>
      </w:r>
    </w:p>
    <w:p w:rsidR="00476FEC" w:rsidRDefault="00476FEC" w:rsidP="00912CD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Antrosolul hortic prezintă următoarea succesiune de orizonturi:</w:t>
      </w:r>
    </w:p>
    <w:p w:rsidR="00476FEC" w:rsidRPr="004E2929" w:rsidRDefault="00476FEC" w:rsidP="00912CDF">
      <w:pPr>
        <w:pStyle w:val="ListParagraph"/>
        <w:jc w:val="center"/>
        <w:rPr>
          <w:rFonts w:ascii="Times New Roman" w:eastAsiaTheme="minorEastAsia" w:hAnsi="Times New Roman" w:cs="Times New Roman"/>
          <w:b/>
          <w:sz w:val="24"/>
          <w:szCs w:val="24"/>
        </w:rPr>
      </w:pPr>
      <w:r w:rsidRPr="004E2929">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AC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C,</w:t>
      </w:r>
    </w:p>
    <w:p w:rsidR="00476FEC" w:rsidRPr="004E2929" w:rsidRDefault="00476FEC" w:rsidP="00912CDF">
      <w:pPr>
        <w:pStyle w:val="ListParagraph"/>
        <w:jc w:val="center"/>
        <w:rPr>
          <w:rFonts w:ascii="Times New Roman" w:eastAsiaTheme="minorEastAsia" w:hAnsi="Times New Roman" w:cs="Times New Roman"/>
          <w:b/>
          <w:sz w:val="24"/>
          <w:szCs w:val="24"/>
        </w:rPr>
      </w:pPr>
      <w:r w:rsidRPr="004E2929">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AC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Ck,</w:t>
      </w:r>
    </w:p>
    <w:p w:rsidR="00476FEC" w:rsidRPr="004E2929" w:rsidRDefault="00476FEC" w:rsidP="00912CDF">
      <w:pPr>
        <w:pStyle w:val="ListParagraph"/>
        <w:jc w:val="center"/>
        <w:rPr>
          <w:rFonts w:ascii="Times New Roman" w:eastAsiaTheme="minorEastAsia" w:hAnsi="Times New Roman" w:cs="Times New Roman"/>
          <w:b/>
          <w:sz w:val="24"/>
          <w:szCs w:val="24"/>
        </w:rPr>
      </w:pPr>
      <w:r w:rsidRPr="004E2929">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Bv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C,</w:t>
      </w:r>
    </w:p>
    <w:p w:rsidR="00476FEC" w:rsidRDefault="00476FEC" w:rsidP="00912CDF">
      <w:pPr>
        <w:pStyle w:val="ListParagraph"/>
        <w:jc w:val="center"/>
        <w:rPr>
          <w:rFonts w:ascii="Times New Roman" w:eastAsiaTheme="minorEastAsia" w:hAnsi="Times New Roman" w:cs="Times New Roman"/>
          <w:sz w:val="24"/>
          <w:szCs w:val="24"/>
        </w:rPr>
      </w:pPr>
      <w:r w:rsidRPr="004E2929">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proofErr w:type="gramStart"/>
      <w:r w:rsidRPr="004E2929">
        <w:rPr>
          <w:rFonts w:ascii="Times New Roman" w:eastAsiaTheme="minorEastAsia" w:hAnsi="Times New Roman" w:cs="Times New Roman"/>
          <w:b/>
          <w:sz w:val="24"/>
          <w:szCs w:val="24"/>
        </w:rPr>
        <w:t xml:space="preserve"> Bt</w:t>
      </w:r>
      <w:proofErr w:type="gramEnd"/>
      <w:r w:rsidRPr="004E2929">
        <w:rPr>
          <w:rFonts w:ascii="Times New Roman" w:eastAsiaTheme="minorEastAsia" w:hAnsi="Times New Roman" w:cs="Times New Roman"/>
          <w:b/>
          <w:sz w:val="24"/>
          <w:szCs w:val="24"/>
        </w:rPr>
        <w:t xml:space="preserve"> </w:t>
      </w:r>
      <m:oMath>
        <m:r>
          <m:rPr>
            <m:sty m:val="bi"/>
          </m:rPr>
          <w:rPr>
            <w:rFonts w:ascii="Cambria Math" w:hAnsi="Cambria Math" w:cs="Times New Roman"/>
            <w:sz w:val="24"/>
            <w:szCs w:val="24"/>
          </w:rPr>
          <m:t>→</m:t>
        </m:r>
      </m:oMath>
      <w:r w:rsidRPr="004E2929">
        <w:rPr>
          <w:rFonts w:ascii="Times New Roman" w:eastAsiaTheme="minorEastAsia" w:hAnsi="Times New Roman" w:cs="Times New Roman"/>
          <w:b/>
          <w:sz w:val="24"/>
          <w:szCs w:val="24"/>
        </w:rPr>
        <w:t xml:space="preserve"> C,</w:t>
      </w:r>
    </w:p>
    <w:p w:rsidR="00476FEC" w:rsidRDefault="00476FEC" w:rsidP="00912CDF">
      <w:pPr>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Orizontul Aho fiind un orizont puternic sau excesiv modificat antropic în funcţie de: planta de cultură, tipul de cultură, specificul culturii etc</w:t>
      </w:r>
      <w:r>
        <w:rPr>
          <w:rFonts w:ascii="Times New Roman" w:hAnsi="Times New Roman" w:cs="Times New Roman"/>
          <w:sz w:val="24"/>
          <w:szCs w:val="24"/>
        </w:rPr>
        <w:t>;</w:t>
      </w:r>
      <w:r>
        <w:rPr>
          <w:rFonts w:ascii="Times New Roman" w:hAnsi="Times New Roman" w:cs="Times New Roman"/>
          <w:sz w:val="24"/>
          <w:szCs w:val="24"/>
          <w:lang w:val="ro-RO"/>
        </w:rPr>
        <w:t xml:space="preserve"> însuşirile morfologice, fizice şi chimice sunt foarte diferite de la un spaţiu protejat la altul. Aceste însuşiri (care caracterizează un sol în sens pozitiv sau negativ) sunt consecinţa acţiunlori chibzuite sau nechibzuite a omului.</w:t>
      </w:r>
    </w:p>
    <w:p w:rsidR="007C1742" w:rsidRDefault="007C1742" w:rsidP="007C1742">
      <w:pPr>
        <w:jc w:val="both"/>
        <w:rPr>
          <w:rFonts w:ascii="Times New Roman" w:hAnsi="Times New Roman" w:cs="Times New Roman"/>
          <w:sz w:val="24"/>
          <w:szCs w:val="24"/>
          <w:lang w:val="ro-RO"/>
        </w:rPr>
      </w:pPr>
      <w:r>
        <w:rPr>
          <w:rFonts w:ascii="Times New Roman" w:hAnsi="Times New Roman" w:cs="Times New Roman"/>
          <w:sz w:val="24"/>
          <w:szCs w:val="24"/>
          <w:lang w:val="ro-RO"/>
        </w:rPr>
        <w:t>Subtipurile de sol antrosoluri hortice şi/sau antacvice</w:t>
      </w:r>
    </w:p>
    <w:p w:rsidR="007C1742" w:rsidRDefault="009A0D48"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lastRenderedPageBreak/>
        <w:t>Antrosolul antacvic AT aq</w:t>
      </w:r>
    </w:p>
    <w:p w:rsidR="007E3539"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argilic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calcaric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distric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eutric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hortic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lutic</w:t>
      </w:r>
    </w:p>
    <w:p w:rsidR="00185C46"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psamic</w:t>
      </w:r>
    </w:p>
    <w:p w:rsidR="00185C46" w:rsidRPr="009A0D48" w:rsidRDefault="00185C46" w:rsidP="009A0D48">
      <w:pPr>
        <w:pStyle w:val="ListParagraph"/>
        <w:numPr>
          <w:ilvl w:val="0"/>
          <w:numId w:val="21"/>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silitic</w:t>
      </w:r>
    </w:p>
    <w:p w:rsidR="00A4509C" w:rsidRDefault="00A4509C" w:rsidP="00A4509C">
      <w:pPr>
        <w:spacing w:after="0" w:line="360" w:lineRule="auto"/>
        <w:jc w:val="both"/>
        <w:rPr>
          <w:rFonts w:ascii="Times New Roman" w:eastAsiaTheme="minorEastAsia" w:hAnsi="Times New Roman" w:cs="Times New Roman"/>
          <w:b/>
          <w:bCs/>
          <w:sz w:val="24"/>
          <w:szCs w:val="24"/>
          <w:lang w:val="ro-RO"/>
        </w:rPr>
      </w:pPr>
    </w:p>
    <w:p w:rsidR="00A4509C" w:rsidRDefault="00A4509C" w:rsidP="00A4509C">
      <w:pPr>
        <w:spacing w:after="0" w:line="360" w:lineRule="auto"/>
        <w:jc w:val="both"/>
        <w:rPr>
          <w:rFonts w:ascii="Times New Roman" w:eastAsiaTheme="minorEastAsia" w:hAnsi="Times New Roman" w:cs="Times New Roman"/>
          <w:b/>
          <w:bCs/>
          <w:sz w:val="24"/>
          <w:szCs w:val="24"/>
          <w:lang w:val="ro-RO"/>
        </w:rPr>
      </w:pPr>
    </w:p>
    <w:p w:rsidR="009A0D48" w:rsidRDefault="009A0D48" w:rsidP="00A4509C">
      <w:pPr>
        <w:spacing w:after="0" w:line="360" w:lineRule="auto"/>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2.1.1.3 Antrosolurile arice</w:t>
      </w:r>
    </w:p>
    <w:p w:rsidR="00A4509C" w:rsidRDefault="00A4509C" w:rsidP="00A4509C">
      <w:pPr>
        <w:spacing w:after="0" w:line="360" w:lineRule="auto"/>
        <w:jc w:val="both"/>
        <w:rPr>
          <w:rFonts w:ascii="Times New Roman" w:eastAsiaTheme="minorEastAsia" w:hAnsi="Times New Roman" w:cs="Times New Roman"/>
          <w:b/>
          <w:bCs/>
          <w:sz w:val="24"/>
          <w:szCs w:val="24"/>
          <w:lang w:val="ro-RO"/>
        </w:rPr>
      </w:pPr>
    </w:p>
    <w:p w:rsidR="009A0D48" w:rsidRDefault="00A4509C" w:rsidP="00185C46">
      <w:pPr>
        <w:spacing w:after="0" w:line="360" w:lineRule="auto"/>
        <w:ind w:firstLine="720"/>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Diagnostic</w:t>
      </w:r>
    </w:p>
    <w:p w:rsidR="00A4509C" w:rsidRPr="009B2E57" w:rsidRDefault="00A4509C" w:rsidP="00185C46">
      <w:pPr>
        <w:spacing w:after="0" w:line="360" w:lineRule="auto"/>
        <w:ind w:firstLine="708"/>
        <w:jc w:val="both"/>
        <w:rPr>
          <w:rFonts w:ascii="Times New Roman" w:eastAsiaTheme="minorEastAsia" w:hAnsi="Times New Roman" w:cs="Times New Roman"/>
          <w:bCs/>
          <w:i/>
          <w:sz w:val="24"/>
          <w:szCs w:val="24"/>
          <w:lang w:val="ro-RO"/>
        </w:rPr>
      </w:pPr>
      <w:r w:rsidRPr="009B2E57">
        <w:rPr>
          <w:rFonts w:ascii="Times New Roman" w:eastAsiaTheme="minorEastAsia" w:hAnsi="Times New Roman" w:cs="Times New Roman"/>
          <w:bCs/>
          <w:i/>
          <w:sz w:val="24"/>
          <w:szCs w:val="24"/>
          <w:lang w:val="ro-RO"/>
        </w:rPr>
        <w:t>Sunt soluri care se definesc prin</w:t>
      </w:r>
      <w:r w:rsidR="004B4B03" w:rsidRPr="009B2E57">
        <w:rPr>
          <w:rFonts w:ascii="Times New Roman" w:eastAsiaTheme="minorEastAsia" w:hAnsi="Times New Roman" w:cs="Times New Roman"/>
          <w:bCs/>
          <w:i/>
          <w:sz w:val="24"/>
          <w:szCs w:val="24"/>
          <w:lang w:val="ro-RO"/>
        </w:rPr>
        <w:t>tr-un profil deranjat ,,in situu</w:t>
      </w:r>
      <w:r w:rsidR="004B4B03" w:rsidRPr="009B2E57">
        <w:rPr>
          <w:rFonts w:ascii="Times New Roman" w:eastAsiaTheme="minorEastAsia" w:hAnsi="Times New Roman" w:cs="Times New Roman"/>
          <w:bCs/>
          <w:i/>
          <w:sz w:val="24"/>
          <w:szCs w:val="24"/>
        </w:rPr>
        <w:t>”</w:t>
      </w:r>
      <w:r w:rsidR="004B4B03" w:rsidRPr="009B2E57">
        <w:rPr>
          <w:rFonts w:ascii="Times New Roman" w:eastAsiaTheme="minorEastAsia" w:hAnsi="Times New Roman" w:cs="Times New Roman"/>
          <w:bCs/>
          <w:i/>
          <w:sz w:val="24"/>
          <w:szCs w:val="24"/>
          <w:lang w:val="ro-RO"/>
        </w:rPr>
        <w:t xml:space="preserve"> pe diferite adâncimi, prin desfundare sau altă acţiune mecanică, astfel încât pe adâncimea efectuării lucrării orizonturile diagnostice iniţiale ale solului apar intens deranjate</w:t>
      </w:r>
      <w:r w:rsidR="009B2E57" w:rsidRPr="009B2E57">
        <w:rPr>
          <w:rFonts w:ascii="Times New Roman" w:eastAsiaTheme="minorEastAsia" w:hAnsi="Times New Roman" w:cs="Times New Roman"/>
          <w:bCs/>
          <w:i/>
          <w:sz w:val="24"/>
          <w:szCs w:val="24"/>
          <w:lang w:val="ro-RO"/>
        </w:rPr>
        <w:t xml:space="preserve"> şi amestecate</w:t>
      </w:r>
      <w:r w:rsidR="004B4B03" w:rsidRPr="009B2E57">
        <w:rPr>
          <w:rFonts w:ascii="Times New Roman" w:eastAsiaTheme="minorEastAsia" w:hAnsi="Times New Roman" w:cs="Times New Roman"/>
          <w:bCs/>
          <w:i/>
          <w:sz w:val="24"/>
          <w:szCs w:val="24"/>
        </w:rPr>
        <w:t xml:space="preserve">; orizonturile pedogenetice nu pot fi identificate sau apar numai </w:t>
      </w:r>
      <w:r w:rsidR="009B2E57" w:rsidRPr="009B2E57">
        <w:rPr>
          <w:rFonts w:ascii="Times New Roman" w:eastAsiaTheme="minorEastAsia" w:hAnsi="Times New Roman" w:cs="Times New Roman"/>
          <w:bCs/>
          <w:i/>
          <w:sz w:val="24"/>
          <w:szCs w:val="24"/>
        </w:rPr>
        <w:t xml:space="preserve">ca </w:t>
      </w:r>
      <w:r w:rsidR="004B4B03" w:rsidRPr="009B2E57">
        <w:rPr>
          <w:rFonts w:ascii="Times New Roman" w:eastAsiaTheme="minorEastAsia" w:hAnsi="Times New Roman" w:cs="Times New Roman"/>
          <w:bCs/>
          <w:i/>
          <w:sz w:val="24"/>
          <w:szCs w:val="24"/>
        </w:rPr>
        <w:t>fragmente</w:t>
      </w:r>
      <w:r w:rsidR="009B2E57" w:rsidRPr="009B2E57">
        <w:rPr>
          <w:rFonts w:ascii="Times New Roman" w:eastAsiaTheme="minorEastAsia" w:hAnsi="Times New Roman" w:cs="Times New Roman"/>
          <w:bCs/>
          <w:i/>
          <w:sz w:val="24"/>
          <w:szCs w:val="24"/>
        </w:rPr>
        <w:t xml:space="preserve"> pe grosimea deranjată</w:t>
      </w:r>
      <w:r w:rsidR="004B4B03" w:rsidRPr="009B2E57">
        <w:rPr>
          <w:rFonts w:ascii="Times New Roman" w:eastAsiaTheme="minorEastAsia" w:hAnsi="Times New Roman" w:cs="Times New Roman"/>
          <w:bCs/>
          <w:i/>
          <w:sz w:val="24"/>
          <w:szCs w:val="24"/>
        </w:rPr>
        <w:t>.</w:t>
      </w:r>
    </w:p>
    <w:p w:rsidR="00A4509C" w:rsidRDefault="009B2E57" w:rsidP="00746F8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R</w:t>
      </w:r>
      <w:r w:rsidR="00185C46">
        <w:rPr>
          <w:rFonts w:ascii="Times New Roman" w:eastAsiaTheme="minorEastAsia" w:hAnsi="Times New Roman" w:cs="Times New Roman"/>
          <w:b/>
          <w:bCs/>
          <w:sz w:val="24"/>
          <w:szCs w:val="24"/>
          <w:lang w:val="ro-RO"/>
        </w:rPr>
        <w:t>ăspândire, condiţii de formare</w:t>
      </w:r>
    </w:p>
    <w:p w:rsidR="009B2E57" w:rsidRPr="009B2E57" w:rsidRDefault="009B2E57" w:rsidP="009B2E57">
      <w:pPr>
        <w:spacing w:after="0" w:line="360" w:lineRule="auto"/>
        <w:jc w:val="both"/>
        <w:rPr>
          <w:rFonts w:ascii="Times New Roman" w:eastAsiaTheme="minorEastAsia" w:hAnsi="Times New Roman" w:cs="Times New Roman"/>
          <w:bCs/>
          <w:sz w:val="24"/>
          <w:szCs w:val="24"/>
          <w:lang w:val="ro-RO"/>
        </w:rPr>
      </w:pPr>
      <w:r w:rsidRPr="009B2E57">
        <w:rPr>
          <w:rFonts w:ascii="Times New Roman" w:eastAsiaTheme="minorEastAsia" w:hAnsi="Times New Roman" w:cs="Times New Roman"/>
          <w:bCs/>
          <w:sz w:val="24"/>
          <w:szCs w:val="24"/>
          <w:lang w:val="ro-RO"/>
        </w:rPr>
        <w:t>Sunt soluri specifice zonelor</w:t>
      </w:r>
      <w:r>
        <w:rPr>
          <w:rFonts w:ascii="Times New Roman" w:eastAsiaTheme="minorEastAsia" w:hAnsi="Times New Roman" w:cs="Times New Roman"/>
          <w:bCs/>
          <w:sz w:val="24"/>
          <w:szCs w:val="24"/>
          <w:lang w:val="ro-RO"/>
        </w:rPr>
        <w:t xml:space="preserve"> în care se practică la scară largă viticultura şi pomicultura. La înfiinţarea plantaţiilor pomicole şi viticole </w:t>
      </w:r>
      <w:r w:rsidR="00715A95">
        <w:rPr>
          <w:rFonts w:ascii="Times New Roman" w:eastAsiaTheme="minorEastAsia" w:hAnsi="Times New Roman" w:cs="Times New Roman"/>
          <w:bCs/>
          <w:sz w:val="24"/>
          <w:szCs w:val="24"/>
          <w:lang w:val="ro-RO"/>
        </w:rPr>
        <w:t xml:space="preserve">prima lucrare aplicată solului este desfundatul, care constă într-o mobilizare mecanică profundă efectuată pe diferite adâncimi. Prin lucrarea de desfundat orizonturile superioare ale solului sunt amestecare, astfel încât solul numai poate fi încadrat într-o unitate taxonomică. Solurile desfundate se formează şi ca urmare a altor lucrări în care solul este </w:t>
      </w:r>
      <w:r w:rsidR="00715A95">
        <w:rPr>
          <w:rFonts w:ascii="Times New Roman" w:eastAsiaTheme="minorEastAsia" w:hAnsi="Times New Roman" w:cs="Times New Roman"/>
          <w:bCs/>
          <w:sz w:val="24"/>
          <w:szCs w:val="24"/>
          <w:lang w:val="ro-RO"/>
        </w:rPr>
        <w:lastRenderedPageBreak/>
        <w:t>mobilizat şi amestecat pe adâncimi mai mari, cum sunt: amenajările pe versanţi, nivelări</w:t>
      </w:r>
      <w:r w:rsidR="00AB50FC">
        <w:rPr>
          <w:rFonts w:ascii="Times New Roman" w:eastAsiaTheme="minorEastAsia" w:hAnsi="Times New Roman" w:cs="Times New Roman"/>
          <w:bCs/>
          <w:sz w:val="24"/>
          <w:szCs w:val="24"/>
          <w:lang w:val="ro-RO"/>
        </w:rPr>
        <w:t xml:space="preserve">le şi </w:t>
      </w:r>
      <w:r w:rsidR="00715A95">
        <w:rPr>
          <w:rFonts w:ascii="Times New Roman" w:eastAsiaTheme="minorEastAsia" w:hAnsi="Times New Roman" w:cs="Times New Roman"/>
          <w:bCs/>
          <w:sz w:val="24"/>
          <w:szCs w:val="24"/>
          <w:lang w:val="ro-RO"/>
        </w:rPr>
        <w:t>arăturile foarte adânci.</w:t>
      </w:r>
    </w:p>
    <w:p w:rsidR="00832C07" w:rsidRDefault="00AB50FC" w:rsidP="00746F85">
      <w:pPr>
        <w:spacing w:after="0" w:line="360" w:lineRule="auto"/>
        <w:ind w:firstLine="708"/>
        <w:jc w:val="both"/>
        <w:rPr>
          <w:rFonts w:ascii="Times New Roman" w:eastAsiaTheme="minorEastAsia" w:hAnsi="Times New Roman" w:cs="Times New Roman"/>
          <w:bCs/>
          <w:sz w:val="24"/>
          <w:szCs w:val="24"/>
          <w:lang w:val="ro-RO"/>
        </w:rPr>
      </w:pPr>
      <w:r w:rsidRPr="00AB50FC">
        <w:rPr>
          <w:rFonts w:ascii="Times New Roman" w:eastAsiaTheme="minorEastAsia" w:hAnsi="Times New Roman" w:cs="Times New Roman"/>
          <w:bCs/>
          <w:sz w:val="24"/>
          <w:szCs w:val="24"/>
          <w:lang w:val="ro-RO"/>
        </w:rPr>
        <w:t>În funcţie de solul de origine şi de adâncimea mobilizării</w:t>
      </w:r>
      <w:r>
        <w:rPr>
          <w:rFonts w:ascii="Times New Roman" w:eastAsiaTheme="minorEastAsia" w:hAnsi="Times New Roman" w:cs="Times New Roman"/>
          <w:bCs/>
          <w:sz w:val="24"/>
          <w:szCs w:val="24"/>
          <w:lang w:val="ro-RO"/>
        </w:rPr>
        <w:t>,</w:t>
      </w:r>
      <w:r w:rsidRPr="00AB50FC">
        <w:rPr>
          <w:rFonts w:ascii="Times New Roman" w:eastAsiaTheme="minorEastAsia" w:hAnsi="Times New Roman" w:cs="Times New Roman"/>
          <w:bCs/>
          <w:sz w:val="24"/>
          <w:szCs w:val="24"/>
          <w:lang w:val="ro-RO"/>
        </w:rPr>
        <w:t xml:space="preserve"> solurile desfundate au profile foarte diferite</w:t>
      </w:r>
      <w:r>
        <w:rPr>
          <w:rFonts w:ascii="Times New Roman" w:eastAsiaTheme="minorEastAsia" w:hAnsi="Times New Roman" w:cs="Times New Roman"/>
          <w:bCs/>
          <w:sz w:val="24"/>
          <w:szCs w:val="24"/>
          <w:lang w:val="ro-RO"/>
        </w:rPr>
        <w:t>. În toate cazurile solul prezintă la suprafaţa profilului un strat de sol desfundat de cel puţin 50 cm grosime, denumit orizont aric, rezultat al amestecării prin desfundare sau alte lucrări mecanice, orizonturile iniţiale nu mai pot fi identificate sau apar ca fragmente.</w:t>
      </w:r>
      <w:r w:rsidR="00055277">
        <w:rPr>
          <w:rFonts w:ascii="Times New Roman" w:eastAsiaTheme="minorEastAsia" w:hAnsi="Times New Roman" w:cs="Times New Roman"/>
          <w:bCs/>
          <w:sz w:val="24"/>
          <w:szCs w:val="24"/>
          <w:lang w:val="ro-RO"/>
        </w:rPr>
        <w:t xml:space="preserve"> </w:t>
      </w:r>
    </w:p>
    <w:p w:rsidR="00055277" w:rsidRDefault="00055277" w:rsidP="00746F85">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 xml:space="preserve">În stabilirea subunităţilor taxonomice de antrosoluri arice se ţine cont de orizonturile subiacente orizontului aric </w:t>
      </w:r>
      <w:r w:rsidR="00832C07">
        <w:rPr>
          <w:rFonts w:ascii="Times New Roman" w:eastAsiaTheme="minorEastAsia" w:hAnsi="Times New Roman" w:cs="Times New Roman"/>
          <w:bCs/>
          <w:sz w:val="24"/>
          <w:szCs w:val="24"/>
          <w:lang w:val="ro-RO"/>
        </w:rPr>
        <w:t>şi de unele însuşiri ale materialului de sol:</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argic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cambic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batigleic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molic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rendzinic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pseudorendzinic</w:t>
      </w:r>
    </w:p>
    <w:p w:rsid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salinic</w:t>
      </w:r>
    </w:p>
    <w:p w:rsidR="00832C07" w:rsidRPr="00832C07" w:rsidRDefault="00832C07" w:rsidP="00832C07">
      <w:pPr>
        <w:pStyle w:val="ListParagraph"/>
        <w:numPr>
          <w:ilvl w:val="0"/>
          <w:numId w:val="22"/>
        </w:numPr>
        <w:spacing w:after="0" w:line="360" w:lineRule="auto"/>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Antrosolul aric salsodic</w:t>
      </w:r>
    </w:p>
    <w:p w:rsidR="00A10825" w:rsidRDefault="00A10825" w:rsidP="00746F85">
      <w:pPr>
        <w:spacing w:after="0" w:line="360" w:lineRule="auto"/>
        <w:ind w:firstLine="708"/>
        <w:jc w:val="both"/>
        <w:rPr>
          <w:rFonts w:ascii="Times New Roman" w:eastAsiaTheme="minorEastAsia" w:hAnsi="Times New Roman" w:cs="Times New Roman"/>
          <w:b/>
          <w:bCs/>
          <w:sz w:val="24"/>
          <w:szCs w:val="24"/>
          <w:lang w:val="ro-RO"/>
        </w:rPr>
      </w:pPr>
    </w:p>
    <w:p w:rsidR="00A4509C" w:rsidRDefault="00832C07" w:rsidP="00746F85">
      <w:pPr>
        <w:spacing w:after="0" w:line="360" w:lineRule="auto"/>
        <w:ind w:firstLine="708"/>
        <w:jc w:val="both"/>
        <w:rPr>
          <w:rFonts w:ascii="Times New Roman" w:eastAsiaTheme="minorEastAsia" w:hAnsi="Times New Roman" w:cs="Times New Roman"/>
          <w:b/>
          <w:bCs/>
          <w:sz w:val="24"/>
          <w:szCs w:val="24"/>
          <w:lang w:val="ro-RO"/>
        </w:rPr>
      </w:pPr>
      <w:r>
        <w:rPr>
          <w:rFonts w:ascii="Times New Roman" w:eastAsiaTheme="minorEastAsia" w:hAnsi="Times New Roman" w:cs="Times New Roman"/>
          <w:b/>
          <w:bCs/>
          <w:sz w:val="24"/>
          <w:szCs w:val="24"/>
          <w:lang w:val="ro-RO"/>
        </w:rPr>
        <w:t>Fertilitate</w:t>
      </w:r>
    </w:p>
    <w:p w:rsidR="00832C07" w:rsidRPr="00832C07" w:rsidRDefault="00832C07" w:rsidP="00746F85">
      <w:pPr>
        <w:spacing w:after="0" w:line="360" w:lineRule="auto"/>
        <w:ind w:firstLine="708"/>
        <w:jc w:val="both"/>
        <w:rPr>
          <w:rFonts w:ascii="Times New Roman" w:eastAsiaTheme="minorEastAsia" w:hAnsi="Times New Roman" w:cs="Times New Roman"/>
          <w:bCs/>
          <w:sz w:val="24"/>
          <w:szCs w:val="24"/>
          <w:lang w:val="ro-RO"/>
        </w:rPr>
      </w:pPr>
      <w:r>
        <w:rPr>
          <w:rFonts w:ascii="Times New Roman" w:eastAsiaTheme="minorEastAsia" w:hAnsi="Times New Roman" w:cs="Times New Roman"/>
          <w:bCs/>
          <w:sz w:val="24"/>
          <w:szCs w:val="24"/>
          <w:lang w:val="ro-RO"/>
        </w:rPr>
        <w:t>Fertilitatea antrosolurilor arice este foarte diferită, fiind în funcţie de fertilitatea solului iniţial.</w:t>
      </w:r>
    </w:p>
    <w:p w:rsidR="00A10825" w:rsidRDefault="00A10825" w:rsidP="00A10825">
      <w:pPr>
        <w:ind w:left="360"/>
        <w:jc w:val="center"/>
        <w:rPr>
          <w:rFonts w:ascii="Times New Roman" w:hAnsi="Times New Roman" w:cs="Times New Roman"/>
          <w:b/>
          <w:sz w:val="24"/>
          <w:szCs w:val="24"/>
          <w:lang w:val="ro-RO"/>
        </w:rPr>
      </w:pPr>
    </w:p>
    <w:p w:rsidR="00A10825" w:rsidRDefault="00A10825" w:rsidP="00A10825">
      <w:pPr>
        <w:ind w:left="360"/>
        <w:rPr>
          <w:rFonts w:ascii="Times New Roman" w:hAnsi="Times New Roman" w:cs="Times New Roman"/>
          <w:b/>
          <w:sz w:val="24"/>
          <w:szCs w:val="24"/>
          <w:lang w:val="ro-RO"/>
        </w:rPr>
      </w:pPr>
    </w:p>
    <w:p w:rsidR="00A10825" w:rsidRDefault="00A10825" w:rsidP="00A10825">
      <w:pPr>
        <w:ind w:left="360"/>
        <w:rPr>
          <w:rFonts w:ascii="Times New Roman" w:hAnsi="Times New Roman" w:cs="Times New Roman"/>
          <w:b/>
          <w:sz w:val="24"/>
          <w:szCs w:val="24"/>
          <w:lang w:val="ro-RO"/>
        </w:rPr>
      </w:pPr>
    </w:p>
    <w:p w:rsidR="00A10825" w:rsidRPr="00FA5339" w:rsidRDefault="002A3812" w:rsidP="002A3812">
      <w:pPr>
        <w:ind w:left="360"/>
        <w:jc w:val="center"/>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2.1.2</w:t>
      </w:r>
      <w:r w:rsidR="00A10825">
        <w:rPr>
          <w:rFonts w:ascii="Times New Roman" w:hAnsi="Times New Roman" w:cs="Times New Roman"/>
          <w:b/>
          <w:sz w:val="24"/>
          <w:szCs w:val="24"/>
          <w:lang w:val="ro-RO"/>
        </w:rPr>
        <w:t xml:space="preserve"> </w:t>
      </w:r>
      <w:r>
        <w:rPr>
          <w:rFonts w:ascii="Times New Roman" w:hAnsi="Times New Roman" w:cs="Times New Roman"/>
          <w:b/>
          <w:sz w:val="24"/>
          <w:szCs w:val="24"/>
          <w:lang w:val="ro-RO"/>
        </w:rPr>
        <w:t>T</w:t>
      </w:r>
      <w:r w:rsidRPr="00FA5339">
        <w:rPr>
          <w:rFonts w:ascii="Times New Roman" w:hAnsi="Times New Roman" w:cs="Times New Roman"/>
          <w:b/>
          <w:sz w:val="24"/>
          <w:szCs w:val="24"/>
          <w:lang w:val="ro-RO"/>
        </w:rPr>
        <w:t>EHNOSOLURILE</w:t>
      </w:r>
    </w:p>
    <w:p w:rsidR="00A10825" w:rsidRDefault="00A10825" w:rsidP="00A10825">
      <w:pPr>
        <w:ind w:left="360"/>
        <w:jc w:val="both"/>
        <w:rPr>
          <w:rFonts w:ascii="Times New Roman" w:hAnsi="Times New Roman" w:cs="Times New Roman"/>
          <w:b/>
          <w:sz w:val="24"/>
          <w:szCs w:val="24"/>
          <w:lang w:val="ro-RO"/>
        </w:rPr>
      </w:pPr>
    </w:p>
    <w:p w:rsidR="00A10825" w:rsidRPr="00912CDF" w:rsidRDefault="00A10825" w:rsidP="00A10825">
      <w:pPr>
        <w:ind w:left="360"/>
        <w:jc w:val="both"/>
        <w:rPr>
          <w:rFonts w:ascii="Times New Roman" w:hAnsi="Times New Roman" w:cs="Times New Roman"/>
          <w:b/>
          <w:sz w:val="24"/>
          <w:szCs w:val="24"/>
          <w:lang w:val="ro-RO"/>
        </w:rPr>
      </w:pPr>
      <w:r w:rsidRPr="00912CDF">
        <w:rPr>
          <w:rFonts w:ascii="Times New Roman" w:hAnsi="Times New Roman" w:cs="Times New Roman"/>
          <w:b/>
          <w:sz w:val="24"/>
          <w:szCs w:val="24"/>
          <w:lang w:val="ro-RO"/>
        </w:rPr>
        <w:t>Diagnostic</w:t>
      </w:r>
    </w:p>
    <w:p w:rsidR="00A10825" w:rsidRPr="00845AA9" w:rsidRDefault="00A10825" w:rsidP="00A10825">
      <w:pPr>
        <w:ind w:firstLine="360"/>
        <w:jc w:val="both"/>
        <w:rPr>
          <w:rFonts w:ascii="Times New Roman" w:eastAsiaTheme="minorEastAsia" w:hAnsi="Times New Roman" w:cs="Times New Roman"/>
          <w:i/>
          <w:sz w:val="24"/>
          <w:szCs w:val="24"/>
          <w:lang w:val="ro-RO"/>
        </w:rPr>
      </w:pPr>
      <w:r w:rsidRPr="00845AA9">
        <w:rPr>
          <w:rFonts w:ascii="Times New Roman" w:hAnsi="Times New Roman" w:cs="Times New Roman"/>
          <w:i/>
          <w:sz w:val="24"/>
          <w:szCs w:val="24"/>
          <w:lang w:val="ro-RO"/>
        </w:rPr>
        <w:t xml:space="preserve">Sunt soluri formate pe/din material antropogen (MA) având o grosime </w:t>
      </w:r>
      <m:oMath>
        <m:r>
          <w:rPr>
            <w:rFonts w:ascii="Cambria Math" w:hAnsi="Cambria Math" w:cs="Times New Roman"/>
            <w:sz w:val="24"/>
            <w:szCs w:val="24"/>
            <w:lang w:val="ro-RO"/>
          </w:rPr>
          <m:t>≥</m:t>
        </m:r>
      </m:oMath>
      <w:r w:rsidRPr="00845AA9">
        <w:rPr>
          <w:rFonts w:ascii="Times New Roman" w:eastAsiaTheme="minorEastAsia" w:hAnsi="Times New Roman" w:cs="Times New Roman"/>
          <w:i/>
          <w:sz w:val="24"/>
          <w:szCs w:val="24"/>
          <w:lang w:val="ro-RO"/>
        </w:rPr>
        <w:t xml:space="preserve"> 50 cm</w:t>
      </w:r>
      <w:r w:rsidRPr="00845AA9">
        <w:rPr>
          <w:rFonts w:ascii="Times New Roman" w:eastAsiaTheme="minorEastAsia" w:hAnsi="Times New Roman" w:cs="Times New Roman"/>
          <w:i/>
          <w:sz w:val="24"/>
          <w:szCs w:val="24"/>
        </w:rPr>
        <w:t>;</w:t>
      </w:r>
      <w:r w:rsidRPr="00845AA9">
        <w:rPr>
          <w:rFonts w:ascii="Times New Roman" w:eastAsiaTheme="minorEastAsia" w:hAnsi="Times New Roman" w:cs="Times New Roman"/>
          <w:i/>
          <w:sz w:val="24"/>
          <w:szCs w:val="24"/>
          <w:lang w:val="ro-RO"/>
        </w:rPr>
        <w:t xml:space="preserve"> fără orizonturi diagnostice în afară de un orizont A slab conturat (cu excepţia celor copertate cu anumite orizonturi).</w:t>
      </w:r>
    </w:p>
    <w:p w:rsidR="00A10825" w:rsidRDefault="00A10825" w:rsidP="00A10825">
      <w:pPr>
        <w:ind w:left="36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Subtipurile de sol ale tipului de sol tehnosol:</w:t>
      </w:r>
    </w:p>
    <w:p w:rsidR="00A10825" w:rsidRPr="00DB551F"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Tehnosoluri mixice şi</w:t>
      </w:r>
      <w:r>
        <w:rPr>
          <w:rFonts w:ascii="Times New Roman" w:hAnsi="Times New Roman" w:cs="Times New Roman"/>
          <w:sz w:val="24"/>
          <w:szCs w:val="24"/>
        </w:rPr>
        <w:t>/sau copertice – TT mi@TT ct</w:t>
      </w:r>
    </w:p>
    <w:p w:rsidR="00A10825" w:rsidRPr="00845AA9" w:rsidRDefault="00A10825" w:rsidP="00A10825">
      <w:pPr>
        <w:ind w:firstLine="360"/>
        <w:jc w:val="both"/>
        <w:rPr>
          <w:rFonts w:ascii="Times New Roman" w:hAnsi="Times New Roman" w:cs="Times New Roman"/>
          <w:sz w:val="24"/>
          <w:szCs w:val="24"/>
          <w:lang w:val="ro-RO"/>
        </w:rPr>
      </w:pPr>
      <w:r w:rsidRPr="00DB551F">
        <w:rPr>
          <w:rFonts w:ascii="Times New Roman" w:hAnsi="Times New Roman" w:cs="Times New Roman"/>
          <w:sz w:val="24"/>
          <w:szCs w:val="24"/>
        </w:rPr>
        <w:t xml:space="preserve">Sunt reprezntate de soluri care în prealabil au fost acoperite cu un strat de sol, humifer, avînd o grosime mai mare de 5 cm, sau de soluri care s-au dezvoltat pe materiale antropogene mixice </w:t>
      </w:r>
      <w:r w:rsidRPr="002C6CAF">
        <w:rPr>
          <w:rStyle w:val="BodyTextChar4"/>
          <w:rFonts w:eastAsiaTheme="minorEastAsia"/>
          <w:lang w:val="ro-RO"/>
        </w:rPr>
        <w:t>(materiale de sol amestecate cu rocă subiacentă şi eventual moluz sau deşeuri).</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antroplacic – TT ap</w:t>
      </w:r>
    </w:p>
    <w:p w:rsidR="00A10825" w:rsidRPr="00DB551F" w:rsidRDefault="00A10825" w:rsidP="00A10825">
      <w:pPr>
        <w:ind w:firstLine="360"/>
        <w:jc w:val="both"/>
        <w:rPr>
          <w:rFonts w:ascii="Times New Roman" w:hAnsi="Times New Roman" w:cs="Times New Roman"/>
          <w:sz w:val="24"/>
          <w:szCs w:val="24"/>
          <w:lang w:val="ro-RO"/>
        </w:rPr>
      </w:pPr>
      <w:r w:rsidRPr="002C6CAF">
        <w:rPr>
          <w:rStyle w:val="BodyTextChar4"/>
          <w:rFonts w:eastAsiaTheme="minorEastAsia"/>
          <w:lang w:val="ro-RO"/>
        </w:rPr>
        <w:t xml:space="preserve">Sunt reprezentate de ,,soluri, </w:t>
      </w:r>
      <w:r>
        <w:rPr>
          <w:rStyle w:val="BodyTextChar4"/>
          <w:rFonts w:eastAsiaTheme="minorEastAsia"/>
          <w:lang w:val="ro-RO"/>
        </w:rPr>
        <w:t xml:space="preserve">care prezintă la zi un strat de material </w:t>
      </w:r>
      <w:r w:rsidRPr="002C6CAF">
        <w:rPr>
          <w:rStyle w:val="BodyTextChar4"/>
          <w:rFonts w:eastAsiaTheme="minorEastAsia"/>
          <w:lang w:val="ro-RO"/>
        </w:rPr>
        <w:t xml:space="preserve">artificial </w:t>
      </w:r>
      <w:r>
        <w:rPr>
          <w:rStyle w:val="BodyTextChar4"/>
          <w:rFonts w:eastAsiaTheme="minorEastAsia"/>
          <w:lang w:val="ro-RO"/>
        </w:rPr>
        <w:t>betonat, pietruit</w:t>
      </w:r>
      <w:r w:rsidRPr="002C6CAF">
        <w:rPr>
          <w:rStyle w:val="BodyTextChar4"/>
          <w:rFonts w:eastAsiaTheme="minorEastAsia"/>
          <w:lang w:val="ro-RO"/>
        </w:rPr>
        <w:t xml:space="preserve">, </w:t>
      </w:r>
      <w:r>
        <w:rPr>
          <w:rStyle w:val="BodyTextChar4"/>
          <w:rFonts w:eastAsiaTheme="minorEastAsia"/>
          <w:lang w:val="ro-RO"/>
        </w:rPr>
        <w:t xml:space="preserve">sau </w:t>
      </w:r>
      <w:r w:rsidRPr="002C6CAF">
        <w:rPr>
          <w:rStyle w:val="BodyTextChar4"/>
          <w:rFonts w:eastAsiaTheme="minorEastAsia"/>
          <w:lang w:val="ro-RO"/>
        </w:rPr>
        <w:t xml:space="preserve">asfaltat, </w:t>
      </w:r>
      <w:r>
        <w:rPr>
          <w:rStyle w:val="BodyTextChar4"/>
          <w:rFonts w:eastAsiaTheme="minorEastAsia"/>
          <w:lang w:val="ro-RO"/>
        </w:rPr>
        <w:t xml:space="preserve">de diferite grosimi </w:t>
      </w:r>
      <w:r w:rsidRPr="002C6CAF">
        <w:rPr>
          <w:rStyle w:val="BodyTextChar4"/>
          <w:rFonts w:eastAsiaTheme="minorEastAsia"/>
          <w:lang w:val="ro-RO"/>
        </w:rPr>
        <w:t xml:space="preserve">sau soluri care prezintă la suprafaţă un strat de diferite grosimi foarte </w:t>
      </w:r>
      <w:r>
        <w:rPr>
          <w:rStyle w:val="BodyTextChar4"/>
          <w:rFonts w:eastAsiaTheme="minorEastAsia"/>
          <w:lang w:val="ro-RO"/>
        </w:rPr>
        <w:t xml:space="preserve">bine </w:t>
      </w:r>
      <w:r w:rsidRPr="002C6CAF">
        <w:rPr>
          <w:rStyle w:val="BodyTextChar4"/>
          <w:rFonts w:eastAsiaTheme="minorEastAsia"/>
          <w:lang w:val="ro-RO"/>
        </w:rPr>
        <w:t>întărit prin bătătorire (platforme, drumuri etc).</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argilic – TT aa</w:t>
      </w:r>
    </w:p>
    <w:p w:rsidR="00A10825" w:rsidRPr="006715C9" w:rsidRDefault="00A10825" w:rsidP="00A10825">
      <w:pPr>
        <w:ind w:firstLine="360"/>
        <w:jc w:val="both"/>
        <w:rPr>
          <w:rFonts w:ascii="Times New Roman" w:hAnsi="Times New Roman" w:cs="Times New Roman"/>
          <w:sz w:val="24"/>
          <w:szCs w:val="24"/>
          <w:lang w:val="ro-RO"/>
        </w:rPr>
      </w:pPr>
      <w:r w:rsidRPr="006715C9">
        <w:rPr>
          <w:rFonts w:ascii="Times New Roman" w:hAnsi="Times New Roman" w:cs="Times New Roman"/>
          <w:sz w:val="24"/>
          <w:szCs w:val="24"/>
        </w:rPr>
        <w:t xml:space="preserve">Sunt reprezentate de soluri care în prealabil au fost acoperite cu </w:t>
      </w:r>
      <w:proofErr w:type="gramStart"/>
      <w:r w:rsidRPr="006715C9">
        <w:rPr>
          <w:rFonts w:ascii="Times New Roman" w:hAnsi="Times New Roman" w:cs="Times New Roman"/>
          <w:sz w:val="24"/>
          <w:szCs w:val="24"/>
        </w:rPr>
        <w:t>un</w:t>
      </w:r>
      <w:proofErr w:type="gramEnd"/>
      <w:r w:rsidRPr="006715C9">
        <w:rPr>
          <w:rFonts w:ascii="Times New Roman" w:hAnsi="Times New Roman" w:cs="Times New Roman"/>
          <w:sz w:val="24"/>
          <w:szCs w:val="24"/>
        </w:rPr>
        <w:t xml:space="preserve"> strat de sol, humifer, avînd o grosime mai mare de 5 cm, materialul de sol având </w:t>
      </w:r>
      <w:r w:rsidRPr="006715C9">
        <w:rPr>
          <w:rStyle w:val="Bodytext285pt"/>
          <w:rFonts w:eastAsia="Century Schoolbook"/>
          <w:sz w:val="24"/>
          <w:szCs w:val="24"/>
        </w:rPr>
        <w:t>textură</w:t>
      </w:r>
      <w:r w:rsidRPr="006715C9">
        <w:rPr>
          <w:rStyle w:val="Bodytext285pt"/>
          <w:rFonts w:eastAsia="Century Schoolbook"/>
          <w:i/>
          <w:sz w:val="24"/>
          <w:szCs w:val="24"/>
        </w:rPr>
        <w:t xml:space="preserve"> </w:t>
      </w:r>
      <w:r w:rsidRPr="006715C9">
        <w:rPr>
          <w:rStyle w:val="Bodytext285pt"/>
          <w:rFonts w:eastAsia="Century Schoolbook"/>
          <w:sz w:val="24"/>
          <w:szCs w:val="24"/>
        </w:rPr>
        <w:t>fină (argiloasă şi/lutoasă-argiloasă)</w:t>
      </w:r>
      <w:r>
        <w:rPr>
          <w:rStyle w:val="Bodytext285pt"/>
          <w:rFonts w:eastAsia="Century Schoolbook"/>
          <w:sz w:val="24"/>
          <w:szCs w:val="24"/>
        </w:rPr>
        <w:t>.</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copertic – TT ct</w:t>
      </w:r>
    </w:p>
    <w:p w:rsidR="00A10825" w:rsidRPr="000F285E" w:rsidRDefault="00A10825" w:rsidP="00A10825">
      <w:pPr>
        <w:ind w:firstLine="360"/>
        <w:jc w:val="both"/>
        <w:rPr>
          <w:rFonts w:ascii="Times New Roman" w:hAnsi="Times New Roman" w:cs="Times New Roman"/>
          <w:sz w:val="24"/>
          <w:szCs w:val="24"/>
          <w:lang w:val="ro-RO"/>
        </w:rPr>
      </w:pPr>
      <w:r w:rsidRPr="000F285E">
        <w:rPr>
          <w:rFonts w:ascii="Times New Roman" w:hAnsi="Times New Roman" w:cs="Times New Roman"/>
          <w:sz w:val="24"/>
          <w:szCs w:val="24"/>
          <w:lang w:val="ro-RO"/>
        </w:rPr>
        <w:t>Este reprezentat de</w:t>
      </w:r>
      <w:r w:rsidRPr="000F285E">
        <w:rPr>
          <w:rFonts w:ascii="Times New Roman" w:hAnsi="Times New Roman" w:cs="Times New Roman"/>
          <w:sz w:val="24"/>
          <w:szCs w:val="24"/>
        </w:rPr>
        <w:t xml:space="preserve"> </w:t>
      </w:r>
      <w:r>
        <w:rPr>
          <w:rFonts w:ascii="Times New Roman" w:hAnsi="Times New Roman" w:cs="Times New Roman"/>
          <w:sz w:val="24"/>
          <w:szCs w:val="24"/>
        </w:rPr>
        <w:t xml:space="preserve">soluri </w:t>
      </w:r>
      <w:r w:rsidRPr="000F285E">
        <w:rPr>
          <w:rFonts w:ascii="Times New Roman" w:hAnsi="Times New Roman" w:cs="Times New Roman"/>
          <w:sz w:val="24"/>
          <w:szCs w:val="24"/>
        </w:rPr>
        <w:t>care în prealabil au fost acoperite cu un strat de sol, humifer, avînd o grosime mai mare de 5 cm</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ecranic – TT ek</w:t>
      </w:r>
    </w:p>
    <w:p w:rsidR="00A10825" w:rsidRPr="000F285E" w:rsidRDefault="00A10825" w:rsidP="00A10825">
      <w:pPr>
        <w:ind w:firstLine="360"/>
        <w:jc w:val="both"/>
        <w:rPr>
          <w:rFonts w:ascii="Times New Roman" w:hAnsi="Times New Roman" w:cs="Times New Roman"/>
          <w:sz w:val="24"/>
          <w:szCs w:val="24"/>
          <w:lang w:val="ro-RO"/>
        </w:rPr>
      </w:pPr>
      <w:r w:rsidRPr="000F285E">
        <w:rPr>
          <w:rStyle w:val="BodyTextChar4"/>
          <w:rFonts w:eastAsiaTheme="minorEastAsia"/>
          <w:lang w:val="ro-RO"/>
        </w:rPr>
        <w:t>Este un sol compact</w:t>
      </w:r>
      <w:r>
        <w:rPr>
          <w:rStyle w:val="BodyTextChar4"/>
          <w:rFonts w:eastAsiaTheme="minorEastAsia"/>
          <w:lang w:val="ro-RO"/>
        </w:rPr>
        <w:t>,  artificial rezultat prin</w:t>
      </w:r>
      <w:r w:rsidRPr="000F285E">
        <w:rPr>
          <w:rStyle w:val="BodyTextChar4"/>
          <w:rFonts w:eastAsiaTheme="minorEastAsia"/>
          <w:lang w:val="ro-RO"/>
        </w:rPr>
        <w:t xml:space="preserve"> procese antropice, începând din primii 4 cm şi care acoperă </w:t>
      </w:r>
      <m:oMath>
        <m:r>
          <m:rPr>
            <m:sty m:val="p"/>
          </m:rPr>
          <w:rPr>
            <w:rStyle w:val="BodyTextChar4"/>
            <w:rFonts w:ascii="Cambria Math" w:eastAsiaTheme="minorEastAsia" w:hAnsi="Cambria Math"/>
            <w:lang w:val="ro-RO"/>
          </w:rPr>
          <m:t>&gt;</m:t>
        </m:r>
      </m:oMath>
      <w:r w:rsidRPr="000F285E">
        <w:rPr>
          <w:rStyle w:val="BodyTextChar4"/>
          <w:rFonts w:eastAsiaTheme="minorEastAsia"/>
          <w:lang w:val="ro-RO"/>
        </w:rPr>
        <w:t xml:space="preserve"> 90% din suprafaţa terenului.</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Tehnosol garbic – TT ga</w:t>
      </w:r>
    </w:p>
    <w:p w:rsidR="00A10825" w:rsidRPr="000F285E" w:rsidRDefault="00A10825" w:rsidP="00A10825">
      <w:pPr>
        <w:ind w:firstLine="360"/>
        <w:jc w:val="both"/>
        <w:rPr>
          <w:rFonts w:ascii="Times New Roman" w:hAnsi="Times New Roman" w:cs="Times New Roman"/>
          <w:sz w:val="24"/>
          <w:szCs w:val="24"/>
          <w:lang w:val="ro-RO"/>
        </w:rPr>
      </w:pPr>
      <w:r w:rsidRPr="000F285E">
        <w:rPr>
          <w:rStyle w:val="BodyTextChar4"/>
          <w:rFonts w:eastAsiaTheme="minorEastAsia"/>
          <w:lang w:val="ro-RO"/>
        </w:rPr>
        <w:t>Sunt soluri care se dezvoltă pe materiale antropogene garbice (deşeuri predominant organice) ca rezultat al activităţilor antropice.</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litic – TT li</w:t>
      </w:r>
    </w:p>
    <w:p w:rsidR="00A10825" w:rsidRPr="00A4613C" w:rsidRDefault="00A10825" w:rsidP="00A10825">
      <w:pPr>
        <w:ind w:firstLine="360"/>
        <w:jc w:val="both"/>
        <w:rPr>
          <w:rFonts w:ascii="Times New Roman" w:hAnsi="Times New Roman" w:cs="Times New Roman"/>
          <w:sz w:val="24"/>
          <w:szCs w:val="24"/>
          <w:lang w:val="ro-RO"/>
        </w:rPr>
      </w:pPr>
      <w:r w:rsidRPr="00A4613C">
        <w:rPr>
          <w:rFonts w:ascii="Times New Roman" w:hAnsi="Times New Roman" w:cs="Times New Roman"/>
          <w:sz w:val="24"/>
          <w:szCs w:val="24"/>
          <w:lang w:val="ro-RO"/>
        </w:rPr>
        <w:t>Sunt soluri create artificial pe s</w:t>
      </w:r>
      <w:r>
        <w:rPr>
          <w:rFonts w:ascii="Times New Roman" w:hAnsi="Times New Roman" w:cs="Times New Roman"/>
          <w:sz w:val="24"/>
          <w:szCs w:val="24"/>
          <w:lang w:val="ro-RO"/>
        </w:rPr>
        <w:t xml:space="preserve">ubstat litic </w:t>
      </w:r>
      <w:r w:rsidRPr="00A4613C">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A4613C">
        <w:rPr>
          <w:rStyle w:val="Bodytext285pt"/>
          <w:rFonts w:eastAsia="Century Schoolbook"/>
          <w:sz w:val="24"/>
          <w:szCs w:val="24"/>
        </w:rPr>
        <w:t>roca</w:t>
      </w:r>
      <w:r>
        <w:rPr>
          <w:rStyle w:val="Bodytext285pt"/>
          <w:rFonts w:eastAsia="Century Schoolbook"/>
          <w:sz w:val="24"/>
          <w:szCs w:val="24"/>
        </w:rPr>
        <w:t xml:space="preserve"> compactă, </w:t>
      </w:r>
      <w:r w:rsidRPr="00A4613C">
        <w:rPr>
          <w:rStyle w:val="Bodytext285pt"/>
          <w:rFonts w:eastAsia="Century Schoolbook"/>
          <w:sz w:val="24"/>
          <w:szCs w:val="24"/>
        </w:rPr>
        <w:t>continuă (Rn) sau rocă fisurată</w:t>
      </w:r>
      <w:r>
        <w:rPr>
          <w:rStyle w:val="Bodytext285pt"/>
          <w:rFonts w:eastAsia="Century Schoolbook"/>
          <w:sz w:val="24"/>
          <w:szCs w:val="24"/>
        </w:rPr>
        <w:t>)</w:t>
      </w:r>
      <w:r w:rsidRPr="00A4613C">
        <w:rPr>
          <w:rStyle w:val="Bodytext285pt"/>
          <w:rFonts w:eastAsia="Century Schoolbook"/>
          <w:sz w:val="24"/>
          <w:szCs w:val="24"/>
        </w:rPr>
        <w:t>, inclusiv pietrişuri (Rp)</w:t>
      </w:r>
      <w:r>
        <w:rPr>
          <w:rStyle w:val="Bodytext285pt"/>
          <w:rFonts w:eastAsia="Century Schoolbook"/>
          <w:sz w:val="24"/>
          <w:szCs w:val="24"/>
        </w:rPr>
        <w:t>, stratul de sol având o grosime mai mică de 50 cm, contactul litic fiind</w:t>
      </w:r>
      <w:r w:rsidRPr="00A4613C">
        <w:rPr>
          <w:rStyle w:val="Bodytext285pt"/>
          <w:rFonts w:eastAsia="Century Schoolbook"/>
          <w:sz w:val="24"/>
          <w:szCs w:val="24"/>
        </w:rPr>
        <w:t xml:space="preserve"> </w:t>
      </w:r>
      <w:r>
        <w:rPr>
          <w:rStyle w:val="Bodytext285pt"/>
          <w:rFonts w:eastAsia="Century Schoolbook"/>
          <w:sz w:val="24"/>
          <w:szCs w:val="24"/>
        </w:rPr>
        <w:t xml:space="preserve">în intervalul </w:t>
      </w:r>
      <w:r w:rsidRPr="00A4613C">
        <w:rPr>
          <w:rStyle w:val="Bodytext285pt"/>
          <w:rFonts w:eastAsia="Century Schoolbook"/>
          <w:sz w:val="24"/>
          <w:szCs w:val="24"/>
        </w:rPr>
        <w:t>25 – 50 cm.</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lutic – TT lu</w:t>
      </w:r>
    </w:p>
    <w:p w:rsidR="00A10825" w:rsidRPr="00A4613C" w:rsidRDefault="00A10825" w:rsidP="00A10825">
      <w:pPr>
        <w:ind w:firstLine="360"/>
        <w:jc w:val="both"/>
        <w:rPr>
          <w:rFonts w:ascii="Times New Roman" w:hAnsi="Times New Roman" w:cs="Times New Roman"/>
          <w:sz w:val="24"/>
          <w:szCs w:val="24"/>
          <w:lang w:val="ro-RO"/>
        </w:rPr>
      </w:pPr>
      <w:r w:rsidRPr="00DB551F">
        <w:rPr>
          <w:rFonts w:ascii="Times New Roman" w:hAnsi="Times New Roman" w:cs="Times New Roman"/>
          <w:sz w:val="24"/>
          <w:szCs w:val="24"/>
        </w:rPr>
        <w:t>Sunt reprezntate de soluri care în prealabil au fost acoperite cu un strat de sol, humifer, avînd o grosime mai mare de 5</w:t>
      </w:r>
      <w:r>
        <w:rPr>
          <w:rFonts w:ascii="Times New Roman" w:hAnsi="Times New Roman" w:cs="Times New Roman"/>
          <w:sz w:val="24"/>
          <w:szCs w:val="24"/>
        </w:rPr>
        <w:t>0</w:t>
      </w:r>
      <w:r w:rsidRPr="00DB551F">
        <w:rPr>
          <w:rFonts w:ascii="Times New Roman" w:hAnsi="Times New Roman" w:cs="Times New Roman"/>
          <w:sz w:val="24"/>
          <w:szCs w:val="24"/>
        </w:rPr>
        <w:t xml:space="preserve"> cm,</w:t>
      </w:r>
      <w:r>
        <w:rPr>
          <w:rFonts w:ascii="Times New Roman" w:hAnsi="Times New Roman" w:cs="Times New Roman"/>
          <w:sz w:val="24"/>
          <w:szCs w:val="24"/>
        </w:rPr>
        <w:t xml:space="preserve"> materialul de sol având </w:t>
      </w:r>
      <w:r w:rsidRPr="00A4613C">
        <w:rPr>
          <w:rStyle w:val="Bodytext285pt"/>
          <w:rFonts w:eastAsia="Century Schoolbook"/>
          <w:sz w:val="24"/>
          <w:szCs w:val="24"/>
        </w:rPr>
        <w:t>textură mijlocie lutică cel puţin în primii 50 cm (lutoasă-nisipoasă-grosieră/-mijlocie/-fină/-extrafină, lutoasă-nisipoasă-argiloasă, lutoasă medie, lutoasă prăfoasă)</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 TT mi</w:t>
      </w:r>
    </w:p>
    <w:p w:rsidR="00A10825" w:rsidRPr="00A4613C" w:rsidRDefault="00A10825" w:rsidP="00A10825">
      <w:pPr>
        <w:ind w:firstLine="360"/>
        <w:jc w:val="both"/>
        <w:rPr>
          <w:rFonts w:ascii="Times New Roman" w:hAnsi="Times New Roman" w:cs="Times New Roman"/>
          <w:sz w:val="24"/>
          <w:szCs w:val="24"/>
          <w:lang w:val="ro-RO"/>
        </w:rPr>
      </w:pPr>
      <w:r>
        <w:rPr>
          <w:rFonts w:ascii="Times New Roman" w:hAnsi="Times New Roman" w:cs="Times New Roman"/>
          <w:sz w:val="24"/>
          <w:szCs w:val="24"/>
        </w:rPr>
        <w:t xml:space="preserve">Sunt </w:t>
      </w:r>
      <w:r w:rsidRPr="00D431D9">
        <w:rPr>
          <w:rFonts w:ascii="Times New Roman" w:hAnsi="Times New Roman" w:cs="Times New Roman"/>
          <w:sz w:val="24"/>
          <w:szCs w:val="24"/>
        </w:rPr>
        <w:t xml:space="preserve">soluri </w:t>
      </w:r>
      <w:r>
        <w:rPr>
          <w:rFonts w:ascii="Times New Roman" w:hAnsi="Times New Roman" w:cs="Times New Roman"/>
          <w:sz w:val="24"/>
          <w:szCs w:val="24"/>
        </w:rPr>
        <w:t xml:space="preserve">antropice, </w:t>
      </w:r>
      <w:r w:rsidRPr="00D431D9">
        <w:rPr>
          <w:rFonts w:ascii="Times New Roman" w:hAnsi="Times New Roman" w:cs="Times New Roman"/>
          <w:sz w:val="24"/>
          <w:szCs w:val="24"/>
        </w:rPr>
        <w:t xml:space="preserve">care s-au dezvoltat pe materiale antropogene mixice </w:t>
      </w:r>
      <w:r w:rsidRPr="00D431D9">
        <w:rPr>
          <w:rStyle w:val="BodyTextChar4"/>
          <w:rFonts w:eastAsiaTheme="minorEastAsia"/>
          <w:lang w:val="ro-RO"/>
        </w:rPr>
        <w:t xml:space="preserve">(materiale de sol amestecate cu </w:t>
      </w:r>
      <w:proofErr w:type="gramStart"/>
      <w:r w:rsidRPr="00D431D9">
        <w:rPr>
          <w:rStyle w:val="BodyTextChar4"/>
          <w:rFonts w:eastAsiaTheme="minorEastAsia"/>
          <w:lang w:val="ro-RO"/>
        </w:rPr>
        <w:t>rocă</w:t>
      </w:r>
      <w:proofErr w:type="gramEnd"/>
      <w:r w:rsidRPr="00D431D9">
        <w:rPr>
          <w:rStyle w:val="BodyTextChar4"/>
          <w:rFonts w:eastAsiaTheme="minorEastAsia"/>
          <w:lang w:val="ro-RO"/>
        </w:rPr>
        <w:t xml:space="preserve"> subiacentă şi eventual moluz sau deşeuri).</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psamic – TT pm</w:t>
      </w:r>
    </w:p>
    <w:p w:rsidR="00A10825" w:rsidRPr="00D431D9" w:rsidRDefault="00A10825" w:rsidP="00A10825">
      <w:pPr>
        <w:ind w:firstLine="360"/>
        <w:jc w:val="both"/>
        <w:rPr>
          <w:rFonts w:ascii="Times New Roman" w:hAnsi="Times New Roman" w:cs="Times New Roman"/>
          <w:sz w:val="24"/>
          <w:szCs w:val="24"/>
          <w:lang w:val="ro-RO"/>
        </w:rPr>
      </w:pPr>
      <w:r w:rsidRPr="00D431D9">
        <w:rPr>
          <w:rFonts w:ascii="Times New Roman" w:hAnsi="Times New Roman" w:cs="Times New Roman"/>
          <w:sz w:val="24"/>
          <w:szCs w:val="24"/>
        </w:rPr>
        <w:t>Sunt reprez</w:t>
      </w:r>
      <w:r>
        <w:rPr>
          <w:rFonts w:ascii="Times New Roman" w:hAnsi="Times New Roman" w:cs="Times New Roman"/>
          <w:sz w:val="24"/>
          <w:szCs w:val="24"/>
        </w:rPr>
        <w:t>e</w:t>
      </w:r>
      <w:r w:rsidRPr="00D431D9">
        <w:rPr>
          <w:rFonts w:ascii="Times New Roman" w:hAnsi="Times New Roman" w:cs="Times New Roman"/>
          <w:sz w:val="24"/>
          <w:szCs w:val="24"/>
        </w:rPr>
        <w:t xml:space="preserve">ntate de soluri care în prealabil au fost acoperite cu </w:t>
      </w:r>
      <w:proofErr w:type="gramStart"/>
      <w:r w:rsidRPr="00D431D9">
        <w:rPr>
          <w:rFonts w:ascii="Times New Roman" w:hAnsi="Times New Roman" w:cs="Times New Roman"/>
          <w:sz w:val="24"/>
          <w:szCs w:val="24"/>
        </w:rPr>
        <w:t>un</w:t>
      </w:r>
      <w:proofErr w:type="gramEnd"/>
      <w:r w:rsidRPr="00D431D9">
        <w:rPr>
          <w:rFonts w:ascii="Times New Roman" w:hAnsi="Times New Roman" w:cs="Times New Roman"/>
          <w:sz w:val="24"/>
          <w:szCs w:val="24"/>
        </w:rPr>
        <w:t xml:space="preserve"> strat de sol, humifer, avînd o grosime mai mare de 5 cm, materialul de sol având </w:t>
      </w:r>
      <w:r w:rsidRPr="00D431D9">
        <w:rPr>
          <w:rStyle w:val="Bodytext285pt"/>
          <w:rFonts w:eastAsia="Century Schoolbook"/>
          <w:sz w:val="24"/>
          <w:szCs w:val="24"/>
        </w:rPr>
        <w:t>textură grosieră (nisi</w:t>
      </w:r>
      <w:r>
        <w:rPr>
          <w:rStyle w:val="Bodytext285pt"/>
          <w:rFonts w:eastAsia="Century Schoolbook"/>
          <w:sz w:val="24"/>
          <w:szCs w:val="24"/>
        </w:rPr>
        <w:t>poasă şi/sau nisipoasă-lutoasă).</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reductic – TT re</w:t>
      </w:r>
    </w:p>
    <w:p w:rsidR="00A10825" w:rsidRPr="00D431D9" w:rsidRDefault="00A10825" w:rsidP="00A10825">
      <w:pPr>
        <w:ind w:firstLine="360"/>
        <w:jc w:val="both"/>
        <w:rPr>
          <w:rFonts w:ascii="Times New Roman" w:hAnsi="Times New Roman" w:cs="Times New Roman"/>
          <w:sz w:val="24"/>
          <w:szCs w:val="24"/>
          <w:lang w:val="ro-RO"/>
        </w:rPr>
      </w:pPr>
      <w:r w:rsidRPr="00D431D9">
        <w:rPr>
          <w:rStyle w:val="BodyTextChar4"/>
          <w:rFonts w:eastAsiaTheme="minorEastAsia"/>
          <w:lang w:val="ro-RO"/>
        </w:rPr>
        <w:t>Soluri antropice, care se</w:t>
      </w:r>
      <w:r>
        <w:rPr>
          <w:rStyle w:val="BodyTextChar4"/>
          <w:rFonts w:eastAsiaTheme="minorEastAsia"/>
          <w:lang w:val="ro-RO"/>
        </w:rPr>
        <w:t>-au</w:t>
      </w:r>
      <w:r w:rsidRPr="00D431D9">
        <w:rPr>
          <w:rStyle w:val="BodyTextChar4"/>
          <w:rFonts w:eastAsiaTheme="minorEastAsia"/>
          <w:lang w:val="ro-RO"/>
        </w:rPr>
        <w:t xml:space="preserve"> dezvoltat pe materiale antropogene reductice (deşeuri care produc emisii de metan, CO</w:t>
      </w:r>
      <w:r w:rsidRPr="00D431D9">
        <w:rPr>
          <w:rStyle w:val="BodyTextChar4"/>
          <w:rFonts w:eastAsiaTheme="minorEastAsia"/>
          <w:vertAlign w:val="subscript"/>
          <w:lang w:val="ro-RO"/>
        </w:rPr>
        <w:t>2</w:t>
      </w:r>
      <w:r w:rsidRPr="00D431D9">
        <w:rPr>
          <w:rStyle w:val="BodyTextChar4"/>
          <w:rFonts w:eastAsiaTheme="minorEastAsia"/>
          <w:lang w:val="ro-RO"/>
        </w:rPr>
        <w:t xml:space="preserve"> etc.</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rudic – TT ru</w:t>
      </w:r>
    </w:p>
    <w:p w:rsidR="00A10825" w:rsidRPr="006715C9" w:rsidRDefault="00A10825" w:rsidP="00A10825">
      <w:pPr>
        <w:jc w:val="both"/>
        <w:rPr>
          <w:rFonts w:ascii="Times New Roman" w:hAnsi="Times New Roman" w:cs="Times New Roman"/>
          <w:sz w:val="24"/>
          <w:szCs w:val="24"/>
          <w:lang w:val="ro-RO"/>
        </w:rPr>
      </w:pPr>
      <w:r w:rsidRPr="006715C9">
        <w:rPr>
          <w:rStyle w:val="BodyTextChar4"/>
          <w:rFonts w:eastAsiaTheme="minorEastAsia"/>
          <w:lang w:val="ro-RO"/>
        </w:rPr>
        <w:t xml:space="preserve">Soluri antropice cu material parental antropogen scheletic, de grosime </w:t>
      </w:r>
      <m:oMath>
        <m:r>
          <m:rPr>
            <m:sty m:val="p"/>
          </m:rPr>
          <w:rPr>
            <w:rStyle w:val="BodyTextChar4"/>
            <w:rFonts w:ascii="Cambria Math" w:eastAsiaTheme="minorEastAsia" w:hAnsi="Cambria Math"/>
            <w:lang w:val="ro-RO"/>
          </w:rPr>
          <m:t>≥</m:t>
        </m:r>
      </m:oMath>
      <w:r w:rsidRPr="006715C9">
        <w:rPr>
          <w:rStyle w:val="BodyTextChar4"/>
          <w:rFonts w:eastAsiaTheme="minorEastAsia"/>
          <w:lang w:val="ro-RO"/>
        </w:rPr>
        <w:t xml:space="preserve"> 30 cm începând în intervalul 0 – 25 cm.</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Tehnosol silitic – TT si</w:t>
      </w:r>
    </w:p>
    <w:p w:rsidR="00A10825" w:rsidRPr="006715C9" w:rsidRDefault="00A10825" w:rsidP="00A10825">
      <w:pPr>
        <w:ind w:firstLine="360"/>
        <w:jc w:val="both"/>
        <w:rPr>
          <w:rFonts w:ascii="Times New Roman" w:hAnsi="Times New Roman" w:cs="Times New Roman"/>
          <w:sz w:val="24"/>
          <w:szCs w:val="24"/>
          <w:lang w:val="ro-RO"/>
        </w:rPr>
      </w:pPr>
      <w:r w:rsidRPr="006715C9">
        <w:rPr>
          <w:rStyle w:val="Bodytext285pt"/>
          <w:rFonts w:eastAsia="Century Schoolbook"/>
          <w:sz w:val="24"/>
          <w:szCs w:val="24"/>
        </w:rPr>
        <w:t>Soluri create artificial care prezintă  textură mijlocie silitică (prăfoasă şi/sau prăfoasă-nisipo</w:t>
      </w:r>
      <w:r>
        <w:rPr>
          <w:rStyle w:val="Bodytext285pt"/>
          <w:rFonts w:eastAsia="Century Schoolbook"/>
          <w:sz w:val="24"/>
          <w:szCs w:val="24"/>
        </w:rPr>
        <w:t>asă) în orizontul de suprafaţă.</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spolic – TT sl</w:t>
      </w:r>
    </w:p>
    <w:p w:rsidR="00A10825" w:rsidRPr="006715C9" w:rsidRDefault="00A10825" w:rsidP="00A10825">
      <w:pPr>
        <w:ind w:firstLine="360"/>
        <w:jc w:val="both"/>
        <w:rPr>
          <w:rFonts w:ascii="Times New Roman" w:hAnsi="Times New Roman" w:cs="Times New Roman"/>
          <w:sz w:val="24"/>
          <w:szCs w:val="24"/>
          <w:lang w:val="ro-RO"/>
        </w:rPr>
      </w:pPr>
      <w:r w:rsidRPr="009C3848">
        <w:rPr>
          <w:rStyle w:val="BodyTextChar4"/>
          <w:rFonts w:eastAsiaTheme="minorEastAsia"/>
          <w:lang w:val="ro-RO"/>
        </w:rPr>
        <w:t>Sunt soluri erodice sau geoerodice cu orizont spodic (Bs sau Bhs) sau rest de orizont spodic la suprafaţă</w:t>
      </w:r>
      <w:r>
        <w:rPr>
          <w:rStyle w:val="BodyTextChar4"/>
          <w:rFonts w:eastAsiaTheme="minorEastAsia"/>
          <w:i/>
          <w:lang w:val="ro-RO"/>
        </w:rPr>
        <w:t>.</w:t>
      </w:r>
    </w:p>
    <w:p w:rsidR="00A10825"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urbic – TT ub</w:t>
      </w:r>
    </w:p>
    <w:p w:rsidR="00A10825" w:rsidRPr="009C3848" w:rsidRDefault="00A10825" w:rsidP="00A10825">
      <w:pPr>
        <w:ind w:firstLine="360"/>
        <w:jc w:val="both"/>
        <w:rPr>
          <w:rFonts w:ascii="Times New Roman" w:hAnsi="Times New Roman" w:cs="Times New Roman"/>
          <w:sz w:val="24"/>
          <w:szCs w:val="24"/>
          <w:lang w:val="ro-RO"/>
        </w:rPr>
      </w:pPr>
      <w:r w:rsidRPr="009C3848">
        <w:rPr>
          <w:rStyle w:val="BodyTextChar4"/>
          <w:rFonts w:eastAsiaTheme="minorEastAsia"/>
          <w:lang w:val="ro-RO"/>
        </w:rPr>
        <w:t xml:space="preserve">Sunt soluri care s-au format pe materiale antropogene urbice (materiale pământoase conţinând resturi de materiale de construcţii şi ale altor activităţi umane (moluz, cărămizi etc) cu proporţie </w:t>
      </w:r>
      <m:oMath>
        <m:r>
          <m:rPr>
            <m:sty m:val="p"/>
          </m:rPr>
          <w:rPr>
            <w:rStyle w:val="BodyTextChar4"/>
            <w:rFonts w:ascii="Cambria Math" w:eastAsiaTheme="minorEastAsia" w:hAnsi="Cambria Math"/>
            <w:lang w:val="ro-RO"/>
          </w:rPr>
          <m:t>&gt;</m:t>
        </m:r>
      </m:oMath>
      <w:r w:rsidRPr="009C3848">
        <w:rPr>
          <w:rStyle w:val="BodyTextChar4"/>
          <w:rFonts w:eastAsiaTheme="minorEastAsia"/>
          <w:lang w:val="ro-RO"/>
        </w:rPr>
        <w:t xml:space="preserve"> 30% din volum, precum şi umpluturi care conţin în general deşeuri minerale.</w:t>
      </w:r>
    </w:p>
    <w:p w:rsidR="00A10825" w:rsidRPr="009C3848"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Entiantroposol mixic argic şi</w:t>
      </w:r>
      <w:r>
        <w:rPr>
          <w:rFonts w:ascii="Times New Roman" w:hAnsi="Times New Roman" w:cs="Times New Roman"/>
          <w:sz w:val="24"/>
          <w:szCs w:val="24"/>
        </w:rPr>
        <w:t>/sau copertic argic – TT mi.ar @ TT ct.ar</w:t>
      </w:r>
    </w:p>
    <w:p w:rsidR="00A10825" w:rsidRPr="009C3848" w:rsidRDefault="00A10825" w:rsidP="00A10825">
      <w:pPr>
        <w:ind w:firstLine="360"/>
        <w:jc w:val="both"/>
        <w:rPr>
          <w:rFonts w:ascii="Times New Roman" w:hAnsi="Times New Roman" w:cs="Times New Roman"/>
          <w:sz w:val="24"/>
          <w:szCs w:val="24"/>
          <w:lang w:val="ro-RO"/>
        </w:rPr>
      </w:pPr>
      <w:r w:rsidRPr="009C3848">
        <w:rPr>
          <w:rStyle w:val="BodyTextChar4"/>
          <w:rFonts w:eastAsiaTheme="minorEastAsia"/>
          <w:lang w:val="ro-RO"/>
        </w:rPr>
        <w:t>Sunt soluri formate</w:t>
      </w:r>
      <w:r>
        <w:rPr>
          <w:rStyle w:val="BodyTextChar4"/>
          <w:rFonts w:eastAsiaTheme="minorEastAsia"/>
          <w:lang w:val="ro-RO"/>
        </w:rPr>
        <w:t xml:space="preserve"> </w:t>
      </w:r>
      <w:r w:rsidRPr="009C3848">
        <w:rPr>
          <w:rStyle w:val="BodyTextChar4"/>
          <w:rFonts w:eastAsiaTheme="minorEastAsia"/>
          <w:lang w:val="ro-RO"/>
        </w:rPr>
        <w:t xml:space="preserve">pe materiale antropogene mixice (material de sol amestecat cu rocă subiacentă şi eventual moluz sau deşeuri) şi care </w:t>
      </w:r>
      <w:r w:rsidRPr="009C3848">
        <w:rPr>
          <w:rStyle w:val="Bodytext285pt"/>
          <w:rFonts w:eastAsia="Century Schoolbook"/>
          <w:sz w:val="24"/>
          <w:szCs w:val="24"/>
        </w:rPr>
        <w:t xml:space="preserve"> prezintă </w:t>
      </w:r>
      <w:r>
        <w:rPr>
          <w:rStyle w:val="Bodytext285pt"/>
          <w:rFonts w:eastAsia="Century Schoolbook"/>
          <w:sz w:val="24"/>
          <w:szCs w:val="24"/>
        </w:rPr>
        <w:t xml:space="preserve">în profil un orizont Bt sau </w:t>
      </w:r>
      <w:r w:rsidRPr="00DB551F">
        <w:rPr>
          <w:rFonts w:ascii="Times New Roman" w:hAnsi="Times New Roman" w:cs="Times New Roman"/>
          <w:sz w:val="24"/>
          <w:szCs w:val="24"/>
        </w:rPr>
        <w:t>soluri care în prealabil au fost acoperite cu un strat de sol, humifer, avînd o grosime mai mare de 5 cm</w:t>
      </w:r>
      <w:r>
        <w:rPr>
          <w:rFonts w:ascii="Times New Roman" w:hAnsi="Times New Roman" w:cs="Times New Roman"/>
          <w:sz w:val="24"/>
          <w:szCs w:val="24"/>
        </w:rPr>
        <w:t xml:space="preserve"> şi care în profil prezentau un orizont Bt.</w:t>
      </w:r>
    </w:p>
    <w:p w:rsidR="00A10825" w:rsidRPr="009C3848" w:rsidRDefault="00A10825" w:rsidP="00A10825">
      <w:pPr>
        <w:jc w:val="both"/>
        <w:rPr>
          <w:rFonts w:ascii="Times New Roman" w:hAnsi="Times New Roman" w:cs="Times New Roman"/>
          <w:sz w:val="24"/>
          <w:szCs w:val="24"/>
          <w:lang w:val="ro-RO"/>
        </w:rPr>
      </w:pPr>
    </w:p>
    <w:p w:rsidR="00A10825" w:rsidRPr="009C3848"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Entiantroposol mixic cambic</w:t>
      </w:r>
      <w:r w:rsidRPr="00DB3AB0">
        <w:rPr>
          <w:rFonts w:ascii="Times New Roman" w:hAnsi="Times New Roman" w:cs="Times New Roman"/>
          <w:sz w:val="24"/>
          <w:szCs w:val="24"/>
          <w:lang w:val="ro-RO"/>
        </w:rPr>
        <w:t xml:space="preserve"> </w:t>
      </w:r>
      <w:r>
        <w:rPr>
          <w:rFonts w:ascii="Times New Roman" w:hAnsi="Times New Roman" w:cs="Times New Roman"/>
          <w:sz w:val="24"/>
          <w:szCs w:val="24"/>
          <w:lang w:val="ro-RO"/>
        </w:rPr>
        <w:t>şi</w:t>
      </w:r>
      <w:r>
        <w:rPr>
          <w:rFonts w:ascii="Times New Roman" w:hAnsi="Times New Roman" w:cs="Times New Roman"/>
          <w:sz w:val="24"/>
          <w:szCs w:val="24"/>
        </w:rPr>
        <w:t>/sau copertic cambic – TT mi.cb @ TT ct.cb</w:t>
      </w:r>
    </w:p>
    <w:p w:rsidR="00A10825" w:rsidRPr="009C3848" w:rsidRDefault="00A10825" w:rsidP="00A10825">
      <w:pPr>
        <w:ind w:firstLine="360"/>
        <w:jc w:val="both"/>
        <w:rPr>
          <w:rFonts w:ascii="Times New Roman" w:hAnsi="Times New Roman" w:cs="Times New Roman"/>
          <w:sz w:val="24"/>
          <w:szCs w:val="24"/>
          <w:lang w:val="ro-RO"/>
        </w:rPr>
      </w:pPr>
      <w:r>
        <w:rPr>
          <w:rStyle w:val="BodyTextChar4"/>
          <w:rFonts w:eastAsiaTheme="minorEastAsia"/>
          <w:lang w:val="ro-RO"/>
        </w:rPr>
        <w:t>Sunt s</w:t>
      </w:r>
      <w:r w:rsidRPr="009C3848">
        <w:rPr>
          <w:rStyle w:val="BodyTextChar4"/>
          <w:rFonts w:eastAsiaTheme="minorEastAsia"/>
          <w:lang w:val="ro-RO"/>
        </w:rPr>
        <w:t>ol</w:t>
      </w:r>
      <w:r>
        <w:rPr>
          <w:rStyle w:val="BodyTextChar4"/>
          <w:rFonts w:eastAsiaTheme="minorEastAsia"/>
          <w:lang w:val="ro-RO"/>
        </w:rPr>
        <w:t>uri</w:t>
      </w:r>
      <w:r w:rsidRPr="009C3848">
        <w:rPr>
          <w:rStyle w:val="BodyTextChar4"/>
          <w:rFonts w:eastAsiaTheme="minorEastAsia"/>
          <w:lang w:val="ro-RO"/>
        </w:rPr>
        <w:t xml:space="preserve"> care </w:t>
      </w:r>
      <w:r>
        <w:rPr>
          <w:rStyle w:val="BodyTextChar4"/>
          <w:rFonts w:eastAsiaTheme="minorEastAsia"/>
          <w:lang w:val="ro-RO"/>
        </w:rPr>
        <w:t xml:space="preserve">s-au format </w:t>
      </w:r>
      <w:r w:rsidRPr="009C3848">
        <w:rPr>
          <w:rStyle w:val="BodyTextChar4"/>
          <w:rFonts w:eastAsiaTheme="minorEastAsia"/>
          <w:lang w:val="ro-RO"/>
        </w:rPr>
        <w:t xml:space="preserve">pe materiale antropogene mixice (material de sol amestecat cu rocă subiacentă </w:t>
      </w:r>
      <w:r>
        <w:rPr>
          <w:rStyle w:val="BodyTextChar4"/>
          <w:rFonts w:eastAsiaTheme="minorEastAsia"/>
          <w:lang w:val="ro-RO"/>
        </w:rPr>
        <w:t xml:space="preserve">şi eventual moluz sau deşeuri) şi care </w:t>
      </w:r>
      <w:r>
        <w:rPr>
          <w:rStyle w:val="Bodytext285pt"/>
          <w:rFonts w:eastAsia="Century Schoolbook"/>
          <w:sz w:val="24"/>
          <w:szCs w:val="24"/>
        </w:rPr>
        <w:t xml:space="preserve">prezintă orizont Bv sau </w:t>
      </w:r>
      <w:r w:rsidRPr="00DB551F">
        <w:rPr>
          <w:rFonts w:ascii="Times New Roman" w:hAnsi="Times New Roman" w:cs="Times New Roman"/>
          <w:sz w:val="24"/>
          <w:szCs w:val="24"/>
        </w:rPr>
        <w:t>soluri care în prealabil au fost acoperite cu un strat de sol, humifer, avînd o grosime mai mare de 5 cm</w:t>
      </w:r>
      <w:r>
        <w:rPr>
          <w:rFonts w:ascii="Times New Roman" w:hAnsi="Times New Roman" w:cs="Times New Roman"/>
          <w:sz w:val="24"/>
          <w:szCs w:val="24"/>
        </w:rPr>
        <w:t xml:space="preserve"> şi care în profil prezentau un orizont Bv.</w:t>
      </w:r>
    </w:p>
    <w:p w:rsidR="00A10825" w:rsidRPr="009C3848"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batigleic şi</w:t>
      </w:r>
      <w:r>
        <w:rPr>
          <w:rFonts w:ascii="Times New Roman" w:hAnsi="Times New Roman" w:cs="Times New Roman"/>
          <w:sz w:val="24"/>
          <w:szCs w:val="24"/>
        </w:rPr>
        <w:t>/sau copertic batigleic – TT mi.dg @ TT ct.dg</w:t>
      </w:r>
    </w:p>
    <w:p w:rsidR="00A10825" w:rsidRPr="00720882" w:rsidRDefault="00A10825" w:rsidP="00A10825">
      <w:pPr>
        <w:jc w:val="both"/>
        <w:rPr>
          <w:rFonts w:ascii="Times New Roman" w:hAnsi="Times New Roman" w:cs="Times New Roman"/>
          <w:sz w:val="24"/>
          <w:szCs w:val="24"/>
          <w:lang w:val="ro-RO"/>
        </w:rPr>
      </w:pPr>
      <w:r w:rsidRPr="009C3848">
        <w:rPr>
          <w:rStyle w:val="BodyTextChar4"/>
          <w:rFonts w:eastAsiaTheme="minorEastAsia"/>
          <w:lang w:val="ro-RO"/>
        </w:rPr>
        <w:lastRenderedPageBreak/>
        <w:t>Sunt soluri formate</w:t>
      </w:r>
      <w:r>
        <w:rPr>
          <w:rStyle w:val="BodyTextChar4"/>
          <w:rFonts w:eastAsiaTheme="minorEastAsia"/>
          <w:lang w:val="ro-RO"/>
        </w:rPr>
        <w:t xml:space="preserve"> </w:t>
      </w:r>
      <w:r w:rsidRPr="009C3848">
        <w:rPr>
          <w:rStyle w:val="BodyTextChar4"/>
          <w:rFonts w:eastAsiaTheme="minorEastAsia"/>
          <w:lang w:val="ro-RO"/>
        </w:rPr>
        <w:t xml:space="preserve">pe materiale antropogene mixice (material de sol amestecat cu rocă subiacentă şi eventual moluz sau deşeuri) şi care </w:t>
      </w:r>
      <w:r w:rsidRPr="009C3848">
        <w:rPr>
          <w:rStyle w:val="Bodytext285pt"/>
          <w:rFonts w:eastAsia="Century Schoolbook"/>
          <w:sz w:val="24"/>
          <w:szCs w:val="24"/>
        </w:rPr>
        <w:t xml:space="preserve"> prezintă</w:t>
      </w:r>
      <w:r w:rsidRPr="00720882">
        <w:rPr>
          <w:rStyle w:val="BodyTextChar4"/>
          <w:rFonts w:eastAsiaTheme="minorEastAsia"/>
          <w:i/>
          <w:lang w:val="ro-RO"/>
        </w:rPr>
        <w:t xml:space="preserve"> </w:t>
      </w:r>
      <w:r w:rsidRPr="00720882">
        <w:rPr>
          <w:rStyle w:val="BodyTextChar4"/>
          <w:rFonts w:eastAsiaTheme="minorEastAsia"/>
          <w:lang w:val="ro-RO"/>
        </w:rPr>
        <w:t xml:space="preserve">un </w:t>
      </w:r>
      <w:r w:rsidRPr="00720882">
        <w:rPr>
          <w:rStyle w:val="Bodytext285pt"/>
          <w:rFonts w:eastAsia="Century Schoolbook"/>
          <w:sz w:val="24"/>
          <w:szCs w:val="24"/>
        </w:rPr>
        <w:t xml:space="preserve">orizont </w:t>
      </w:r>
      <w:r w:rsidRPr="00720882">
        <w:rPr>
          <w:rStyle w:val="Bodytext285pt"/>
          <w:rFonts w:eastAsia="Century Schoolbook"/>
          <w:b/>
          <w:bCs/>
          <w:sz w:val="24"/>
          <w:szCs w:val="24"/>
        </w:rPr>
        <w:t>Gr</w:t>
      </w:r>
      <w:r w:rsidRPr="00720882">
        <w:rPr>
          <w:rStyle w:val="Bodytext285pt"/>
          <w:rFonts w:eastAsia="Century Schoolbook"/>
          <w:sz w:val="24"/>
          <w:szCs w:val="24"/>
        </w:rPr>
        <w:t xml:space="preserve"> începând în intervalul100 – 200 cm</w:t>
      </w:r>
      <w:r w:rsidRPr="00E20041">
        <w:rPr>
          <w:rStyle w:val="Bodytext285pt"/>
          <w:rFonts w:eastAsia="Century Schoolbook"/>
          <w:i/>
          <w:sz w:val="24"/>
          <w:szCs w:val="24"/>
        </w:rPr>
        <w:t>.</w:t>
      </w:r>
      <w:r>
        <w:rPr>
          <w:rStyle w:val="Bodytext285pt"/>
          <w:rFonts w:eastAsia="Century Schoolbook"/>
          <w:i/>
          <w:sz w:val="24"/>
          <w:szCs w:val="24"/>
        </w:rPr>
        <w:t xml:space="preserve"> </w:t>
      </w:r>
      <w:r>
        <w:rPr>
          <w:rStyle w:val="Bodytext285pt"/>
          <w:rFonts w:eastAsia="Century Schoolbook"/>
          <w:sz w:val="24"/>
          <w:szCs w:val="24"/>
        </w:rPr>
        <w:t xml:space="preserve">sau </w:t>
      </w:r>
      <w:r w:rsidRPr="00DB551F">
        <w:rPr>
          <w:rFonts w:ascii="Times New Roman" w:hAnsi="Times New Roman" w:cs="Times New Roman"/>
          <w:sz w:val="24"/>
          <w:szCs w:val="24"/>
        </w:rPr>
        <w:t>soluri care în prealabil au fost acoperite cu un strat de sol, humifer, avînd o grosime mai mare de 5 cm</w:t>
      </w:r>
      <w:r>
        <w:rPr>
          <w:rFonts w:ascii="Times New Roman" w:hAnsi="Times New Roman" w:cs="Times New Roman"/>
          <w:sz w:val="24"/>
          <w:szCs w:val="24"/>
        </w:rPr>
        <w:t xml:space="preserve"> şi care în profil prezintă un orizont </w:t>
      </w:r>
      <w:r w:rsidRPr="00720882">
        <w:rPr>
          <w:rStyle w:val="Bodytext285pt"/>
          <w:rFonts w:eastAsia="Century Schoolbook"/>
          <w:b/>
          <w:bCs/>
          <w:sz w:val="24"/>
          <w:szCs w:val="24"/>
        </w:rPr>
        <w:t>Gr</w:t>
      </w:r>
      <w:r w:rsidRPr="00720882">
        <w:rPr>
          <w:rStyle w:val="Bodytext285pt"/>
          <w:rFonts w:eastAsia="Century Schoolbook"/>
          <w:sz w:val="24"/>
          <w:szCs w:val="24"/>
        </w:rPr>
        <w:t xml:space="preserve"> începând în intervalul100 – 200 cm</w:t>
      </w:r>
      <w:r w:rsidRPr="00E20041">
        <w:rPr>
          <w:rStyle w:val="Bodytext285pt"/>
          <w:rFonts w:eastAsia="Century Schoolbook"/>
          <w:i/>
          <w:sz w:val="24"/>
          <w:szCs w:val="24"/>
        </w:rPr>
        <w:t>.</w:t>
      </w:r>
    </w:p>
    <w:p w:rsidR="00A10825" w:rsidRPr="00720882"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litic şi</w:t>
      </w:r>
      <w:r>
        <w:rPr>
          <w:rFonts w:ascii="Times New Roman" w:hAnsi="Times New Roman" w:cs="Times New Roman"/>
          <w:sz w:val="24"/>
          <w:szCs w:val="24"/>
        </w:rPr>
        <w:t>/sau copertic litic – TT mi.li @ TT ct.li</w:t>
      </w:r>
    </w:p>
    <w:p w:rsidR="00A10825" w:rsidRPr="00720882" w:rsidRDefault="00A10825" w:rsidP="00A10825">
      <w:pPr>
        <w:ind w:firstLine="360"/>
        <w:jc w:val="both"/>
        <w:rPr>
          <w:rFonts w:ascii="Times New Roman" w:hAnsi="Times New Roman" w:cs="Times New Roman"/>
          <w:sz w:val="24"/>
          <w:szCs w:val="24"/>
          <w:lang w:val="ro-RO"/>
        </w:rPr>
      </w:pPr>
      <w:r w:rsidRPr="00720882">
        <w:rPr>
          <w:rStyle w:val="BodyTextChar4"/>
          <w:rFonts w:eastAsiaTheme="minorEastAsia"/>
          <w:lang w:val="ro-RO"/>
        </w:rPr>
        <w:t xml:space="preserve">Sunt soluri formate pe materiale antropogene mixice (material de sol amestecat cu rocă subiacentă şi eventual moluz sau deşeuri) şi care </w:t>
      </w:r>
      <w:r w:rsidRPr="00720882">
        <w:rPr>
          <w:rStyle w:val="Bodytext285pt"/>
          <w:rFonts w:eastAsia="Century Schoolbook"/>
          <w:sz w:val="24"/>
          <w:szCs w:val="24"/>
        </w:rPr>
        <w:t xml:space="preserve"> prezintă</w:t>
      </w:r>
      <w:r w:rsidRPr="00720882">
        <w:rPr>
          <w:rStyle w:val="Bodytext285pt"/>
          <w:rFonts w:eastAsia="Century Schoolbook"/>
          <w:i/>
          <w:sz w:val="24"/>
          <w:szCs w:val="24"/>
        </w:rPr>
        <w:t xml:space="preserve"> </w:t>
      </w:r>
      <w:r w:rsidRPr="00720882">
        <w:rPr>
          <w:rStyle w:val="Bodytext285pt"/>
          <w:rFonts w:eastAsia="Century Schoolbook"/>
          <w:sz w:val="24"/>
          <w:szCs w:val="24"/>
        </w:rPr>
        <w:t>rocă compactă/continuă (Rn) sau rocă fisurată, inclusiv pietrişuri (Rp) începând în 25 – 50 cm.</w:t>
      </w:r>
      <w:r>
        <w:rPr>
          <w:rStyle w:val="Bodytext285pt"/>
          <w:rFonts w:eastAsia="Century Schoolbook"/>
          <w:sz w:val="24"/>
          <w:szCs w:val="24"/>
        </w:rPr>
        <w:t xml:space="preserve"> sau </w:t>
      </w:r>
      <w:r w:rsidRPr="00DB551F">
        <w:rPr>
          <w:rFonts w:ascii="Times New Roman" w:hAnsi="Times New Roman" w:cs="Times New Roman"/>
          <w:sz w:val="24"/>
          <w:szCs w:val="24"/>
        </w:rPr>
        <w:t>soluri care în prealabil au fost acoperite cu un strat de sol, humifer, avînd o grosime mai mare de 5 cm</w:t>
      </w:r>
      <w:r>
        <w:rPr>
          <w:rFonts w:ascii="Times New Roman" w:hAnsi="Times New Roman" w:cs="Times New Roman"/>
          <w:sz w:val="24"/>
          <w:szCs w:val="24"/>
        </w:rPr>
        <w:t xml:space="preserve"> şi care</w:t>
      </w:r>
      <w:r w:rsidRPr="00720882">
        <w:rPr>
          <w:rStyle w:val="Bodytext285pt"/>
          <w:rFonts w:eastAsia="Century Schoolbook"/>
          <w:i/>
          <w:sz w:val="24"/>
          <w:szCs w:val="24"/>
        </w:rPr>
        <w:t xml:space="preserve"> </w:t>
      </w:r>
      <w:r w:rsidRPr="00720882">
        <w:rPr>
          <w:rStyle w:val="Bodytext285pt"/>
          <w:rFonts w:eastAsia="Century Schoolbook"/>
          <w:sz w:val="24"/>
          <w:szCs w:val="24"/>
        </w:rPr>
        <w:t>prezintă rocă compactă/continuă (Rn) sau rocă fisurată, inclusiv pietrişuri (Rp) începând în 25 – 50 cm.</w:t>
      </w:r>
    </w:p>
    <w:p w:rsidR="00A10825" w:rsidRPr="00720882"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molic şi</w:t>
      </w:r>
      <w:r>
        <w:rPr>
          <w:rFonts w:ascii="Times New Roman" w:hAnsi="Times New Roman" w:cs="Times New Roman"/>
          <w:sz w:val="24"/>
          <w:szCs w:val="24"/>
        </w:rPr>
        <w:t>/sau copertic molic – TT mi.mo @ TT ct.mo</w:t>
      </w:r>
    </w:p>
    <w:p w:rsidR="00A10825" w:rsidRPr="003B64CD" w:rsidRDefault="00A10825" w:rsidP="00A10825">
      <w:pPr>
        <w:ind w:firstLine="360"/>
        <w:jc w:val="both"/>
        <w:rPr>
          <w:rFonts w:ascii="Times New Roman" w:hAnsi="Times New Roman" w:cs="Times New Roman"/>
          <w:sz w:val="24"/>
          <w:szCs w:val="24"/>
          <w:lang w:val="ro-RO"/>
        </w:rPr>
      </w:pPr>
      <w:r w:rsidRPr="003B64CD">
        <w:rPr>
          <w:rStyle w:val="BodyTextChar4"/>
          <w:rFonts w:eastAsiaTheme="minorEastAsia"/>
          <w:lang w:val="ro-RO"/>
        </w:rPr>
        <w:t xml:space="preserve">Sunt soluri formate pe materiale antropogene mixice (material de sol amestecat cu rocă subiacentă şi eventual moluz sau deşeuri) şi care </w:t>
      </w:r>
      <w:r w:rsidRPr="003B64CD">
        <w:rPr>
          <w:rStyle w:val="Bodytext285pt"/>
          <w:rFonts w:eastAsia="Century Schoolbook"/>
          <w:sz w:val="24"/>
          <w:szCs w:val="24"/>
        </w:rPr>
        <w:t xml:space="preserve"> prezintă orizont de suprafaţă Am sau sau </w:t>
      </w:r>
      <w:r w:rsidRPr="003B64CD">
        <w:rPr>
          <w:rFonts w:ascii="Times New Roman" w:hAnsi="Times New Roman" w:cs="Times New Roman"/>
          <w:sz w:val="24"/>
          <w:szCs w:val="24"/>
        </w:rPr>
        <w:t>soluri care în prealabil au fost acoperite cu un strat de sol, humifer, avînd o grosime mai mare de 5 cm</w:t>
      </w:r>
      <w:r>
        <w:rPr>
          <w:rFonts w:ascii="Times New Roman" w:hAnsi="Times New Roman" w:cs="Times New Roman"/>
          <w:sz w:val="24"/>
          <w:szCs w:val="24"/>
        </w:rPr>
        <w:t xml:space="preserve">, materialul de sol provenit dintr-un orizont Am. </w:t>
      </w:r>
      <w:proofErr w:type="gramStart"/>
      <w:r>
        <w:rPr>
          <w:rFonts w:ascii="Times New Roman" w:hAnsi="Times New Roman" w:cs="Times New Roman"/>
          <w:sz w:val="24"/>
          <w:szCs w:val="24"/>
        </w:rPr>
        <w:t>sau</w:t>
      </w:r>
      <w:proofErr w:type="gramEnd"/>
      <w:r>
        <w:rPr>
          <w:rFonts w:ascii="Times New Roman" w:hAnsi="Times New Roman" w:cs="Times New Roman"/>
          <w:sz w:val="24"/>
          <w:szCs w:val="24"/>
        </w:rPr>
        <w:t xml:space="preserve"> prezintă un orizont Am format.</w:t>
      </w:r>
    </w:p>
    <w:p w:rsidR="00A10825" w:rsidRPr="003B64CD"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rendzinic şi</w:t>
      </w:r>
      <w:r>
        <w:rPr>
          <w:rFonts w:ascii="Times New Roman" w:hAnsi="Times New Roman" w:cs="Times New Roman"/>
          <w:sz w:val="24"/>
          <w:szCs w:val="24"/>
        </w:rPr>
        <w:t>/sau copertic rendzinic - TT mi.rz @ TT ct.rz</w:t>
      </w:r>
    </w:p>
    <w:p w:rsidR="00A10825" w:rsidRPr="003B64CD" w:rsidRDefault="00A10825" w:rsidP="00A10825">
      <w:pPr>
        <w:ind w:left="360"/>
        <w:jc w:val="both"/>
        <w:rPr>
          <w:rFonts w:ascii="Times New Roman" w:hAnsi="Times New Roman" w:cs="Times New Roman"/>
          <w:sz w:val="24"/>
          <w:szCs w:val="24"/>
          <w:lang w:val="ro-RO"/>
        </w:rPr>
      </w:pPr>
      <w:r w:rsidRPr="003B64CD">
        <w:rPr>
          <w:rStyle w:val="BodyTextChar4"/>
          <w:rFonts w:eastAsiaTheme="minorEastAsia"/>
          <w:lang w:val="ro-RO"/>
        </w:rPr>
        <w:t>Sunt soluri formate p</w:t>
      </w:r>
      <w:r>
        <w:rPr>
          <w:rStyle w:val="BodyTextChar4"/>
          <w:rFonts w:eastAsiaTheme="minorEastAsia"/>
          <w:lang w:val="ro-RO"/>
        </w:rPr>
        <w:t xml:space="preserve">e materiale antropogene mixice - </w:t>
      </w:r>
      <w:r w:rsidRPr="003B64CD">
        <w:rPr>
          <w:rStyle w:val="BodyTextChar4"/>
          <w:rFonts w:eastAsiaTheme="minorEastAsia"/>
          <w:lang w:val="ro-RO"/>
        </w:rPr>
        <w:t>material de sol amestecat cu rocă subiacentă</w:t>
      </w:r>
    </w:p>
    <w:p w:rsidR="00A10825" w:rsidRPr="003B64CD" w:rsidRDefault="00A10825" w:rsidP="00A10825">
      <w:pPr>
        <w:jc w:val="both"/>
        <w:rPr>
          <w:rFonts w:ascii="Times New Roman" w:hAnsi="Times New Roman" w:cs="Times New Roman"/>
          <w:sz w:val="24"/>
          <w:szCs w:val="24"/>
          <w:lang w:val="ro-RO"/>
        </w:rPr>
      </w:pPr>
      <w:r w:rsidRPr="003B64CD">
        <w:rPr>
          <w:rStyle w:val="Bodytext285pt"/>
          <w:rFonts w:eastAsia="Century Schoolbook"/>
          <w:sz w:val="24"/>
          <w:szCs w:val="24"/>
        </w:rPr>
        <w:t xml:space="preserve">cu V% </w:t>
      </w:r>
      <m:oMath>
        <m:r>
          <m:rPr>
            <m:sty m:val="p"/>
          </m:rPr>
          <w:rPr>
            <w:rStyle w:val="Bodytext285pt"/>
            <w:rFonts w:ascii="Cambria Math" w:eastAsia="Century Schoolbook" w:hAnsi="Cambria Math"/>
            <w:sz w:val="24"/>
            <w:szCs w:val="24"/>
          </w:rPr>
          <m:t>&gt;</m:t>
        </m:r>
      </m:oMath>
      <w:r w:rsidRPr="003B64CD">
        <w:rPr>
          <w:rStyle w:val="Bodytext285pt"/>
          <w:rFonts w:eastAsia="Century Schoolbook"/>
          <w:sz w:val="24"/>
          <w:szCs w:val="24"/>
        </w:rPr>
        <w:t xml:space="preserve">53 reprezentată de substraturi calcaroase (roci sau materiale scheletice – sk </w:t>
      </w:r>
      <m:oMath>
        <m:r>
          <m:rPr>
            <m:sty m:val="p"/>
          </m:rPr>
          <w:rPr>
            <w:rStyle w:val="Bodytext285pt"/>
            <w:rFonts w:ascii="Cambria Math" w:eastAsia="Century Schoolbook" w:hAnsi="Cambria Math"/>
            <w:sz w:val="24"/>
            <w:szCs w:val="24"/>
          </w:rPr>
          <m:t>&gt;</m:t>
        </m:r>
      </m:oMath>
      <w:r w:rsidRPr="003B64CD">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Pr="003B64CD">
        <w:rPr>
          <w:rStyle w:val="Bodytext285pt"/>
          <w:rFonts w:eastAsia="Century Schoolbook"/>
          <w:sz w:val="24"/>
          <w:szCs w:val="24"/>
        </w:rPr>
        <w:t>40% (MK), care apar în 25 – 75 cm.</w:t>
      </w:r>
      <w:r>
        <w:rPr>
          <w:rStyle w:val="Bodytext285pt"/>
          <w:rFonts w:eastAsia="Century Schoolbook"/>
          <w:sz w:val="24"/>
          <w:szCs w:val="24"/>
        </w:rPr>
        <w:t xml:space="preserve"> sau </w:t>
      </w:r>
      <w:r w:rsidRPr="003B64CD">
        <w:rPr>
          <w:rFonts w:ascii="Times New Roman" w:hAnsi="Times New Roman" w:cs="Times New Roman"/>
          <w:sz w:val="24"/>
          <w:szCs w:val="24"/>
        </w:rPr>
        <w:t xml:space="preserve">soluri </w:t>
      </w:r>
      <w:r>
        <w:rPr>
          <w:rFonts w:ascii="Times New Roman" w:hAnsi="Times New Roman" w:cs="Times New Roman"/>
          <w:sz w:val="24"/>
          <w:szCs w:val="24"/>
        </w:rPr>
        <w:t xml:space="preserve">create antropic </w:t>
      </w:r>
      <w:r w:rsidRPr="003B64CD">
        <w:rPr>
          <w:rFonts w:ascii="Times New Roman" w:hAnsi="Times New Roman" w:cs="Times New Roman"/>
          <w:sz w:val="24"/>
          <w:szCs w:val="24"/>
        </w:rPr>
        <w:t xml:space="preserve">care </w:t>
      </w:r>
      <w:r>
        <w:rPr>
          <w:rFonts w:ascii="Times New Roman" w:hAnsi="Times New Roman" w:cs="Times New Roman"/>
          <w:sz w:val="24"/>
          <w:szCs w:val="24"/>
        </w:rPr>
        <w:t xml:space="preserve">prezintă </w:t>
      </w:r>
      <w:r w:rsidRPr="003B64CD">
        <w:rPr>
          <w:rFonts w:ascii="Times New Roman" w:hAnsi="Times New Roman" w:cs="Times New Roman"/>
          <w:sz w:val="24"/>
          <w:szCs w:val="24"/>
        </w:rPr>
        <w:t>un strat de sol, humifer, avînd o grosime mai mare de 5 cm</w:t>
      </w:r>
      <w:r>
        <w:rPr>
          <w:rFonts w:ascii="Times New Roman" w:hAnsi="Times New Roman" w:cs="Times New Roman"/>
          <w:sz w:val="24"/>
          <w:szCs w:val="24"/>
        </w:rPr>
        <w:t>,</w:t>
      </w:r>
      <w:r w:rsidRPr="003B64CD">
        <w:rPr>
          <w:rStyle w:val="Bodytext285pt"/>
          <w:rFonts w:eastAsia="Century Schoolbook"/>
          <w:sz w:val="24"/>
          <w:szCs w:val="24"/>
        </w:rPr>
        <w:t xml:space="preserve"> pe substraturi calcaroase (roci sau materiale scheletice – sk </w:t>
      </w:r>
      <m:oMath>
        <m:r>
          <m:rPr>
            <m:sty m:val="p"/>
          </m:rPr>
          <w:rPr>
            <w:rStyle w:val="Bodytext285pt"/>
            <w:rFonts w:ascii="Cambria Math" w:eastAsia="Century Schoolbook" w:hAnsi="Cambria Math"/>
            <w:sz w:val="24"/>
            <w:szCs w:val="24"/>
          </w:rPr>
          <m:t>&gt;</m:t>
        </m:r>
      </m:oMath>
      <w:r w:rsidRPr="003B64CD">
        <w:rPr>
          <w:rStyle w:val="Bodytext285pt"/>
          <w:rFonts w:eastAsia="Century Schoolbook"/>
          <w:sz w:val="24"/>
          <w:szCs w:val="24"/>
        </w:rPr>
        <w:t xml:space="preserve">50%), cu carbonaţi </w:t>
      </w:r>
      <m:oMath>
        <m:r>
          <m:rPr>
            <m:sty m:val="p"/>
          </m:rPr>
          <w:rPr>
            <w:rStyle w:val="Bodytext285pt"/>
            <w:rFonts w:ascii="Cambria Math" w:eastAsia="Century Schoolbook" w:hAnsi="Cambria Math"/>
            <w:sz w:val="24"/>
            <w:szCs w:val="24"/>
          </w:rPr>
          <m:t>&gt;</m:t>
        </m:r>
      </m:oMath>
      <w:r w:rsidRPr="003B64CD">
        <w:rPr>
          <w:rStyle w:val="Bodytext285pt"/>
          <w:rFonts w:eastAsia="Century Schoolbook"/>
          <w:sz w:val="24"/>
          <w:szCs w:val="24"/>
        </w:rPr>
        <w:t>40% (MK), care apar în 25 – 75 cm.</w:t>
      </w:r>
    </w:p>
    <w:p w:rsidR="00A10825" w:rsidRPr="004142AA"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Tehnosol mixic pararendzinic şi</w:t>
      </w:r>
      <w:r>
        <w:rPr>
          <w:rFonts w:ascii="Times New Roman" w:hAnsi="Times New Roman" w:cs="Times New Roman"/>
          <w:sz w:val="24"/>
          <w:szCs w:val="24"/>
        </w:rPr>
        <w:t>/sau copertic pararendzinic – TT mi.pa @ TT ct.pa</w:t>
      </w:r>
    </w:p>
    <w:p w:rsidR="00A10825" w:rsidRPr="009652DD" w:rsidRDefault="00A10825" w:rsidP="00A10825">
      <w:pPr>
        <w:ind w:firstLine="360"/>
        <w:jc w:val="both"/>
        <w:rPr>
          <w:rStyle w:val="Bodytext285pt"/>
          <w:rFonts w:eastAsia="Century Schoolbook"/>
          <w:sz w:val="24"/>
          <w:szCs w:val="24"/>
        </w:rPr>
      </w:pPr>
      <w:r w:rsidRPr="009652DD">
        <w:rPr>
          <w:rStyle w:val="BodyTextChar4"/>
          <w:rFonts w:eastAsiaTheme="minorEastAsia"/>
          <w:lang w:val="ro-RO"/>
        </w:rPr>
        <w:t>Sol care se dezvoltă pe materiale antropogene mixice - material de sol amestecat cu rocă subiacentă reprezentată de material marnic</w:t>
      </w:r>
      <w:r w:rsidRPr="009652DD">
        <w:rPr>
          <w:rStyle w:val="Bodytext285pt"/>
          <w:rFonts w:eastAsia="Century Schoolbook"/>
          <w:sz w:val="24"/>
          <w:szCs w:val="24"/>
        </w:rPr>
        <w:t xml:space="preserve"> (argilă </w:t>
      </w:r>
      <m:oMath>
        <m:r>
          <m:rPr>
            <m:sty m:val="p"/>
          </m:rPr>
          <w:rPr>
            <w:rStyle w:val="Bodytext285pt"/>
            <w:rFonts w:ascii="Cambria Math" w:eastAsia="Century Schoolbook" w:hAnsi="Cambria Math"/>
            <w:sz w:val="24"/>
            <w:szCs w:val="24"/>
          </w:rPr>
          <m:t>&gt;</m:t>
        </m:r>
      </m:oMath>
      <w:r w:rsidRPr="009652DD">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9652DD">
        <w:rPr>
          <w:rStyle w:val="Bodytext285pt"/>
          <w:rFonts w:eastAsia="Century Schoolbook"/>
          <w:sz w:val="24"/>
          <w:szCs w:val="24"/>
        </w:rPr>
        <w:t>14%)</w:t>
      </w:r>
      <w:r w:rsidRPr="009652DD">
        <w:rPr>
          <w:rStyle w:val="BodyTextChar4"/>
          <w:rFonts w:eastAsiaTheme="minorEastAsia"/>
          <w:lang w:val="ro-RO"/>
        </w:rPr>
        <w:t xml:space="preserve"> </w:t>
      </w:r>
      <w:r w:rsidRPr="009652DD">
        <w:rPr>
          <w:rStyle w:val="Bodytext285pt"/>
          <w:rFonts w:eastAsia="Century Schoolbook"/>
          <w:sz w:val="24"/>
          <w:szCs w:val="24"/>
        </w:rPr>
        <w:t xml:space="preserve">cu carbonaţi </w:t>
      </w:r>
      <m:oMath>
        <m:r>
          <m:rPr>
            <m:sty m:val="p"/>
          </m:rPr>
          <w:rPr>
            <w:rStyle w:val="Bodytext285pt"/>
            <w:rFonts w:ascii="Cambria Math" w:eastAsia="Century Schoolbook" w:hAnsi="Cambria Math"/>
            <w:sz w:val="24"/>
            <w:szCs w:val="24"/>
          </w:rPr>
          <m:t>&lt;</m:t>
        </m:r>
      </m:oMath>
      <w:r w:rsidRPr="009652DD">
        <w:rPr>
          <w:rStyle w:val="Bodytext285pt"/>
          <w:rFonts w:eastAsia="Century Schoolbook"/>
          <w:sz w:val="24"/>
          <w:szCs w:val="24"/>
        </w:rPr>
        <w:t>40%</w:t>
      </w:r>
      <w:r w:rsidRPr="009652DD">
        <w:rPr>
          <w:rStyle w:val="BodyTextChar4"/>
          <w:rFonts w:eastAsiaTheme="minorEastAsia"/>
          <w:lang w:val="ro-RO"/>
        </w:rPr>
        <w:t xml:space="preserve"> şi eventual moluz sau deşeuri, având</w:t>
      </w:r>
      <w:r w:rsidRPr="009652DD">
        <w:rPr>
          <w:rStyle w:val="Bodytext285pt"/>
          <w:rFonts w:eastAsia="Century Schoolbook"/>
          <w:sz w:val="24"/>
          <w:szCs w:val="24"/>
        </w:rPr>
        <w:t xml:space="preserve"> V% </w:t>
      </w:r>
      <m:oMath>
        <m:r>
          <m:rPr>
            <m:sty m:val="p"/>
          </m:rPr>
          <w:rPr>
            <w:rStyle w:val="Bodytext285pt"/>
            <w:rFonts w:ascii="Cambria Math" w:eastAsia="Century Schoolbook" w:hAnsi="Cambria Math"/>
            <w:sz w:val="24"/>
            <w:szCs w:val="24"/>
          </w:rPr>
          <m:t>&gt;</m:t>
        </m:r>
      </m:oMath>
      <w:r w:rsidRPr="009652DD">
        <w:rPr>
          <w:rStyle w:val="Bodytext285pt"/>
          <w:rFonts w:eastAsia="Century Schoolbook"/>
          <w:sz w:val="24"/>
          <w:szCs w:val="24"/>
        </w:rPr>
        <w:t xml:space="preserve"> 55, materialul marnic care apare în primii 75 cm sau </w:t>
      </w:r>
      <w:r w:rsidRPr="009652DD">
        <w:rPr>
          <w:rFonts w:ascii="Times New Roman" w:hAnsi="Times New Roman" w:cs="Times New Roman"/>
          <w:sz w:val="24"/>
          <w:szCs w:val="24"/>
        </w:rPr>
        <w:t>soluri create antropic care prezintă un strat de sol, humifer, avînd o grosime mai mare de 5 cm,</w:t>
      </w:r>
      <w:r w:rsidRPr="009652DD">
        <w:rPr>
          <w:rStyle w:val="Bodytext285pt"/>
          <w:rFonts w:eastAsia="Century Schoolbook"/>
          <w:sz w:val="24"/>
          <w:szCs w:val="24"/>
        </w:rPr>
        <w:t xml:space="preserve"> pe substraturi reprezentate </w:t>
      </w:r>
      <w:r w:rsidRPr="009652DD">
        <w:rPr>
          <w:rStyle w:val="BodyTextChar4"/>
          <w:rFonts w:eastAsiaTheme="minorEastAsia"/>
          <w:lang w:val="ro-RO"/>
        </w:rPr>
        <w:t>de material marnic</w:t>
      </w:r>
      <w:r w:rsidRPr="009652DD">
        <w:rPr>
          <w:rStyle w:val="Bodytext285pt"/>
          <w:rFonts w:eastAsia="Century Schoolbook"/>
          <w:sz w:val="24"/>
          <w:szCs w:val="24"/>
        </w:rPr>
        <w:t xml:space="preserve"> (argilă </w:t>
      </w:r>
      <m:oMath>
        <m:r>
          <m:rPr>
            <m:sty m:val="p"/>
          </m:rPr>
          <w:rPr>
            <w:rStyle w:val="Bodytext285pt"/>
            <w:rFonts w:ascii="Cambria Math" w:eastAsia="Century Schoolbook" w:hAnsi="Cambria Math"/>
            <w:sz w:val="24"/>
            <w:szCs w:val="24"/>
          </w:rPr>
          <m:t>&gt;</m:t>
        </m:r>
      </m:oMath>
      <w:r w:rsidRPr="009652DD">
        <w:rPr>
          <w:rStyle w:val="Bodytext285pt"/>
          <w:rFonts w:eastAsia="Century Schoolbook"/>
          <w:sz w:val="24"/>
          <w:szCs w:val="24"/>
        </w:rPr>
        <w:t xml:space="preserve">45%, carbonaţi </w:t>
      </w:r>
      <m:oMath>
        <m:r>
          <m:rPr>
            <m:sty m:val="p"/>
          </m:rPr>
          <w:rPr>
            <w:rStyle w:val="Bodytext285pt"/>
            <w:rFonts w:ascii="Cambria Math" w:eastAsia="Century Schoolbook" w:hAnsi="Cambria Math"/>
            <w:sz w:val="24"/>
            <w:szCs w:val="24"/>
          </w:rPr>
          <m:t>&gt;</m:t>
        </m:r>
      </m:oMath>
      <w:r w:rsidRPr="009652DD">
        <w:rPr>
          <w:rStyle w:val="Bodytext285pt"/>
          <w:rFonts w:eastAsia="Century Schoolbook"/>
          <w:sz w:val="24"/>
          <w:szCs w:val="24"/>
        </w:rPr>
        <w:t>14%)</w:t>
      </w:r>
      <w:r w:rsidRPr="009652DD">
        <w:rPr>
          <w:rStyle w:val="BodyTextChar4"/>
          <w:rFonts w:eastAsiaTheme="minorEastAsia"/>
          <w:lang w:val="ro-RO"/>
        </w:rPr>
        <w:t xml:space="preserve"> </w:t>
      </w:r>
      <w:r w:rsidRPr="009652DD">
        <w:rPr>
          <w:rStyle w:val="Bodytext285pt"/>
          <w:rFonts w:eastAsia="Century Schoolbook"/>
          <w:sz w:val="24"/>
          <w:szCs w:val="24"/>
        </w:rPr>
        <w:t xml:space="preserve">cu carbonaţi </w:t>
      </w:r>
      <m:oMath>
        <m:r>
          <m:rPr>
            <m:sty m:val="p"/>
          </m:rPr>
          <w:rPr>
            <w:rStyle w:val="Bodytext285pt"/>
            <w:rFonts w:ascii="Cambria Math" w:eastAsia="Century Schoolbook" w:hAnsi="Cambria Math"/>
            <w:sz w:val="24"/>
            <w:szCs w:val="24"/>
          </w:rPr>
          <m:t>&lt;</m:t>
        </m:r>
      </m:oMath>
      <w:r w:rsidRPr="009652DD">
        <w:rPr>
          <w:rStyle w:val="Bodytext285pt"/>
          <w:rFonts w:eastAsia="Century Schoolbook"/>
          <w:sz w:val="24"/>
          <w:szCs w:val="24"/>
        </w:rPr>
        <w:t>40%, materialul marnic care apare în primii 75 cm</w:t>
      </w:r>
      <w:r>
        <w:rPr>
          <w:rStyle w:val="Bodytext285pt"/>
          <w:rFonts w:eastAsia="Century Schoolbook"/>
          <w:sz w:val="24"/>
          <w:szCs w:val="24"/>
        </w:rPr>
        <w:t>.</w:t>
      </w:r>
    </w:p>
    <w:p w:rsidR="00A10825" w:rsidRPr="009652DD" w:rsidRDefault="00A10825" w:rsidP="00A10825">
      <w:pPr>
        <w:pStyle w:val="ListParagraph"/>
        <w:numPr>
          <w:ilvl w:val="0"/>
          <w:numId w:val="11"/>
        </w:numPr>
        <w:jc w:val="both"/>
        <w:rPr>
          <w:rFonts w:ascii="Times New Roman" w:hAnsi="Times New Roman" w:cs="Times New Roman"/>
          <w:sz w:val="24"/>
          <w:szCs w:val="24"/>
          <w:lang w:val="ro-RO"/>
        </w:rPr>
      </w:pPr>
      <w:r w:rsidRPr="009652DD">
        <w:rPr>
          <w:rFonts w:ascii="Times New Roman" w:hAnsi="Times New Roman" w:cs="Times New Roman"/>
          <w:sz w:val="24"/>
          <w:szCs w:val="24"/>
          <w:lang w:val="ro-RO"/>
        </w:rPr>
        <w:t>Tehnosol mixic salinic şi</w:t>
      </w:r>
      <w:r w:rsidRPr="009652DD">
        <w:rPr>
          <w:rFonts w:ascii="Times New Roman" w:hAnsi="Times New Roman" w:cs="Times New Roman"/>
          <w:sz w:val="24"/>
          <w:szCs w:val="24"/>
        </w:rPr>
        <w:t>/sau copertic salinic – TT mi.sc @ TT ct.sc</w:t>
      </w:r>
    </w:p>
    <w:p w:rsidR="00A10825" w:rsidRPr="00873F40" w:rsidRDefault="00A10825" w:rsidP="00A10825">
      <w:pPr>
        <w:ind w:firstLine="360"/>
        <w:jc w:val="both"/>
        <w:rPr>
          <w:rFonts w:ascii="Times New Roman" w:hAnsi="Times New Roman" w:cs="Times New Roman"/>
          <w:sz w:val="24"/>
          <w:szCs w:val="24"/>
          <w:lang w:val="ro-RO"/>
        </w:rPr>
      </w:pPr>
      <w:r w:rsidRPr="00873F40">
        <w:rPr>
          <w:rStyle w:val="BodyTextChar4"/>
          <w:rFonts w:eastAsiaTheme="minorEastAsia"/>
          <w:lang w:val="ro-RO"/>
        </w:rPr>
        <w:t>Sunt soluri care se dezvoltă pe materiale antropogene mixice reprezentate prin material de sol (steril minier) provenit de la expluatările de sare, prezintă orizont sc în 0 – 100 cm sau orizont sa în 50 – 100 cm.</w:t>
      </w:r>
      <w:r w:rsidRPr="00873F40">
        <w:rPr>
          <w:rStyle w:val="Bodytext285pt"/>
          <w:rFonts w:eastAsia="Century Schoolbook"/>
          <w:sz w:val="24"/>
          <w:szCs w:val="24"/>
        </w:rPr>
        <w:t xml:space="preserve"> sau </w:t>
      </w:r>
      <w:r w:rsidRPr="00873F40">
        <w:rPr>
          <w:rFonts w:ascii="Times New Roman" w:hAnsi="Times New Roman" w:cs="Times New Roman"/>
          <w:sz w:val="24"/>
          <w:szCs w:val="24"/>
        </w:rPr>
        <w:t xml:space="preserve">soluri create antropic care prezintă un strat de sol, humifer, avînd o grosime mai mare de 5 cm, solul initial prezentând </w:t>
      </w:r>
      <w:r w:rsidRPr="00873F40">
        <w:rPr>
          <w:rStyle w:val="BodyTextChar4"/>
          <w:rFonts w:eastAsiaTheme="minorEastAsia"/>
          <w:lang w:val="ro-RO"/>
        </w:rPr>
        <w:t xml:space="preserve"> un orizont sc în 0 – 100 cm sau orizont sa în 50 – 100 cm.</w:t>
      </w:r>
    </w:p>
    <w:p w:rsidR="00A10825" w:rsidRPr="00873F40"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salsodic şi</w:t>
      </w:r>
      <w:r>
        <w:rPr>
          <w:rFonts w:ascii="Times New Roman" w:hAnsi="Times New Roman" w:cs="Times New Roman"/>
          <w:sz w:val="24"/>
          <w:szCs w:val="24"/>
        </w:rPr>
        <w:t>/sau copertic salsodic – TT mi.ss @ TT ct.ss</w:t>
      </w:r>
    </w:p>
    <w:p w:rsidR="00A10825" w:rsidRPr="00873F40" w:rsidRDefault="00A10825" w:rsidP="00A10825">
      <w:pPr>
        <w:ind w:firstLine="360"/>
        <w:jc w:val="both"/>
        <w:rPr>
          <w:rFonts w:ascii="Times New Roman" w:hAnsi="Times New Roman" w:cs="Times New Roman"/>
          <w:sz w:val="24"/>
          <w:szCs w:val="24"/>
          <w:lang w:val="ro-RO"/>
        </w:rPr>
      </w:pPr>
      <w:r w:rsidRPr="00873F40">
        <w:rPr>
          <w:rStyle w:val="BodyTextChar4"/>
          <w:rFonts w:eastAsiaTheme="minorEastAsia"/>
          <w:lang w:val="ro-RO"/>
        </w:rPr>
        <w:t>Sunt soluri care se dezvoltă pe materiale antropogene mixice reprezentate prin material de sol (steril minier) provenit de la expluatările de sare, prezintă orizont sc în 0 – 100 cm sau orizont sa în 50 – 100 cm. şi orizont ac în 0 – 100 cm sau orizont na în 50 – 100 cm</w:t>
      </w:r>
      <w:r w:rsidRPr="00873F40">
        <w:rPr>
          <w:rStyle w:val="Bodytext285pt"/>
          <w:rFonts w:eastAsia="Century Schoolbook"/>
          <w:sz w:val="24"/>
          <w:szCs w:val="24"/>
        </w:rPr>
        <w:t xml:space="preserve"> sau </w:t>
      </w:r>
      <w:r w:rsidRPr="00873F40">
        <w:rPr>
          <w:rFonts w:ascii="Times New Roman" w:hAnsi="Times New Roman" w:cs="Times New Roman"/>
          <w:sz w:val="24"/>
          <w:szCs w:val="24"/>
        </w:rPr>
        <w:t xml:space="preserve">soluri create antropic care prezintă un strat de sol, humifer, avînd o grosime mai mare de 5 cm, solul initial prezentând </w:t>
      </w:r>
      <w:r w:rsidRPr="00873F40">
        <w:rPr>
          <w:rStyle w:val="BodyTextChar4"/>
          <w:rFonts w:eastAsiaTheme="minorEastAsia"/>
          <w:lang w:val="ro-RO"/>
        </w:rPr>
        <w:t xml:space="preserve">  un orizont sc în 0 – 100 cm sau orizont sa în 50 – 100 cm. şi orizont ac în 0 – 100 cm sau orizont na în 50 – 100 cm</w:t>
      </w:r>
    </w:p>
    <w:p w:rsidR="00A10825" w:rsidRPr="00873F40"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sodic şi</w:t>
      </w:r>
      <w:r>
        <w:rPr>
          <w:rFonts w:ascii="Times New Roman" w:hAnsi="Times New Roman" w:cs="Times New Roman"/>
          <w:sz w:val="24"/>
          <w:szCs w:val="24"/>
        </w:rPr>
        <w:t>/sau copertic sodic – TT mi.ac @ TT ct.ac</w:t>
      </w:r>
    </w:p>
    <w:p w:rsidR="00A10825" w:rsidRPr="00873F40" w:rsidRDefault="00A10825" w:rsidP="00A10825">
      <w:pPr>
        <w:ind w:firstLine="360"/>
        <w:jc w:val="both"/>
        <w:rPr>
          <w:rFonts w:ascii="Times New Roman" w:hAnsi="Times New Roman" w:cs="Times New Roman"/>
          <w:sz w:val="24"/>
          <w:szCs w:val="24"/>
          <w:lang w:val="ro-RO"/>
        </w:rPr>
      </w:pPr>
      <w:r w:rsidRPr="00873F40">
        <w:rPr>
          <w:rStyle w:val="BodyTextChar4"/>
          <w:rFonts w:eastAsiaTheme="minorEastAsia"/>
          <w:lang w:val="ro-RO"/>
        </w:rPr>
        <w:t>Sunt soluri care se dezvoltă pe materiale antropogene mixice reprezentate prin material de sol (steril minier) provenit de la expluatările de sare sau deşeuri provenite din industria chimică</w:t>
      </w:r>
      <w:r>
        <w:rPr>
          <w:rStyle w:val="BodyTextChar4"/>
          <w:rFonts w:eastAsiaTheme="minorEastAsia"/>
          <w:lang w:val="ro-RO"/>
        </w:rPr>
        <w:t xml:space="preserve"> sau alte industrii prelucrătoare,</w:t>
      </w:r>
      <w:r w:rsidRPr="00873F40">
        <w:rPr>
          <w:rStyle w:val="BodyTextChar4"/>
          <w:rFonts w:eastAsiaTheme="minorEastAsia"/>
          <w:lang w:val="ro-RO"/>
        </w:rPr>
        <w:t xml:space="preserve"> care prezintă un orizont ac în 0 – 100 cm sau orizont na în 50 – 100 cm.</w:t>
      </w:r>
      <w:r w:rsidRPr="00873F40">
        <w:rPr>
          <w:rStyle w:val="Bodytext285pt"/>
          <w:rFonts w:eastAsia="Century Schoolbook"/>
          <w:sz w:val="24"/>
          <w:szCs w:val="24"/>
        </w:rPr>
        <w:t xml:space="preserve"> sau </w:t>
      </w:r>
      <w:r w:rsidRPr="00873F40">
        <w:rPr>
          <w:rFonts w:ascii="Times New Roman" w:hAnsi="Times New Roman" w:cs="Times New Roman"/>
          <w:sz w:val="24"/>
          <w:szCs w:val="24"/>
        </w:rPr>
        <w:t xml:space="preserve">soluri create </w:t>
      </w:r>
      <w:r w:rsidRPr="00873F40">
        <w:rPr>
          <w:rFonts w:ascii="Times New Roman" w:hAnsi="Times New Roman" w:cs="Times New Roman"/>
          <w:sz w:val="24"/>
          <w:szCs w:val="24"/>
        </w:rPr>
        <w:lastRenderedPageBreak/>
        <w:t>antropic care prezintă un strat de sol, humifer, avînd o grosime mai mare de 5 cm, solul initial prezentând</w:t>
      </w:r>
      <w:r w:rsidRPr="00873F40">
        <w:rPr>
          <w:rStyle w:val="BodyTextChar4"/>
          <w:rFonts w:eastAsiaTheme="minorEastAsia"/>
          <w:lang w:val="ro-RO"/>
        </w:rPr>
        <w:t xml:space="preserve"> un orizont ac în 0 – 100 cm sau orizont na în 50 – 100 cm.</w:t>
      </w:r>
    </w:p>
    <w:p w:rsidR="00A10825" w:rsidRPr="001E5D5B"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stagnic şi</w:t>
      </w:r>
      <w:r>
        <w:rPr>
          <w:rFonts w:ascii="Times New Roman" w:hAnsi="Times New Roman" w:cs="Times New Roman"/>
          <w:sz w:val="24"/>
          <w:szCs w:val="24"/>
        </w:rPr>
        <w:t>/sau copertic stagnic – TT mi.st @ TT ct.st</w:t>
      </w:r>
    </w:p>
    <w:p w:rsidR="00A10825" w:rsidRPr="001E5D5B" w:rsidRDefault="00A10825" w:rsidP="00A10825">
      <w:pPr>
        <w:ind w:firstLine="360"/>
        <w:jc w:val="both"/>
        <w:rPr>
          <w:rFonts w:ascii="Times New Roman" w:hAnsi="Times New Roman" w:cs="Times New Roman"/>
          <w:sz w:val="24"/>
          <w:szCs w:val="24"/>
          <w:lang w:val="ro-RO"/>
        </w:rPr>
      </w:pPr>
      <w:r w:rsidRPr="001E5D5B">
        <w:rPr>
          <w:rFonts w:ascii="Times New Roman" w:hAnsi="Times New Roman" w:cs="Times New Roman"/>
          <w:sz w:val="24"/>
          <w:szCs w:val="24"/>
        </w:rPr>
        <w:t xml:space="preserve">Sunt soluri antropice, care s-au dezvoltat pe materiale antropogene mixice </w:t>
      </w:r>
      <w:r w:rsidRPr="001E5D5B">
        <w:rPr>
          <w:rStyle w:val="BodyTextChar4"/>
          <w:rFonts w:eastAsiaTheme="minorEastAsia"/>
          <w:lang w:val="ro-RO"/>
        </w:rPr>
        <w:t>(materiale de sol amestecate cu rocă subiacentă şi eventual moluz sau deşeuri)</w:t>
      </w:r>
      <w:r w:rsidRPr="001E5D5B">
        <w:rPr>
          <w:rStyle w:val="Bodytext285pt"/>
          <w:rFonts w:eastAsia="Century Schoolbook"/>
          <w:sz w:val="24"/>
          <w:szCs w:val="24"/>
        </w:rPr>
        <w:t xml:space="preserve"> prezentând orizont stagnogleic (W) începând în 50 – 100 cm sau orizont stagnogleizat (w) începând în 0 – 100 cm sau </w:t>
      </w:r>
      <w:r w:rsidRPr="001E5D5B">
        <w:rPr>
          <w:rFonts w:ascii="Times New Roman" w:hAnsi="Times New Roman" w:cs="Times New Roman"/>
          <w:sz w:val="24"/>
          <w:szCs w:val="24"/>
        </w:rPr>
        <w:t>soluri create antropic care prezintă un strat de sol, humifer, avînd o grosime mai mare de 5 cm, solul initial</w:t>
      </w:r>
      <w:r w:rsidRPr="001E5D5B">
        <w:rPr>
          <w:rStyle w:val="Bodytext285pt"/>
          <w:rFonts w:eastAsia="Century Schoolbook"/>
          <w:sz w:val="24"/>
          <w:szCs w:val="24"/>
        </w:rPr>
        <w:t xml:space="preserve"> prezentând orizont stagnogleic (W) începând în 50 – 100 cm sau orizont stagnogleizat (w) începând în 0 – 100 cm</w:t>
      </w:r>
    </w:p>
    <w:p w:rsidR="00A10825" w:rsidRPr="001E5D5B" w:rsidRDefault="00A10825" w:rsidP="00A10825">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Tehnosol mixic vertic  şi</w:t>
      </w:r>
      <w:r>
        <w:rPr>
          <w:rFonts w:ascii="Times New Roman" w:hAnsi="Times New Roman" w:cs="Times New Roman"/>
          <w:sz w:val="24"/>
          <w:szCs w:val="24"/>
        </w:rPr>
        <w:t>/sau copertic vertic – TT mi.vs @ TT ct.vs</w:t>
      </w:r>
    </w:p>
    <w:p w:rsidR="00A10825" w:rsidRPr="00912CDF" w:rsidRDefault="00A10825" w:rsidP="00A10825">
      <w:pPr>
        <w:ind w:firstLine="360"/>
        <w:jc w:val="both"/>
        <w:rPr>
          <w:rFonts w:ascii="Times New Roman" w:hAnsi="Times New Roman" w:cs="Times New Roman"/>
          <w:sz w:val="24"/>
          <w:szCs w:val="24"/>
          <w:lang w:val="ro-RO"/>
        </w:rPr>
      </w:pPr>
      <w:r w:rsidRPr="001E5D5B">
        <w:rPr>
          <w:rFonts w:ascii="Times New Roman" w:hAnsi="Times New Roman" w:cs="Times New Roman"/>
          <w:sz w:val="24"/>
          <w:szCs w:val="24"/>
        </w:rPr>
        <w:t xml:space="preserve">Sunt soluri antropice, care s-au dezvoltat pe materiale antropogene mixice </w:t>
      </w:r>
      <w:r w:rsidRPr="001E5D5B">
        <w:rPr>
          <w:rStyle w:val="BodyTextChar4"/>
          <w:rFonts w:eastAsiaTheme="minorEastAsia"/>
          <w:lang w:val="ro-RO"/>
        </w:rPr>
        <w:t>(materiale de sol amestecate cu rocă subiacentă şi eventual moluz sau deşeuri), prezentând</w:t>
      </w:r>
      <w:r w:rsidRPr="001E5D5B">
        <w:rPr>
          <w:rStyle w:val="Bodytext285pt"/>
          <w:rFonts w:eastAsia="Century Schoolbook"/>
          <w:sz w:val="24"/>
          <w:szCs w:val="24"/>
        </w:rPr>
        <w:t xml:space="preserve"> orizont contractilo-gonflant (z) începând între baza orizontului de suprafaţă şi 100 cm sau </w:t>
      </w:r>
      <w:r w:rsidRPr="001E5D5B">
        <w:rPr>
          <w:rFonts w:ascii="Times New Roman" w:hAnsi="Times New Roman" w:cs="Times New Roman"/>
          <w:sz w:val="24"/>
          <w:szCs w:val="24"/>
        </w:rPr>
        <w:t>soluri create antropic care prezintă un strat de sol, humifer, avînd o grosime mai mare de 5 cm, solul initial</w:t>
      </w:r>
      <w:r w:rsidRPr="001E5D5B">
        <w:rPr>
          <w:rStyle w:val="Bodytext285pt"/>
          <w:rFonts w:eastAsia="Century Schoolbook"/>
          <w:sz w:val="24"/>
          <w:szCs w:val="24"/>
        </w:rPr>
        <w:t xml:space="preserve"> prezentând</w:t>
      </w:r>
      <w:r>
        <w:rPr>
          <w:rStyle w:val="Bodytext285pt"/>
          <w:rFonts w:eastAsia="Century Schoolbook"/>
          <w:sz w:val="24"/>
          <w:szCs w:val="24"/>
        </w:rPr>
        <w:t xml:space="preserve"> un </w:t>
      </w:r>
      <w:r w:rsidRPr="001E5D5B">
        <w:rPr>
          <w:rStyle w:val="Bodytext285pt"/>
          <w:rFonts w:eastAsia="Century Schoolbook"/>
          <w:sz w:val="24"/>
          <w:szCs w:val="24"/>
        </w:rPr>
        <w:t>orizont contractilo-gonflant (z) începând între baza orizontului de suprafaţă şi 100 cm orizont contractilo-gonflant (z) începând între baza orizontului de suprafaţă şi 100 cm</w:t>
      </w:r>
      <w:r>
        <w:rPr>
          <w:rStyle w:val="Bodytext285pt"/>
          <w:rFonts w:eastAsia="Century Schoolbook"/>
          <w:sz w:val="24"/>
          <w:szCs w:val="24"/>
        </w:rPr>
        <w:t>.</w:t>
      </w:r>
    </w:p>
    <w:p w:rsidR="00A4509C" w:rsidRDefault="00A4509C" w:rsidP="00A10825">
      <w:pPr>
        <w:spacing w:after="0" w:line="360" w:lineRule="auto"/>
        <w:jc w:val="both"/>
        <w:rPr>
          <w:rFonts w:ascii="Times New Roman" w:eastAsiaTheme="minorEastAsia" w:hAnsi="Times New Roman" w:cs="Times New Roman"/>
          <w:b/>
          <w:bCs/>
          <w:sz w:val="24"/>
          <w:szCs w:val="24"/>
          <w:lang w:val="ro-RO"/>
        </w:rPr>
      </w:pPr>
    </w:p>
    <w:p w:rsidR="00084572" w:rsidRDefault="00084572" w:rsidP="00746F85">
      <w:pPr>
        <w:spacing w:after="0" w:line="360" w:lineRule="auto"/>
        <w:ind w:firstLine="708"/>
        <w:jc w:val="both"/>
        <w:rPr>
          <w:rStyle w:val="BodytextBold"/>
          <w:sz w:val="24"/>
          <w:szCs w:val="24"/>
        </w:rPr>
      </w:pPr>
      <w:r w:rsidRPr="001E0E8D">
        <w:rPr>
          <w:rFonts w:ascii="Times New Roman" w:eastAsiaTheme="minorEastAsia" w:hAnsi="Times New Roman" w:cs="Times New Roman"/>
          <w:b/>
          <w:bCs/>
          <w:sz w:val="24"/>
          <w:szCs w:val="24"/>
          <w:lang w:val="ro-RO"/>
        </w:rPr>
        <w:t>Corelare</w:t>
      </w:r>
      <w:r>
        <w:rPr>
          <w:rFonts w:ascii="Times New Roman" w:eastAsiaTheme="minorEastAsia" w:hAnsi="Times New Roman" w:cs="Times New Roman"/>
          <w:b/>
          <w:bCs/>
          <w:sz w:val="24"/>
          <w:szCs w:val="24"/>
          <w:lang w:val="ro-RO"/>
        </w:rPr>
        <w:t xml:space="preserve">a antrosolurilor la nivel de tip de sol, cu tipurile de soluri din </w:t>
      </w:r>
      <w:r w:rsidRPr="001E0E8D">
        <w:rPr>
          <w:rFonts w:ascii="Times New Roman" w:eastAsiaTheme="minorEastAsia" w:hAnsi="Times New Roman" w:cs="Times New Roman"/>
          <w:b/>
          <w:bCs/>
          <w:sz w:val="24"/>
          <w:szCs w:val="24"/>
          <w:lang w:val="ro-RO"/>
        </w:rPr>
        <w:t>sisteme</w:t>
      </w:r>
      <w:r>
        <w:rPr>
          <w:rFonts w:ascii="Times New Roman" w:eastAsiaTheme="minorEastAsia" w:hAnsi="Times New Roman" w:cs="Times New Roman"/>
          <w:b/>
          <w:bCs/>
          <w:sz w:val="24"/>
          <w:szCs w:val="24"/>
          <w:lang w:val="ro-RO"/>
        </w:rPr>
        <w:t>le taxonomice</w:t>
      </w:r>
      <w:r w:rsidRPr="000E7A06">
        <w:rPr>
          <w:rStyle w:val="BodytextBold"/>
          <w:sz w:val="24"/>
          <w:szCs w:val="24"/>
        </w:rPr>
        <w:t xml:space="preserve"> </w:t>
      </w:r>
      <w:r w:rsidRPr="00284A86">
        <w:rPr>
          <w:rStyle w:val="BodytextBold"/>
          <w:sz w:val="24"/>
          <w:szCs w:val="24"/>
        </w:rPr>
        <w:t>SRCS – 1980</w:t>
      </w:r>
      <w:r>
        <w:rPr>
          <w:rStyle w:val="BodytextBold"/>
          <w:sz w:val="24"/>
          <w:szCs w:val="24"/>
        </w:rPr>
        <w:t>, SRTS – 2003, SRTS – 2012, SRTS – 2012+</w:t>
      </w:r>
    </w:p>
    <w:p w:rsidR="00084572" w:rsidRDefault="00084572" w:rsidP="00746F85">
      <w:pPr>
        <w:spacing w:after="0" w:line="360" w:lineRule="auto"/>
        <w:ind w:firstLine="708"/>
        <w:jc w:val="both"/>
        <w:rPr>
          <w:rFonts w:ascii="Times New Roman" w:eastAsiaTheme="minorEastAsia" w:hAnsi="Times New Roman" w:cs="Times New Roman"/>
          <w:bCs/>
          <w:sz w:val="24"/>
          <w:szCs w:val="24"/>
          <w:lang w:val="ro-RO"/>
        </w:rPr>
      </w:pPr>
    </w:p>
    <w:p w:rsidR="00912CDF" w:rsidRPr="00FA5339" w:rsidRDefault="00084572" w:rsidP="00FA5339">
      <w:pPr>
        <w:spacing w:after="0" w:line="360" w:lineRule="auto"/>
        <w:ind w:firstLine="708"/>
        <w:jc w:val="both"/>
        <w:rPr>
          <w:rFonts w:ascii="Times New Roman" w:hAnsi="Times New Roman" w:cs="Times New Roman"/>
          <w:bCs/>
          <w:color w:val="000000"/>
          <w:sz w:val="24"/>
          <w:szCs w:val="24"/>
        </w:rPr>
      </w:pPr>
      <w:r>
        <w:rPr>
          <w:rFonts w:ascii="Times New Roman" w:eastAsiaTheme="minorEastAsia" w:hAnsi="Times New Roman" w:cs="Times New Roman"/>
          <w:bCs/>
          <w:sz w:val="24"/>
          <w:szCs w:val="24"/>
          <w:lang w:val="ro-RO"/>
        </w:rPr>
        <w:t xml:space="preserve">Corelarea antrosolurilor </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SRCS – 1980, SRTS – 2003, SRTS – 2012, SRTS – 2012+</w:t>
      </w:r>
      <w:r>
        <w:rPr>
          <w:rStyle w:val="BodytextBold"/>
          <w:sz w:val="24"/>
          <w:szCs w:val="24"/>
        </w:rPr>
        <w:t xml:space="preserve">, </w:t>
      </w:r>
      <w:r w:rsidRPr="00084572">
        <w:rPr>
          <w:rStyle w:val="BodytextBold"/>
          <w:b w:val="0"/>
          <w:sz w:val="24"/>
          <w:szCs w:val="24"/>
        </w:rPr>
        <w:t xml:space="preserve">este prezentată în Tabelul </w:t>
      </w:r>
      <w:r w:rsidR="002E0072">
        <w:rPr>
          <w:rStyle w:val="BodytextBold"/>
          <w:b w:val="0"/>
          <w:sz w:val="24"/>
          <w:szCs w:val="24"/>
        </w:rPr>
        <w:t>11</w:t>
      </w:r>
      <w:r w:rsidRPr="00084572">
        <w:rPr>
          <w:rStyle w:val="BodytextBold"/>
          <w:b w:val="0"/>
          <w:sz w:val="24"/>
          <w:szCs w:val="24"/>
        </w:rPr>
        <w:t>.</w:t>
      </w:r>
    </w:p>
    <w:p w:rsidR="00084572" w:rsidRDefault="00084572" w:rsidP="00746F85">
      <w:pPr>
        <w:jc w:val="both"/>
        <w:rPr>
          <w:rFonts w:ascii="Times New Roman" w:hAnsi="Times New Roman" w:cs="Times New Roman"/>
          <w:b/>
          <w:bCs/>
          <w:sz w:val="24"/>
          <w:szCs w:val="24"/>
          <w:lang w:val="ro-RO"/>
        </w:rPr>
      </w:pPr>
      <w:r w:rsidRPr="00CF4A8E">
        <w:rPr>
          <w:rFonts w:ascii="Times New Roman" w:hAnsi="Times New Roman" w:cs="Times New Roman"/>
          <w:bCs/>
          <w:sz w:val="24"/>
          <w:szCs w:val="24"/>
          <w:lang w:val="ro-RO"/>
        </w:rPr>
        <w:lastRenderedPageBreak/>
        <w:t>Tabel</w:t>
      </w:r>
      <w:r>
        <w:rPr>
          <w:rFonts w:ascii="Times New Roman" w:hAnsi="Times New Roman" w:cs="Times New Roman"/>
          <w:b/>
          <w:bCs/>
          <w:sz w:val="24"/>
          <w:szCs w:val="24"/>
          <w:lang w:val="ro-RO"/>
        </w:rPr>
        <w:t xml:space="preserve"> </w:t>
      </w:r>
      <w:r w:rsidR="002E0072">
        <w:rPr>
          <w:rFonts w:ascii="Times New Roman" w:hAnsi="Times New Roman" w:cs="Times New Roman"/>
          <w:bCs/>
          <w:sz w:val="24"/>
          <w:szCs w:val="24"/>
          <w:lang w:val="ro-RO"/>
        </w:rPr>
        <w:t>11</w:t>
      </w:r>
      <w:r>
        <w:rPr>
          <w:rFonts w:ascii="Times New Roman" w:hAnsi="Times New Roman" w:cs="Times New Roman"/>
          <w:bCs/>
          <w:sz w:val="24"/>
          <w:szCs w:val="24"/>
          <w:lang w:val="ro-RO"/>
        </w:rPr>
        <w:t xml:space="preserve">. </w:t>
      </w:r>
      <w:r w:rsidR="00860A7C">
        <w:rPr>
          <w:rFonts w:ascii="Times New Roman" w:eastAsiaTheme="minorEastAsia" w:hAnsi="Times New Roman" w:cs="Times New Roman"/>
          <w:bCs/>
          <w:sz w:val="24"/>
          <w:szCs w:val="24"/>
          <w:lang w:val="ro-RO"/>
        </w:rPr>
        <w:t xml:space="preserve">Corelarea antrosolurilor </w:t>
      </w:r>
      <w:r w:rsidRPr="00CF4A8E">
        <w:rPr>
          <w:rFonts w:ascii="Times New Roman" w:eastAsiaTheme="minorEastAsia" w:hAnsi="Times New Roman" w:cs="Times New Roman"/>
          <w:bCs/>
          <w:sz w:val="24"/>
          <w:szCs w:val="24"/>
          <w:lang w:val="ro-RO"/>
        </w:rPr>
        <w:t>la nivel de tip de sol, cu tipurile de soluri din sistemele taxonomice</w:t>
      </w:r>
      <w:r w:rsidRPr="00CF4A8E">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39"/>
        <w:gridCol w:w="2082"/>
        <w:gridCol w:w="1697"/>
        <w:gridCol w:w="1697"/>
      </w:tblGrid>
      <w:tr w:rsidR="00084572" w:rsidTr="002E2B6E">
        <w:tc>
          <w:tcPr>
            <w:tcW w:w="9242" w:type="dxa"/>
            <w:gridSpan w:val="4"/>
          </w:tcPr>
          <w:p w:rsidR="00084572" w:rsidRPr="00091174" w:rsidRDefault="00084572" w:rsidP="00746F85">
            <w:pPr>
              <w:jc w:val="both"/>
              <w:rPr>
                <w:rFonts w:ascii="Times New Roman" w:hAnsi="Times New Roman" w:cs="Times New Roman"/>
                <w:bCs/>
                <w:sz w:val="24"/>
                <w:szCs w:val="24"/>
                <w:lang w:val="ro-RO"/>
              </w:rPr>
            </w:pPr>
            <w:r>
              <w:rPr>
                <w:rFonts w:ascii="Times New Roman" w:hAnsi="Times New Roman" w:cs="Times New Roman"/>
                <w:b/>
                <w:bCs/>
                <w:sz w:val="24"/>
                <w:szCs w:val="24"/>
                <w:lang w:val="ro-RO"/>
              </w:rPr>
              <w:t xml:space="preserve">SISTEME DE TAXONOMIE </w:t>
            </w:r>
            <w:r>
              <w:rPr>
                <w:rFonts w:ascii="Times New Roman" w:hAnsi="Times New Roman" w:cs="Times New Roman"/>
                <w:bCs/>
                <w:sz w:val="24"/>
                <w:szCs w:val="24"/>
                <w:lang w:val="ro-RO"/>
              </w:rPr>
              <w:t>(România)</w:t>
            </w:r>
          </w:p>
        </w:tc>
      </w:tr>
      <w:tr w:rsidR="00084572" w:rsidTr="002E2B6E">
        <w:tc>
          <w:tcPr>
            <w:tcW w:w="2310" w:type="dxa"/>
          </w:tcPr>
          <w:p w:rsidR="00084572" w:rsidRDefault="00084572" w:rsidP="00746F85">
            <w:pPr>
              <w:jc w:val="both"/>
              <w:rPr>
                <w:rFonts w:ascii="Times New Roman" w:hAnsi="Times New Roman" w:cs="Times New Roman"/>
                <w:b/>
                <w:bCs/>
                <w:sz w:val="24"/>
                <w:szCs w:val="24"/>
                <w:lang w:val="ro-RO"/>
              </w:rPr>
            </w:pPr>
            <w:r>
              <w:rPr>
                <w:rStyle w:val="BodytextBold"/>
                <w:sz w:val="24"/>
                <w:szCs w:val="24"/>
              </w:rPr>
              <w:t xml:space="preserve">SRCS </w:t>
            </w:r>
            <w:r>
              <w:rPr>
                <w:rStyle w:val="BodytextBold"/>
                <w:sz w:val="24"/>
                <w:szCs w:val="24"/>
                <w:lang w:val="ro-RO"/>
              </w:rPr>
              <w:t>- 1980</w:t>
            </w:r>
            <w:r>
              <w:rPr>
                <w:rStyle w:val="BodytextBold"/>
                <w:sz w:val="24"/>
                <w:szCs w:val="24"/>
              </w:rPr>
              <w:t xml:space="preserve"> </w:t>
            </w:r>
          </w:p>
        </w:tc>
        <w:tc>
          <w:tcPr>
            <w:tcW w:w="2310" w:type="dxa"/>
          </w:tcPr>
          <w:p w:rsidR="00084572" w:rsidRDefault="00084572" w:rsidP="00746F85">
            <w:pPr>
              <w:jc w:val="both"/>
              <w:rPr>
                <w:rFonts w:ascii="Times New Roman" w:hAnsi="Times New Roman" w:cs="Times New Roman"/>
                <w:b/>
                <w:bCs/>
                <w:sz w:val="24"/>
                <w:szCs w:val="24"/>
                <w:lang w:val="ro-RO"/>
              </w:rPr>
            </w:pPr>
            <w:r>
              <w:rPr>
                <w:rStyle w:val="BodytextBold"/>
                <w:sz w:val="24"/>
                <w:szCs w:val="24"/>
              </w:rPr>
              <w:t>SRTS – 2003</w:t>
            </w:r>
          </w:p>
        </w:tc>
        <w:tc>
          <w:tcPr>
            <w:tcW w:w="2311" w:type="dxa"/>
          </w:tcPr>
          <w:p w:rsidR="00084572" w:rsidRDefault="00084572" w:rsidP="00746F85">
            <w:pPr>
              <w:jc w:val="both"/>
              <w:rPr>
                <w:rFonts w:ascii="Times New Roman" w:hAnsi="Times New Roman" w:cs="Times New Roman"/>
                <w:b/>
                <w:bCs/>
                <w:sz w:val="24"/>
                <w:szCs w:val="24"/>
                <w:lang w:val="ro-RO"/>
              </w:rPr>
            </w:pPr>
            <w:r>
              <w:rPr>
                <w:rStyle w:val="BodytextBold"/>
                <w:sz w:val="24"/>
                <w:szCs w:val="24"/>
              </w:rPr>
              <w:t>SRTS – 212</w:t>
            </w:r>
          </w:p>
        </w:tc>
        <w:tc>
          <w:tcPr>
            <w:tcW w:w="2311" w:type="dxa"/>
          </w:tcPr>
          <w:p w:rsidR="00084572" w:rsidRDefault="00084572" w:rsidP="00746F85">
            <w:pPr>
              <w:jc w:val="both"/>
              <w:rPr>
                <w:rFonts w:ascii="Times New Roman" w:hAnsi="Times New Roman" w:cs="Times New Roman"/>
                <w:b/>
                <w:bCs/>
                <w:sz w:val="24"/>
                <w:szCs w:val="24"/>
                <w:lang w:val="ro-RO"/>
              </w:rPr>
            </w:pPr>
            <w:r w:rsidRPr="00284A86">
              <w:rPr>
                <w:rStyle w:val="BodytextBold"/>
                <w:sz w:val="24"/>
                <w:szCs w:val="24"/>
              </w:rPr>
              <w:t xml:space="preserve">SRCS </w:t>
            </w:r>
            <w:r>
              <w:rPr>
                <w:rStyle w:val="BodytextBold"/>
                <w:sz w:val="24"/>
                <w:szCs w:val="24"/>
              </w:rPr>
              <w:t>– 2012+</w:t>
            </w:r>
          </w:p>
        </w:tc>
      </w:tr>
      <w:tr w:rsidR="00084572" w:rsidTr="002E2B6E">
        <w:tc>
          <w:tcPr>
            <w:tcW w:w="9242" w:type="dxa"/>
            <w:gridSpan w:val="4"/>
          </w:tcPr>
          <w:p w:rsidR="00084572" w:rsidRDefault="00084572" w:rsidP="00746F85">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Tipuri de sol</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
                <w:bCs/>
                <w:sz w:val="24"/>
                <w:szCs w:val="24"/>
              </w:rPr>
              <w:t>Antrosoluri AT</w:t>
            </w:r>
          </w:p>
        </w:tc>
        <w:tc>
          <w:tcPr>
            <w:tcW w:w="2311" w:type="dxa"/>
          </w:tcPr>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Antrosoluri AT</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Antrosoluri AT</w:t>
            </w:r>
          </w:p>
        </w:tc>
        <w:tc>
          <w:tcPr>
            <w:tcW w:w="2311" w:type="dxa"/>
          </w:tcPr>
          <w:p w:rsidR="004D04C4"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 xml:space="preserve">Antrosoluri hortice </w:t>
            </w:r>
            <w:r>
              <w:rPr>
                <w:rFonts w:ascii="Times New Roman" w:hAnsi="Times New Roman" w:cs="Times New Roman"/>
                <w:b/>
                <w:bCs/>
                <w:sz w:val="24"/>
                <w:szCs w:val="24"/>
                <w:lang w:val="ro-RO"/>
              </w:rPr>
              <w:t>şi</w:t>
            </w:r>
            <w:r>
              <w:rPr>
                <w:rFonts w:ascii="Times New Roman" w:hAnsi="Times New Roman" w:cs="Times New Roman"/>
                <w:b/>
                <w:bCs/>
                <w:sz w:val="24"/>
                <w:szCs w:val="24"/>
              </w:rPr>
              <w:t>/sau antacvice</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
                <w:bCs/>
                <w:sz w:val="24"/>
                <w:szCs w:val="24"/>
              </w:rPr>
              <w:t>AT ho @  AT aq</w:t>
            </w:r>
          </w:p>
        </w:tc>
        <w:tc>
          <w:tcPr>
            <w:tcW w:w="2311" w:type="dxa"/>
          </w:tcPr>
          <w:p w:rsidR="004D04C4"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 xml:space="preserve">Antrosoluri hortice </w:t>
            </w:r>
            <w:r>
              <w:rPr>
                <w:rFonts w:ascii="Times New Roman" w:hAnsi="Times New Roman" w:cs="Times New Roman"/>
                <w:b/>
                <w:bCs/>
                <w:sz w:val="24"/>
                <w:szCs w:val="24"/>
                <w:lang w:val="ro-RO"/>
              </w:rPr>
              <w:t>şi</w:t>
            </w:r>
            <w:r>
              <w:rPr>
                <w:rFonts w:ascii="Times New Roman" w:hAnsi="Times New Roman" w:cs="Times New Roman"/>
                <w:b/>
                <w:bCs/>
                <w:sz w:val="24"/>
                <w:szCs w:val="24"/>
              </w:rPr>
              <w:t>/sau antacvice</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AT ho @  AT aq</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antacvic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aq</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antacvic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aq</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antacvic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aq</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pelic</w:t>
            </w:r>
          </w:p>
          <w:p w:rsidR="004D04C4"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pe</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argilic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aa</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argilic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aa</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calcaric</w:t>
            </w:r>
          </w:p>
          <w:p w:rsidR="004D04C4"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ka</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calcaric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ka</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calcaric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ka</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distric</w:t>
            </w:r>
          </w:p>
          <w:p w:rsidR="004D04C4"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di</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distric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di</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distric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di</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eutric</w:t>
            </w:r>
          </w:p>
          <w:p w:rsidR="004D04C4"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eu</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eutric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eu</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eutric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eu</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hortic</w:t>
            </w:r>
          </w:p>
          <w:p w:rsidR="004D04C4"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ho</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hortic</w:t>
            </w:r>
          </w:p>
          <w:p w:rsidR="004D04C4" w:rsidRP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AT ho</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Antrosol hortic</w:t>
            </w:r>
          </w:p>
          <w:p w:rsidR="004D04C4" w:rsidRPr="00C62317" w:rsidRDefault="004D04C4" w:rsidP="00746F85">
            <w:pPr>
              <w:jc w:val="both"/>
              <w:rPr>
                <w:rFonts w:ascii="Times New Roman" w:hAnsi="Times New Roman" w:cs="Times New Roman"/>
                <w:b/>
                <w:bCs/>
                <w:sz w:val="24"/>
                <w:szCs w:val="24"/>
              </w:rPr>
            </w:pPr>
            <w:r>
              <w:rPr>
                <w:rFonts w:ascii="Times New Roman" w:hAnsi="Times New Roman" w:cs="Times New Roman"/>
                <w:bCs/>
                <w:sz w:val="24"/>
                <w:szCs w:val="24"/>
              </w:rPr>
              <w:t>AT ho</w:t>
            </w:r>
          </w:p>
        </w:tc>
      </w:tr>
      <w:tr w:rsidR="004D04C4" w:rsidTr="002E2B6E">
        <w:trPr>
          <w:trHeight w:val="952"/>
        </w:trPr>
        <w:tc>
          <w:tcPr>
            <w:tcW w:w="2310" w:type="dxa"/>
          </w:tcPr>
          <w:p w:rsidR="004D04C4" w:rsidRDefault="004D04C4"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4D04C4"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4D04C4" w:rsidRDefault="004D04C4"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w:t>
            </w:r>
            <w:r w:rsidR="00D94BDB">
              <w:rPr>
                <w:rFonts w:ascii="Times New Roman" w:hAnsi="Times New Roman" w:cs="Times New Roman"/>
                <w:bCs/>
                <w:sz w:val="24"/>
                <w:szCs w:val="24"/>
              </w:rPr>
              <w:t>lutic</w:t>
            </w:r>
          </w:p>
          <w:p w:rsidR="004D04C4" w:rsidRPr="004D04C4"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AT lu</w:t>
            </w:r>
          </w:p>
        </w:tc>
        <w:tc>
          <w:tcPr>
            <w:tcW w:w="2311" w:type="dxa"/>
          </w:tcPr>
          <w:p w:rsidR="00D94BDB"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Antrosol lutic</w:t>
            </w:r>
          </w:p>
          <w:p w:rsidR="004D04C4" w:rsidRPr="00C62317" w:rsidRDefault="00D94BDB" w:rsidP="00746F85">
            <w:pPr>
              <w:jc w:val="both"/>
              <w:rPr>
                <w:rFonts w:ascii="Times New Roman" w:hAnsi="Times New Roman" w:cs="Times New Roman"/>
                <w:b/>
                <w:bCs/>
                <w:sz w:val="24"/>
                <w:szCs w:val="24"/>
              </w:rPr>
            </w:pPr>
            <w:r>
              <w:rPr>
                <w:rFonts w:ascii="Times New Roman" w:hAnsi="Times New Roman" w:cs="Times New Roman"/>
                <w:bCs/>
                <w:sz w:val="24"/>
                <w:szCs w:val="24"/>
              </w:rPr>
              <w:t>AT lu</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4D04C4"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Antrosol psamic</w:t>
            </w:r>
          </w:p>
          <w:p w:rsidR="00D94BDB" w:rsidRDefault="00D94BDB" w:rsidP="00746F85">
            <w:pPr>
              <w:jc w:val="both"/>
              <w:rPr>
                <w:rFonts w:ascii="Times New Roman" w:hAnsi="Times New Roman" w:cs="Times New Roman"/>
                <w:b/>
                <w:bCs/>
                <w:sz w:val="24"/>
                <w:szCs w:val="24"/>
              </w:rPr>
            </w:pPr>
            <w:r>
              <w:rPr>
                <w:rFonts w:ascii="Times New Roman" w:hAnsi="Times New Roman" w:cs="Times New Roman"/>
                <w:bCs/>
                <w:sz w:val="24"/>
                <w:szCs w:val="24"/>
              </w:rPr>
              <w:t>AT ps</w:t>
            </w:r>
          </w:p>
        </w:tc>
        <w:tc>
          <w:tcPr>
            <w:tcW w:w="2311" w:type="dxa"/>
          </w:tcPr>
          <w:p w:rsidR="00D94BDB"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Antrosol psamic</w:t>
            </w:r>
          </w:p>
          <w:p w:rsidR="004D04C4" w:rsidRPr="004D04C4"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AT ps</w:t>
            </w:r>
          </w:p>
        </w:tc>
        <w:tc>
          <w:tcPr>
            <w:tcW w:w="2311" w:type="dxa"/>
          </w:tcPr>
          <w:p w:rsidR="00D94BDB"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Antrosol psamic</w:t>
            </w:r>
          </w:p>
          <w:p w:rsidR="004D04C4" w:rsidRPr="00C62317" w:rsidRDefault="00D94BDB" w:rsidP="00746F85">
            <w:pPr>
              <w:jc w:val="both"/>
              <w:rPr>
                <w:rFonts w:ascii="Times New Roman" w:hAnsi="Times New Roman" w:cs="Times New Roman"/>
                <w:b/>
                <w:bCs/>
                <w:sz w:val="24"/>
                <w:szCs w:val="24"/>
              </w:rPr>
            </w:pPr>
            <w:r>
              <w:rPr>
                <w:rFonts w:ascii="Times New Roman" w:hAnsi="Times New Roman" w:cs="Times New Roman"/>
                <w:bCs/>
                <w:sz w:val="24"/>
                <w:szCs w:val="24"/>
              </w:rPr>
              <w:t>AT ps</w:t>
            </w:r>
          </w:p>
        </w:tc>
      </w:tr>
      <w:tr w:rsidR="004D04C4" w:rsidTr="002E2B6E">
        <w:trPr>
          <w:trHeight w:val="952"/>
        </w:trPr>
        <w:tc>
          <w:tcPr>
            <w:tcW w:w="2310" w:type="dxa"/>
          </w:tcPr>
          <w:p w:rsidR="004D04C4" w:rsidRDefault="00D94BDB"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4D04C4" w:rsidRDefault="00D94BD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D94BDB"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silitic </w:t>
            </w:r>
          </w:p>
          <w:p w:rsidR="004D04C4" w:rsidRPr="004D04C4"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AT si</w:t>
            </w:r>
          </w:p>
        </w:tc>
        <w:tc>
          <w:tcPr>
            <w:tcW w:w="2311" w:type="dxa"/>
          </w:tcPr>
          <w:p w:rsidR="00D94BDB" w:rsidRDefault="00D94BDB"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silitic </w:t>
            </w:r>
          </w:p>
          <w:p w:rsidR="004D04C4" w:rsidRPr="00C62317" w:rsidRDefault="00D94BDB" w:rsidP="00746F85">
            <w:pPr>
              <w:jc w:val="both"/>
              <w:rPr>
                <w:rFonts w:ascii="Times New Roman" w:hAnsi="Times New Roman" w:cs="Times New Roman"/>
                <w:b/>
                <w:bCs/>
                <w:sz w:val="24"/>
                <w:szCs w:val="24"/>
              </w:rPr>
            </w:pPr>
            <w:r>
              <w:rPr>
                <w:rFonts w:ascii="Times New Roman" w:hAnsi="Times New Roman" w:cs="Times New Roman"/>
                <w:bCs/>
                <w:sz w:val="24"/>
                <w:szCs w:val="24"/>
              </w:rPr>
              <w:t>AT si</w:t>
            </w:r>
          </w:p>
        </w:tc>
      </w:tr>
      <w:tr w:rsidR="00D94BDB" w:rsidTr="002E2B6E">
        <w:trPr>
          <w:trHeight w:val="952"/>
        </w:trPr>
        <w:tc>
          <w:tcPr>
            <w:tcW w:w="2310" w:type="dxa"/>
          </w:tcPr>
          <w:p w:rsidR="00D94BDB" w:rsidRPr="00D94BDB" w:rsidRDefault="00D94BDB" w:rsidP="00746F85">
            <w:pPr>
              <w:jc w:val="both"/>
              <w:rPr>
                <w:rFonts w:ascii="Times New Roman" w:hAnsi="Times New Roman" w:cs="Times New Roman"/>
                <w:b/>
                <w:bCs/>
                <w:sz w:val="24"/>
                <w:szCs w:val="24"/>
                <w:lang w:val="ro-RO"/>
              </w:rPr>
            </w:pPr>
            <w:r w:rsidRPr="00D94BDB">
              <w:rPr>
                <w:rFonts w:ascii="Times New Roman" w:hAnsi="Times New Roman" w:cs="Times New Roman"/>
                <w:b/>
                <w:bCs/>
                <w:sz w:val="24"/>
                <w:szCs w:val="24"/>
                <w:lang w:val="ro-RO"/>
              </w:rPr>
              <w:t>Soluri desfundate</w:t>
            </w:r>
          </w:p>
          <w:p w:rsidR="00D94BDB" w:rsidRDefault="00D94BDB" w:rsidP="00746F85">
            <w:pPr>
              <w:jc w:val="both"/>
              <w:rPr>
                <w:rFonts w:ascii="Times New Roman" w:hAnsi="Times New Roman" w:cs="Times New Roman"/>
                <w:bCs/>
                <w:sz w:val="24"/>
                <w:szCs w:val="24"/>
                <w:lang w:val="ro-RO"/>
              </w:rPr>
            </w:pPr>
            <w:r w:rsidRPr="00D94BDB">
              <w:rPr>
                <w:rFonts w:ascii="Times New Roman" w:hAnsi="Times New Roman" w:cs="Times New Roman"/>
                <w:b/>
                <w:bCs/>
                <w:sz w:val="24"/>
                <w:szCs w:val="24"/>
                <w:lang w:val="ro-RO"/>
              </w:rPr>
              <w:t>DD</w:t>
            </w:r>
          </w:p>
        </w:tc>
        <w:tc>
          <w:tcPr>
            <w:tcW w:w="2310" w:type="dxa"/>
          </w:tcPr>
          <w:p w:rsidR="00D94BDB" w:rsidRDefault="00D94BD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D94BDB" w:rsidRPr="00D94BDB" w:rsidRDefault="00D94BDB" w:rsidP="00746F85">
            <w:pPr>
              <w:jc w:val="both"/>
              <w:rPr>
                <w:rFonts w:ascii="Times New Roman" w:hAnsi="Times New Roman" w:cs="Times New Roman"/>
                <w:b/>
                <w:bCs/>
                <w:sz w:val="24"/>
                <w:szCs w:val="24"/>
              </w:rPr>
            </w:pPr>
            <w:r w:rsidRPr="00D94BDB">
              <w:rPr>
                <w:rFonts w:ascii="Times New Roman" w:hAnsi="Times New Roman" w:cs="Times New Roman"/>
                <w:b/>
                <w:bCs/>
                <w:sz w:val="24"/>
                <w:szCs w:val="24"/>
              </w:rPr>
              <w:t>Antrosoluri arice</w:t>
            </w:r>
          </w:p>
          <w:p w:rsidR="00D94BDB" w:rsidRDefault="00D94BDB" w:rsidP="00746F85">
            <w:pPr>
              <w:jc w:val="both"/>
              <w:rPr>
                <w:rFonts w:ascii="Times New Roman" w:hAnsi="Times New Roman" w:cs="Times New Roman"/>
                <w:bCs/>
                <w:sz w:val="24"/>
                <w:szCs w:val="24"/>
              </w:rPr>
            </w:pPr>
            <w:r w:rsidRPr="00D94BDB">
              <w:rPr>
                <w:rFonts w:ascii="Times New Roman" w:hAnsi="Times New Roman" w:cs="Times New Roman"/>
                <w:b/>
                <w:bCs/>
                <w:sz w:val="24"/>
                <w:szCs w:val="24"/>
              </w:rPr>
              <w:t>AT ad</w:t>
            </w:r>
          </w:p>
        </w:tc>
        <w:tc>
          <w:tcPr>
            <w:tcW w:w="2311" w:type="dxa"/>
          </w:tcPr>
          <w:p w:rsidR="00D94BDB" w:rsidRPr="00D94BDB" w:rsidRDefault="00D94BDB" w:rsidP="00746F85">
            <w:pPr>
              <w:jc w:val="both"/>
              <w:rPr>
                <w:rFonts w:ascii="Times New Roman" w:hAnsi="Times New Roman" w:cs="Times New Roman"/>
                <w:b/>
                <w:bCs/>
                <w:sz w:val="24"/>
                <w:szCs w:val="24"/>
              </w:rPr>
            </w:pPr>
            <w:r w:rsidRPr="00D94BDB">
              <w:rPr>
                <w:rFonts w:ascii="Times New Roman" w:hAnsi="Times New Roman" w:cs="Times New Roman"/>
                <w:b/>
                <w:bCs/>
                <w:sz w:val="24"/>
                <w:szCs w:val="24"/>
              </w:rPr>
              <w:t>Antrosoluri arice</w:t>
            </w:r>
          </w:p>
          <w:p w:rsidR="00D94BDB" w:rsidRDefault="00D94BDB" w:rsidP="00746F85">
            <w:pPr>
              <w:jc w:val="both"/>
              <w:rPr>
                <w:rFonts w:ascii="Times New Roman" w:hAnsi="Times New Roman" w:cs="Times New Roman"/>
                <w:bCs/>
                <w:sz w:val="24"/>
                <w:szCs w:val="24"/>
              </w:rPr>
            </w:pPr>
            <w:r w:rsidRPr="00D94BDB">
              <w:rPr>
                <w:rFonts w:ascii="Times New Roman" w:hAnsi="Times New Roman" w:cs="Times New Roman"/>
                <w:b/>
                <w:bCs/>
                <w:sz w:val="24"/>
                <w:szCs w:val="24"/>
              </w:rPr>
              <w:t>AT ad</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tipic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ti</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argiloiluvial</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ar</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argic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ad.ar</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argic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ad.ar</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cambic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ca</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cambic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ad.cb</w:t>
            </w:r>
          </w:p>
          <w:p w:rsidR="00111DAA" w:rsidRDefault="00111DAA" w:rsidP="00746F85">
            <w:pPr>
              <w:jc w:val="both"/>
              <w:rPr>
                <w:rFonts w:ascii="Times New Roman" w:hAnsi="Times New Roman" w:cs="Times New Roman"/>
                <w:bCs/>
                <w:sz w:val="24"/>
                <w:szCs w:val="24"/>
              </w:rPr>
            </w:pP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cambic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ad.cb</w:t>
            </w:r>
          </w:p>
          <w:p w:rsidR="00111DAA" w:rsidRDefault="00111DAA" w:rsidP="00746F85">
            <w:pPr>
              <w:jc w:val="both"/>
              <w:rPr>
                <w:rFonts w:ascii="Times New Roman" w:hAnsi="Times New Roman" w:cs="Times New Roman"/>
                <w:bCs/>
                <w:sz w:val="24"/>
                <w:szCs w:val="24"/>
              </w:rPr>
            </w:pP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gleizat</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gz</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batigleic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ad.dg</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batigleic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ad.dg</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molic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mo</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molic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ad.mo</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molic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ad.mo</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rendzinic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rz</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Pr="0089569C"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aric rendzinic </w:t>
            </w:r>
            <w:r>
              <w:rPr>
                <w:rFonts w:ascii="Times New Roman" w:hAnsi="Times New Roman" w:cs="Times New Roman"/>
                <w:bCs/>
                <w:sz w:val="24"/>
                <w:szCs w:val="24"/>
                <w:lang w:val="ro-RO"/>
              </w:rPr>
              <w:t>şi</w:t>
            </w:r>
            <w:r>
              <w:rPr>
                <w:rFonts w:ascii="Times New Roman" w:hAnsi="Times New Roman" w:cs="Times New Roman"/>
                <w:bCs/>
                <w:sz w:val="24"/>
                <w:szCs w:val="24"/>
              </w:rPr>
              <w:t>/sau 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ad.rz @ AT ad.rz</w:t>
            </w:r>
          </w:p>
        </w:tc>
        <w:tc>
          <w:tcPr>
            <w:tcW w:w="2311" w:type="dxa"/>
          </w:tcPr>
          <w:p w:rsidR="00111DAA" w:rsidRPr="0089569C"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aric rendzinic </w:t>
            </w:r>
            <w:r>
              <w:rPr>
                <w:rFonts w:ascii="Times New Roman" w:hAnsi="Times New Roman" w:cs="Times New Roman"/>
                <w:bCs/>
                <w:sz w:val="24"/>
                <w:szCs w:val="24"/>
                <w:lang w:val="ro-RO"/>
              </w:rPr>
              <w:t>şi</w:t>
            </w:r>
            <w:r>
              <w:rPr>
                <w:rFonts w:ascii="Times New Roman" w:hAnsi="Times New Roman" w:cs="Times New Roman"/>
                <w:bCs/>
                <w:sz w:val="24"/>
                <w:szCs w:val="24"/>
              </w:rPr>
              <w:t>/sau 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ad.rz @ AT ad.rz</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pseudorendzinic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pr</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pararendzinic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pararendzinic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ad.pa @ AT ad.pa</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pararendzinic</w:t>
            </w:r>
            <w:r>
              <w:rPr>
                <w:rFonts w:ascii="Times New Roman" w:hAnsi="Times New Roman" w:cs="Times New Roman"/>
                <w:bCs/>
                <w:sz w:val="24"/>
                <w:szCs w:val="24"/>
                <w:lang w:val="ro-RO"/>
              </w:rPr>
              <w:t xml:space="preserve"> şi</w:t>
            </w:r>
            <w:r>
              <w:rPr>
                <w:rFonts w:ascii="Times New Roman" w:hAnsi="Times New Roman" w:cs="Times New Roman"/>
                <w:bCs/>
                <w:sz w:val="24"/>
                <w:szCs w:val="24"/>
              </w:rPr>
              <w:t>/sau pararendzinic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ad.pa @ AT ad.pa</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Sol desfundat salinizat</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sc</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salinic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ad.sc</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salinic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ad.sc</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salinizat alcalizat DD sc.ac</w:t>
            </w:r>
          </w:p>
        </w:tc>
        <w:tc>
          <w:tcPr>
            <w:tcW w:w="2310" w:type="dxa"/>
          </w:tcPr>
          <w:p w:rsidR="00111DAA"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salsodic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ad.ss</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aric salsodic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ad.ss</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alcalizat</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ac</w:t>
            </w:r>
          </w:p>
        </w:tc>
        <w:tc>
          <w:tcPr>
            <w:tcW w:w="2310" w:type="dxa"/>
          </w:tcPr>
          <w:p w:rsidR="00111DAA" w:rsidRPr="00C62317"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Antrosol aric sodic</w:t>
            </w:r>
          </w:p>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At ad.ac</w:t>
            </w:r>
          </w:p>
        </w:tc>
        <w:tc>
          <w:tcPr>
            <w:tcW w:w="2311" w:type="dxa"/>
          </w:tcPr>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Antrosol aric sodic</w:t>
            </w:r>
          </w:p>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At ad.ac</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Sol desfundat alcalizat pseudogleizat</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DD pz</w:t>
            </w:r>
          </w:p>
          <w:p w:rsidR="00111DAA" w:rsidRDefault="00111DAA" w:rsidP="00746F85">
            <w:pPr>
              <w:jc w:val="both"/>
              <w:rPr>
                <w:rFonts w:ascii="Times New Roman" w:hAnsi="Times New Roman" w:cs="Times New Roman"/>
                <w:bCs/>
                <w:sz w:val="24"/>
                <w:szCs w:val="24"/>
                <w:lang w:val="ro-RO"/>
              </w:rPr>
            </w:pPr>
          </w:p>
        </w:tc>
        <w:tc>
          <w:tcPr>
            <w:tcW w:w="2310" w:type="dxa"/>
          </w:tcPr>
          <w:p w:rsidR="00111DAA" w:rsidRPr="00C62317"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1" w:type="dxa"/>
          </w:tcPr>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 xml:space="preserve">Antrosol aric stagnic </w:t>
            </w:r>
          </w:p>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AT ad.st</w:t>
            </w:r>
          </w:p>
        </w:tc>
        <w:tc>
          <w:tcPr>
            <w:tcW w:w="2311" w:type="dxa"/>
          </w:tcPr>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 xml:space="preserve">Antrosol aric stagnic </w:t>
            </w:r>
          </w:p>
          <w:p w:rsidR="00111DAA" w:rsidRPr="004D04C4" w:rsidRDefault="00111DAA" w:rsidP="00746F85">
            <w:pPr>
              <w:jc w:val="both"/>
              <w:rPr>
                <w:rFonts w:ascii="Times New Roman" w:hAnsi="Times New Roman" w:cs="Times New Roman"/>
                <w:bCs/>
                <w:sz w:val="24"/>
                <w:szCs w:val="24"/>
              </w:rPr>
            </w:pPr>
            <w:r w:rsidRPr="004D04C4">
              <w:rPr>
                <w:rFonts w:ascii="Times New Roman" w:hAnsi="Times New Roman" w:cs="Times New Roman"/>
                <w:bCs/>
                <w:sz w:val="24"/>
                <w:szCs w:val="24"/>
              </w:rPr>
              <w:t>AT ad.st</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p>
        </w:tc>
        <w:tc>
          <w:tcPr>
            <w:tcW w:w="2310" w:type="dxa"/>
          </w:tcPr>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Erodosoluri</w:t>
            </w:r>
          </w:p>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ER</w:t>
            </w:r>
          </w:p>
        </w:tc>
        <w:tc>
          <w:tcPr>
            <w:tcW w:w="2311" w:type="dxa"/>
          </w:tcPr>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 xml:space="preserve">Antrosoluri erodice </w:t>
            </w:r>
            <w:r w:rsidRPr="00C62317">
              <w:rPr>
                <w:rFonts w:ascii="Times New Roman" w:hAnsi="Times New Roman" w:cs="Times New Roman"/>
                <w:b/>
                <w:bCs/>
                <w:sz w:val="24"/>
                <w:szCs w:val="24"/>
                <w:lang w:val="ro-RO"/>
              </w:rPr>
              <w:t>şi</w:t>
            </w:r>
            <w:r w:rsidRPr="00C62317">
              <w:rPr>
                <w:rFonts w:ascii="Times New Roman" w:hAnsi="Times New Roman" w:cs="Times New Roman"/>
                <w:b/>
                <w:bCs/>
                <w:sz w:val="24"/>
                <w:szCs w:val="24"/>
              </w:rPr>
              <w:t>/sau decopertice</w:t>
            </w:r>
            <w:r w:rsidRPr="00C62317">
              <w:rPr>
                <w:rFonts w:ascii="Times New Roman" w:hAnsi="Times New Roman" w:cs="Times New Roman"/>
                <w:b/>
                <w:bCs/>
                <w:sz w:val="24"/>
                <w:szCs w:val="24"/>
                <w:lang w:val="ro-RO"/>
              </w:rPr>
              <w:t xml:space="preserve"> </w:t>
            </w:r>
          </w:p>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 xml:space="preserve">At er @ AT dc @ </w:t>
            </w:r>
          </w:p>
        </w:tc>
        <w:tc>
          <w:tcPr>
            <w:tcW w:w="2311" w:type="dxa"/>
          </w:tcPr>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 xml:space="preserve">Antrosoluri erodice </w:t>
            </w:r>
            <w:r w:rsidRPr="00C62317">
              <w:rPr>
                <w:rFonts w:ascii="Times New Roman" w:hAnsi="Times New Roman" w:cs="Times New Roman"/>
                <w:b/>
                <w:bCs/>
                <w:sz w:val="24"/>
                <w:szCs w:val="24"/>
                <w:lang w:val="ro-RO"/>
              </w:rPr>
              <w:t>şi</w:t>
            </w:r>
            <w:r w:rsidRPr="00C62317">
              <w:rPr>
                <w:rFonts w:ascii="Times New Roman" w:hAnsi="Times New Roman" w:cs="Times New Roman"/>
                <w:b/>
                <w:bCs/>
                <w:sz w:val="24"/>
                <w:szCs w:val="24"/>
              </w:rPr>
              <w:t>/sau decopertice</w:t>
            </w:r>
            <w:r w:rsidRPr="00C62317">
              <w:rPr>
                <w:rFonts w:ascii="Times New Roman" w:hAnsi="Times New Roman" w:cs="Times New Roman"/>
                <w:b/>
                <w:bCs/>
                <w:sz w:val="24"/>
                <w:szCs w:val="24"/>
                <w:lang w:val="ro-RO"/>
              </w:rPr>
              <w:t xml:space="preserve"> </w:t>
            </w:r>
          </w:p>
          <w:p w:rsidR="00111DAA" w:rsidRPr="00C62317" w:rsidRDefault="00111DAA" w:rsidP="00746F85">
            <w:pPr>
              <w:jc w:val="both"/>
              <w:rPr>
                <w:rFonts w:ascii="Times New Roman" w:hAnsi="Times New Roman" w:cs="Times New Roman"/>
                <w:b/>
                <w:bCs/>
                <w:sz w:val="24"/>
                <w:szCs w:val="24"/>
              </w:rPr>
            </w:pPr>
            <w:r w:rsidRPr="00C62317">
              <w:rPr>
                <w:rFonts w:ascii="Times New Roman" w:hAnsi="Times New Roman" w:cs="Times New Roman"/>
                <w:b/>
                <w:bCs/>
                <w:sz w:val="24"/>
                <w:szCs w:val="24"/>
              </w:rPr>
              <w:t xml:space="preserve">At er @ AT dc @ </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Erodisoluri</w:t>
            </w:r>
          </w:p>
          <w:p w:rsidR="00111DAA" w:rsidRPr="00433F10"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ER</w:t>
            </w:r>
          </w:p>
        </w:tc>
        <w:tc>
          <w:tcPr>
            <w:tcW w:w="2310" w:type="dxa"/>
          </w:tcPr>
          <w:p w:rsidR="00111DAA" w:rsidRPr="00DF104C"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 xml:space="preserve">Antrosoluri erodice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 decopertice</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 geoerodice</w:t>
            </w:r>
          </w:p>
          <w:p w:rsidR="00111DAA" w:rsidRPr="001E3104"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At er @ AT dc @ AT ge</w:t>
            </w:r>
          </w:p>
        </w:tc>
        <w:tc>
          <w:tcPr>
            <w:tcW w:w="2311" w:type="dxa"/>
          </w:tcPr>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 xml:space="preserve">Antrosoluri erodice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 decopertice</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 geoerodice</w:t>
            </w:r>
          </w:p>
          <w:p w:rsidR="00111DAA" w:rsidRPr="00433F10"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At er @ AT dc @ AT ge</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tipic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ti</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 xml:space="preserve">Antrosoluri erodice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 decopertice</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 geoerodice</w:t>
            </w:r>
          </w:p>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At er @ AT dc @ AT ge</w:t>
            </w:r>
          </w:p>
        </w:tc>
        <w:tc>
          <w:tcPr>
            <w:tcW w:w="2311" w:type="dxa"/>
          </w:tcPr>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 xml:space="preserve">Antrosoluri erodice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 decopertice</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 geoerodice</w:t>
            </w:r>
          </w:p>
          <w:p w:rsidR="00111DAA" w:rsidRPr="00C62317"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At er @ AT dc @ AT ge</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decopertic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dc</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decopertic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dc</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andic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an</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andic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er.an @ AT dc.an</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andic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er.an @ AT dc.an</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andic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 xml:space="preserve">          ER an</w:t>
            </w:r>
          </w:p>
        </w:tc>
        <w:tc>
          <w:tcPr>
            <w:tcW w:w="2310" w:type="dxa"/>
          </w:tcPr>
          <w:p w:rsidR="00111DAA" w:rsidRDefault="00111DAA" w:rsidP="00746F85">
            <w:pPr>
              <w:jc w:val="both"/>
              <w:rPr>
                <w:rFonts w:ascii="Times New Roman" w:hAnsi="Times New Roman" w:cs="Times New Roman"/>
                <w:bCs/>
                <w:sz w:val="24"/>
                <w:szCs w:val="24"/>
              </w:rPr>
            </w:pP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andic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er.an @ AT dc.an @ RS ge.an</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andic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andic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er.an @ AT dc.an @ RS ge.an</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argiloiluvial</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ar</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argic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ar</w:t>
            </w:r>
          </w:p>
          <w:p w:rsidR="00111DAA" w:rsidRDefault="00111DAA" w:rsidP="00746F85">
            <w:pPr>
              <w:jc w:val="both"/>
              <w:rPr>
                <w:rFonts w:ascii="Times New Roman" w:hAnsi="Times New Roman" w:cs="Times New Roman"/>
                <w:bCs/>
                <w:sz w:val="24"/>
                <w:szCs w:val="24"/>
              </w:rPr>
            </w:pP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argic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argic</w:t>
            </w:r>
          </w:p>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AT er.ar @ AT dc.ar</w:t>
            </w:r>
          </w:p>
        </w:tc>
        <w:tc>
          <w:tcPr>
            <w:tcW w:w="2311" w:type="dxa"/>
          </w:tcPr>
          <w:p w:rsidR="00111DAA"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rPr>
              <w:t>Antrosol</w:t>
            </w:r>
            <w:r>
              <w:rPr>
                <w:rFonts w:ascii="Times New Roman" w:hAnsi="Times New Roman" w:cs="Times New Roman"/>
                <w:bCs/>
                <w:sz w:val="24"/>
                <w:szCs w:val="24"/>
              </w:rPr>
              <w:t xml:space="preserve"> erodic argic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argic</w:t>
            </w:r>
          </w:p>
          <w:p w:rsidR="00111DAA" w:rsidRPr="00433F10" w:rsidRDefault="00111DAA" w:rsidP="00746F85">
            <w:pPr>
              <w:jc w:val="both"/>
              <w:rPr>
                <w:rFonts w:ascii="Times New Roman" w:hAnsi="Times New Roman" w:cs="Times New Roman"/>
                <w:bCs/>
                <w:sz w:val="24"/>
                <w:szCs w:val="24"/>
              </w:rPr>
            </w:pPr>
            <w:r w:rsidRPr="00C62317">
              <w:rPr>
                <w:rFonts w:ascii="Times New Roman" w:hAnsi="Times New Roman" w:cs="Times New Roman"/>
                <w:bCs/>
                <w:sz w:val="24"/>
                <w:szCs w:val="24"/>
                <w:lang w:val="ro-RO"/>
              </w:rPr>
              <w:t xml:space="preserve"> </w:t>
            </w:r>
            <w:r>
              <w:rPr>
                <w:rFonts w:ascii="Times New Roman" w:hAnsi="Times New Roman" w:cs="Times New Roman"/>
                <w:bCs/>
                <w:sz w:val="24"/>
                <w:szCs w:val="24"/>
                <w:lang w:val="ro-RO"/>
              </w:rPr>
              <w:t>AT er.ar @ AT dc.ar</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calcaric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ka</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calcaric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calcaric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AT er.ka @ AT dc.ka </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calcaric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calcaric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er.ka @ AT dc.ka</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cambic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ca</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cambic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ca</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cambic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cambic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AT er.cb @ AT dc.cb</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Antrosol erodic cambic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cambic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AT er.cb @ AT dc.cb</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eutric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eu</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eutric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eutric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er.eu @ AT dc.eu</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eutric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eutric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er.eu @ AT dc.eu</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gleizat</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gz</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batigleic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batigleic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AT er.dg @ </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dc.dg</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batigleic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batigleic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AT er.dg @ </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dc.dg</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litic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li</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litic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litic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er.li @ AT dc.li</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litic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litic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er.li @ AT dc.li</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litic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ls</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litic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litic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litic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er.li @ AT dc.li @ RS ge.li</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litic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litic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litic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er.li @ AT dc.li @ RS ge.li</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pelic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pe</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argic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argic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er.aa @ AT dc.aa</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argic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argic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er.aa @ AT dc.aa</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psamic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ps</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psamic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psamic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er.pm @ AT dc.pm</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psamic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psamic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er.pm @ AT dc.pm</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rendzinic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rz</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rendzinic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rendzinic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er.rz @ AT dc.rz @ RS ge.rz</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rendzinic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rendzinic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er.rz @ AT dc.rz @ RS ge.rz</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pseudorendzinic</w:t>
            </w:r>
          </w:p>
          <w:p w:rsidR="00111DAA" w:rsidRDefault="00111DAA" w:rsidP="00746F85">
            <w:pPr>
              <w:jc w:val="both"/>
              <w:rPr>
                <w:rFonts w:ascii="Times New Roman" w:hAnsi="Times New Roman" w:cs="Times New Roman"/>
                <w:bCs/>
                <w:sz w:val="24"/>
                <w:szCs w:val="24"/>
                <w:lang w:val="ro-RO"/>
              </w:rPr>
            </w:pPr>
            <w:r>
              <w:rPr>
                <w:rFonts w:ascii="Times New Roman" w:hAnsi="Times New Roman" w:cs="Times New Roman"/>
                <w:bCs/>
                <w:sz w:val="24"/>
                <w:szCs w:val="24"/>
              </w:rPr>
              <w:t>ER pr</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pararendzinic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pararendzinic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pararendzinic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er.pa @ AT dc.pa @ RS ge.pa</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pararendzinic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pararendzinic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pararendzinic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er.pa @ AT dc.pa @ RS ge.pa</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rodic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ro</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rodic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ro</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rodic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rodic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er.ro @ AT dc.ro</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rodic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rodic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er.ro @ AT dc.ro</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Erodisol salinizat</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sc</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salinic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salinic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salinic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er.sc @ AT dc.sc @ RS ge.sc</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salinic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salinic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salinic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er.sc @ AT dc.sc @ RS ge.sc</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scheletic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qq</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hiperscheletic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hiperscheletic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er.hq @ AT dc.hq</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hiperscheletic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hiperscheletic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er.hq @ AT dc.hq</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alcalizat</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ac</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sodic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er.ac @ AT dc.ac</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sodic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sodic</w:t>
            </w:r>
          </w:p>
          <w:p w:rsidR="00111DAA" w:rsidRPr="00433F10"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er.ac @ AT dc.ac</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feriiluvial</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fe</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spodic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sp</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spodic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spodic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er.sp @ AT dc.sp</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spodic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spodic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er.sp @ AT dc.sp</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Erodosol stagnic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st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stagnic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stagnic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er.st @ AT dc.st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stagnic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stagnic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er.st @ AT dc.st</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lastRenderedPageBreak/>
              <w:t>Erodisol pseudogleizat</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pz</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stagnic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stagnic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stagnic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er.st @ AT dc.st @ RS ge.st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Antrosol erodic stagnic</w:t>
            </w:r>
            <w:r w:rsidRPr="00C62317">
              <w:rPr>
                <w:rFonts w:ascii="Times New Roman" w:hAnsi="Times New Roman" w:cs="Times New Roman"/>
                <w:bCs/>
                <w:sz w:val="24"/>
                <w:szCs w:val="24"/>
                <w:lang w:val="ro-RO"/>
              </w:rPr>
              <w:t xml:space="preserve"> 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stagnic</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Regosol geoerodic stagnic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er.st @ AT dc.st @ RS ge.st</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Erodisol vertic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ER vs</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vertic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vertic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er.vs @ AT dc.vs</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Antrosol erodic vertic </w:t>
            </w:r>
            <w:r w:rsidRPr="00C62317">
              <w:rPr>
                <w:rFonts w:ascii="Times New Roman" w:hAnsi="Times New Roman" w:cs="Times New Roman"/>
                <w:bCs/>
                <w:sz w:val="24"/>
                <w:szCs w:val="24"/>
                <w:lang w:val="ro-RO"/>
              </w:rPr>
              <w:t>şi</w:t>
            </w:r>
            <w:r w:rsidRPr="00C62317">
              <w:rPr>
                <w:rFonts w:ascii="Times New Roman" w:hAnsi="Times New Roman" w:cs="Times New Roman"/>
                <w:bCs/>
                <w:sz w:val="24"/>
                <w:szCs w:val="24"/>
              </w:rPr>
              <w:t>/sau</w:t>
            </w:r>
            <w:r>
              <w:rPr>
                <w:rFonts w:ascii="Times New Roman" w:hAnsi="Times New Roman" w:cs="Times New Roman"/>
                <w:bCs/>
                <w:sz w:val="24"/>
                <w:szCs w:val="24"/>
              </w:rPr>
              <w:t xml:space="preserve"> decopertic vertic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AT er.vs @ AT dc.vs</w:t>
            </w:r>
          </w:p>
        </w:tc>
      </w:tr>
      <w:tr w:rsidR="00111DAA" w:rsidTr="002E2B6E">
        <w:trPr>
          <w:trHeight w:val="952"/>
        </w:trPr>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0" w:type="dxa"/>
          </w:tcPr>
          <w:p w:rsidR="00111DAA" w:rsidRPr="00273544" w:rsidRDefault="00111DAA" w:rsidP="00746F85">
            <w:pPr>
              <w:jc w:val="both"/>
              <w:rPr>
                <w:rFonts w:ascii="Times New Roman" w:hAnsi="Times New Roman" w:cs="Times New Roman"/>
                <w:b/>
                <w:bCs/>
                <w:sz w:val="24"/>
                <w:szCs w:val="24"/>
              </w:rPr>
            </w:pPr>
            <w:r w:rsidRPr="00273544">
              <w:rPr>
                <w:rFonts w:ascii="Times New Roman" w:hAnsi="Times New Roman" w:cs="Times New Roman"/>
                <w:b/>
                <w:bCs/>
                <w:sz w:val="24"/>
                <w:szCs w:val="24"/>
              </w:rPr>
              <w:t>Entiantroposoluri</w:t>
            </w:r>
          </w:p>
        </w:tc>
        <w:tc>
          <w:tcPr>
            <w:tcW w:w="2311" w:type="dxa"/>
          </w:tcPr>
          <w:p w:rsidR="00111DAA" w:rsidRPr="00273544" w:rsidRDefault="00111DAA" w:rsidP="00746F85">
            <w:pPr>
              <w:jc w:val="both"/>
              <w:rPr>
                <w:rFonts w:ascii="Times New Roman" w:hAnsi="Times New Roman" w:cs="Times New Roman"/>
                <w:b/>
                <w:bCs/>
                <w:sz w:val="24"/>
                <w:szCs w:val="24"/>
              </w:rPr>
            </w:pPr>
            <w:r w:rsidRPr="00273544">
              <w:rPr>
                <w:rFonts w:ascii="Times New Roman" w:hAnsi="Times New Roman" w:cs="Times New Roman"/>
                <w:b/>
                <w:bCs/>
                <w:sz w:val="24"/>
                <w:szCs w:val="24"/>
              </w:rPr>
              <w:t>Tehnosoluri</w:t>
            </w:r>
          </w:p>
          <w:p w:rsidR="00111DAA" w:rsidRDefault="00111DAA" w:rsidP="00746F85">
            <w:pPr>
              <w:jc w:val="both"/>
              <w:rPr>
                <w:rFonts w:ascii="Times New Roman" w:hAnsi="Times New Roman" w:cs="Times New Roman"/>
                <w:bCs/>
                <w:sz w:val="24"/>
                <w:szCs w:val="24"/>
              </w:rPr>
            </w:pPr>
            <w:r w:rsidRPr="00273544">
              <w:rPr>
                <w:rFonts w:ascii="Times New Roman" w:hAnsi="Times New Roman" w:cs="Times New Roman"/>
                <w:b/>
                <w:bCs/>
                <w:sz w:val="24"/>
                <w:szCs w:val="24"/>
              </w:rPr>
              <w:t>TT</w:t>
            </w:r>
          </w:p>
        </w:tc>
        <w:tc>
          <w:tcPr>
            <w:tcW w:w="2311" w:type="dxa"/>
          </w:tcPr>
          <w:p w:rsidR="00111DAA" w:rsidRPr="00273544" w:rsidRDefault="00111DAA" w:rsidP="00746F85">
            <w:pPr>
              <w:jc w:val="both"/>
              <w:rPr>
                <w:rFonts w:ascii="Times New Roman" w:hAnsi="Times New Roman" w:cs="Times New Roman"/>
                <w:b/>
                <w:bCs/>
                <w:sz w:val="24"/>
                <w:szCs w:val="24"/>
              </w:rPr>
            </w:pPr>
            <w:r w:rsidRPr="00273544">
              <w:rPr>
                <w:rFonts w:ascii="Times New Roman" w:hAnsi="Times New Roman" w:cs="Times New Roman"/>
                <w:b/>
                <w:bCs/>
                <w:sz w:val="24"/>
                <w:szCs w:val="24"/>
              </w:rPr>
              <w:t>Tehnosoluri</w:t>
            </w:r>
          </w:p>
          <w:p w:rsidR="00111DAA" w:rsidRPr="00433F10" w:rsidRDefault="00111DAA" w:rsidP="00746F85">
            <w:pPr>
              <w:jc w:val="both"/>
              <w:rPr>
                <w:rFonts w:ascii="Times New Roman" w:hAnsi="Times New Roman" w:cs="Times New Roman"/>
                <w:bCs/>
                <w:sz w:val="24"/>
                <w:szCs w:val="24"/>
              </w:rPr>
            </w:pPr>
            <w:r w:rsidRPr="00273544">
              <w:rPr>
                <w:rFonts w:ascii="Times New Roman" w:hAnsi="Times New Roman" w:cs="Times New Roman"/>
                <w:b/>
                <w:bCs/>
                <w:sz w:val="24"/>
                <w:szCs w:val="24"/>
              </w:rPr>
              <w:t>TT</w:t>
            </w:r>
          </w:p>
        </w:tc>
      </w:tr>
      <w:tr w:rsidR="00111DAA" w:rsidTr="002E2B6E">
        <w:trPr>
          <w:trHeight w:val="952"/>
        </w:trPr>
        <w:tc>
          <w:tcPr>
            <w:tcW w:w="2310" w:type="dxa"/>
          </w:tcPr>
          <w:p w:rsidR="00111DAA" w:rsidRPr="0089569C" w:rsidRDefault="00111DAA" w:rsidP="00746F85">
            <w:pPr>
              <w:jc w:val="both"/>
              <w:rPr>
                <w:rFonts w:ascii="Times New Roman" w:hAnsi="Times New Roman" w:cs="Times New Roman"/>
                <w:b/>
                <w:bCs/>
                <w:sz w:val="24"/>
                <w:szCs w:val="24"/>
              </w:rPr>
            </w:pPr>
            <w:r w:rsidRPr="0089569C">
              <w:rPr>
                <w:rFonts w:ascii="Times New Roman" w:hAnsi="Times New Roman" w:cs="Times New Roman"/>
                <w:b/>
                <w:bCs/>
                <w:sz w:val="24"/>
                <w:szCs w:val="24"/>
              </w:rPr>
              <w:t>Protosoluri antropice</w:t>
            </w:r>
          </w:p>
          <w:p w:rsidR="00111DAA" w:rsidRPr="0089569C" w:rsidRDefault="00111DAA" w:rsidP="00746F85">
            <w:pPr>
              <w:jc w:val="both"/>
              <w:rPr>
                <w:rFonts w:ascii="Times New Roman" w:hAnsi="Times New Roman" w:cs="Times New Roman"/>
                <w:b/>
                <w:bCs/>
                <w:sz w:val="24"/>
                <w:szCs w:val="24"/>
              </w:rPr>
            </w:pPr>
            <w:r w:rsidRPr="0089569C">
              <w:rPr>
                <w:rFonts w:ascii="Times New Roman" w:hAnsi="Times New Roman" w:cs="Times New Roman"/>
                <w:b/>
                <w:bCs/>
                <w:sz w:val="24"/>
                <w:szCs w:val="24"/>
              </w:rPr>
              <w:t>PA</w:t>
            </w:r>
          </w:p>
        </w:tc>
        <w:tc>
          <w:tcPr>
            <w:tcW w:w="2310" w:type="dxa"/>
          </w:tcPr>
          <w:p w:rsidR="00111DAA" w:rsidRPr="00273544" w:rsidRDefault="00111DAA" w:rsidP="00746F85">
            <w:pPr>
              <w:jc w:val="both"/>
              <w:rPr>
                <w:rFonts w:ascii="Times New Roman" w:hAnsi="Times New Roman" w:cs="Times New Roman"/>
                <w:bCs/>
                <w:sz w:val="24"/>
                <w:szCs w:val="24"/>
              </w:rPr>
            </w:pPr>
            <w:r w:rsidRPr="00273544">
              <w:rPr>
                <w:rFonts w:ascii="Times New Roman" w:hAnsi="Times New Roman" w:cs="Times New Roman"/>
                <w:b/>
                <w:bCs/>
                <w:sz w:val="24"/>
                <w:szCs w:val="24"/>
              </w:rPr>
              <w:t>Entiantroposoluri</w:t>
            </w:r>
            <w:r>
              <w:rPr>
                <w:rFonts w:ascii="Times New Roman" w:hAnsi="Times New Roman" w:cs="Times New Roman"/>
                <w:b/>
                <w:bCs/>
                <w:sz w:val="24"/>
                <w:szCs w:val="24"/>
              </w:rPr>
              <w:t xml:space="preserve"> mixice </w:t>
            </w:r>
            <w:r>
              <w:rPr>
                <w:rFonts w:ascii="Times New Roman" w:hAnsi="Times New Roman" w:cs="Times New Roman"/>
                <w:b/>
                <w:bCs/>
                <w:sz w:val="24"/>
                <w:szCs w:val="24"/>
                <w:lang w:val="ro-RO"/>
              </w:rPr>
              <w:t>şi</w:t>
            </w:r>
            <w:r>
              <w:rPr>
                <w:rFonts w:ascii="Times New Roman" w:hAnsi="Times New Roman" w:cs="Times New Roman"/>
                <w:b/>
                <w:bCs/>
                <w:sz w:val="24"/>
                <w:szCs w:val="24"/>
              </w:rPr>
              <w:t>/sau copertice ET mi @ ET ct</w:t>
            </w:r>
          </w:p>
        </w:tc>
        <w:tc>
          <w:tcPr>
            <w:tcW w:w="2311" w:type="dxa"/>
          </w:tcPr>
          <w:p w:rsidR="00111DAA" w:rsidRDefault="00111DAA" w:rsidP="00746F85">
            <w:pPr>
              <w:jc w:val="both"/>
              <w:rPr>
                <w:rFonts w:ascii="Times New Roman" w:hAnsi="Times New Roman" w:cs="Times New Roman"/>
                <w:bCs/>
                <w:sz w:val="24"/>
                <w:szCs w:val="24"/>
              </w:rPr>
            </w:pPr>
            <w:r w:rsidRPr="00273544">
              <w:rPr>
                <w:rFonts w:ascii="Times New Roman" w:hAnsi="Times New Roman" w:cs="Times New Roman"/>
                <w:b/>
                <w:bCs/>
                <w:sz w:val="24"/>
                <w:szCs w:val="24"/>
              </w:rPr>
              <w:t xml:space="preserve">Tehnosoluri </w:t>
            </w:r>
            <w:r>
              <w:rPr>
                <w:rFonts w:ascii="Times New Roman" w:hAnsi="Times New Roman" w:cs="Times New Roman"/>
                <w:b/>
                <w:bCs/>
                <w:sz w:val="24"/>
                <w:szCs w:val="24"/>
              </w:rPr>
              <w:t xml:space="preserve">mixice </w:t>
            </w:r>
            <w:r>
              <w:rPr>
                <w:rFonts w:ascii="Times New Roman" w:hAnsi="Times New Roman" w:cs="Times New Roman"/>
                <w:b/>
                <w:bCs/>
                <w:sz w:val="24"/>
                <w:szCs w:val="24"/>
                <w:lang w:val="ro-RO"/>
              </w:rPr>
              <w:t>şi</w:t>
            </w:r>
            <w:r>
              <w:rPr>
                <w:rFonts w:ascii="Times New Roman" w:hAnsi="Times New Roman" w:cs="Times New Roman"/>
                <w:b/>
                <w:bCs/>
                <w:sz w:val="24"/>
                <w:szCs w:val="24"/>
              </w:rPr>
              <w:t>/sau copertice TT mi @ TT ct</w:t>
            </w:r>
          </w:p>
          <w:p w:rsidR="00111DAA" w:rsidRDefault="00111DAA" w:rsidP="00746F85">
            <w:pPr>
              <w:jc w:val="both"/>
              <w:rPr>
                <w:rFonts w:ascii="Times New Roman" w:hAnsi="Times New Roman" w:cs="Times New Roman"/>
                <w:bCs/>
                <w:sz w:val="24"/>
                <w:szCs w:val="24"/>
              </w:rPr>
            </w:pPr>
          </w:p>
        </w:tc>
        <w:tc>
          <w:tcPr>
            <w:tcW w:w="2311" w:type="dxa"/>
          </w:tcPr>
          <w:p w:rsidR="00111DAA" w:rsidRDefault="00111DAA" w:rsidP="00746F85">
            <w:pPr>
              <w:jc w:val="both"/>
              <w:rPr>
                <w:rFonts w:ascii="Times New Roman" w:hAnsi="Times New Roman" w:cs="Times New Roman"/>
                <w:bCs/>
                <w:sz w:val="24"/>
                <w:szCs w:val="24"/>
              </w:rPr>
            </w:pPr>
            <w:r w:rsidRPr="00273544">
              <w:rPr>
                <w:rFonts w:ascii="Times New Roman" w:hAnsi="Times New Roman" w:cs="Times New Roman"/>
                <w:b/>
                <w:bCs/>
                <w:sz w:val="24"/>
                <w:szCs w:val="24"/>
              </w:rPr>
              <w:t xml:space="preserve">Tehnosoluri </w:t>
            </w:r>
            <w:r>
              <w:rPr>
                <w:rFonts w:ascii="Times New Roman" w:hAnsi="Times New Roman" w:cs="Times New Roman"/>
                <w:b/>
                <w:bCs/>
                <w:sz w:val="24"/>
                <w:szCs w:val="24"/>
              </w:rPr>
              <w:t xml:space="preserve">mixice </w:t>
            </w:r>
            <w:r>
              <w:rPr>
                <w:rFonts w:ascii="Times New Roman" w:hAnsi="Times New Roman" w:cs="Times New Roman"/>
                <w:b/>
                <w:bCs/>
                <w:sz w:val="24"/>
                <w:szCs w:val="24"/>
                <w:lang w:val="ro-RO"/>
              </w:rPr>
              <w:t>şi</w:t>
            </w:r>
            <w:r>
              <w:rPr>
                <w:rFonts w:ascii="Times New Roman" w:hAnsi="Times New Roman" w:cs="Times New Roman"/>
                <w:b/>
                <w:bCs/>
                <w:sz w:val="24"/>
                <w:szCs w:val="24"/>
              </w:rPr>
              <w:t>/sau copertice TT mi @ TT ct</w:t>
            </w:r>
          </w:p>
          <w:p w:rsidR="00111DAA" w:rsidRPr="00433F10" w:rsidRDefault="00111DAA" w:rsidP="00746F85">
            <w:pPr>
              <w:jc w:val="both"/>
              <w:rPr>
                <w:rFonts w:ascii="Times New Roman" w:hAnsi="Times New Roman" w:cs="Times New Roman"/>
                <w:bCs/>
                <w:sz w:val="24"/>
                <w:szCs w:val="24"/>
              </w:rPr>
            </w:pPr>
          </w:p>
        </w:tc>
      </w:tr>
      <w:tr w:rsidR="00111DAA" w:rsidTr="002E2B6E">
        <w:trPr>
          <w:trHeight w:val="952"/>
        </w:trPr>
        <w:tc>
          <w:tcPr>
            <w:tcW w:w="2310" w:type="dxa"/>
          </w:tcPr>
          <w:p w:rsidR="00111DAA" w:rsidRPr="00273544"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Protosol antropic tipic</w:t>
            </w:r>
          </w:p>
          <w:p w:rsidR="00111DAA" w:rsidRPr="00273544" w:rsidRDefault="00111DAA" w:rsidP="00746F85">
            <w:pPr>
              <w:jc w:val="both"/>
              <w:rPr>
                <w:rFonts w:ascii="Times New Roman" w:hAnsi="Times New Roman" w:cs="Times New Roman"/>
                <w:bCs/>
                <w:sz w:val="24"/>
                <w:szCs w:val="24"/>
              </w:rPr>
            </w:pPr>
            <w:r w:rsidRPr="00273544">
              <w:rPr>
                <w:rFonts w:ascii="Times New Roman" w:hAnsi="Times New Roman" w:cs="Times New Roman"/>
                <w:bCs/>
                <w:sz w:val="24"/>
                <w:szCs w:val="24"/>
              </w:rPr>
              <w:t>PA ti</w:t>
            </w:r>
          </w:p>
          <w:p w:rsidR="00111DAA" w:rsidRPr="0089569C" w:rsidRDefault="00111DAA" w:rsidP="00746F85">
            <w:pPr>
              <w:jc w:val="both"/>
              <w:rPr>
                <w:rFonts w:ascii="Times New Roman" w:hAnsi="Times New Roman" w:cs="Times New Roman"/>
                <w:b/>
                <w:bCs/>
                <w:sz w:val="24"/>
                <w:szCs w:val="24"/>
              </w:rPr>
            </w:pP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111DAA" w:rsidRPr="00273544" w:rsidRDefault="00111DAA" w:rsidP="00746F85">
            <w:pPr>
              <w:jc w:val="both"/>
              <w:rPr>
                <w:rFonts w:ascii="Times New Roman" w:hAnsi="Times New Roman" w:cs="Times New Roman"/>
                <w:bCs/>
                <w:sz w:val="24"/>
                <w:szCs w:val="24"/>
              </w:rPr>
            </w:pPr>
            <w:r w:rsidRPr="00273544">
              <w:rPr>
                <w:rFonts w:ascii="Times New Roman" w:hAnsi="Times New Roman" w:cs="Times New Roman"/>
                <w:bCs/>
                <w:sz w:val="24"/>
                <w:szCs w:val="24"/>
              </w:rPr>
              <w:t xml:space="preserve">Tehnosoluri mixice </w:t>
            </w:r>
            <w:r w:rsidRPr="00273544">
              <w:rPr>
                <w:rFonts w:ascii="Times New Roman" w:hAnsi="Times New Roman" w:cs="Times New Roman"/>
                <w:bCs/>
                <w:sz w:val="24"/>
                <w:szCs w:val="24"/>
                <w:lang w:val="ro-RO"/>
              </w:rPr>
              <w:t>şi</w:t>
            </w:r>
            <w:r w:rsidRPr="00273544">
              <w:rPr>
                <w:rFonts w:ascii="Times New Roman" w:hAnsi="Times New Roman" w:cs="Times New Roman"/>
                <w:bCs/>
                <w:sz w:val="24"/>
                <w:szCs w:val="24"/>
              </w:rPr>
              <w:t>/sau copertice TT mi @ TT ct</w:t>
            </w:r>
          </w:p>
          <w:p w:rsidR="00111DAA" w:rsidRDefault="00111DAA" w:rsidP="00746F85">
            <w:pPr>
              <w:jc w:val="both"/>
              <w:rPr>
                <w:rFonts w:ascii="Times New Roman" w:hAnsi="Times New Roman" w:cs="Times New Roman"/>
                <w:bCs/>
                <w:sz w:val="24"/>
                <w:szCs w:val="24"/>
              </w:rPr>
            </w:pPr>
          </w:p>
        </w:tc>
        <w:tc>
          <w:tcPr>
            <w:tcW w:w="2311" w:type="dxa"/>
          </w:tcPr>
          <w:p w:rsidR="00111DAA" w:rsidRPr="00273544" w:rsidRDefault="00111DAA" w:rsidP="00746F85">
            <w:pPr>
              <w:jc w:val="both"/>
              <w:rPr>
                <w:rFonts w:ascii="Times New Roman" w:hAnsi="Times New Roman" w:cs="Times New Roman"/>
                <w:bCs/>
                <w:sz w:val="24"/>
                <w:szCs w:val="24"/>
              </w:rPr>
            </w:pPr>
            <w:r w:rsidRPr="00273544">
              <w:rPr>
                <w:rFonts w:ascii="Times New Roman" w:hAnsi="Times New Roman" w:cs="Times New Roman"/>
                <w:bCs/>
                <w:sz w:val="24"/>
                <w:szCs w:val="24"/>
              </w:rPr>
              <w:t xml:space="preserve">Tehnosoluri mixice </w:t>
            </w:r>
            <w:r w:rsidRPr="00273544">
              <w:rPr>
                <w:rFonts w:ascii="Times New Roman" w:hAnsi="Times New Roman" w:cs="Times New Roman"/>
                <w:bCs/>
                <w:sz w:val="24"/>
                <w:szCs w:val="24"/>
                <w:lang w:val="ro-RO"/>
              </w:rPr>
              <w:t>şi</w:t>
            </w:r>
            <w:r w:rsidRPr="00273544">
              <w:rPr>
                <w:rFonts w:ascii="Times New Roman" w:hAnsi="Times New Roman" w:cs="Times New Roman"/>
                <w:bCs/>
                <w:sz w:val="24"/>
                <w:szCs w:val="24"/>
              </w:rPr>
              <w:t>/sau copertice TT mi @ TT ct</w:t>
            </w:r>
          </w:p>
          <w:p w:rsidR="00111DAA" w:rsidRDefault="00111DAA" w:rsidP="00746F85">
            <w:pPr>
              <w:jc w:val="both"/>
              <w:rPr>
                <w:rFonts w:ascii="Times New Roman" w:hAnsi="Times New Roman" w:cs="Times New Roman"/>
                <w:bCs/>
                <w:sz w:val="24"/>
                <w:szCs w:val="24"/>
              </w:rPr>
            </w:pPr>
          </w:p>
        </w:tc>
      </w:tr>
      <w:tr w:rsidR="00111DAA" w:rsidTr="002E2B6E">
        <w:trPr>
          <w:trHeight w:val="952"/>
        </w:trPr>
        <w:tc>
          <w:tcPr>
            <w:tcW w:w="2310" w:type="dxa"/>
          </w:tcPr>
          <w:p w:rsidR="00111DAA" w:rsidRPr="0089569C" w:rsidRDefault="00111DAA"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Entiantroposol litoplacic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ET lp</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Tehnosol antroplacic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TT ap</w:t>
            </w:r>
          </w:p>
        </w:tc>
        <w:tc>
          <w:tcPr>
            <w:tcW w:w="2311" w:type="dxa"/>
          </w:tcPr>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Tehnosol antroplacic</w:t>
            </w:r>
          </w:p>
          <w:p w:rsidR="00111DAA" w:rsidRDefault="00111DAA" w:rsidP="00746F85">
            <w:pPr>
              <w:jc w:val="both"/>
              <w:rPr>
                <w:rFonts w:ascii="Times New Roman" w:hAnsi="Times New Roman" w:cs="Times New Roman"/>
                <w:bCs/>
                <w:sz w:val="24"/>
                <w:szCs w:val="24"/>
              </w:rPr>
            </w:pPr>
            <w:r>
              <w:rPr>
                <w:rFonts w:ascii="Times New Roman" w:hAnsi="Times New Roman" w:cs="Times New Roman"/>
                <w:bCs/>
                <w:sz w:val="24"/>
                <w:szCs w:val="24"/>
              </w:rPr>
              <w:t>TT ap</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Entiantroposol pelic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ET pe</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argilic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aa</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argilic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aa</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lastRenderedPageBreak/>
              <w:t>-</w:t>
            </w:r>
          </w:p>
        </w:tc>
        <w:tc>
          <w:tcPr>
            <w:tcW w:w="2310"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Entiantroposol copertic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ET ct</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copertic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ct</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copertic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ct</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ekranic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ek</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ekranic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ek</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Entiantroposol garbic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ET ga</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garbic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ga</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garbic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ga</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Entiantroposol litic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ET li</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litic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li</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litic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li</w:t>
            </w:r>
          </w:p>
        </w:tc>
      </w:tr>
      <w:tr w:rsidR="00444BE3" w:rsidTr="002E2B6E">
        <w:trPr>
          <w:trHeight w:val="952"/>
        </w:trPr>
        <w:tc>
          <w:tcPr>
            <w:tcW w:w="2310" w:type="dxa"/>
          </w:tcPr>
          <w:p w:rsidR="00444BE3" w:rsidRDefault="00444BE3"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444BE3"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lutic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lu</w:t>
            </w:r>
          </w:p>
        </w:tc>
        <w:tc>
          <w:tcPr>
            <w:tcW w:w="2311" w:type="dxa"/>
          </w:tcPr>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Tehnosol lutic</w:t>
            </w:r>
          </w:p>
          <w:p w:rsidR="00444BE3" w:rsidRDefault="00444BE3" w:rsidP="00746F85">
            <w:pPr>
              <w:jc w:val="both"/>
              <w:rPr>
                <w:rFonts w:ascii="Times New Roman" w:hAnsi="Times New Roman" w:cs="Times New Roman"/>
                <w:bCs/>
                <w:sz w:val="24"/>
                <w:szCs w:val="24"/>
              </w:rPr>
            </w:pPr>
            <w:r>
              <w:rPr>
                <w:rFonts w:ascii="Times New Roman" w:hAnsi="Times New Roman" w:cs="Times New Roman"/>
                <w:bCs/>
                <w:sz w:val="24"/>
                <w:szCs w:val="24"/>
              </w:rPr>
              <w:t>TT lu</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mixic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mi</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mixic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mixic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psamic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ps</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psamic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ps</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psamic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ps</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reductic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re</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reductic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re</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reductic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re</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rudic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ru</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rudic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ru</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rudic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ru</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silitic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si</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silitic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si</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spolic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sl</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spolic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sl</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spolic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sl</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lastRenderedPageBreak/>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Entiantroposol urbic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ur</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urbic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ur</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Tehnosol urbic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ur</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argic </w:t>
            </w:r>
            <w:r>
              <w:rPr>
                <w:rFonts w:ascii="Times New Roman" w:hAnsi="Times New Roman" w:cs="Times New Roman"/>
                <w:bCs/>
                <w:sz w:val="24"/>
                <w:szCs w:val="24"/>
                <w:lang w:val="ro-RO"/>
              </w:rPr>
              <w:t>ş</w:t>
            </w:r>
            <w:r>
              <w:rPr>
                <w:rFonts w:ascii="Times New Roman" w:hAnsi="Times New Roman" w:cs="Times New Roman"/>
                <w:bCs/>
                <w:sz w:val="24"/>
                <w:szCs w:val="24"/>
              </w:rPr>
              <w:t>i sau copertic argic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mi.ar @ ET ct.ar</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argic </w:t>
            </w:r>
            <w:r>
              <w:rPr>
                <w:rFonts w:ascii="Times New Roman" w:hAnsi="Times New Roman" w:cs="Times New Roman"/>
                <w:bCs/>
                <w:sz w:val="24"/>
                <w:szCs w:val="24"/>
                <w:lang w:val="ro-RO"/>
              </w:rPr>
              <w:t>ş</w:t>
            </w:r>
            <w:r>
              <w:rPr>
                <w:rFonts w:ascii="Times New Roman" w:hAnsi="Times New Roman" w:cs="Times New Roman"/>
                <w:bCs/>
                <w:sz w:val="24"/>
                <w:szCs w:val="24"/>
              </w:rPr>
              <w:t>i sau copertic argic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mi.ar @ TT ct.ar</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argic </w:t>
            </w:r>
            <w:r>
              <w:rPr>
                <w:rFonts w:ascii="Times New Roman" w:hAnsi="Times New Roman" w:cs="Times New Roman"/>
                <w:bCs/>
                <w:sz w:val="24"/>
                <w:szCs w:val="24"/>
                <w:lang w:val="ro-RO"/>
              </w:rPr>
              <w:t>ş</w:t>
            </w:r>
            <w:r>
              <w:rPr>
                <w:rFonts w:ascii="Times New Roman" w:hAnsi="Times New Roman" w:cs="Times New Roman"/>
                <w:bCs/>
                <w:sz w:val="24"/>
                <w:szCs w:val="24"/>
              </w:rPr>
              <w:t>i sau copertic argic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mi.ar @ TT ct.ar</w:t>
            </w:r>
          </w:p>
        </w:tc>
      </w:tr>
      <w:tr w:rsidR="00AB0607" w:rsidTr="002E2B6E">
        <w:trPr>
          <w:trHeight w:val="952"/>
        </w:trPr>
        <w:tc>
          <w:tcPr>
            <w:tcW w:w="2310" w:type="dxa"/>
          </w:tcPr>
          <w:p w:rsidR="00AB0607" w:rsidRDefault="008A09AB"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cambic </w:t>
            </w:r>
            <w:r>
              <w:rPr>
                <w:rFonts w:ascii="Times New Roman" w:hAnsi="Times New Roman" w:cs="Times New Roman"/>
                <w:bCs/>
                <w:sz w:val="24"/>
                <w:szCs w:val="24"/>
                <w:lang w:val="ro-RO"/>
              </w:rPr>
              <w:t>ş</w:t>
            </w:r>
            <w:r>
              <w:rPr>
                <w:rFonts w:ascii="Times New Roman" w:hAnsi="Times New Roman" w:cs="Times New Roman"/>
                <w:bCs/>
                <w:sz w:val="24"/>
                <w:szCs w:val="24"/>
              </w:rPr>
              <w:t>i sau copertic cambic</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mi.cb @ ET ct.cb</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cambic </w:t>
            </w:r>
            <w:r>
              <w:rPr>
                <w:rFonts w:ascii="Times New Roman" w:hAnsi="Times New Roman" w:cs="Times New Roman"/>
                <w:bCs/>
                <w:sz w:val="24"/>
                <w:szCs w:val="24"/>
                <w:lang w:val="ro-RO"/>
              </w:rPr>
              <w:t>ş</w:t>
            </w:r>
            <w:r>
              <w:rPr>
                <w:rFonts w:ascii="Times New Roman" w:hAnsi="Times New Roman" w:cs="Times New Roman"/>
                <w:bCs/>
                <w:sz w:val="24"/>
                <w:szCs w:val="24"/>
              </w:rPr>
              <w:t xml:space="preserve">i sau copertic cambic </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mi.cb @ ET ct.cb</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cambic </w:t>
            </w:r>
            <w:r>
              <w:rPr>
                <w:rFonts w:ascii="Times New Roman" w:hAnsi="Times New Roman" w:cs="Times New Roman"/>
                <w:bCs/>
                <w:sz w:val="24"/>
                <w:szCs w:val="24"/>
                <w:lang w:val="ro-RO"/>
              </w:rPr>
              <w:t>ş</w:t>
            </w:r>
            <w:r>
              <w:rPr>
                <w:rFonts w:ascii="Times New Roman" w:hAnsi="Times New Roman" w:cs="Times New Roman"/>
                <w:bCs/>
                <w:sz w:val="24"/>
                <w:szCs w:val="24"/>
              </w:rPr>
              <w:t xml:space="preserve">i sau copertic cambic </w:t>
            </w:r>
          </w:p>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ET mi.cb @ ET ct.cb</w:t>
            </w:r>
          </w:p>
        </w:tc>
      </w:tr>
      <w:tr w:rsidR="00AB0607" w:rsidTr="002E2B6E">
        <w:trPr>
          <w:trHeight w:val="952"/>
        </w:trPr>
        <w:tc>
          <w:tcPr>
            <w:tcW w:w="2310" w:type="dxa"/>
          </w:tcPr>
          <w:p w:rsidR="00AB0607" w:rsidRDefault="00AB0607" w:rsidP="00746F85">
            <w:pPr>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2310"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Tehnosol mixic batigleic </w:t>
            </w:r>
            <w:r>
              <w:rPr>
                <w:rFonts w:ascii="Times New Roman" w:hAnsi="Times New Roman" w:cs="Times New Roman"/>
                <w:bCs/>
                <w:sz w:val="24"/>
                <w:szCs w:val="24"/>
                <w:lang w:val="ro-RO"/>
              </w:rPr>
              <w:t>şi</w:t>
            </w:r>
            <w:r>
              <w:rPr>
                <w:rFonts w:ascii="Times New Roman" w:hAnsi="Times New Roman" w:cs="Times New Roman"/>
                <w:bCs/>
                <w:sz w:val="24"/>
                <w:szCs w:val="24"/>
              </w:rPr>
              <w:t>/sau copertic batigleic</w:t>
            </w:r>
          </w:p>
          <w:p w:rsidR="00AB0607" w:rsidRP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mi.dg @ TT ct.dg</w:t>
            </w:r>
          </w:p>
        </w:tc>
        <w:tc>
          <w:tcPr>
            <w:tcW w:w="2311" w:type="dxa"/>
          </w:tcPr>
          <w:p w:rsid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Tehnosol mixic batigleic </w:t>
            </w:r>
            <w:r>
              <w:rPr>
                <w:rFonts w:ascii="Times New Roman" w:hAnsi="Times New Roman" w:cs="Times New Roman"/>
                <w:bCs/>
                <w:sz w:val="24"/>
                <w:szCs w:val="24"/>
                <w:lang w:val="ro-RO"/>
              </w:rPr>
              <w:t>şi</w:t>
            </w:r>
            <w:r>
              <w:rPr>
                <w:rFonts w:ascii="Times New Roman" w:hAnsi="Times New Roman" w:cs="Times New Roman"/>
                <w:bCs/>
                <w:sz w:val="24"/>
                <w:szCs w:val="24"/>
              </w:rPr>
              <w:t>/sau copertic batigleic</w:t>
            </w:r>
          </w:p>
          <w:p w:rsidR="00AB0607" w:rsidRPr="00AB0607" w:rsidRDefault="00AB0607" w:rsidP="00746F85">
            <w:pPr>
              <w:jc w:val="both"/>
              <w:rPr>
                <w:rFonts w:ascii="Times New Roman" w:hAnsi="Times New Roman" w:cs="Times New Roman"/>
                <w:bCs/>
                <w:sz w:val="24"/>
                <w:szCs w:val="24"/>
              </w:rPr>
            </w:pPr>
            <w:r>
              <w:rPr>
                <w:rFonts w:ascii="Times New Roman" w:hAnsi="Times New Roman" w:cs="Times New Roman"/>
                <w:bCs/>
                <w:sz w:val="24"/>
                <w:szCs w:val="24"/>
              </w:rPr>
              <w:t>TT mi.dg @ TT ct.dg</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Protosol antropic litic</w:t>
            </w:r>
          </w:p>
          <w:p w:rsidR="008A09AB" w:rsidRPr="00AB0607"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PA ls</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Entiantroposol mixic litic</w:t>
            </w:r>
            <w:r>
              <w:rPr>
                <w:rFonts w:ascii="Times New Roman" w:hAnsi="Times New Roman" w:cs="Times New Roman"/>
                <w:bCs/>
                <w:sz w:val="24"/>
                <w:szCs w:val="24"/>
                <w:lang w:val="ro-RO"/>
              </w:rPr>
              <w:t>ş</w:t>
            </w:r>
            <w:r>
              <w:rPr>
                <w:rFonts w:ascii="Times New Roman" w:hAnsi="Times New Roman" w:cs="Times New Roman"/>
                <w:bCs/>
                <w:sz w:val="24"/>
                <w:szCs w:val="24"/>
              </w:rPr>
              <w:t>i sau copertic litic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ET mi.li @ ET ct.li</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litic</w:t>
            </w:r>
            <w:r>
              <w:rPr>
                <w:rFonts w:ascii="Times New Roman" w:hAnsi="Times New Roman" w:cs="Times New Roman"/>
                <w:bCs/>
                <w:sz w:val="24"/>
                <w:szCs w:val="24"/>
                <w:lang w:val="ro-RO"/>
              </w:rPr>
              <w:t>şi</w:t>
            </w:r>
            <w:r>
              <w:rPr>
                <w:rFonts w:ascii="Times New Roman" w:hAnsi="Times New Roman" w:cs="Times New Roman"/>
                <w:bCs/>
                <w:sz w:val="24"/>
                <w:szCs w:val="24"/>
              </w:rPr>
              <w:t>/sau copertic blitic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mi.li @ TT ct.li</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litic</w:t>
            </w:r>
            <w:r>
              <w:rPr>
                <w:rFonts w:ascii="Times New Roman" w:hAnsi="Times New Roman" w:cs="Times New Roman"/>
                <w:bCs/>
                <w:sz w:val="24"/>
                <w:szCs w:val="24"/>
                <w:lang w:val="ro-RO"/>
              </w:rPr>
              <w:t>şi</w:t>
            </w:r>
            <w:r>
              <w:rPr>
                <w:rFonts w:ascii="Times New Roman" w:hAnsi="Times New Roman" w:cs="Times New Roman"/>
                <w:bCs/>
                <w:sz w:val="24"/>
                <w:szCs w:val="24"/>
              </w:rPr>
              <w:t>/sau copertic blitic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mi.li @ TT ct.li</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molic</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mo</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Entiantroposol mixic molic </w:t>
            </w:r>
            <w:r>
              <w:rPr>
                <w:rFonts w:ascii="Times New Roman" w:hAnsi="Times New Roman" w:cs="Times New Roman"/>
                <w:bCs/>
                <w:sz w:val="24"/>
                <w:szCs w:val="24"/>
                <w:lang w:val="ro-RO"/>
              </w:rPr>
              <w:t>ş</w:t>
            </w:r>
            <w:r>
              <w:rPr>
                <w:rFonts w:ascii="Times New Roman" w:hAnsi="Times New Roman" w:cs="Times New Roman"/>
                <w:bCs/>
                <w:sz w:val="24"/>
                <w:szCs w:val="24"/>
              </w:rPr>
              <w:t>i sau copertic molic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ET mi.mo @ ET ct.mo</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Tehnosol mixic molic </w:t>
            </w:r>
            <w:r>
              <w:rPr>
                <w:rFonts w:ascii="Times New Roman" w:hAnsi="Times New Roman" w:cs="Times New Roman"/>
                <w:bCs/>
                <w:sz w:val="24"/>
                <w:szCs w:val="24"/>
                <w:lang w:val="ro-RO"/>
              </w:rPr>
              <w:t>şi</w:t>
            </w:r>
            <w:r>
              <w:rPr>
                <w:rFonts w:ascii="Times New Roman" w:hAnsi="Times New Roman" w:cs="Times New Roman"/>
                <w:bCs/>
                <w:sz w:val="24"/>
                <w:szCs w:val="24"/>
              </w:rPr>
              <w:t>/sau copertic molic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mi.mo @ TT ct.mo</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 xml:space="preserve">Tehnosol mixic molic </w:t>
            </w:r>
            <w:r>
              <w:rPr>
                <w:rFonts w:ascii="Times New Roman" w:hAnsi="Times New Roman" w:cs="Times New Roman"/>
                <w:bCs/>
                <w:sz w:val="24"/>
                <w:szCs w:val="24"/>
                <w:lang w:val="ro-RO"/>
              </w:rPr>
              <w:t>şi</w:t>
            </w:r>
            <w:r>
              <w:rPr>
                <w:rFonts w:ascii="Times New Roman" w:hAnsi="Times New Roman" w:cs="Times New Roman"/>
                <w:bCs/>
                <w:sz w:val="24"/>
                <w:szCs w:val="24"/>
              </w:rPr>
              <w:t>/sau copertic molic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mi.mo @ TT ct.mo</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rendzinic</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rz</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mi.rz @ TT ct.rz</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mi.rz @ TT ct.rz</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lastRenderedPageBreak/>
              <w:t xml:space="preserve">Protosol antropic </w:t>
            </w:r>
            <w:r>
              <w:rPr>
                <w:rFonts w:ascii="Times New Roman" w:hAnsi="Times New Roman" w:cs="Times New Roman"/>
                <w:bCs/>
                <w:sz w:val="24"/>
                <w:szCs w:val="24"/>
              </w:rPr>
              <w:t>pseudorendzinic</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pr</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pararendzinic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pararendzinic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mi.pa @ TT ct.pa</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pararendzinic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pararendzinic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mi.pa @ TT ct.pa</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salinizat</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sc</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salinic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salinic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mi.sc @ TT ct.sc</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salinic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salinic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mi.sc @ TT ct.sc</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salinizat alcalizat</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sc.ac</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salsodic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salsodic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mi.ss @ TT ct.ss</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salsodic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salsodic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mi.ss @ TT ct.ss</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alcalizat</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ac</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mi.ac @ TT ct.ac</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sodic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mi.ac @ TT ct.ac</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pseudogleizat</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pz</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stagnic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stagnic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mi.st @ TT ct.st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stagnic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stagnic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mi.st @ TT ct.st</w:t>
            </w:r>
          </w:p>
        </w:tc>
      </w:tr>
      <w:tr w:rsidR="008A09AB" w:rsidTr="002E2B6E">
        <w:trPr>
          <w:trHeight w:val="952"/>
        </w:trPr>
        <w:tc>
          <w:tcPr>
            <w:tcW w:w="2310" w:type="dxa"/>
          </w:tcPr>
          <w:p w:rsidR="008A09AB" w:rsidRDefault="008A09AB" w:rsidP="00746F85">
            <w:pPr>
              <w:jc w:val="both"/>
              <w:rPr>
                <w:rFonts w:ascii="Times New Roman" w:hAnsi="Times New Roman" w:cs="Times New Roman"/>
                <w:bCs/>
                <w:sz w:val="24"/>
                <w:szCs w:val="24"/>
              </w:rPr>
            </w:pPr>
            <w:r w:rsidRPr="00AB0607">
              <w:rPr>
                <w:rFonts w:ascii="Times New Roman" w:hAnsi="Times New Roman" w:cs="Times New Roman"/>
                <w:bCs/>
                <w:sz w:val="24"/>
                <w:szCs w:val="24"/>
              </w:rPr>
              <w:t xml:space="preserve">Protosol antropic </w:t>
            </w:r>
            <w:r>
              <w:rPr>
                <w:rFonts w:ascii="Times New Roman" w:hAnsi="Times New Roman" w:cs="Times New Roman"/>
                <w:bCs/>
                <w:sz w:val="24"/>
                <w:szCs w:val="24"/>
              </w:rPr>
              <w:t>vertic</w:t>
            </w:r>
          </w:p>
          <w:p w:rsidR="008A09AB" w:rsidRDefault="008A09AB" w:rsidP="00746F85">
            <w:pPr>
              <w:jc w:val="both"/>
              <w:rPr>
                <w:rFonts w:ascii="Times New Roman" w:hAnsi="Times New Roman" w:cs="Times New Roman"/>
                <w:b/>
                <w:bCs/>
                <w:sz w:val="24"/>
                <w:szCs w:val="24"/>
              </w:rPr>
            </w:pPr>
            <w:r>
              <w:rPr>
                <w:rFonts w:ascii="Times New Roman" w:hAnsi="Times New Roman" w:cs="Times New Roman"/>
                <w:bCs/>
                <w:sz w:val="24"/>
                <w:szCs w:val="24"/>
              </w:rPr>
              <w:t>PA vs</w:t>
            </w:r>
          </w:p>
        </w:tc>
        <w:tc>
          <w:tcPr>
            <w:tcW w:w="2310"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vertic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vertic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mi.vs @ TT ct.vs</w:t>
            </w:r>
          </w:p>
        </w:tc>
        <w:tc>
          <w:tcPr>
            <w:tcW w:w="2311" w:type="dxa"/>
          </w:tcPr>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Tehnosol mixic vertic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lang w:val="ro-RO"/>
              </w:rPr>
              <w:t>şi</w:t>
            </w:r>
            <w:r>
              <w:rPr>
                <w:rFonts w:ascii="Times New Roman" w:hAnsi="Times New Roman" w:cs="Times New Roman"/>
                <w:bCs/>
                <w:sz w:val="24"/>
                <w:szCs w:val="24"/>
              </w:rPr>
              <w:t>/sau copertic vertic</w:t>
            </w:r>
          </w:p>
          <w:p w:rsidR="008A09AB" w:rsidRDefault="008A09AB" w:rsidP="00746F85">
            <w:pPr>
              <w:jc w:val="both"/>
              <w:rPr>
                <w:rFonts w:ascii="Times New Roman" w:hAnsi="Times New Roman" w:cs="Times New Roman"/>
                <w:bCs/>
                <w:sz w:val="24"/>
                <w:szCs w:val="24"/>
              </w:rPr>
            </w:pPr>
            <w:r>
              <w:rPr>
                <w:rFonts w:ascii="Times New Roman" w:hAnsi="Times New Roman" w:cs="Times New Roman"/>
                <w:bCs/>
                <w:sz w:val="24"/>
                <w:szCs w:val="24"/>
              </w:rPr>
              <w:t>TT mi.vs @ TT ct.vs</w:t>
            </w:r>
          </w:p>
        </w:tc>
      </w:tr>
    </w:tbl>
    <w:p w:rsidR="00084572" w:rsidRPr="00084572" w:rsidRDefault="00084572" w:rsidP="00746F85">
      <w:pPr>
        <w:spacing w:after="0" w:line="360" w:lineRule="auto"/>
        <w:ind w:firstLine="708"/>
        <w:jc w:val="both"/>
        <w:rPr>
          <w:rFonts w:ascii="Times New Roman" w:eastAsiaTheme="minorEastAsia" w:hAnsi="Times New Roman" w:cs="Times New Roman"/>
          <w:b/>
          <w:bCs/>
          <w:sz w:val="24"/>
          <w:szCs w:val="24"/>
        </w:rPr>
      </w:pPr>
    </w:p>
    <w:p w:rsidR="002E0072" w:rsidRPr="00EF22E0" w:rsidRDefault="002E0072" w:rsidP="00746F85">
      <w:pPr>
        <w:pStyle w:val="Bodytext10"/>
        <w:shd w:val="clear" w:color="auto" w:fill="auto"/>
        <w:spacing w:line="360" w:lineRule="auto"/>
        <w:ind w:left="120" w:right="20" w:firstLine="540"/>
        <w:jc w:val="both"/>
        <w:rPr>
          <w:b/>
          <w:color w:val="000000"/>
          <w:sz w:val="24"/>
          <w:szCs w:val="24"/>
        </w:rPr>
      </w:pPr>
      <w:r w:rsidRPr="00EF22E0">
        <w:rPr>
          <w:rStyle w:val="BodytextBold"/>
          <w:sz w:val="24"/>
          <w:szCs w:val="24"/>
        </w:rPr>
        <w:lastRenderedPageBreak/>
        <w:t xml:space="preserve">Corelarea diferitelor subtipuri de </w:t>
      </w:r>
      <w:r w:rsidR="00A10825">
        <w:rPr>
          <w:rStyle w:val="BodytextBold"/>
          <w:sz w:val="24"/>
          <w:szCs w:val="24"/>
        </w:rPr>
        <w:t xml:space="preserve">antosol </w:t>
      </w:r>
      <w:r w:rsidRPr="00EF22E0">
        <w:rPr>
          <w:rStyle w:val="BodytextBold"/>
          <w:sz w:val="24"/>
          <w:szCs w:val="24"/>
          <w:lang w:val="ro-RO"/>
        </w:rPr>
        <w:t>(după SRTS-2012</w:t>
      </w:r>
      <w:r w:rsidRPr="00EF22E0">
        <w:rPr>
          <w:rStyle w:val="BodytextBold"/>
          <w:sz w:val="24"/>
          <w:szCs w:val="24"/>
        </w:rPr>
        <w:t>+)</w:t>
      </w:r>
      <w:r>
        <w:rPr>
          <w:rStyle w:val="BodytextBold"/>
          <w:sz w:val="24"/>
          <w:szCs w:val="24"/>
        </w:rPr>
        <w:t xml:space="preserve"> cu sistemele taxonomice </w:t>
      </w:r>
      <w:r w:rsidRPr="00DC0157">
        <w:rPr>
          <w:b/>
          <w:sz w:val="24"/>
          <w:szCs w:val="24"/>
          <w:lang w:eastAsia="ro-RO"/>
        </w:rPr>
        <w:t xml:space="preserve">WRB-SR </w:t>
      </w:r>
      <w:r>
        <w:rPr>
          <w:b/>
          <w:sz w:val="24"/>
          <w:szCs w:val="24"/>
          <w:lang w:eastAsia="ro-RO"/>
        </w:rPr>
        <w:t>–</w:t>
      </w:r>
      <w:r w:rsidRPr="00DC0157">
        <w:rPr>
          <w:b/>
          <w:sz w:val="24"/>
          <w:szCs w:val="24"/>
          <w:lang w:eastAsia="ro-RO"/>
        </w:rPr>
        <w:t xml:space="preserve"> 1998</w:t>
      </w:r>
      <w:r>
        <w:rPr>
          <w:b/>
          <w:sz w:val="24"/>
          <w:szCs w:val="24"/>
          <w:lang w:eastAsia="ro-RO"/>
        </w:rPr>
        <w:t xml:space="preserve"> şi </w:t>
      </w:r>
      <w:r w:rsidRPr="007F2E97">
        <w:rPr>
          <w:rStyle w:val="BodytextBold"/>
          <w:sz w:val="24"/>
          <w:szCs w:val="24"/>
        </w:rPr>
        <w:t>USDA-ST - 1999</w:t>
      </w:r>
    </w:p>
    <w:p w:rsidR="00084572" w:rsidRPr="00EE6F5B" w:rsidRDefault="00084572" w:rsidP="00746F85">
      <w:pPr>
        <w:spacing w:after="0" w:line="360" w:lineRule="auto"/>
        <w:ind w:firstLine="708"/>
        <w:jc w:val="both"/>
        <w:rPr>
          <w:rFonts w:ascii="Times New Roman" w:eastAsiaTheme="minorEastAsia" w:hAnsi="Times New Roman" w:cs="Times New Roman"/>
          <w:b/>
          <w:bCs/>
          <w:sz w:val="24"/>
          <w:szCs w:val="24"/>
        </w:rPr>
      </w:pPr>
    </w:p>
    <w:p w:rsidR="00744A14" w:rsidRPr="006879D6" w:rsidRDefault="00744A14" w:rsidP="00746F85">
      <w:pPr>
        <w:pStyle w:val="Bodytext10"/>
        <w:shd w:val="clear" w:color="auto" w:fill="auto"/>
        <w:spacing w:line="226" w:lineRule="exact"/>
        <w:ind w:right="40" w:firstLine="720"/>
        <w:jc w:val="both"/>
        <w:rPr>
          <w:bCs/>
          <w:sz w:val="24"/>
          <w:szCs w:val="24"/>
          <w:lang w:val="ro-RO"/>
        </w:rPr>
      </w:pPr>
      <w:r>
        <w:rPr>
          <w:b/>
          <w:sz w:val="24"/>
          <w:szCs w:val="24"/>
          <w:lang w:val="ro-RO"/>
        </w:rPr>
        <w:t xml:space="preserve">WBR-SR – 1998 - </w:t>
      </w:r>
      <w:r>
        <w:rPr>
          <w:bCs/>
          <w:sz w:val="24"/>
          <w:szCs w:val="24"/>
          <w:lang w:val="ro-RO"/>
        </w:rPr>
        <w:t>ANTHROSOIL</w:t>
      </w:r>
    </w:p>
    <w:p w:rsidR="00744A14" w:rsidRDefault="00744A14" w:rsidP="00746F85">
      <w:pPr>
        <w:pStyle w:val="Bodytext10"/>
        <w:shd w:val="clear" w:color="auto" w:fill="auto"/>
        <w:spacing w:line="226" w:lineRule="exact"/>
        <w:ind w:right="40" w:firstLine="720"/>
        <w:jc w:val="both"/>
        <w:rPr>
          <w:b/>
          <w:sz w:val="24"/>
          <w:szCs w:val="24"/>
          <w:lang w:val="ro-RO"/>
        </w:rPr>
      </w:pPr>
    </w:p>
    <w:p w:rsidR="00744A14" w:rsidRPr="00370501" w:rsidRDefault="00744A14" w:rsidP="00746F85">
      <w:pPr>
        <w:pStyle w:val="Bodytext10"/>
        <w:shd w:val="clear" w:color="auto" w:fill="auto"/>
        <w:spacing w:line="226" w:lineRule="exact"/>
        <w:ind w:right="40" w:firstLine="720"/>
        <w:jc w:val="both"/>
        <w:rPr>
          <w:bCs/>
          <w:sz w:val="24"/>
          <w:szCs w:val="24"/>
          <w:lang w:val="ro-RO"/>
        </w:rPr>
      </w:pPr>
      <w:r>
        <w:rPr>
          <w:b/>
          <w:sz w:val="24"/>
          <w:szCs w:val="24"/>
          <w:lang w:val="ro-RO"/>
        </w:rPr>
        <w:t xml:space="preserve">USDA-ST – 1999, </w:t>
      </w:r>
      <w:r>
        <w:rPr>
          <w:bCs/>
          <w:sz w:val="24"/>
          <w:szCs w:val="24"/>
          <w:lang w:val="ro-RO"/>
        </w:rPr>
        <w:t>antrosolurile sunt încadrate la subordinul ANTHREPTS (PLAGANTHREPTS ŞI HAPLANTHREPTS).</w:t>
      </w:r>
    </w:p>
    <w:p w:rsidR="00744A14" w:rsidRDefault="00744A14" w:rsidP="00746F85">
      <w:pPr>
        <w:pStyle w:val="Bodytext10"/>
        <w:shd w:val="clear" w:color="auto" w:fill="auto"/>
        <w:spacing w:line="226" w:lineRule="exact"/>
        <w:ind w:left="720" w:right="40"/>
        <w:jc w:val="both"/>
        <w:rPr>
          <w:b/>
          <w:sz w:val="24"/>
          <w:szCs w:val="24"/>
          <w:lang w:val="ro-RO"/>
        </w:rPr>
      </w:pPr>
    </w:p>
    <w:p w:rsidR="00744A14" w:rsidRDefault="00744A14" w:rsidP="00746F85">
      <w:pPr>
        <w:pStyle w:val="Bodytext10"/>
        <w:shd w:val="clear" w:color="auto" w:fill="auto"/>
        <w:spacing w:line="226" w:lineRule="exact"/>
        <w:ind w:left="720" w:right="40"/>
        <w:jc w:val="both"/>
        <w:rPr>
          <w:b/>
          <w:sz w:val="24"/>
          <w:szCs w:val="24"/>
          <w:lang w:val="ro-RO"/>
        </w:rPr>
      </w:pPr>
    </w:p>
    <w:p w:rsidR="00744A14" w:rsidRPr="00AE1B12" w:rsidRDefault="00744A14" w:rsidP="00746F85">
      <w:pPr>
        <w:pStyle w:val="Bodytext10"/>
        <w:shd w:val="clear" w:color="auto" w:fill="auto"/>
        <w:spacing w:line="226" w:lineRule="exact"/>
        <w:ind w:right="40" w:firstLine="720"/>
        <w:jc w:val="both"/>
        <w:rPr>
          <w:i/>
          <w:iCs/>
          <w:sz w:val="24"/>
          <w:szCs w:val="24"/>
          <w:lang w:val="ro-RO"/>
        </w:rPr>
      </w:pPr>
      <w:r w:rsidRPr="00AE1B12">
        <w:rPr>
          <w:i/>
          <w:iCs/>
          <w:sz w:val="24"/>
          <w:szCs w:val="24"/>
          <w:lang w:val="ro-RO"/>
        </w:rPr>
        <w:t>Probleme speciale de corelare a erodosolurilor şi antroposolurilor</w:t>
      </w:r>
    </w:p>
    <w:p w:rsidR="00744A14" w:rsidRDefault="00744A14" w:rsidP="00746F85">
      <w:pPr>
        <w:pStyle w:val="Bodytext10"/>
        <w:shd w:val="clear" w:color="auto" w:fill="auto"/>
        <w:spacing w:line="226" w:lineRule="exact"/>
        <w:ind w:right="40" w:firstLine="720"/>
        <w:jc w:val="both"/>
        <w:rPr>
          <w:sz w:val="24"/>
          <w:szCs w:val="24"/>
          <w:lang w:val="ro-RO"/>
        </w:rPr>
      </w:pPr>
      <w:r>
        <w:rPr>
          <w:sz w:val="24"/>
          <w:szCs w:val="24"/>
          <w:lang w:val="ro-RO"/>
        </w:rPr>
        <w:t>Erodosolurile din SRTS – 2000 nu prezintă echivalenţă ca tip de sol în WRB-SR – 1998 şi în USDA-ST – 1999, fiind reprezentate de fazele erodate ale pedotaxonilor pentru care resturile de orizonturi diagnostice sunt specifice.</w:t>
      </w:r>
    </w:p>
    <w:p w:rsidR="003327D3" w:rsidRPr="00A10825" w:rsidRDefault="00744A14" w:rsidP="00A10825">
      <w:pPr>
        <w:pStyle w:val="Bodytext10"/>
        <w:shd w:val="clear" w:color="auto" w:fill="auto"/>
        <w:spacing w:line="226" w:lineRule="exact"/>
        <w:ind w:right="40" w:firstLine="720"/>
        <w:jc w:val="both"/>
        <w:rPr>
          <w:sz w:val="24"/>
          <w:szCs w:val="24"/>
          <w:lang w:val="ro-RO"/>
        </w:rPr>
      </w:pPr>
      <w:r>
        <w:rPr>
          <w:sz w:val="24"/>
          <w:szCs w:val="24"/>
          <w:lang w:val="ro-RO"/>
        </w:rPr>
        <w:t>Antrosolurile îşi regăsesc corespondenţa î</w:t>
      </w:r>
      <w:r w:rsidR="00A10825">
        <w:rPr>
          <w:sz w:val="24"/>
          <w:szCs w:val="24"/>
          <w:lang w:val="ro-RO"/>
        </w:rPr>
        <w:t>n cele două sisteme taxonomice.</w:t>
      </w:r>
    </w:p>
    <w:p w:rsidR="008E4FDE" w:rsidRDefault="008E4FDE" w:rsidP="00746F85">
      <w:pPr>
        <w:ind w:firstLine="360"/>
        <w:jc w:val="both"/>
        <w:rPr>
          <w:rFonts w:ascii="Times New Roman" w:hAnsi="Times New Roman" w:cs="Times New Roman"/>
          <w:sz w:val="24"/>
          <w:szCs w:val="24"/>
          <w:lang w:val="ro-RO"/>
        </w:rPr>
      </w:pPr>
    </w:p>
    <w:p w:rsidR="00796AD3" w:rsidRDefault="00796AD3" w:rsidP="00746F85">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Sistemul Român de Taxonomie a Solurilor – S.R.T.S 2012</w:t>
      </w:r>
      <w:r>
        <w:rPr>
          <w:rFonts w:ascii="Times New Roman" w:hAnsi="Times New Roman" w:cs="Times New Roman"/>
          <w:sz w:val="24"/>
          <w:szCs w:val="24"/>
        </w:rPr>
        <w:t xml:space="preserve">+, o catergorie aparte de ,,soluri” o </w:t>
      </w:r>
      <w:r>
        <w:rPr>
          <w:rFonts w:ascii="Times New Roman" w:hAnsi="Times New Roman" w:cs="Times New Roman"/>
          <w:sz w:val="24"/>
          <w:szCs w:val="24"/>
          <w:lang w:val="ro-RO"/>
        </w:rPr>
        <w:t>constituie non-solurile.</w:t>
      </w:r>
    </w:p>
    <w:p w:rsidR="00796AD3" w:rsidRDefault="00796AD3" w:rsidP="00746F85">
      <w:pPr>
        <w:jc w:val="both"/>
        <w:rPr>
          <w:rFonts w:ascii="Times New Roman" w:hAnsi="Times New Roman" w:cs="Times New Roman"/>
          <w:sz w:val="24"/>
          <w:szCs w:val="24"/>
        </w:rPr>
      </w:pPr>
      <w:r>
        <w:rPr>
          <w:rFonts w:ascii="Times New Roman" w:hAnsi="Times New Roman" w:cs="Times New Roman"/>
          <w:sz w:val="24"/>
          <w:szCs w:val="24"/>
          <w:lang w:val="ro-RO"/>
        </w:rPr>
        <w:t xml:space="preserve">În tabelul  </w:t>
      </w:r>
      <w:r w:rsidR="00565BF9">
        <w:rPr>
          <w:rFonts w:ascii="Times New Roman" w:hAnsi="Times New Roman" w:cs="Times New Roman"/>
          <w:sz w:val="24"/>
          <w:szCs w:val="24"/>
          <w:lang w:val="ro-RO"/>
        </w:rPr>
        <w:t xml:space="preserve">13 </w:t>
      </w:r>
      <w:r>
        <w:rPr>
          <w:rFonts w:ascii="Times New Roman" w:hAnsi="Times New Roman" w:cs="Times New Roman"/>
          <w:sz w:val="24"/>
          <w:szCs w:val="24"/>
          <w:lang w:val="ro-RO"/>
        </w:rPr>
        <w:t>sunt redate tipurile-subtipurile de</w:t>
      </w:r>
      <w:r>
        <w:rPr>
          <w:rFonts w:ascii="Times New Roman" w:hAnsi="Times New Roman" w:cs="Times New Roman"/>
          <w:sz w:val="24"/>
          <w:szCs w:val="24"/>
        </w:rPr>
        <w:t xml:space="preserve"> ,,NON-SOLURI”</w:t>
      </w:r>
    </w:p>
    <w:p w:rsidR="00796AD3" w:rsidRDefault="00796AD3" w:rsidP="00746F85">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Tabel </w:t>
      </w:r>
      <w:r w:rsidR="00565BF9">
        <w:rPr>
          <w:rFonts w:ascii="Times New Roman" w:hAnsi="Times New Roman" w:cs="Times New Roman"/>
          <w:sz w:val="24"/>
          <w:szCs w:val="24"/>
        </w:rPr>
        <w:t xml:space="preserve"> 13</w:t>
      </w:r>
      <w:proofErr w:type="gramEnd"/>
      <w:r w:rsidR="00565BF9">
        <w:rPr>
          <w:rFonts w:ascii="Times New Roman" w:hAnsi="Times New Roman" w:cs="Times New Roman"/>
          <w:sz w:val="24"/>
          <w:szCs w:val="24"/>
        </w:rPr>
        <w:t>.</w:t>
      </w:r>
      <w:r w:rsidR="00347ECF">
        <w:rPr>
          <w:rFonts w:ascii="Times New Roman" w:hAnsi="Times New Roman" w:cs="Times New Roman"/>
          <w:sz w:val="24"/>
          <w:szCs w:val="24"/>
        </w:rPr>
        <w:t xml:space="preserve"> </w:t>
      </w:r>
      <w:r>
        <w:rPr>
          <w:rFonts w:ascii="Times New Roman" w:hAnsi="Times New Roman" w:cs="Times New Roman"/>
          <w:sz w:val="24"/>
          <w:szCs w:val="24"/>
        </w:rPr>
        <w:t xml:space="preserve">Tipurile-subtipurile </w:t>
      </w:r>
      <w:r>
        <w:rPr>
          <w:rFonts w:ascii="Times New Roman" w:hAnsi="Times New Roman" w:cs="Times New Roman"/>
          <w:sz w:val="24"/>
          <w:szCs w:val="24"/>
          <w:lang w:val="ro-RO"/>
        </w:rPr>
        <w:t>de</w:t>
      </w:r>
      <w:r>
        <w:rPr>
          <w:rFonts w:ascii="Times New Roman" w:hAnsi="Times New Roman" w:cs="Times New Roman"/>
          <w:sz w:val="24"/>
          <w:szCs w:val="24"/>
        </w:rPr>
        <w:t xml:space="preserve">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-SOLURI”</w:t>
      </w:r>
      <w:r w:rsidR="00553320">
        <w:rPr>
          <w:rFonts w:ascii="Times New Roman" w:hAnsi="Times New Roman" w:cs="Times New Roman"/>
          <w:sz w:val="24"/>
          <w:szCs w:val="24"/>
        </w:rPr>
        <w:t xml:space="preserve"> (după </w:t>
      </w:r>
      <w:r w:rsidR="00553320">
        <w:rPr>
          <w:rFonts w:ascii="Times New Roman" w:hAnsi="Times New Roman" w:cs="Times New Roman"/>
          <w:sz w:val="24"/>
          <w:szCs w:val="24"/>
          <w:lang w:val="ro-RO"/>
        </w:rPr>
        <w:t>S.R.T.S 2012</w:t>
      </w:r>
      <w:r w:rsidR="00553320">
        <w:rPr>
          <w:rFonts w:ascii="Times New Roman" w:hAnsi="Times New Roman" w:cs="Times New Roman"/>
          <w:sz w:val="24"/>
          <w:szCs w:val="24"/>
        </w:rPr>
        <w:t>)</w:t>
      </w:r>
    </w:p>
    <w:tbl>
      <w:tblPr>
        <w:tblStyle w:val="TableGrid"/>
        <w:tblW w:w="7479" w:type="dxa"/>
        <w:tblLayout w:type="fixed"/>
        <w:tblLook w:val="04A0" w:firstRow="1" w:lastRow="0" w:firstColumn="1" w:lastColumn="0" w:noHBand="0" w:noVBand="1"/>
      </w:tblPr>
      <w:tblGrid>
        <w:gridCol w:w="534"/>
        <w:gridCol w:w="708"/>
        <w:gridCol w:w="1134"/>
        <w:gridCol w:w="5103"/>
      </w:tblGrid>
      <w:tr w:rsidR="00796AD3" w:rsidTr="007F435D">
        <w:trPr>
          <w:trHeight w:val="152"/>
        </w:trPr>
        <w:tc>
          <w:tcPr>
            <w:tcW w:w="534" w:type="dxa"/>
            <w:vMerge w:val="restart"/>
          </w:tcPr>
          <w:p w:rsidR="00796AD3" w:rsidRDefault="00796AD3" w:rsidP="00746F85">
            <w:pPr>
              <w:jc w:val="both"/>
              <w:rPr>
                <w:rFonts w:ascii="Times New Roman" w:hAnsi="Times New Roman" w:cs="Times New Roman"/>
                <w:sz w:val="24"/>
                <w:szCs w:val="24"/>
              </w:rPr>
            </w:pPr>
            <w:r>
              <w:rPr>
                <w:rFonts w:ascii="Times New Roman" w:hAnsi="Times New Roman" w:cs="Times New Roman"/>
                <w:sz w:val="24"/>
                <w:szCs w:val="24"/>
              </w:rPr>
              <w:t>Nr.crt.</w:t>
            </w:r>
          </w:p>
        </w:tc>
        <w:tc>
          <w:tcPr>
            <w:tcW w:w="1842" w:type="dxa"/>
            <w:gridSpan w:val="2"/>
          </w:tcPr>
          <w:p w:rsidR="00796AD3" w:rsidRPr="00796AD3" w:rsidRDefault="00796AD3" w:rsidP="00746F85">
            <w:pPr>
              <w:jc w:val="both"/>
              <w:rPr>
                <w:rFonts w:ascii="Times New Roman" w:hAnsi="Times New Roman" w:cs="Times New Roman"/>
                <w:sz w:val="24"/>
                <w:szCs w:val="24"/>
                <w:lang w:val="ro-RO"/>
              </w:rPr>
            </w:pPr>
            <w:r>
              <w:rPr>
                <w:rFonts w:ascii="Times New Roman" w:hAnsi="Times New Roman" w:cs="Times New Roman"/>
                <w:sz w:val="24"/>
                <w:szCs w:val="24"/>
              </w:rPr>
              <w:t>SRTS – 2012+</w:t>
            </w:r>
          </w:p>
        </w:tc>
        <w:tc>
          <w:tcPr>
            <w:tcW w:w="5103" w:type="dxa"/>
            <w:vMerge w:val="restart"/>
          </w:tcPr>
          <w:p w:rsidR="00796AD3" w:rsidRDefault="00DE78A3" w:rsidP="00746F85">
            <w:pPr>
              <w:jc w:val="both"/>
              <w:rPr>
                <w:rFonts w:ascii="Times New Roman" w:hAnsi="Times New Roman" w:cs="Times New Roman"/>
                <w:sz w:val="24"/>
                <w:szCs w:val="24"/>
              </w:rPr>
            </w:pPr>
            <w:r>
              <w:rPr>
                <w:rFonts w:ascii="Times New Roman" w:hAnsi="Times New Roman" w:cs="Times New Roman"/>
                <w:sz w:val="24"/>
                <w:szCs w:val="24"/>
              </w:rPr>
              <w:t>Observaţii</w:t>
            </w:r>
          </w:p>
        </w:tc>
      </w:tr>
      <w:tr w:rsidR="00796AD3" w:rsidTr="007F435D">
        <w:trPr>
          <w:trHeight w:val="122"/>
        </w:trPr>
        <w:tc>
          <w:tcPr>
            <w:tcW w:w="534" w:type="dxa"/>
            <w:vMerge/>
          </w:tcPr>
          <w:p w:rsidR="00796AD3" w:rsidRDefault="00796AD3" w:rsidP="00746F85">
            <w:pPr>
              <w:jc w:val="both"/>
              <w:rPr>
                <w:rFonts w:ascii="Times New Roman" w:hAnsi="Times New Roman" w:cs="Times New Roman"/>
                <w:sz w:val="24"/>
                <w:szCs w:val="24"/>
              </w:rPr>
            </w:pPr>
          </w:p>
        </w:tc>
        <w:tc>
          <w:tcPr>
            <w:tcW w:w="708" w:type="dxa"/>
          </w:tcPr>
          <w:p w:rsidR="00796AD3" w:rsidRDefault="00DE78A3" w:rsidP="00746F85">
            <w:pPr>
              <w:jc w:val="both"/>
              <w:rPr>
                <w:rFonts w:ascii="Times New Roman" w:hAnsi="Times New Roman" w:cs="Times New Roman"/>
                <w:sz w:val="24"/>
                <w:szCs w:val="24"/>
              </w:rPr>
            </w:pPr>
            <w:r>
              <w:rPr>
                <w:rFonts w:ascii="Times New Roman" w:hAnsi="Times New Roman" w:cs="Times New Roman"/>
                <w:sz w:val="24"/>
                <w:szCs w:val="24"/>
              </w:rPr>
              <w:t>Furmula US</w:t>
            </w:r>
          </w:p>
        </w:tc>
        <w:tc>
          <w:tcPr>
            <w:tcW w:w="1134" w:type="dxa"/>
          </w:tcPr>
          <w:p w:rsidR="00796AD3" w:rsidRDefault="00DE78A3" w:rsidP="00746F85">
            <w:pPr>
              <w:jc w:val="both"/>
              <w:rPr>
                <w:rFonts w:ascii="Times New Roman" w:hAnsi="Times New Roman" w:cs="Times New Roman"/>
                <w:sz w:val="24"/>
                <w:szCs w:val="24"/>
              </w:rPr>
            </w:pPr>
            <w:r>
              <w:rPr>
                <w:rFonts w:ascii="Times New Roman" w:hAnsi="Times New Roman" w:cs="Times New Roman"/>
                <w:sz w:val="24"/>
                <w:szCs w:val="24"/>
              </w:rPr>
              <w:t>Denumire</w:t>
            </w:r>
          </w:p>
        </w:tc>
        <w:tc>
          <w:tcPr>
            <w:tcW w:w="5103" w:type="dxa"/>
            <w:vMerge/>
          </w:tcPr>
          <w:p w:rsidR="00796AD3" w:rsidRDefault="00796AD3" w:rsidP="00746F85">
            <w:pPr>
              <w:jc w:val="both"/>
              <w:rPr>
                <w:rFonts w:ascii="Times New Roman" w:hAnsi="Times New Roman" w:cs="Times New Roman"/>
                <w:sz w:val="24"/>
                <w:szCs w:val="24"/>
              </w:rPr>
            </w:pPr>
          </w:p>
        </w:tc>
      </w:tr>
      <w:tr w:rsidR="00347ECF" w:rsidTr="007F435D">
        <w:tc>
          <w:tcPr>
            <w:tcW w:w="534" w:type="dxa"/>
          </w:tcPr>
          <w:p w:rsidR="00796AD3" w:rsidRDefault="00DE78A3" w:rsidP="00746F85">
            <w:pPr>
              <w:jc w:val="both"/>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796AD3" w:rsidRPr="00BE4204" w:rsidRDefault="00BE4204" w:rsidP="00746F85">
            <w:pPr>
              <w:jc w:val="both"/>
              <w:rPr>
                <w:rFonts w:ascii="Times New Roman" w:hAnsi="Times New Roman" w:cs="Times New Roman"/>
                <w:b/>
                <w:sz w:val="24"/>
                <w:szCs w:val="24"/>
              </w:rPr>
            </w:pPr>
            <m:oMath>
              <m:r>
                <m:rPr>
                  <m:sty m:val="bi"/>
                </m:rPr>
                <w:rPr>
                  <w:rFonts w:ascii="Cambria Math" w:hAnsi="Cambria Math" w:cs="Times New Roman"/>
                  <w:sz w:val="24"/>
                  <w:szCs w:val="24"/>
                </w:rPr>
                <m:t>⧣</m:t>
              </m:r>
            </m:oMath>
            <w:r w:rsidR="00DE78A3" w:rsidRPr="00BE4204">
              <w:rPr>
                <w:rFonts w:ascii="Times New Roman" w:eastAsiaTheme="minorEastAsia" w:hAnsi="Times New Roman" w:cs="Times New Roman"/>
                <w:b/>
                <w:sz w:val="24"/>
                <w:szCs w:val="24"/>
              </w:rPr>
              <w:t>R*</w:t>
            </w:r>
          </w:p>
        </w:tc>
        <w:tc>
          <w:tcPr>
            <w:tcW w:w="1134" w:type="dxa"/>
          </w:tcPr>
          <w:p w:rsidR="00796AD3" w:rsidRPr="00BE4204" w:rsidRDefault="00DE78A3" w:rsidP="00746F85">
            <w:pPr>
              <w:jc w:val="both"/>
              <w:rPr>
                <w:rFonts w:ascii="Times New Roman" w:hAnsi="Times New Roman" w:cs="Times New Roman"/>
                <w:b/>
                <w:sz w:val="24"/>
                <w:szCs w:val="24"/>
                <w:lang w:val="ro-RO"/>
              </w:rPr>
            </w:pPr>
            <w:r w:rsidRPr="00BE4204">
              <w:rPr>
                <w:rFonts w:ascii="Times New Roman" w:hAnsi="Times New Roman" w:cs="Times New Roman"/>
                <w:b/>
                <w:sz w:val="24"/>
                <w:szCs w:val="24"/>
              </w:rPr>
              <w:t>Roci la zi</w:t>
            </w:r>
          </w:p>
        </w:tc>
        <w:tc>
          <w:tcPr>
            <w:tcW w:w="5103" w:type="dxa"/>
          </w:tcPr>
          <w:p w:rsidR="00796AD3" w:rsidRPr="00F01BC2" w:rsidRDefault="00DE78A3" w:rsidP="00746F85">
            <w:pPr>
              <w:jc w:val="both"/>
              <w:rPr>
                <w:rFonts w:ascii="Times New Roman" w:hAnsi="Times New Roman" w:cs="Times New Roman"/>
                <w:sz w:val="24"/>
                <w:szCs w:val="24"/>
                <w:lang w:val="ro-RO"/>
              </w:rPr>
            </w:pPr>
            <w:r>
              <w:rPr>
                <w:rFonts w:ascii="Times New Roman" w:hAnsi="Times New Roman" w:cs="Times New Roman"/>
                <w:sz w:val="24"/>
                <w:szCs w:val="24"/>
              </w:rPr>
              <w:t>Diferite subtipuri (calcare/dolomite, alte roci compacte, st</w:t>
            </w:r>
            <w:r>
              <w:rPr>
                <w:rFonts w:ascii="Times New Roman" w:hAnsi="Times New Roman" w:cs="Times New Roman"/>
                <w:sz w:val="24"/>
                <w:szCs w:val="24"/>
                <w:lang w:val="ro-RO"/>
              </w:rPr>
              <w:t xml:space="preserve">âncărie, pietrişuri, grohotişuri, </w:t>
            </w:r>
            <w:r w:rsidR="00F01BC2">
              <w:rPr>
                <w:rFonts w:ascii="Times New Roman" w:hAnsi="Times New Roman" w:cs="Times New Roman"/>
                <w:sz w:val="24"/>
                <w:szCs w:val="24"/>
                <w:lang w:val="ro-RO"/>
              </w:rPr>
              <w:t>nisipuri, alte roci neconsolidate şi</w:t>
            </w:r>
            <w:r w:rsidR="00F01BC2">
              <w:rPr>
                <w:rFonts w:ascii="Times New Roman" w:hAnsi="Times New Roman" w:cs="Times New Roman"/>
                <w:sz w:val="24"/>
                <w:szCs w:val="24"/>
              </w:rPr>
              <w:t>/</w:t>
            </w:r>
            <w:r w:rsidR="00F01BC2">
              <w:rPr>
                <w:rFonts w:ascii="Times New Roman" w:hAnsi="Times New Roman" w:cs="Times New Roman"/>
                <w:sz w:val="24"/>
                <w:szCs w:val="24"/>
                <w:lang w:val="ro-RO"/>
              </w:rPr>
              <w:t>sau slab consolidate, turbe, inclusiv cariere, exploatări miniere etc) la zi.</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 kd</w:t>
            </w:r>
          </w:p>
        </w:tc>
        <w:tc>
          <w:tcPr>
            <w:tcW w:w="11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Calcare sau dolomite la zi</w:t>
            </w:r>
          </w:p>
        </w:tc>
        <w:tc>
          <w:tcPr>
            <w:tcW w:w="5103" w:type="dxa"/>
          </w:tcPr>
          <w:p w:rsidR="00796AD3" w:rsidRDefault="00C87989" w:rsidP="00746F85">
            <w:pPr>
              <w:jc w:val="both"/>
              <w:rPr>
                <w:rFonts w:ascii="Times New Roman" w:hAnsi="Times New Roman" w:cs="Times New Roman"/>
                <w:sz w:val="24"/>
                <w:szCs w:val="24"/>
              </w:rPr>
            </w:pPr>
            <w:r>
              <w:rPr>
                <w:rFonts w:ascii="Times New Roman"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3.</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R cc</w:t>
            </w:r>
          </w:p>
        </w:tc>
        <w:tc>
          <w:tcPr>
            <w:tcW w:w="11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Roci compacte la zi</w:t>
            </w:r>
          </w:p>
        </w:tc>
        <w:tc>
          <w:tcPr>
            <w:tcW w:w="5103"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Diferite roci compacte la zi, altele decât calcare şi dolomite</w:t>
            </w:r>
            <w:r w:rsidR="00553320">
              <w:rPr>
                <w:rFonts w:ascii="Times New Roman"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R sn</w:t>
            </w:r>
          </w:p>
        </w:tc>
        <w:tc>
          <w:tcPr>
            <w:tcW w:w="11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Stâncărie</w:t>
            </w:r>
          </w:p>
        </w:tc>
        <w:tc>
          <w:tcPr>
            <w:tcW w:w="5103"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 xml:space="preserve">Stânci de diferite dimensiuni (inclusiv bolovani) la zi acoperind </w:t>
            </w:r>
            <m:oMath>
              <m:r>
                <w:rPr>
                  <w:rFonts w:ascii="Cambria Math" w:hAnsi="Cambria Math" w:cs="Times New Roman"/>
                  <w:sz w:val="24"/>
                  <w:szCs w:val="24"/>
                </w:rPr>
                <m:t>&gt;</m:t>
              </m:r>
            </m:oMath>
            <w:r>
              <w:rPr>
                <w:rFonts w:ascii="Times New Roman" w:eastAsiaTheme="minorEastAsia" w:hAnsi="Times New Roman" w:cs="Times New Roman"/>
                <w:sz w:val="24"/>
                <w:szCs w:val="24"/>
              </w:rPr>
              <w:t>90% din suprafaţă</w:t>
            </w:r>
            <w:r w:rsidR="00553320">
              <w:rPr>
                <w:rFonts w:ascii="Times New Roman" w:eastAsiaTheme="minorEastAsia"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5.</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R pg</w:t>
            </w:r>
          </w:p>
        </w:tc>
        <w:tc>
          <w:tcPr>
            <w:tcW w:w="11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 xml:space="preserve">Pietrişuri </w:t>
            </w:r>
            <w:r>
              <w:rPr>
                <w:rFonts w:ascii="Times New Roman" w:hAnsi="Times New Roman" w:cs="Times New Roman"/>
                <w:sz w:val="24"/>
                <w:szCs w:val="24"/>
                <w:lang w:val="ro-RO"/>
              </w:rPr>
              <w:t>şi</w:t>
            </w:r>
            <w:r>
              <w:rPr>
                <w:rFonts w:ascii="Times New Roman" w:hAnsi="Times New Roman" w:cs="Times New Roman"/>
                <w:sz w:val="24"/>
                <w:szCs w:val="24"/>
              </w:rPr>
              <w:t>/</w:t>
            </w:r>
            <w:r>
              <w:rPr>
                <w:rFonts w:ascii="Times New Roman" w:hAnsi="Times New Roman" w:cs="Times New Roman"/>
                <w:sz w:val="24"/>
                <w:szCs w:val="24"/>
                <w:lang w:val="ro-RO"/>
              </w:rPr>
              <w:t>saugrohotişuri la zi</w:t>
            </w:r>
          </w:p>
        </w:tc>
        <w:tc>
          <w:tcPr>
            <w:tcW w:w="5103"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6.</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R ns mar</w:t>
            </w:r>
          </w:p>
        </w:tc>
        <w:tc>
          <w:tcPr>
            <w:tcW w:w="11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Nisipuri marine la zi</w:t>
            </w:r>
          </w:p>
        </w:tc>
        <w:tc>
          <w:tcPr>
            <w:tcW w:w="5103"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7.</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R </w:t>
            </w:r>
            <w:r w:rsidR="00553320">
              <w:rPr>
                <w:rFonts w:ascii="Times New Roman" w:eastAsiaTheme="minorEastAsia" w:hAnsi="Times New Roman" w:cs="Times New Roman"/>
                <w:sz w:val="24"/>
                <w:szCs w:val="24"/>
              </w:rPr>
              <w:t>ns</w:t>
            </w:r>
          </w:p>
        </w:tc>
        <w:tc>
          <w:tcPr>
            <w:tcW w:w="1134" w:type="dxa"/>
          </w:tcPr>
          <w:p w:rsidR="00796AD3" w:rsidRDefault="00553320" w:rsidP="00746F85">
            <w:pPr>
              <w:jc w:val="both"/>
              <w:rPr>
                <w:rFonts w:ascii="Times New Roman" w:hAnsi="Times New Roman" w:cs="Times New Roman"/>
                <w:sz w:val="24"/>
                <w:szCs w:val="24"/>
              </w:rPr>
            </w:pPr>
            <w:r>
              <w:rPr>
                <w:rFonts w:ascii="Times New Roman" w:hAnsi="Times New Roman" w:cs="Times New Roman"/>
                <w:sz w:val="24"/>
                <w:szCs w:val="24"/>
              </w:rPr>
              <w:t>Nisipuri la zi</w:t>
            </w:r>
          </w:p>
        </w:tc>
        <w:tc>
          <w:tcPr>
            <w:tcW w:w="5103" w:type="dxa"/>
          </w:tcPr>
          <w:p w:rsidR="00796AD3" w:rsidRPr="00553320" w:rsidRDefault="00553320" w:rsidP="00746F85">
            <w:pPr>
              <w:jc w:val="both"/>
              <w:rPr>
                <w:rFonts w:ascii="Times New Roman" w:hAnsi="Times New Roman" w:cs="Times New Roman"/>
                <w:sz w:val="24"/>
                <w:szCs w:val="24"/>
                <w:lang w:val="ro-RO"/>
              </w:rPr>
            </w:pPr>
            <w:r>
              <w:rPr>
                <w:rFonts w:ascii="Times New Roman" w:hAnsi="Times New Roman" w:cs="Times New Roman"/>
                <w:sz w:val="24"/>
                <w:szCs w:val="24"/>
              </w:rPr>
              <w:t>Se pot caracteriza prin calificative de ordin inferior definite  pentru depozitele nisipoase (mp.ns):</w:t>
            </w:r>
            <w:r>
              <w:rPr>
                <w:rFonts w:ascii="Times New Roman" w:hAnsi="Times New Roman" w:cs="Times New Roman"/>
                <w:sz w:val="24"/>
                <w:szCs w:val="24"/>
                <w:lang w:val="ro-RO"/>
              </w:rPr>
              <w:t xml:space="preserve"> continentale (conti) sau marine (mar)</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8.</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sidR="00553320">
              <w:rPr>
                <w:rFonts w:ascii="Times New Roman" w:eastAsiaTheme="minorEastAsia" w:hAnsi="Times New Roman" w:cs="Times New Roman"/>
                <w:sz w:val="24"/>
                <w:szCs w:val="24"/>
              </w:rPr>
              <w:t>R ns conti</w:t>
            </w:r>
          </w:p>
        </w:tc>
        <w:tc>
          <w:tcPr>
            <w:tcW w:w="1134" w:type="dxa"/>
          </w:tcPr>
          <w:p w:rsidR="00796AD3" w:rsidRDefault="00553320" w:rsidP="00746F85">
            <w:pPr>
              <w:jc w:val="both"/>
              <w:rPr>
                <w:rFonts w:ascii="Times New Roman" w:hAnsi="Times New Roman" w:cs="Times New Roman"/>
                <w:sz w:val="24"/>
                <w:szCs w:val="24"/>
              </w:rPr>
            </w:pPr>
            <w:r>
              <w:rPr>
                <w:rFonts w:ascii="Times New Roman" w:hAnsi="Times New Roman" w:cs="Times New Roman"/>
                <w:sz w:val="24"/>
                <w:szCs w:val="24"/>
              </w:rPr>
              <w:t>Nisipuri continentale la zi</w:t>
            </w:r>
          </w:p>
        </w:tc>
        <w:tc>
          <w:tcPr>
            <w:tcW w:w="5103" w:type="dxa"/>
          </w:tcPr>
          <w:p w:rsidR="00796AD3" w:rsidRDefault="00553320" w:rsidP="00746F85">
            <w:pPr>
              <w:jc w:val="both"/>
              <w:rPr>
                <w:rFonts w:ascii="Times New Roman" w:hAnsi="Times New Roman" w:cs="Times New Roman"/>
                <w:sz w:val="24"/>
                <w:szCs w:val="24"/>
              </w:rPr>
            </w:pPr>
            <w:r>
              <w:rPr>
                <w:rFonts w:ascii="Times New Roman" w:hAnsi="Times New Roman" w:cs="Times New Roman"/>
                <w:sz w:val="24"/>
                <w:szCs w:val="24"/>
              </w:rPr>
              <w:t>-</w:t>
            </w:r>
          </w:p>
        </w:tc>
      </w:tr>
      <w:tr w:rsidR="00347ECF" w:rsidTr="007F435D">
        <w:tc>
          <w:tcPr>
            <w:tcW w:w="534" w:type="dxa"/>
          </w:tcPr>
          <w:p w:rsidR="00796AD3" w:rsidRDefault="00F01BC2" w:rsidP="00746F85">
            <w:pPr>
              <w:jc w:val="both"/>
              <w:rPr>
                <w:rFonts w:ascii="Times New Roman" w:hAnsi="Times New Roman" w:cs="Times New Roman"/>
                <w:sz w:val="24"/>
                <w:szCs w:val="24"/>
              </w:rPr>
            </w:pPr>
            <w:r>
              <w:rPr>
                <w:rFonts w:ascii="Times New Roman" w:hAnsi="Times New Roman" w:cs="Times New Roman"/>
                <w:sz w:val="24"/>
                <w:szCs w:val="24"/>
              </w:rPr>
              <w:t>9.</w:t>
            </w:r>
          </w:p>
        </w:tc>
        <w:tc>
          <w:tcPr>
            <w:tcW w:w="708" w:type="dxa"/>
          </w:tcPr>
          <w:p w:rsidR="00796AD3" w:rsidRDefault="00F01BC2" w:rsidP="00746F85">
            <w:pPr>
              <w:jc w:val="both"/>
              <w:rPr>
                <w:rFonts w:ascii="Times New Roman" w:hAnsi="Times New Roman" w:cs="Times New Roman"/>
                <w:sz w:val="24"/>
                <w:szCs w:val="24"/>
              </w:rPr>
            </w:pPr>
            <m:oMath>
              <m:r>
                <w:rPr>
                  <w:rFonts w:ascii="Cambria Math" w:hAnsi="Cambria Math" w:cs="Times New Roman"/>
                  <w:sz w:val="24"/>
                  <w:szCs w:val="24"/>
                </w:rPr>
                <m:t>⧣</m:t>
              </m:r>
            </m:oMath>
            <w:r w:rsidR="00553320">
              <w:rPr>
                <w:rFonts w:ascii="Times New Roman" w:eastAsiaTheme="minorEastAsia" w:hAnsi="Times New Roman" w:cs="Times New Roman"/>
                <w:sz w:val="24"/>
                <w:szCs w:val="24"/>
              </w:rPr>
              <w:t>R fb</w:t>
            </w:r>
          </w:p>
        </w:tc>
        <w:tc>
          <w:tcPr>
            <w:tcW w:w="1134" w:type="dxa"/>
          </w:tcPr>
          <w:p w:rsidR="00796AD3" w:rsidRDefault="00553320" w:rsidP="00746F85">
            <w:pPr>
              <w:jc w:val="both"/>
              <w:rPr>
                <w:rFonts w:ascii="Times New Roman" w:hAnsi="Times New Roman" w:cs="Times New Roman"/>
                <w:sz w:val="24"/>
                <w:szCs w:val="24"/>
              </w:rPr>
            </w:pPr>
            <w:r>
              <w:rPr>
                <w:rFonts w:ascii="Times New Roman" w:hAnsi="Times New Roman" w:cs="Times New Roman"/>
                <w:sz w:val="24"/>
                <w:szCs w:val="24"/>
              </w:rPr>
              <w:t>Roci friabile la zi</w:t>
            </w:r>
          </w:p>
        </w:tc>
        <w:tc>
          <w:tcPr>
            <w:tcW w:w="5103" w:type="dxa"/>
          </w:tcPr>
          <w:p w:rsidR="00796AD3" w:rsidRPr="00553320" w:rsidRDefault="00553320" w:rsidP="00746F85">
            <w:pPr>
              <w:jc w:val="both"/>
              <w:rPr>
                <w:rFonts w:ascii="Times New Roman" w:hAnsi="Times New Roman" w:cs="Times New Roman"/>
                <w:sz w:val="24"/>
                <w:szCs w:val="24"/>
                <w:lang w:val="ro-RO"/>
              </w:rPr>
            </w:pPr>
            <w:r>
              <w:rPr>
                <w:rFonts w:ascii="Times New Roman" w:hAnsi="Times New Roman" w:cs="Times New Roman"/>
                <w:sz w:val="24"/>
                <w:szCs w:val="24"/>
              </w:rPr>
              <w:t>Roci neconsolidate</w:t>
            </w:r>
            <w:r>
              <w:rPr>
                <w:rFonts w:ascii="Times New Roman" w:hAnsi="Times New Roman" w:cs="Times New Roman"/>
                <w:sz w:val="24"/>
                <w:szCs w:val="24"/>
                <w:lang w:val="ro-RO"/>
              </w:rPr>
              <w:t xml:space="preserve"> şi</w:t>
            </w:r>
            <w:r>
              <w:rPr>
                <w:rFonts w:ascii="Times New Roman" w:hAnsi="Times New Roman" w:cs="Times New Roman"/>
                <w:sz w:val="24"/>
                <w:szCs w:val="24"/>
              </w:rPr>
              <w:t>/sau slab consolidate la zi (argile, luturi, loess etc), altele dec</w:t>
            </w:r>
            <w:r>
              <w:rPr>
                <w:rFonts w:ascii="Times New Roman" w:hAnsi="Times New Roman" w:cs="Times New Roman"/>
                <w:sz w:val="24"/>
                <w:szCs w:val="24"/>
                <w:lang w:val="ro-RO"/>
              </w:rPr>
              <w:t>ât pietrişuri, grohotişuri şi nisipuri.</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10.</w:t>
            </w:r>
          </w:p>
        </w:tc>
        <w:tc>
          <w:tcPr>
            <w:tcW w:w="708" w:type="dxa"/>
          </w:tcPr>
          <w:p w:rsidR="00553320" w:rsidRPr="00BE4204" w:rsidRDefault="00553320" w:rsidP="00746F85">
            <w:pPr>
              <w:jc w:val="both"/>
              <w:rPr>
                <w:rFonts w:ascii="Times New Roman" w:eastAsia="Calibri" w:hAnsi="Times New Roman" w:cs="Times New Roman"/>
                <w:b/>
                <w:sz w:val="24"/>
                <w:szCs w:val="24"/>
              </w:rPr>
            </w:pPr>
            <w:r w:rsidRPr="00BE4204">
              <w:rPr>
                <w:rFonts w:ascii="Times New Roman" w:eastAsia="Calibri" w:hAnsi="Times New Roman" w:cs="Times New Roman"/>
                <w:b/>
                <w:sz w:val="24"/>
                <w:szCs w:val="24"/>
              </w:rPr>
              <w:t>TB*….</w:t>
            </w:r>
            <w:r w:rsidR="00F95E2F" w:rsidRPr="00BE4204">
              <w:rPr>
                <w:rFonts w:ascii="Times New Roman" w:eastAsia="Calibri" w:hAnsi="Times New Roman" w:cs="Times New Roman"/>
                <w:b/>
                <w:sz w:val="24"/>
                <w:szCs w:val="24"/>
              </w:rPr>
              <w:t>o</w:t>
            </w:r>
          </w:p>
        </w:tc>
        <w:tc>
          <w:tcPr>
            <w:tcW w:w="1134" w:type="dxa"/>
          </w:tcPr>
          <w:p w:rsidR="00553320" w:rsidRPr="00BE4204" w:rsidRDefault="00F95E2F" w:rsidP="00746F85">
            <w:pPr>
              <w:jc w:val="both"/>
              <w:rPr>
                <w:rFonts w:ascii="Times New Roman" w:hAnsi="Times New Roman" w:cs="Times New Roman"/>
                <w:b/>
                <w:sz w:val="24"/>
                <w:szCs w:val="24"/>
              </w:rPr>
            </w:pPr>
            <w:r w:rsidRPr="00BE4204">
              <w:rPr>
                <w:rFonts w:ascii="Times New Roman" w:hAnsi="Times New Roman" w:cs="Times New Roman"/>
                <w:b/>
                <w:sz w:val="24"/>
                <w:szCs w:val="24"/>
              </w:rPr>
              <w:t>Histosoluri orto….</w:t>
            </w:r>
          </w:p>
        </w:tc>
        <w:tc>
          <w:tcPr>
            <w:tcW w:w="5103" w:type="dxa"/>
          </w:tcPr>
          <w:p w:rsidR="00553320" w:rsidRPr="00F95E2F" w:rsidRDefault="00F95E2F" w:rsidP="00746F85">
            <w:pPr>
              <w:jc w:val="both"/>
              <w:rPr>
                <w:rFonts w:ascii="Times New Roman" w:hAnsi="Times New Roman" w:cs="Times New Roman"/>
                <w:sz w:val="24"/>
                <w:szCs w:val="24"/>
                <w:lang w:val="ro-RO"/>
              </w:rPr>
            </w:pPr>
            <w:r>
              <w:rPr>
                <w:rFonts w:ascii="Times New Roman" w:hAnsi="Times New Roman" w:cs="Times New Roman"/>
                <w:sz w:val="24"/>
                <w:szCs w:val="24"/>
              </w:rPr>
              <w:t xml:space="preserve">Orizont turbos (T) </w:t>
            </w:r>
            <m:oMath>
              <m:r>
                <w:rPr>
                  <w:rFonts w:ascii="Cambria Math" w:hAnsi="Cambria Math" w:cs="Times New Roman"/>
                  <w:sz w:val="24"/>
                  <w:szCs w:val="24"/>
                </w:rPr>
                <m:t>&gt;</m:t>
              </m:r>
            </m:oMath>
            <w:r>
              <w:rPr>
                <w:rFonts w:ascii="Times New Roman" w:eastAsiaTheme="minorEastAsia" w:hAnsi="Times New Roman" w:cs="Times New Roman"/>
                <w:sz w:val="24"/>
                <w:szCs w:val="24"/>
              </w:rPr>
              <w:t>50 cm de la suprafa</w:t>
            </w:r>
            <w:r>
              <w:rPr>
                <w:rFonts w:ascii="Times New Roman" w:eastAsiaTheme="minorEastAsia" w:hAnsi="Times New Roman" w:cs="Times New Roman"/>
                <w:sz w:val="24"/>
                <w:szCs w:val="24"/>
                <w:lang w:val="ro-RO"/>
              </w:rPr>
              <w:t>ţă. Pot fi ortodistrice (dio) sau ortoeutrice (euo).</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11.</w:t>
            </w:r>
          </w:p>
        </w:tc>
        <w:tc>
          <w:tcPr>
            <w:tcW w:w="708" w:type="dxa"/>
          </w:tcPr>
          <w:p w:rsidR="00553320" w:rsidRDefault="00F95E2F" w:rsidP="00746F85">
            <w:pPr>
              <w:jc w:val="both"/>
              <w:rPr>
                <w:rFonts w:ascii="Times New Roman" w:eastAsia="Calibri" w:hAnsi="Times New Roman" w:cs="Times New Roman"/>
                <w:sz w:val="24"/>
                <w:szCs w:val="24"/>
              </w:rPr>
            </w:pPr>
            <w:r>
              <w:rPr>
                <w:rFonts w:ascii="Times New Roman" w:eastAsia="Calibri" w:hAnsi="Times New Roman" w:cs="Times New Roman"/>
                <w:sz w:val="24"/>
                <w:szCs w:val="24"/>
              </w:rPr>
              <w:t>TB dio</w:t>
            </w:r>
          </w:p>
        </w:tc>
        <w:tc>
          <w:tcPr>
            <w:tcW w:w="1134"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Histosoluri ortodistrice</w:t>
            </w:r>
          </w:p>
        </w:tc>
        <w:tc>
          <w:tcPr>
            <w:tcW w:w="5103"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 xml:space="preserve">Orizont turbos distric (T) </w:t>
            </w:r>
            <m:oMath>
              <m:r>
                <w:rPr>
                  <w:rFonts w:ascii="Cambria Math" w:hAnsi="Cambria Math" w:cs="Times New Roman"/>
                  <w:sz w:val="24"/>
                  <w:szCs w:val="24"/>
                </w:rPr>
                <m:t>&gt;</m:t>
              </m:r>
            </m:oMath>
            <w:r>
              <w:rPr>
                <w:rFonts w:ascii="Times New Roman" w:eastAsiaTheme="minorEastAsia" w:hAnsi="Times New Roman" w:cs="Times New Roman"/>
                <w:sz w:val="24"/>
                <w:szCs w:val="24"/>
              </w:rPr>
              <w:t>50 cm de la suprafa</w:t>
            </w:r>
            <w:r>
              <w:rPr>
                <w:rFonts w:ascii="Times New Roman" w:eastAsiaTheme="minorEastAsia" w:hAnsi="Times New Roman" w:cs="Times New Roman"/>
                <w:sz w:val="24"/>
                <w:szCs w:val="24"/>
                <w:lang w:val="ro-RO"/>
              </w:rPr>
              <w:t>ţă.</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12.</w:t>
            </w:r>
          </w:p>
        </w:tc>
        <w:tc>
          <w:tcPr>
            <w:tcW w:w="708" w:type="dxa"/>
          </w:tcPr>
          <w:p w:rsidR="00553320" w:rsidRDefault="00F95E2F" w:rsidP="00746F85">
            <w:pPr>
              <w:jc w:val="both"/>
              <w:rPr>
                <w:rFonts w:ascii="Times New Roman" w:eastAsia="Calibri" w:hAnsi="Times New Roman" w:cs="Times New Roman"/>
                <w:sz w:val="24"/>
                <w:szCs w:val="24"/>
              </w:rPr>
            </w:pPr>
            <w:r>
              <w:rPr>
                <w:rFonts w:ascii="Times New Roman" w:eastAsia="Calibri" w:hAnsi="Times New Roman" w:cs="Times New Roman"/>
                <w:sz w:val="24"/>
                <w:szCs w:val="24"/>
              </w:rPr>
              <w:t>TB euo</w:t>
            </w:r>
          </w:p>
        </w:tc>
        <w:tc>
          <w:tcPr>
            <w:tcW w:w="1134"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Histosoluri ortoeutrice</w:t>
            </w:r>
          </w:p>
        </w:tc>
        <w:tc>
          <w:tcPr>
            <w:tcW w:w="5103"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 xml:space="preserve">Orizont turbos eutric (T) </w:t>
            </w:r>
            <m:oMath>
              <m:r>
                <w:rPr>
                  <w:rFonts w:ascii="Cambria Math" w:hAnsi="Cambria Math" w:cs="Times New Roman"/>
                  <w:sz w:val="24"/>
                  <w:szCs w:val="24"/>
                </w:rPr>
                <m:t>&gt;</m:t>
              </m:r>
            </m:oMath>
            <w:r>
              <w:rPr>
                <w:rFonts w:ascii="Times New Roman" w:eastAsiaTheme="minorEastAsia" w:hAnsi="Times New Roman" w:cs="Times New Roman"/>
                <w:sz w:val="24"/>
                <w:szCs w:val="24"/>
              </w:rPr>
              <w:t>50 cm de la suprafa</w:t>
            </w:r>
            <w:r>
              <w:rPr>
                <w:rFonts w:ascii="Times New Roman" w:eastAsiaTheme="minorEastAsia" w:hAnsi="Times New Roman" w:cs="Times New Roman"/>
                <w:sz w:val="24"/>
                <w:szCs w:val="24"/>
                <w:lang w:val="ro-RO"/>
              </w:rPr>
              <w:t>ţă.</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13.</w:t>
            </w:r>
          </w:p>
        </w:tc>
        <w:tc>
          <w:tcPr>
            <w:tcW w:w="708" w:type="dxa"/>
          </w:tcPr>
          <w:p w:rsidR="00553320" w:rsidRPr="00BE4204" w:rsidRDefault="00BE4204" w:rsidP="00746F85">
            <w:pPr>
              <w:jc w:val="both"/>
              <w:rPr>
                <w:rFonts w:ascii="Times New Roman" w:eastAsia="Calibri" w:hAnsi="Times New Roman" w:cs="Times New Roman"/>
                <w:b/>
                <w:sz w:val="24"/>
                <w:szCs w:val="24"/>
              </w:rPr>
            </w:pPr>
            <m:oMath>
              <m:r>
                <m:rPr>
                  <m:sty m:val="bi"/>
                </m:rPr>
                <w:rPr>
                  <w:rFonts w:ascii="Cambria Math" w:hAnsi="Cambria Math" w:cs="Times New Roman"/>
                  <w:sz w:val="24"/>
                  <w:szCs w:val="24"/>
                </w:rPr>
                <m:t>⧣</m:t>
              </m:r>
            </m:oMath>
            <w:r w:rsidR="00F95E2F" w:rsidRPr="00BE4204">
              <w:rPr>
                <w:rFonts w:ascii="Times New Roman" w:eastAsiaTheme="minorEastAsia" w:hAnsi="Times New Roman" w:cs="Times New Roman"/>
                <w:b/>
                <w:sz w:val="24"/>
                <w:szCs w:val="24"/>
              </w:rPr>
              <w:t>A*</w:t>
            </w:r>
          </w:p>
        </w:tc>
        <w:tc>
          <w:tcPr>
            <w:tcW w:w="1134" w:type="dxa"/>
          </w:tcPr>
          <w:p w:rsidR="00553320" w:rsidRPr="00BE4204" w:rsidRDefault="00F95E2F" w:rsidP="00746F85">
            <w:pPr>
              <w:jc w:val="both"/>
              <w:rPr>
                <w:rFonts w:ascii="Times New Roman" w:hAnsi="Times New Roman" w:cs="Times New Roman"/>
                <w:b/>
                <w:sz w:val="24"/>
                <w:szCs w:val="24"/>
              </w:rPr>
            </w:pPr>
            <w:r w:rsidRPr="00BE4204">
              <w:rPr>
                <w:rFonts w:ascii="Times New Roman" w:hAnsi="Times New Roman" w:cs="Times New Roman"/>
                <w:b/>
                <w:sz w:val="24"/>
                <w:szCs w:val="24"/>
              </w:rPr>
              <w:t>Depozite antropice la zi</w:t>
            </w:r>
          </w:p>
        </w:tc>
        <w:tc>
          <w:tcPr>
            <w:tcW w:w="5103" w:type="dxa"/>
          </w:tcPr>
          <w:p w:rsidR="00553320" w:rsidRPr="00F95E2F" w:rsidRDefault="00F95E2F" w:rsidP="00746F85">
            <w:pPr>
              <w:jc w:val="both"/>
              <w:rPr>
                <w:rFonts w:ascii="Times New Roman" w:hAnsi="Times New Roman" w:cs="Times New Roman"/>
                <w:sz w:val="24"/>
                <w:szCs w:val="24"/>
                <w:lang w:val="ro-RO"/>
              </w:rPr>
            </w:pPr>
            <w:r>
              <w:rPr>
                <w:rFonts w:ascii="Times New Roman" w:hAnsi="Times New Roman" w:cs="Times New Roman"/>
                <w:sz w:val="24"/>
                <w:szCs w:val="24"/>
              </w:rPr>
              <w:t>Subtipuri : garbic, mixic, reductic, rudic, spolic, urbic, conform calificativelor pentru Tehnosol, dar neav</w:t>
            </w:r>
            <w:r>
              <w:rPr>
                <w:rFonts w:ascii="Times New Roman" w:hAnsi="Times New Roman" w:cs="Times New Roman"/>
                <w:sz w:val="24"/>
                <w:szCs w:val="24"/>
                <w:lang w:val="ro-RO"/>
              </w:rPr>
              <w:t>ând orizont A.</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14.</w:t>
            </w:r>
          </w:p>
        </w:tc>
        <w:tc>
          <w:tcPr>
            <w:tcW w:w="708" w:type="dxa"/>
          </w:tcPr>
          <w:p w:rsidR="00553320" w:rsidRDefault="00553320"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F95E2F">
              <w:rPr>
                <w:rFonts w:ascii="Times New Roman" w:eastAsiaTheme="minorEastAsia" w:hAnsi="Times New Roman" w:cs="Times New Roman"/>
                <w:sz w:val="24"/>
                <w:szCs w:val="24"/>
              </w:rPr>
              <w:t>A ga</w:t>
            </w:r>
          </w:p>
        </w:tc>
        <w:tc>
          <w:tcPr>
            <w:tcW w:w="1134"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Depozit antropic gabric la zi</w:t>
            </w:r>
          </w:p>
        </w:tc>
        <w:tc>
          <w:tcPr>
            <w:tcW w:w="5103" w:type="dxa"/>
          </w:tcPr>
          <w:p w:rsidR="00553320" w:rsidRDefault="00F95E2F" w:rsidP="00746F85">
            <w:pPr>
              <w:jc w:val="both"/>
              <w:rPr>
                <w:rFonts w:ascii="Times New Roman" w:hAnsi="Times New Roman" w:cs="Times New Roman"/>
                <w:sz w:val="24"/>
                <w:szCs w:val="24"/>
              </w:rPr>
            </w:pPr>
            <w:r>
              <w:rPr>
                <w:rFonts w:ascii="Times New Roman" w:hAnsi="Times New Roman" w:cs="Times New Roman"/>
                <w:sz w:val="24"/>
                <w:szCs w:val="24"/>
              </w:rPr>
              <w:t>Materiale,</w:t>
            </w:r>
            <w:r w:rsidR="00871F64">
              <w:rPr>
                <w:rFonts w:ascii="Times New Roman" w:hAnsi="Times New Roman" w:cs="Times New Roman"/>
                <w:sz w:val="24"/>
                <w:szCs w:val="24"/>
              </w:rPr>
              <w:t xml:space="preserve"> deşeuri predominant organice – umpluturi sau depuneri.</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15.</w:t>
            </w:r>
          </w:p>
        </w:tc>
        <w:tc>
          <w:tcPr>
            <w:tcW w:w="708" w:type="dxa"/>
          </w:tcPr>
          <w:p w:rsidR="00553320" w:rsidRDefault="00553320"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871F64">
              <w:rPr>
                <w:rFonts w:ascii="Times New Roman" w:eastAsiaTheme="minorEastAsia" w:hAnsi="Times New Roman" w:cs="Times New Roman"/>
                <w:sz w:val="24"/>
                <w:szCs w:val="24"/>
              </w:rPr>
              <w:t>A mi</w:t>
            </w:r>
          </w:p>
        </w:tc>
        <w:tc>
          <w:tcPr>
            <w:tcW w:w="1134"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Depozit antropic mixic la zi</w:t>
            </w:r>
          </w:p>
        </w:tc>
        <w:tc>
          <w:tcPr>
            <w:tcW w:w="5103"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Material mineral de sol amestecat cu roca subiacentă şi eventual cu moluz şi deşeuri.</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lastRenderedPageBreak/>
              <w:t>16.</w:t>
            </w:r>
          </w:p>
        </w:tc>
        <w:tc>
          <w:tcPr>
            <w:tcW w:w="708" w:type="dxa"/>
          </w:tcPr>
          <w:p w:rsidR="00553320" w:rsidRDefault="00553320"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871F64">
              <w:rPr>
                <w:rFonts w:ascii="Times New Roman" w:eastAsiaTheme="minorEastAsia" w:hAnsi="Times New Roman" w:cs="Times New Roman"/>
                <w:sz w:val="24"/>
                <w:szCs w:val="24"/>
              </w:rPr>
              <w:t>A re</w:t>
            </w:r>
          </w:p>
        </w:tc>
        <w:tc>
          <w:tcPr>
            <w:tcW w:w="1134"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Depozit antropic reductic la zi</w:t>
            </w:r>
          </w:p>
        </w:tc>
        <w:tc>
          <w:tcPr>
            <w:tcW w:w="5103"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Deşeuri care produc emisii de gaze: metan, dioxid de carbon etc. (cu condiţii anaerobe).</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17.</w:t>
            </w:r>
          </w:p>
        </w:tc>
        <w:tc>
          <w:tcPr>
            <w:tcW w:w="708" w:type="dxa"/>
          </w:tcPr>
          <w:p w:rsidR="00553320" w:rsidRDefault="00553320"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871F64">
              <w:rPr>
                <w:rFonts w:ascii="Times New Roman" w:eastAsiaTheme="minorEastAsia" w:hAnsi="Times New Roman" w:cs="Times New Roman"/>
                <w:sz w:val="24"/>
                <w:szCs w:val="24"/>
              </w:rPr>
              <w:t xml:space="preserve">A ru </w:t>
            </w:r>
          </w:p>
        </w:tc>
        <w:tc>
          <w:tcPr>
            <w:tcW w:w="1134"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Depozit antropic rudic la zi</w:t>
            </w:r>
          </w:p>
        </w:tc>
        <w:tc>
          <w:tcPr>
            <w:tcW w:w="5103"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 xml:space="preserve">Material parental antropogen scheletic de grosime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30 cm, începând în 0 – 25 cm.</w:t>
            </w:r>
          </w:p>
        </w:tc>
      </w:tr>
      <w:tr w:rsidR="00553320" w:rsidTr="007F435D">
        <w:tc>
          <w:tcPr>
            <w:tcW w:w="534" w:type="dxa"/>
          </w:tcPr>
          <w:p w:rsidR="00553320" w:rsidRDefault="00553320" w:rsidP="00746F85">
            <w:pPr>
              <w:jc w:val="both"/>
              <w:rPr>
                <w:rFonts w:ascii="Times New Roman" w:hAnsi="Times New Roman" w:cs="Times New Roman"/>
                <w:sz w:val="24"/>
                <w:szCs w:val="24"/>
              </w:rPr>
            </w:pPr>
            <w:r>
              <w:rPr>
                <w:rFonts w:ascii="Times New Roman" w:hAnsi="Times New Roman" w:cs="Times New Roman"/>
                <w:sz w:val="24"/>
                <w:szCs w:val="24"/>
              </w:rPr>
              <w:t>18.</w:t>
            </w:r>
          </w:p>
        </w:tc>
        <w:tc>
          <w:tcPr>
            <w:tcW w:w="708" w:type="dxa"/>
          </w:tcPr>
          <w:p w:rsidR="00553320" w:rsidRDefault="00553320"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BE4204">
              <w:rPr>
                <w:rFonts w:ascii="Times New Roman" w:eastAsiaTheme="minorEastAsia" w:hAnsi="Times New Roman" w:cs="Times New Roman"/>
                <w:sz w:val="24"/>
                <w:szCs w:val="24"/>
              </w:rPr>
              <w:t>A ur</w:t>
            </w:r>
          </w:p>
        </w:tc>
        <w:tc>
          <w:tcPr>
            <w:tcW w:w="1134" w:type="dxa"/>
          </w:tcPr>
          <w:p w:rsidR="00553320" w:rsidRDefault="00BE4204" w:rsidP="00746F85">
            <w:pPr>
              <w:jc w:val="both"/>
              <w:rPr>
                <w:rFonts w:ascii="Times New Roman" w:hAnsi="Times New Roman" w:cs="Times New Roman"/>
                <w:sz w:val="24"/>
                <w:szCs w:val="24"/>
              </w:rPr>
            </w:pPr>
            <w:r>
              <w:rPr>
                <w:rFonts w:ascii="Times New Roman" w:hAnsi="Times New Roman" w:cs="Times New Roman"/>
                <w:sz w:val="24"/>
                <w:szCs w:val="24"/>
              </w:rPr>
              <w:t>Depozit antropic urbic</w:t>
            </w:r>
            <w:r w:rsidR="00871F64">
              <w:rPr>
                <w:rFonts w:ascii="Times New Roman" w:hAnsi="Times New Roman" w:cs="Times New Roman"/>
                <w:sz w:val="24"/>
                <w:szCs w:val="24"/>
              </w:rPr>
              <w:t xml:space="preserve"> la zi</w:t>
            </w:r>
          </w:p>
        </w:tc>
        <w:tc>
          <w:tcPr>
            <w:tcW w:w="5103" w:type="dxa"/>
          </w:tcPr>
          <w:p w:rsidR="00553320" w:rsidRDefault="00871F64" w:rsidP="00746F85">
            <w:pPr>
              <w:jc w:val="both"/>
              <w:rPr>
                <w:rFonts w:ascii="Times New Roman" w:hAnsi="Times New Roman" w:cs="Times New Roman"/>
                <w:sz w:val="24"/>
                <w:szCs w:val="24"/>
              </w:rPr>
            </w:pPr>
            <w:r>
              <w:rPr>
                <w:rFonts w:ascii="Times New Roman" w:hAnsi="Times New Roman" w:cs="Times New Roman"/>
                <w:sz w:val="24"/>
                <w:szCs w:val="24"/>
              </w:rPr>
              <w:t xml:space="preserve">Materiale pământoase conţinând resturi de material de </w:t>
            </w:r>
            <w:proofErr w:type="gramStart"/>
            <w:r>
              <w:rPr>
                <w:rFonts w:ascii="Times New Roman" w:hAnsi="Times New Roman" w:cs="Times New Roman"/>
                <w:sz w:val="24"/>
                <w:szCs w:val="24"/>
              </w:rPr>
              <w:t>construcţii  şi</w:t>
            </w:r>
            <w:proofErr w:type="gramEnd"/>
            <w:r>
              <w:rPr>
                <w:rFonts w:ascii="Times New Roman" w:hAnsi="Times New Roman" w:cs="Times New Roman"/>
                <w:sz w:val="24"/>
                <w:szCs w:val="24"/>
              </w:rPr>
              <w:t xml:space="preserve"> ale altor activităţi umane (cioburi, cărămizi, moluz etc)</w:t>
            </w:r>
            <w:r w:rsidR="00BE4204">
              <w:rPr>
                <w:rFonts w:ascii="Times New Roman" w:hAnsi="Times New Roman" w:cs="Times New Roman"/>
                <w:sz w:val="24"/>
                <w:szCs w:val="24"/>
              </w:rPr>
              <w:t>, precum şi umpluturi sau depuneri conţinând predominant deşeuri.</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19.</w:t>
            </w:r>
          </w:p>
        </w:tc>
        <w:tc>
          <w:tcPr>
            <w:tcW w:w="708" w:type="dxa"/>
          </w:tcPr>
          <w:p w:rsidR="00BE4204" w:rsidRDefault="00BE4204"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A sl</w:t>
            </w:r>
          </w:p>
        </w:tc>
        <w:tc>
          <w:tcPr>
            <w:tcW w:w="11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Depozit antropic spolic la zi</w:t>
            </w:r>
          </w:p>
        </w:tc>
        <w:tc>
          <w:tcPr>
            <w:tcW w:w="5103"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Materiale rezultate predominant din activităţi industriale (halde de steril, material de dragaj, materiale de construcţie a şoselelor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20.</w:t>
            </w:r>
          </w:p>
        </w:tc>
        <w:tc>
          <w:tcPr>
            <w:tcW w:w="708" w:type="dxa"/>
          </w:tcPr>
          <w:p w:rsidR="00BE4204" w:rsidRPr="00F0529E" w:rsidRDefault="00F0529E" w:rsidP="00746F85">
            <w:pPr>
              <w:jc w:val="both"/>
              <w:rPr>
                <w:rFonts w:ascii="Times New Roman" w:eastAsia="Calibri" w:hAnsi="Times New Roman" w:cs="Times New Roman"/>
                <w:b/>
                <w:sz w:val="24"/>
                <w:szCs w:val="24"/>
              </w:rPr>
            </w:pPr>
            <m:oMath>
              <m:r>
                <m:rPr>
                  <m:sty m:val="bi"/>
                </m:rPr>
                <w:rPr>
                  <w:rFonts w:ascii="Cambria Math" w:hAnsi="Cambria Math" w:cs="Times New Roman"/>
                  <w:sz w:val="24"/>
                  <w:szCs w:val="24"/>
                </w:rPr>
                <m:t>⧣</m:t>
              </m:r>
            </m:oMath>
            <w:r w:rsidRPr="00F0529E">
              <w:rPr>
                <w:rFonts w:ascii="Times New Roman" w:eastAsiaTheme="minorEastAsia" w:hAnsi="Times New Roman" w:cs="Times New Roman"/>
                <w:b/>
                <w:sz w:val="24"/>
                <w:szCs w:val="24"/>
              </w:rPr>
              <w:t>H*</w:t>
            </w:r>
          </w:p>
        </w:tc>
        <w:tc>
          <w:tcPr>
            <w:tcW w:w="1134" w:type="dxa"/>
          </w:tcPr>
          <w:p w:rsidR="00BE4204" w:rsidRPr="00F0529E" w:rsidRDefault="00F0529E" w:rsidP="00746F85">
            <w:pPr>
              <w:jc w:val="both"/>
              <w:rPr>
                <w:rFonts w:ascii="Times New Roman" w:hAnsi="Times New Roman" w:cs="Times New Roman"/>
                <w:b/>
                <w:sz w:val="24"/>
                <w:szCs w:val="24"/>
              </w:rPr>
            </w:pPr>
            <w:r w:rsidRPr="00F0529E">
              <w:rPr>
                <w:rFonts w:ascii="Times New Roman" w:hAnsi="Times New Roman" w:cs="Times New Roman"/>
                <w:b/>
                <w:sz w:val="24"/>
                <w:szCs w:val="24"/>
              </w:rPr>
              <w:t>Ape</w:t>
            </w:r>
          </w:p>
        </w:tc>
        <w:tc>
          <w:tcPr>
            <w:tcW w:w="5103" w:type="dxa"/>
          </w:tcPr>
          <w:p w:rsidR="00BE4204" w:rsidRPr="00F0529E" w:rsidRDefault="00F0529E" w:rsidP="00746F85">
            <w:pPr>
              <w:jc w:val="both"/>
              <w:rPr>
                <w:rFonts w:ascii="Times New Roman" w:hAnsi="Times New Roman" w:cs="Times New Roman"/>
                <w:sz w:val="24"/>
                <w:szCs w:val="24"/>
                <w:lang w:val="ro-RO"/>
              </w:rPr>
            </w:pPr>
            <w:r>
              <w:rPr>
                <w:rFonts w:ascii="Times New Roman" w:hAnsi="Times New Roman" w:cs="Times New Roman"/>
                <w:sz w:val="24"/>
                <w:szCs w:val="24"/>
              </w:rPr>
              <w:t xml:space="preserve">Diferite subtipuri </w:t>
            </w:r>
            <w:r>
              <w:rPr>
                <w:rFonts w:ascii="Times New Roman" w:hAnsi="Times New Roman" w:cs="Times New Roman"/>
                <w:sz w:val="24"/>
                <w:szCs w:val="24"/>
                <w:lang w:val="ro-RO"/>
              </w:rPr>
              <w:t>(ape curgătoare, lacuri, bălţi cu o adâncime mai mare de 2 m.</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21.</w:t>
            </w:r>
          </w:p>
        </w:tc>
        <w:tc>
          <w:tcPr>
            <w:tcW w:w="708" w:type="dxa"/>
          </w:tcPr>
          <w:p w:rsidR="00BE4204" w:rsidRPr="00F0529E" w:rsidRDefault="00F0529E"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H hc</w:t>
            </w:r>
          </w:p>
        </w:tc>
        <w:tc>
          <w:tcPr>
            <w:tcW w:w="1134" w:type="dxa"/>
          </w:tcPr>
          <w:p w:rsidR="00BE4204" w:rsidRDefault="00F0529E" w:rsidP="00746F85">
            <w:pPr>
              <w:jc w:val="both"/>
              <w:rPr>
                <w:rFonts w:ascii="Times New Roman" w:hAnsi="Times New Roman" w:cs="Times New Roman"/>
                <w:sz w:val="24"/>
                <w:szCs w:val="24"/>
              </w:rPr>
            </w:pPr>
            <w:r>
              <w:rPr>
                <w:rFonts w:ascii="Times New Roman" w:hAnsi="Times New Roman" w:cs="Times New Roman"/>
                <w:sz w:val="24"/>
                <w:szCs w:val="24"/>
              </w:rPr>
              <w:t>Ape curgătoare</w:t>
            </w:r>
          </w:p>
        </w:tc>
        <w:tc>
          <w:tcPr>
            <w:tcW w:w="5103" w:type="dxa"/>
          </w:tcPr>
          <w:p w:rsidR="00BE4204" w:rsidRDefault="00F0529E" w:rsidP="00746F85">
            <w:pPr>
              <w:jc w:val="both"/>
              <w:rPr>
                <w:rFonts w:ascii="Times New Roman" w:hAnsi="Times New Roman" w:cs="Times New Roman"/>
                <w:sz w:val="24"/>
                <w:szCs w:val="24"/>
              </w:rPr>
            </w:pPr>
            <w:r>
              <w:rPr>
                <w:rFonts w:ascii="Times New Roman" w:hAnsi="Times New Roman" w:cs="Times New Roman"/>
                <w:sz w:val="24"/>
                <w:szCs w:val="24"/>
              </w:rPr>
              <w:t>Ape curgătoare inclusive canale necimentate cu apă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22.</w:t>
            </w:r>
          </w:p>
        </w:tc>
        <w:tc>
          <w:tcPr>
            <w:tcW w:w="708" w:type="dxa"/>
          </w:tcPr>
          <w:p w:rsidR="00BE4204" w:rsidRDefault="00F0529E"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Pr>
                <w:rFonts w:ascii="Times New Roman" w:eastAsiaTheme="minorEastAsia" w:hAnsi="Times New Roman" w:cs="Times New Roman"/>
                <w:sz w:val="24"/>
                <w:szCs w:val="24"/>
              </w:rPr>
              <w:t>H lb</w:t>
            </w:r>
          </w:p>
        </w:tc>
        <w:tc>
          <w:tcPr>
            <w:tcW w:w="1134" w:type="dxa"/>
          </w:tcPr>
          <w:p w:rsidR="00BE4204" w:rsidRDefault="00F0529E" w:rsidP="00746F85">
            <w:pPr>
              <w:jc w:val="both"/>
              <w:rPr>
                <w:rFonts w:ascii="Times New Roman" w:hAnsi="Times New Roman" w:cs="Times New Roman"/>
                <w:sz w:val="24"/>
                <w:szCs w:val="24"/>
              </w:rPr>
            </w:pPr>
            <w:r>
              <w:rPr>
                <w:rFonts w:ascii="Times New Roman" w:hAnsi="Times New Roman" w:cs="Times New Roman"/>
                <w:sz w:val="24"/>
                <w:szCs w:val="24"/>
              </w:rPr>
              <w:t>Lacuri sau bălţi</w:t>
            </w:r>
          </w:p>
        </w:tc>
        <w:tc>
          <w:tcPr>
            <w:tcW w:w="5103"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Lacuri sau bălţi natural sau artificiale, inclusive iazuri, amenajâri piscicole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23.</w:t>
            </w:r>
          </w:p>
        </w:tc>
        <w:tc>
          <w:tcPr>
            <w:tcW w:w="708" w:type="dxa"/>
          </w:tcPr>
          <w:p w:rsidR="00BE4204" w:rsidRDefault="00940F09" w:rsidP="00746F85">
            <w:pPr>
              <w:jc w:val="both"/>
              <w:rPr>
                <w:rFonts w:ascii="Times New Roman" w:eastAsia="Calibri" w:hAnsi="Times New Roman" w:cs="Times New Roman"/>
                <w:sz w:val="24"/>
                <w:szCs w:val="24"/>
              </w:rPr>
            </w:pPr>
            <w:r>
              <w:rPr>
                <w:rFonts w:ascii="Times New Roman" w:eastAsia="Calibri" w:hAnsi="Times New Roman" w:cs="Times New Roman"/>
                <w:sz w:val="24"/>
                <w:szCs w:val="24"/>
              </w:rPr>
              <w:t>GS ml</w:t>
            </w:r>
          </w:p>
        </w:tc>
        <w:tc>
          <w:tcPr>
            <w:tcW w:w="1134"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Gleiosol mlăştinos</w:t>
            </w:r>
          </w:p>
        </w:tc>
        <w:tc>
          <w:tcPr>
            <w:tcW w:w="5103"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 xml:space="preserve">Mlaştină (apă la suprafaţă în cea mai mare parte din an, complet gleizat de la suprafaţă, respective culori de reducere </w:t>
            </w:r>
            <m:oMath>
              <m:r>
                <w:rPr>
                  <w:rFonts w:ascii="Cambria Math" w:hAnsi="Cambria Math" w:cs="Times New Roman"/>
                  <w:sz w:val="24"/>
                  <w:szCs w:val="24"/>
                </w:rPr>
                <m:t>&gt;</m:t>
              </m:r>
            </m:oMath>
            <w:r>
              <w:rPr>
                <w:rFonts w:ascii="Times New Roman" w:eastAsiaTheme="minorEastAsia" w:hAnsi="Times New Roman" w:cs="Times New Roman"/>
                <w:sz w:val="24"/>
                <w:szCs w:val="24"/>
              </w:rPr>
              <w:t xml:space="preserve"> 90%.</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24.</w:t>
            </w:r>
          </w:p>
        </w:tc>
        <w:tc>
          <w:tcPr>
            <w:tcW w:w="708" w:type="dxa"/>
          </w:tcPr>
          <w:p w:rsidR="00BE4204" w:rsidRDefault="00F0529E"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00940F09">
              <w:rPr>
                <w:rFonts w:ascii="Times New Roman" w:eastAsiaTheme="minorEastAsia" w:hAnsi="Times New Roman" w:cs="Times New Roman"/>
                <w:sz w:val="24"/>
                <w:szCs w:val="24"/>
              </w:rPr>
              <w:t>H lf</w:t>
            </w:r>
          </w:p>
        </w:tc>
        <w:tc>
          <w:tcPr>
            <w:tcW w:w="1134"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Lacuri artificiale</w:t>
            </w:r>
          </w:p>
        </w:tc>
        <w:tc>
          <w:tcPr>
            <w:tcW w:w="5103"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Lacuri artificiale (iazuri, amenajări piscicole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25.</w:t>
            </w:r>
          </w:p>
        </w:tc>
        <w:tc>
          <w:tcPr>
            <w:tcW w:w="708" w:type="dxa"/>
          </w:tcPr>
          <w:p w:rsidR="00BE4204" w:rsidRPr="00940F09" w:rsidRDefault="00940F09" w:rsidP="00746F85">
            <w:pPr>
              <w:jc w:val="both"/>
              <w:rPr>
                <w:rFonts w:ascii="Times New Roman" w:eastAsia="Calibri" w:hAnsi="Times New Roman" w:cs="Times New Roman"/>
                <w:b/>
                <w:sz w:val="24"/>
                <w:szCs w:val="24"/>
              </w:rPr>
            </w:pPr>
            <m:oMath>
              <m:r>
                <m:rPr>
                  <m:sty m:val="bi"/>
                </m:rPr>
                <w:rPr>
                  <w:rFonts w:ascii="Cambria Math" w:hAnsi="Cambria Math" w:cs="Times New Roman"/>
                  <w:sz w:val="24"/>
                  <w:szCs w:val="24"/>
                </w:rPr>
                <m:t>⧣</m:t>
              </m:r>
            </m:oMath>
            <w:r w:rsidRPr="00940F09">
              <w:rPr>
                <w:rFonts w:ascii="Times New Roman" w:eastAsiaTheme="minorEastAsia" w:hAnsi="Times New Roman" w:cs="Times New Roman"/>
                <w:b/>
                <w:sz w:val="24"/>
                <w:szCs w:val="24"/>
              </w:rPr>
              <w:t>C*</w:t>
            </w:r>
          </w:p>
        </w:tc>
        <w:tc>
          <w:tcPr>
            <w:tcW w:w="1134" w:type="dxa"/>
          </w:tcPr>
          <w:p w:rsidR="00BE4204" w:rsidRPr="00940F09" w:rsidRDefault="00940F09" w:rsidP="00746F85">
            <w:pPr>
              <w:jc w:val="both"/>
              <w:rPr>
                <w:rFonts w:ascii="Times New Roman" w:hAnsi="Times New Roman" w:cs="Times New Roman"/>
                <w:b/>
                <w:sz w:val="24"/>
                <w:szCs w:val="24"/>
                <w:lang w:val="ro-RO"/>
              </w:rPr>
            </w:pPr>
            <w:r w:rsidRPr="00940F09">
              <w:rPr>
                <w:rFonts w:ascii="Times New Roman" w:hAnsi="Times New Roman" w:cs="Times New Roman"/>
                <w:b/>
                <w:sz w:val="24"/>
                <w:szCs w:val="24"/>
              </w:rPr>
              <w:t>Construc</w:t>
            </w:r>
            <w:r w:rsidRPr="00940F09">
              <w:rPr>
                <w:rFonts w:ascii="Times New Roman" w:hAnsi="Times New Roman" w:cs="Times New Roman"/>
                <w:b/>
                <w:sz w:val="24"/>
                <w:szCs w:val="24"/>
                <w:lang w:val="ro-RO"/>
              </w:rPr>
              <w:t>ţii</w:t>
            </w:r>
          </w:p>
        </w:tc>
        <w:tc>
          <w:tcPr>
            <w:tcW w:w="5103" w:type="dxa"/>
          </w:tcPr>
          <w:p w:rsidR="00BE4204" w:rsidRDefault="00940F09" w:rsidP="00746F85">
            <w:pPr>
              <w:jc w:val="both"/>
              <w:rPr>
                <w:rFonts w:ascii="Times New Roman" w:hAnsi="Times New Roman" w:cs="Times New Roman"/>
                <w:sz w:val="24"/>
                <w:szCs w:val="24"/>
              </w:rPr>
            </w:pPr>
            <w:r>
              <w:rPr>
                <w:rFonts w:ascii="Times New Roman" w:hAnsi="Times New Roman" w:cs="Times New Roman"/>
                <w:sz w:val="24"/>
                <w:szCs w:val="24"/>
              </w:rPr>
              <w:t>Diferit subtipuri (clădiri, drumuri, industrial, căi ferate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26.</w:t>
            </w:r>
          </w:p>
        </w:tc>
        <w:tc>
          <w:tcPr>
            <w:tcW w:w="708" w:type="dxa"/>
          </w:tcPr>
          <w:p w:rsidR="00BE4204" w:rsidRPr="00940F09" w:rsidRDefault="00940F09"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Pr="00940F09">
              <w:rPr>
                <w:rFonts w:ascii="Times New Roman" w:eastAsiaTheme="minorEastAsia" w:hAnsi="Times New Roman" w:cs="Times New Roman"/>
                <w:sz w:val="24"/>
                <w:szCs w:val="24"/>
              </w:rPr>
              <w:t>C*</w:t>
            </w:r>
            <w:r w:rsidR="005A27D9">
              <w:rPr>
                <w:rFonts w:ascii="Times New Roman" w:eastAsiaTheme="minorEastAsia" w:hAnsi="Times New Roman" w:cs="Times New Roman"/>
                <w:sz w:val="24"/>
                <w:szCs w:val="24"/>
              </w:rPr>
              <w:t>cd</w:t>
            </w:r>
          </w:p>
        </w:tc>
        <w:tc>
          <w:tcPr>
            <w:tcW w:w="1134" w:type="dxa"/>
          </w:tcPr>
          <w:p w:rsidR="00BE4204" w:rsidRDefault="005A27D9" w:rsidP="00746F85">
            <w:pPr>
              <w:jc w:val="both"/>
              <w:rPr>
                <w:rFonts w:ascii="Times New Roman" w:hAnsi="Times New Roman" w:cs="Times New Roman"/>
                <w:sz w:val="24"/>
                <w:szCs w:val="24"/>
              </w:rPr>
            </w:pPr>
            <w:r>
              <w:rPr>
                <w:rFonts w:ascii="Times New Roman" w:hAnsi="Times New Roman" w:cs="Times New Roman"/>
                <w:sz w:val="24"/>
                <w:szCs w:val="24"/>
              </w:rPr>
              <w:t>Clădiri</w:t>
            </w:r>
          </w:p>
        </w:tc>
        <w:tc>
          <w:tcPr>
            <w:tcW w:w="5103" w:type="dxa"/>
          </w:tcPr>
          <w:p w:rsidR="00BE4204" w:rsidRDefault="005A27D9" w:rsidP="00746F85">
            <w:pPr>
              <w:jc w:val="both"/>
              <w:rPr>
                <w:rFonts w:ascii="Times New Roman" w:hAnsi="Times New Roman" w:cs="Times New Roman"/>
                <w:sz w:val="24"/>
                <w:szCs w:val="24"/>
              </w:rPr>
            </w:pPr>
            <w:r>
              <w:rPr>
                <w:rFonts w:ascii="Times New Roman" w:hAnsi="Times New Roman" w:cs="Times New Roman"/>
                <w:sz w:val="24"/>
                <w:szCs w:val="24"/>
              </w:rPr>
              <w:t>Clădiri, curţi cimentate sau pavate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27.</w:t>
            </w:r>
          </w:p>
        </w:tc>
        <w:tc>
          <w:tcPr>
            <w:tcW w:w="708" w:type="dxa"/>
          </w:tcPr>
          <w:p w:rsidR="00BE4204" w:rsidRDefault="00940F09"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Pr="00940F09">
              <w:rPr>
                <w:rFonts w:ascii="Times New Roman" w:eastAsiaTheme="minorEastAsia" w:hAnsi="Times New Roman" w:cs="Times New Roman"/>
                <w:sz w:val="24"/>
                <w:szCs w:val="24"/>
              </w:rPr>
              <w:t>C*</w:t>
            </w:r>
            <w:r w:rsidR="005A27D9">
              <w:rPr>
                <w:rFonts w:ascii="Times New Roman" w:eastAsiaTheme="minorEastAsia" w:hAnsi="Times New Roman" w:cs="Times New Roman"/>
                <w:sz w:val="24"/>
                <w:szCs w:val="24"/>
              </w:rPr>
              <w:t>in</w:t>
            </w:r>
          </w:p>
        </w:tc>
        <w:tc>
          <w:tcPr>
            <w:tcW w:w="1134" w:type="dxa"/>
          </w:tcPr>
          <w:p w:rsidR="00BE4204" w:rsidRDefault="005A27D9" w:rsidP="00746F85">
            <w:pPr>
              <w:jc w:val="both"/>
              <w:rPr>
                <w:rFonts w:ascii="Times New Roman" w:hAnsi="Times New Roman" w:cs="Times New Roman"/>
                <w:sz w:val="24"/>
                <w:szCs w:val="24"/>
              </w:rPr>
            </w:pPr>
            <w:r>
              <w:rPr>
                <w:rFonts w:ascii="Times New Roman" w:hAnsi="Times New Roman" w:cs="Times New Roman"/>
                <w:sz w:val="24"/>
                <w:szCs w:val="24"/>
              </w:rPr>
              <w:t>Construcţii industriale</w:t>
            </w:r>
          </w:p>
        </w:tc>
        <w:tc>
          <w:tcPr>
            <w:tcW w:w="5103" w:type="dxa"/>
          </w:tcPr>
          <w:p w:rsidR="00BE4204" w:rsidRDefault="005A27D9" w:rsidP="00746F85">
            <w:pPr>
              <w:jc w:val="both"/>
              <w:rPr>
                <w:rFonts w:ascii="Times New Roman" w:hAnsi="Times New Roman" w:cs="Times New Roman"/>
                <w:sz w:val="24"/>
                <w:szCs w:val="24"/>
              </w:rPr>
            </w:pPr>
            <w:r>
              <w:rPr>
                <w:rFonts w:ascii="Times New Roman" w:hAnsi="Times New Roman" w:cs="Times New Roman"/>
                <w:sz w:val="24"/>
                <w:szCs w:val="24"/>
              </w:rPr>
              <w:t xml:space="preserve">Diferite feluri de construcţii industriale </w:t>
            </w:r>
            <w:r w:rsidR="00011869">
              <w:rPr>
                <w:rFonts w:ascii="Times New Roman" w:hAnsi="Times New Roman" w:cs="Times New Roman"/>
                <w:sz w:val="24"/>
                <w:szCs w:val="24"/>
              </w:rPr>
              <w:t>(inclusiv canale cimentate, taluzuri pietruite etc)</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t>28.</w:t>
            </w:r>
          </w:p>
        </w:tc>
        <w:tc>
          <w:tcPr>
            <w:tcW w:w="708" w:type="dxa"/>
          </w:tcPr>
          <w:p w:rsidR="00BE4204" w:rsidRDefault="00940F09"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Pr="00940F09">
              <w:rPr>
                <w:rFonts w:ascii="Times New Roman" w:eastAsiaTheme="minorEastAsia" w:hAnsi="Times New Roman" w:cs="Times New Roman"/>
                <w:sz w:val="24"/>
                <w:szCs w:val="24"/>
              </w:rPr>
              <w:t>C*</w:t>
            </w:r>
            <w:r w:rsidR="00011869">
              <w:rPr>
                <w:rFonts w:ascii="Times New Roman" w:eastAsiaTheme="minorEastAsia" w:hAnsi="Times New Roman" w:cs="Times New Roman"/>
                <w:sz w:val="24"/>
                <w:szCs w:val="24"/>
              </w:rPr>
              <w:t>dr</w:t>
            </w:r>
          </w:p>
        </w:tc>
        <w:tc>
          <w:tcPr>
            <w:tcW w:w="1134" w:type="dxa"/>
          </w:tcPr>
          <w:p w:rsidR="00BE4204" w:rsidRDefault="00011869" w:rsidP="00746F85">
            <w:pPr>
              <w:jc w:val="both"/>
              <w:rPr>
                <w:rFonts w:ascii="Times New Roman" w:hAnsi="Times New Roman" w:cs="Times New Roman"/>
                <w:sz w:val="24"/>
                <w:szCs w:val="24"/>
              </w:rPr>
            </w:pPr>
            <w:r>
              <w:rPr>
                <w:rFonts w:ascii="Times New Roman" w:hAnsi="Times New Roman" w:cs="Times New Roman"/>
                <w:sz w:val="24"/>
                <w:szCs w:val="24"/>
              </w:rPr>
              <w:t>Drumuri</w:t>
            </w:r>
          </w:p>
        </w:tc>
        <w:tc>
          <w:tcPr>
            <w:tcW w:w="5103" w:type="dxa"/>
          </w:tcPr>
          <w:p w:rsidR="00BE4204" w:rsidRDefault="00011869" w:rsidP="00746F85">
            <w:pPr>
              <w:jc w:val="both"/>
              <w:rPr>
                <w:rFonts w:ascii="Times New Roman" w:hAnsi="Times New Roman" w:cs="Times New Roman"/>
                <w:sz w:val="24"/>
                <w:szCs w:val="24"/>
              </w:rPr>
            </w:pPr>
            <w:r>
              <w:rPr>
                <w:rFonts w:ascii="Times New Roman" w:hAnsi="Times New Roman" w:cs="Times New Roman"/>
                <w:sz w:val="24"/>
                <w:szCs w:val="24"/>
              </w:rPr>
              <w:t>Drumuri cimentate, asfaltate, pavate, pietruite (nu se includ drumurile de pământ.</w:t>
            </w:r>
          </w:p>
        </w:tc>
      </w:tr>
      <w:tr w:rsidR="00BE4204" w:rsidTr="007F435D">
        <w:tc>
          <w:tcPr>
            <w:tcW w:w="534" w:type="dxa"/>
          </w:tcPr>
          <w:p w:rsidR="00BE4204" w:rsidRDefault="00BE4204" w:rsidP="00746F85">
            <w:pPr>
              <w:jc w:val="both"/>
              <w:rPr>
                <w:rFonts w:ascii="Times New Roman" w:hAnsi="Times New Roman" w:cs="Times New Roman"/>
                <w:sz w:val="24"/>
                <w:szCs w:val="24"/>
              </w:rPr>
            </w:pPr>
            <w:r>
              <w:rPr>
                <w:rFonts w:ascii="Times New Roman" w:hAnsi="Times New Roman" w:cs="Times New Roman"/>
                <w:sz w:val="24"/>
                <w:szCs w:val="24"/>
              </w:rPr>
              <w:lastRenderedPageBreak/>
              <w:t>29.</w:t>
            </w:r>
          </w:p>
        </w:tc>
        <w:tc>
          <w:tcPr>
            <w:tcW w:w="708" w:type="dxa"/>
          </w:tcPr>
          <w:p w:rsidR="00BE4204" w:rsidRDefault="00940F09" w:rsidP="00746F85">
            <w:pPr>
              <w:jc w:val="both"/>
              <w:rPr>
                <w:rFonts w:ascii="Times New Roman" w:eastAsia="Calibri" w:hAnsi="Times New Roman" w:cs="Times New Roman"/>
                <w:sz w:val="24"/>
                <w:szCs w:val="24"/>
              </w:rPr>
            </w:pPr>
            <m:oMath>
              <m:r>
                <w:rPr>
                  <w:rFonts w:ascii="Cambria Math" w:hAnsi="Cambria Math" w:cs="Times New Roman"/>
                  <w:sz w:val="24"/>
                  <w:szCs w:val="24"/>
                </w:rPr>
                <m:t>⧣</m:t>
              </m:r>
            </m:oMath>
            <w:r w:rsidRPr="00940F09">
              <w:rPr>
                <w:rFonts w:ascii="Times New Roman" w:eastAsiaTheme="minorEastAsia" w:hAnsi="Times New Roman" w:cs="Times New Roman"/>
                <w:sz w:val="24"/>
                <w:szCs w:val="24"/>
              </w:rPr>
              <w:t>C*</w:t>
            </w:r>
            <w:r w:rsidR="00011869">
              <w:rPr>
                <w:rFonts w:ascii="Times New Roman" w:eastAsiaTheme="minorEastAsia" w:hAnsi="Times New Roman" w:cs="Times New Roman"/>
                <w:sz w:val="24"/>
                <w:szCs w:val="24"/>
              </w:rPr>
              <w:t>fv</w:t>
            </w:r>
          </w:p>
        </w:tc>
        <w:tc>
          <w:tcPr>
            <w:tcW w:w="1134" w:type="dxa"/>
          </w:tcPr>
          <w:p w:rsidR="00BE4204" w:rsidRDefault="00011869" w:rsidP="00746F85">
            <w:pPr>
              <w:jc w:val="both"/>
              <w:rPr>
                <w:rFonts w:ascii="Times New Roman" w:hAnsi="Times New Roman" w:cs="Times New Roman"/>
                <w:sz w:val="24"/>
                <w:szCs w:val="24"/>
              </w:rPr>
            </w:pPr>
            <w:r>
              <w:rPr>
                <w:rFonts w:ascii="Times New Roman" w:hAnsi="Times New Roman" w:cs="Times New Roman"/>
                <w:sz w:val="24"/>
                <w:szCs w:val="24"/>
              </w:rPr>
              <w:t>Căi feroviare</w:t>
            </w:r>
          </w:p>
        </w:tc>
        <w:tc>
          <w:tcPr>
            <w:tcW w:w="5103" w:type="dxa"/>
          </w:tcPr>
          <w:p w:rsidR="00BE4204" w:rsidRDefault="00011869" w:rsidP="00746F85">
            <w:pPr>
              <w:jc w:val="both"/>
              <w:rPr>
                <w:rFonts w:ascii="Times New Roman" w:hAnsi="Times New Roman" w:cs="Times New Roman"/>
                <w:sz w:val="24"/>
                <w:szCs w:val="24"/>
              </w:rPr>
            </w:pPr>
            <w:r>
              <w:rPr>
                <w:rFonts w:ascii="Times New Roman" w:hAnsi="Times New Roman" w:cs="Times New Roman"/>
                <w:sz w:val="24"/>
                <w:szCs w:val="24"/>
              </w:rPr>
              <w:t>Căi ferate (feroviare).</w:t>
            </w:r>
          </w:p>
        </w:tc>
      </w:tr>
      <w:tr w:rsidR="00011869" w:rsidTr="007F435D">
        <w:tc>
          <w:tcPr>
            <w:tcW w:w="534" w:type="dxa"/>
          </w:tcPr>
          <w:p w:rsidR="00011869" w:rsidRDefault="00011869" w:rsidP="00746F85">
            <w:pPr>
              <w:jc w:val="both"/>
              <w:rPr>
                <w:rFonts w:ascii="Times New Roman" w:hAnsi="Times New Roman" w:cs="Times New Roman"/>
                <w:sz w:val="24"/>
                <w:szCs w:val="24"/>
              </w:rPr>
            </w:pPr>
            <w:r>
              <w:rPr>
                <w:rFonts w:ascii="Times New Roman" w:hAnsi="Times New Roman" w:cs="Times New Roman"/>
                <w:sz w:val="24"/>
                <w:szCs w:val="24"/>
              </w:rPr>
              <w:t>30.</w:t>
            </w:r>
          </w:p>
        </w:tc>
        <w:tc>
          <w:tcPr>
            <w:tcW w:w="708" w:type="dxa"/>
          </w:tcPr>
          <w:p w:rsidR="00011869" w:rsidRPr="00011869" w:rsidRDefault="00011869" w:rsidP="00746F85">
            <w:pPr>
              <w:jc w:val="both"/>
              <w:rPr>
                <w:rFonts w:ascii="Times New Roman" w:eastAsia="Calibri" w:hAnsi="Times New Roman" w:cs="Times New Roman"/>
                <w:b/>
                <w:sz w:val="24"/>
                <w:szCs w:val="24"/>
              </w:rPr>
            </w:pPr>
            <m:oMath>
              <m:r>
                <m:rPr>
                  <m:sty m:val="bi"/>
                </m:rPr>
                <w:rPr>
                  <w:rFonts w:ascii="Cambria Math" w:hAnsi="Cambria Math" w:cs="Times New Roman"/>
                  <w:sz w:val="24"/>
                  <w:szCs w:val="24"/>
                </w:rPr>
                <m:t>⧣</m:t>
              </m:r>
            </m:oMath>
            <w:r w:rsidRPr="00011869">
              <w:rPr>
                <w:rFonts w:ascii="Times New Roman" w:eastAsiaTheme="minorEastAsia" w:hAnsi="Times New Roman" w:cs="Times New Roman"/>
                <w:b/>
                <w:sz w:val="24"/>
                <w:szCs w:val="24"/>
              </w:rPr>
              <w:t>U*</w:t>
            </w:r>
          </w:p>
        </w:tc>
        <w:tc>
          <w:tcPr>
            <w:tcW w:w="1134" w:type="dxa"/>
          </w:tcPr>
          <w:p w:rsidR="00011869" w:rsidRPr="00011869" w:rsidRDefault="00011869" w:rsidP="00746F85">
            <w:pPr>
              <w:jc w:val="both"/>
              <w:rPr>
                <w:rFonts w:ascii="Times New Roman" w:hAnsi="Times New Roman" w:cs="Times New Roman"/>
                <w:b/>
                <w:sz w:val="24"/>
                <w:szCs w:val="24"/>
              </w:rPr>
            </w:pPr>
            <w:r w:rsidRPr="00011869">
              <w:rPr>
                <w:rFonts w:ascii="Times New Roman" w:hAnsi="Times New Roman" w:cs="Times New Roman"/>
                <w:b/>
                <w:sz w:val="24"/>
                <w:szCs w:val="24"/>
              </w:rPr>
              <w:t>Teren urban</w:t>
            </w:r>
          </w:p>
        </w:tc>
        <w:tc>
          <w:tcPr>
            <w:tcW w:w="5103" w:type="dxa"/>
          </w:tcPr>
          <w:p w:rsidR="00011869" w:rsidRPr="00011869" w:rsidRDefault="00011869" w:rsidP="00746F85">
            <w:pPr>
              <w:jc w:val="both"/>
              <w:rPr>
                <w:rFonts w:ascii="Times New Roman" w:hAnsi="Times New Roman" w:cs="Times New Roman"/>
                <w:sz w:val="24"/>
                <w:szCs w:val="24"/>
                <w:lang w:val="ro-RO"/>
              </w:rPr>
            </w:pPr>
            <w:r>
              <w:rPr>
                <w:rFonts w:ascii="Times New Roman" w:hAnsi="Times New Roman" w:cs="Times New Roman"/>
                <w:sz w:val="24"/>
                <w:szCs w:val="24"/>
              </w:rPr>
              <w:t>Intravilanul localităţilor urbane sau rurale (sol/non-sol</w:t>
            </w:r>
            <w:r>
              <w:rPr>
                <w:rFonts w:ascii="Times New Roman" w:hAnsi="Times New Roman" w:cs="Times New Roman"/>
                <w:sz w:val="24"/>
                <w:szCs w:val="24"/>
                <w:lang w:val="ro-RO"/>
              </w:rPr>
              <w:t>) dacă nu este cartat pedologic.</w:t>
            </w:r>
          </w:p>
        </w:tc>
      </w:tr>
    </w:tbl>
    <w:p w:rsidR="00796AD3" w:rsidRDefault="00796AD3" w:rsidP="00746F85">
      <w:pPr>
        <w:jc w:val="both"/>
        <w:rPr>
          <w:rFonts w:ascii="Times New Roman" w:hAnsi="Times New Roman" w:cs="Times New Roman"/>
          <w:sz w:val="24"/>
          <w:szCs w:val="24"/>
        </w:rPr>
      </w:pPr>
    </w:p>
    <w:p w:rsidR="00565BF9" w:rsidRDefault="00565BF9" w:rsidP="007F435D">
      <w:pPr>
        <w:spacing w:after="0" w:line="240" w:lineRule="auto"/>
        <w:jc w:val="center"/>
        <w:rPr>
          <w:rFonts w:ascii="Times New Roman" w:hAnsi="Times New Roman" w:cs="Times New Roman"/>
          <w:bCs/>
          <w:i/>
          <w:iCs/>
          <w:sz w:val="32"/>
          <w:szCs w:val="32"/>
          <w:lang w:val="ro-RO"/>
        </w:rPr>
      </w:pPr>
    </w:p>
    <w:p w:rsidR="00565BF9" w:rsidRDefault="00565BF9" w:rsidP="007F435D">
      <w:pPr>
        <w:spacing w:after="0" w:line="240" w:lineRule="auto"/>
        <w:jc w:val="center"/>
        <w:rPr>
          <w:rFonts w:ascii="Times New Roman" w:hAnsi="Times New Roman" w:cs="Times New Roman"/>
          <w:bCs/>
          <w:i/>
          <w:iCs/>
          <w:sz w:val="32"/>
          <w:szCs w:val="32"/>
          <w:lang w:val="ro-RO"/>
        </w:rPr>
      </w:pPr>
    </w:p>
    <w:p w:rsidR="00565BF9" w:rsidRDefault="00565BF9" w:rsidP="007F435D">
      <w:pPr>
        <w:spacing w:after="0" w:line="240" w:lineRule="auto"/>
        <w:jc w:val="center"/>
        <w:rPr>
          <w:rFonts w:ascii="Times New Roman" w:hAnsi="Times New Roman" w:cs="Times New Roman"/>
          <w:bCs/>
          <w:i/>
          <w:iCs/>
          <w:sz w:val="32"/>
          <w:szCs w:val="32"/>
          <w:lang w:val="ro-RO"/>
        </w:rPr>
      </w:pPr>
    </w:p>
    <w:p w:rsidR="00565BF9" w:rsidRDefault="00565BF9" w:rsidP="007F435D">
      <w:pPr>
        <w:spacing w:after="0" w:line="240" w:lineRule="auto"/>
        <w:jc w:val="center"/>
        <w:rPr>
          <w:rFonts w:ascii="Times New Roman" w:hAnsi="Times New Roman" w:cs="Times New Roman"/>
          <w:bCs/>
          <w:i/>
          <w:iCs/>
          <w:sz w:val="32"/>
          <w:szCs w:val="32"/>
          <w:lang w:val="ro-RO"/>
        </w:rPr>
      </w:pPr>
    </w:p>
    <w:p w:rsidR="007F435D" w:rsidRDefault="007F435D" w:rsidP="007F435D">
      <w:pPr>
        <w:spacing w:after="0" w:line="240" w:lineRule="auto"/>
        <w:jc w:val="center"/>
        <w:rPr>
          <w:rFonts w:ascii="Times New Roman" w:hAnsi="Times New Roman" w:cs="Times New Roman"/>
          <w:bCs/>
          <w:i/>
          <w:iCs/>
          <w:sz w:val="32"/>
          <w:szCs w:val="32"/>
          <w:lang w:val="ro-RO"/>
        </w:rPr>
      </w:pPr>
      <w:r>
        <w:rPr>
          <w:rFonts w:ascii="Times New Roman" w:hAnsi="Times New Roman" w:cs="Times New Roman"/>
          <w:bCs/>
          <w:i/>
          <w:iCs/>
          <w:sz w:val="32"/>
          <w:szCs w:val="32"/>
          <w:lang w:val="ro-RO"/>
        </w:rPr>
        <w:t>Bibliografie selectivă</w:t>
      </w:r>
    </w:p>
    <w:p w:rsidR="007F435D" w:rsidRDefault="007F435D" w:rsidP="007F435D">
      <w:pPr>
        <w:spacing w:after="0" w:line="240" w:lineRule="auto"/>
        <w:jc w:val="center"/>
        <w:rPr>
          <w:rFonts w:ascii="Times New Roman" w:hAnsi="Times New Roman" w:cs="Times New Roman"/>
          <w:sz w:val="24"/>
          <w:szCs w:val="24"/>
          <w:lang w:val="ro-RO"/>
        </w:rPr>
      </w:pPr>
    </w:p>
    <w:p w:rsidR="007F435D" w:rsidRDefault="007F435D" w:rsidP="007F435D">
      <w:pPr>
        <w:spacing w:after="0" w:line="360" w:lineRule="auto"/>
        <w:jc w:val="both"/>
        <w:rPr>
          <w:rFonts w:ascii="Times New Roman" w:hAnsi="Times New Roman" w:cs="Times New Roman"/>
          <w:sz w:val="24"/>
          <w:szCs w:val="24"/>
          <w:lang w:val="ro-RO"/>
        </w:rPr>
      </w:pPr>
    </w:p>
    <w:p w:rsidR="007F435D" w:rsidRPr="001024A6" w:rsidRDefault="007F435D" w:rsidP="007F435D">
      <w:pPr>
        <w:pStyle w:val="ListParagraph"/>
        <w:numPr>
          <w:ilvl w:val="0"/>
          <w:numId w:val="18"/>
        </w:numPr>
        <w:spacing w:line="360" w:lineRule="auto"/>
        <w:ind w:left="644"/>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(2015),</w:t>
      </w:r>
      <w:r w:rsidRPr="00653E6B">
        <w:rPr>
          <w:rFonts w:ascii="Times New Roman" w:hAnsi="Times New Roman" w:cs="Times New Roman"/>
          <w:i/>
          <w:iCs/>
        </w:rPr>
        <w:t xml:space="preserve"> Cheie pentru determinarea unităţilor taxonomice de sol la nivel superior: Sistemul Român de Taxonomie a Solurilor, corelarea cu Baza de Referinţă Mondială pentru Resursele de Sol</w:t>
      </w:r>
      <w:r w:rsidRPr="00653E6B">
        <w:rPr>
          <w:rFonts w:ascii="Times New Roman" w:hAnsi="Times New Roman" w:cs="Times New Roman"/>
        </w:rPr>
        <w:t xml:space="preserve"> </w:t>
      </w:r>
      <w:r w:rsidRPr="00653E6B">
        <w:rPr>
          <w:rFonts w:ascii="Times New Roman" w:hAnsi="Times New Roman" w:cs="Times New Roman"/>
          <w:i/>
          <w:iCs/>
        </w:rPr>
        <w:t>(World Reference Base for Soil Resource) şi Sistemul American (USDA – Soil Taxonomy)</w:t>
      </w:r>
      <w:r>
        <w:rPr>
          <w:rFonts w:ascii="Times New Roman" w:hAnsi="Times New Roman" w:cs="Times New Roman"/>
        </w:rPr>
        <w:t>,</w:t>
      </w:r>
      <w:r w:rsidRPr="00653E6B">
        <w:rPr>
          <w:rFonts w:ascii="Times New Roman" w:hAnsi="Times New Roman" w:cs="Times New Roman"/>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7F435D" w:rsidRPr="00653E6B" w:rsidRDefault="007F435D" w:rsidP="007F435D">
      <w:pPr>
        <w:pStyle w:val="ListParagraph"/>
        <w:numPr>
          <w:ilvl w:val="0"/>
          <w:numId w:val="18"/>
        </w:numPr>
        <w:spacing w:line="360" w:lineRule="auto"/>
        <w:ind w:left="644"/>
        <w:jc w:val="both"/>
        <w:rPr>
          <w:rFonts w:ascii="Times New Roman" w:hAnsi="Times New Roman" w:cs="Times New Roman"/>
        </w:rPr>
      </w:pPr>
      <w:r w:rsidRPr="00653E6B">
        <w:rPr>
          <w:rFonts w:ascii="Times New Roman" w:eastAsia="Calibri" w:hAnsi="Times New Roman" w:cs="Times New Roman"/>
          <w:sz w:val="24"/>
          <w:szCs w:val="24"/>
          <w:lang w:val="ro-RO"/>
        </w:rPr>
        <w:t>Berchez O.</w:t>
      </w:r>
      <w:r>
        <w:rPr>
          <w:rFonts w:ascii="Times New Roman" w:eastAsia="Calibri" w:hAnsi="Times New Roman" w:cs="Times New Roman"/>
          <w:sz w:val="24"/>
          <w:szCs w:val="24"/>
          <w:lang w:val="ro-RO"/>
        </w:rPr>
        <w:t xml:space="preserve">, (2016), </w:t>
      </w:r>
      <w:r>
        <w:rPr>
          <w:rFonts w:ascii="Times New Roman" w:eastAsia="Calibri" w:hAnsi="Times New Roman" w:cs="Times New Roman"/>
          <w:i/>
          <w:iCs/>
          <w:sz w:val="24"/>
          <w:szCs w:val="24"/>
          <w:lang w:val="ro-RO"/>
        </w:rPr>
        <w:t>Bazinul Barcăului. Studiu pedogeografic</w:t>
      </w:r>
      <w:r>
        <w:rPr>
          <w:rFonts w:ascii="Times New Roman" w:eastAsia="Calibri" w:hAnsi="Times New Roman" w:cs="Times New Roman"/>
          <w:sz w:val="24"/>
          <w:szCs w:val="24"/>
        </w:rPr>
        <w:t xml:space="preserve">, vol. I, </w:t>
      </w:r>
      <w:r>
        <w:rPr>
          <w:rFonts w:ascii="Times New Roman" w:eastAsia="Calibri" w:hAnsi="Times New Roman" w:cs="Times New Roman"/>
          <w:i/>
          <w:iCs/>
          <w:sz w:val="24"/>
          <w:szCs w:val="24"/>
        </w:rPr>
        <w:t>Pedogeografia bazinului Barcău</w:t>
      </w:r>
      <w:proofErr w:type="gramStart"/>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 xml:space="preserve"> </w:t>
      </w:r>
      <w:r w:rsidRPr="00653E6B">
        <w:rPr>
          <w:rFonts w:ascii="Times New Roman" w:hAnsi="Times New Roman" w:cs="Times New Roman"/>
          <w:lang w:val="it-IT"/>
        </w:rPr>
        <w:t>Editu</w:t>
      </w:r>
      <w:r>
        <w:rPr>
          <w:rFonts w:ascii="Times New Roman" w:hAnsi="Times New Roman" w:cs="Times New Roman"/>
          <w:lang w:val="it-IT"/>
        </w:rPr>
        <w:t>ra</w:t>
      </w:r>
      <w:proofErr w:type="gramEnd"/>
      <w:r>
        <w:rPr>
          <w:rFonts w:ascii="Times New Roman" w:hAnsi="Times New Roman" w:cs="Times New Roman"/>
          <w:lang w:val="it-IT"/>
        </w:rPr>
        <w:t xml:space="preserve"> Universităţii din Oradea, Oradea.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Rusu I., Udrescu S., Vasile D., </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1996</w:t>
      </w:r>
      <w:r>
        <w:rPr>
          <w:rFonts w:ascii="Times New Roman" w:eastAsia="Calibri" w:hAnsi="Times New Roman" w:cs="Times New Roman"/>
          <w:sz w:val="24"/>
          <w:szCs w:val="24"/>
          <w:lang w:val="ro-RO"/>
        </w:rPr>
        <w:t>)</w:t>
      </w:r>
      <w:r w:rsidRPr="00653E6B">
        <w:rPr>
          <w:rFonts w:ascii="Times New Roman" w:eastAsia="Calibri" w:hAnsi="Times New Roman" w:cs="Times New Roman"/>
          <w:sz w:val="24"/>
          <w:szCs w:val="24"/>
          <w:lang w:val="ro-RO"/>
        </w:rPr>
        <w:t>,</w:t>
      </w:r>
      <w:r w:rsidRPr="00653E6B">
        <w:rPr>
          <w:rFonts w:ascii="Times New Roman" w:eastAsia="Calibri" w:hAnsi="Times New Roman" w:cs="Times New Roman"/>
          <w:i/>
          <w:sz w:val="24"/>
          <w:szCs w:val="24"/>
          <w:lang w:val="ro-RO"/>
        </w:rPr>
        <w:t xml:space="preserve"> Pedologie</w:t>
      </w:r>
      <w:r w:rsidRPr="00653E6B">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653E6B">
        <w:rPr>
          <w:rFonts w:ascii="Times New Roman" w:eastAsia="Calibri" w:hAnsi="Times New Roman" w:cs="Times New Roman"/>
          <w:sz w:val="24"/>
          <w:szCs w:val="24"/>
          <w:lang w:val="ro-RO"/>
        </w:rPr>
        <w:t>. Didactică şi Pedagogică,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 xml:space="preserve">Blaga Gh., </w:t>
      </w:r>
      <w:r>
        <w:rPr>
          <w:rFonts w:ascii="Times New Roman" w:eastAsia="Calibri" w:hAnsi="Times New Roman" w:cs="Times New Roman"/>
          <w:sz w:val="24"/>
          <w:szCs w:val="24"/>
          <w:lang w:val="ro-RO"/>
        </w:rPr>
        <w:t xml:space="preserve">Filipov F., Paulette Laura, </w:t>
      </w:r>
      <w:r w:rsidRPr="00653E6B">
        <w:rPr>
          <w:rFonts w:ascii="Times New Roman" w:eastAsia="Calibri" w:hAnsi="Times New Roman" w:cs="Times New Roman"/>
          <w:sz w:val="24"/>
          <w:szCs w:val="24"/>
          <w:lang w:val="ro-RO"/>
        </w:rPr>
        <w:t>Rusu I.,</w:t>
      </w:r>
      <w:r>
        <w:rPr>
          <w:rFonts w:ascii="Times New Roman" w:eastAsia="Calibri" w:hAnsi="Times New Roman" w:cs="Times New Roman"/>
          <w:sz w:val="24"/>
          <w:szCs w:val="24"/>
          <w:lang w:val="ro-RO"/>
        </w:rPr>
        <w:t xml:space="preserve"> Udrescu S., </w:t>
      </w:r>
      <w:r w:rsidRPr="00653E6B">
        <w:rPr>
          <w:rFonts w:ascii="Times New Roman" w:eastAsia="Calibri" w:hAnsi="Times New Roman" w:cs="Times New Roman"/>
          <w:i/>
          <w:sz w:val="24"/>
          <w:szCs w:val="24"/>
          <w:lang w:val="ro-RO"/>
        </w:rPr>
        <w:t>Pedologie</w:t>
      </w:r>
      <w:r w:rsidRPr="00653E6B">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Editura Mega Cluj Napoca.</w:t>
      </w:r>
    </w:p>
    <w:p w:rsidR="007F435D" w:rsidRPr="001024A6"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653E6B">
        <w:rPr>
          <w:rFonts w:ascii="Times New Roman" w:eastAsia="Calibri" w:hAnsi="Times New Roman" w:cs="Times New Roman"/>
          <w:sz w:val="24"/>
          <w:szCs w:val="24"/>
          <w:lang w:val="ro-RO"/>
        </w:rPr>
        <w:t>Blaga Gh.,</w:t>
      </w:r>
      <w:r>
        <w:rPr>
          <w:rFonts w:ascii="Times New Roman" w:eastAsia="Calibri" w:hAnsi="Times New Roman" w:cs="Times New Roman"/>
          <w:sz w:val="24"/>
          <w:szCs w:val="24"/>
          <w:lang w:val="ro-RO"/>
        </w:rPr>
        <w:t xml:space="preserve"> (2004), </w:t>
      </w:r>
      <w:r>
        <w:rPr>
          <w:rFonts w:ascii="Times New Roman" w:eastAsia="Calibri" w:hAnsi="Times New Roman" w:cs="Times New Roman"/>
          <w:i/>
          <w:iCs/>
          <w:sz w:val="24"/>
          <w:szCs w:val="24"/>
          <w:lang w:val="ro-RO"/>
        </w:rPr>
        <w:t>Pedologie.  Alcătuire, geneză şi proprietăţile solurilor</w:t>
      </w:r>
      <w:r>
        <w:rPr>
          <w:rFonts w:ascii="Times New Roman" w:eastAsia="Calibri" w:hAnsi="Times New Roman" w:cs="Times New Roman"/>
          <w:sz w:val="24"/>
          <w:szCs w:val="24"/>
        </w:rPr>
        <w:t>, Editura Academic Press, Cluj Napoca.</w:t>
      </w:r>
    </w:p>
    <w:p w:rsidR="007F435D" w:rsidRPr="00265E17"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BF7084">
        <w:rPr>
          <w:rFonts w:ascii="Times New Roman" w:hAnsi="Times New Roman" w:cs="Times New Roman"/>
          <w:sz w:val="24"/>
          <w:szCs w:val="24"/>
          <w:lang w:val="ro-RO"/>
        </w:rPr>
        <w:t>Bogdan Octavia, Niculescu Elena, (1999</w:t>
      </w:r>
      <w:r>
        <w:rPr>
          <w:rFonts w:ascii="Times New Roman" w:hAnsi="Times New Roman" w:cs="Times New Roman"/>
          <w:iCs/>
          <w:sz w:val="24"/>
          <w:szCs w:val="24"/>
          <w:lang w:val="ro-RO"/>
        </w:rPr>
        <w:t>),</w:t>
      </w:r>
      <w:r w:rsidRPr="00BF7084">
        <w:rPr>
          <w:rFonts w:ascii="Times New Roman" w:hAnsi="Times New Roman" w:cs="Times New Roman"/>
          <w:i/>
          <w:sz w:val="24"/>
          <w:szCs w:val="24"/>
          <w:lang w:val="ro-RO"/>
        </w:rPr>
        <w:t xml:space="preserve"> Riscurile climatice din România</w:t>
      </w:r>
      <w:r w:rsidRPr="00BF7084">
        <w:rPr>
          <w:rFonts w:ascii="Times New Roman" w:hAnsi="Times New Roman" w:cs="Times New Roman"/>
          <w:sz w:val="24"/>
          <w:szCs w:val="24"/>
          <w:lang w:val="ro-RO"/>
        </w:rPr>
        <w:t>, Ed</w:t>
      </w:r>
      <w:r>
        <w:rPr>
          <w:rFonts w:ascii="Times New Roman" w:hAnsi="Times New Roman" w:cs="Times New Roman"/>
          <w:sz w:val="24"/>
          <w:szCs w:val="24"/>
          <w:lang w:val="ro-RO"/>
        </w:rPr>
        <w:t xml:space="preserve">itura </w:t>
      </w:r>
      <w:r w:rsidRPr="00BF7084">
        <w:rPr>
          <w:rFonts w:ascii="Times New Roman" w:hAnsi="Times New Roman" w:cs="Times New Roman"/>
          <w:sz w:val="24"/>
          <w:szCs w:val="24"/>
          <w:lang w:val="ro-RO"/>
        </w:rPr>
        <w:t>Sega –Internaţional, Bucureşti.</w:t>
      </w:r>
    </w:p>
    <w:p w:rsidR="007F435D" w:rsidRPr="00B35795"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Borcean I., (2003) </w:t>
      </w:r>
      <w:r>
        <w:rPr>
          <w:rFonts w:ascii="Times New Roman" w:hAnsi="Times New Roman" w:cs="Times New Roman"/>
          <w:i/>
          <w:iCs/>
          <w:sz w:val="24"/>
          <w:szCs w:val="24"/>
          <w:lang w:val="ro-RO"/>
        </w:rPr>
        <w:t>Fitotehnie</w:t>
      </w:r>
      <w:r>
        <w:rPr>
          <w:rFonts w:ascii="Times New Roman" w:hAnsi="Times New Roman" w:cs="Times New Roman"/>
          <w:sz w:val="24"/>
          <w:szCs w:val="24"/>
          <w:lang w:val="ro-RO"/>
        </w:rPr>
        <w:t xml:space="preserve">, </w:t>
      </w:r>
      <w:r>
        <w:rPr>
          <w:rFonts w:ascii="Times New Roman" w:hAnsi="Times New Roman" w:cs="Times New Roman"/>
          <w:i/>
          <w:iCs/>
          <w:sz w:val="24"/>
          <w:szCs w:val="24"/>
          <w:lang w:val="ro-RO"/>
        </w:rPr>
        <w:t xml:space="preserve"> </w:t>
      </w:r>
      <w:r w:rsidRPr="00BF7084">
        <w:rPr>
          <w:rFonts w:ascii="Times New Roman" w:hAnsi="Times New Roman" w:cs="Times New Roman"/>
          <w:sz w:val="24"/>
          <w:szCs w:val="24"/>
          <w:lang w:val="ro-RO"/>
        </w:rPr>
        <w:t>Ed</w:t>
      </w:r>
      <w:r>
        <w:rPr>
          <w:rFonts w:ascii="Times New Roman" w:hAnsi="Times New Roman" w:cs="Times New Roman"/>
          <w:sz w:val="24"/>
          <w:szCs w:val="24"/>
          <w:lang w:val="ro-RO"/>
        </w:rPr>
        <w:t>itura Ion Ionescu de la Brad, Iaşi.</w:t>
      </w:r>
    </w:p>
    <w:p w:rsidR="007F435D" w:rsidRPr="00385EAC"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lastRenderedPageBreak/>
        <w:t xml:space="preserve">Borza I., (1997), </w:t>
      </w:r>
      <w:r>
        <w:rPr>
          <w:rFonts w:ascii="Times New Roman" w:hAnsi="Times New Roman" w:cs="Times New Roman"/>
          <w:i/>
          <w:iCs/>
          <w:sz w:val="24"/>
          <w:szCs w:val="24"/>
          <w:lang w:val="ro-RO"/>
        </w:rPr>
        <w:t>Ameliorarea şi protecţia solurilor</w:t>
      </w:r>
      <w:r>
        <w:rPr>
          <w:rFonts w:ascii="Times New Roman" w:hAnsi="Times New Roman" w:cs="Times New Roman"/>
          <w:sz w:val="24"/>
          <w:szCs w:val="24"/>
        </w:rPr>
        <w:t>, Editura Mirton, Timişoara.</w:t>
      </w:r>
    </w:p>
    <w:p w:rsidR="007F435D" w:rsidRPr="00747C8F"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Budiu V., Mureşan D., (1996), </w:t>
      </w:r>
      <w:r>
        <w:rPr>
          <w:rFonts w:ascii="Times New Roman" w:hAnsi="Times New Roman" w:cs="Times New Roman"/>
          <w:i/>
          <w:iCs/>
          <w:sz w:val="24"/>
          <w:szCs w:val="24"/>
          <w:lang w:val="ro-RO"/>
        </w:rPr>
        <w:t>Desecări şi combaterea eroziunii solului</w:t>
      </w:r>
      <w:r>
        <w:rPr>
          <w:rFonts w:ascii="Times New Roman" w:hAnsi="Times New Roman" w:cs="Times New Roman"/>
          <w:sz w:val="24"/>
          <w:szCs w:val="24"/>
          <w:lang w:val="ro-RO"/>
        </w:rPr>
        <w:t>, Editura Genesig, Cluj Napoca.</w:t>
      </w:r>
    </w:p>
    <w:p w:rsidR="007F435D" w:rsidRPr="00BF7084"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Bucur N., Lixandru Gh.,  (1997), </w:t>
      </w:r>
      <w:r>
        <w:rPr>
          <w:rFonts w:ascii="Times New Roman" w:hAnsi="Times New Roman" w:cs="Times New Roman"/>
          <w:i/>
          <w:iCs/>
          <w:sz w:val="24"/>
          <w:szCs w:val="24"/>
          <w:lang w:val="ro-RO"/>
        </w:rPr>
        <w:t>Principii fundamentale de Ştiinţa solului</w:t>
      </w:r>
      <w:r>
        <w:rPr>
          <w:rFonts w:ascii="Times New Roman" w:hAnsi="Times New Roman" w:cs="Times New Roman"/>
          <w:sz w:val="24"/>
          <w:szCs w:val="24"/>
        </w:rPr>
        <w:t>, Editura Dosoftei, Ia</w:t>
      </w:r>
      <w:r>
        <w:rPr>
          <w:rFonts w:ascii="Times New Roman" w:hAnsi="Times New Roman" w:cs="Times New Roman"/>
          <w:sz w:val="24"/>
          <w:szCs w:val="24"/>
          <w:lang w:val="ro-RO"/>
        </w:rPr>
        <w:t>şi.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CA6336">
        <w:rPr>
          <w:rFonts w:ascii="Times New Roman" w:eastAsia="Calibri" w:hAnsi="Times New Roman" w:cs="Times New Roman"/>
          <w:sz w:val="24"/>
          <w:szCs w:val="24"/>
          <w:lang w:val="ro-RO"/>
        </w:rPr>
        <w:t xml:space="preserve">Canarache A., </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CA6336">
        <w:rPr>
          <w:rFonts w:ascii="Times New Roman" w:eastAsia="Calibri" w:hAnsi="Times New Roman" w:cs="Times New Roman"/>
          <w:i/>
          <w:sz w:val="24"/>
          <w:szCs w:val="24"/>
          <w:lang w:val="ro-RO"/>
        </w:rPr>
        <w:t>, Fizica solurilor agricole</w:t>
      </w:r>
      <w:r w:rsidRPr="00CA6336">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 xml:space="preserve">itura </w:t>
      </w:r>
      <w:r w:rsidRPr="00CA6336">
        <w:rPr>
          <w:rFonts w:ascii="Times New Roman" w:eastAsia="Calibri" w:hAnsi="Times New Roman" w:cs="Times New Roman"/>
          <w:sz w:val="24"/>
          <w:szCs w:val="24"/>
          <w:lang w:val="ro-RO"/>
        </w:rPr>
        <w:t>Ceres</w:t>
      </w:r>
      <w:r>
        <w:rPr>
          <w:rFonts w:ascii="Times New Roman" w:eastAsia="Calibri" w:hAnsi="Times New Roman" w:cs="Times New Roman"/>
          <w:sz w:val="24"/>
          <w:szCs w:val="24"/>
          <w:lang w:val="ro-RO"/>
        </w:rPr>
        <w:t>,</w:t>
      </w:r>
      <w:r w:rsidRPr="00CA6336">
        <w:rPr>
          <w:rFonts w:ascii="Times New Roman" w:eastAsia="Calibri" w:hAnsi="Times New Roman" w:cs="Times New Roman"/>
          <w:sz w:val="24"/>
          <w:szCs w:val="24"/>
          <w:lang w:val="ro-RO"/>
        </w:rPr>
        <w:t xml:space="preserve"> Bucureşti.</w:t>
      </w:r>
    </w:p>
    <w:p w:rsidR="007F435D" w:rsidRPr="00385EAC"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(1974), </w:t>
      </w:r>
      <w:r>
        <w:rPr>
          <w:rFonts w:ascii="Times New Roman" w:eastAsia="Calibri" w:hAnsi="Times New Roman" w:cs="Times New Roman"/>
          <w:i/>
          <w:iCs/>
          <w:sz w:val="24"/>
          <w:szCs w:val="24"/>
          <w:lang w:val="ro-RO"/>
        </w:rPr>
        <w:t>Ecopedologie cu baze de pedologie generală</w:t>
      </w:r>
      <w:r>
        <w:rPr>
          <w:rFonts w:ascii="Times New Roman" w:eastAsia="Calibri" w:hAnsi="Times New Roman" w:cs="Times New Roman"/>
          <w:sz w:val="24"/>
          <w:szCs w:val="24"/>
        </w:rPr>
        <w:t>, Editura Ceres, Bucure</w:t>
      </w:r>
      <w:r>
        <w:rPr>
          <w:rFonts w:ascii="Times New Roman" w:eastAsia="Calibri" w:hAnsi="Times New Roman" w:cs="Times New Roman"/>
          <w:sz w:val="24"/>
          <w:szCs w:val="24"/>
          <w:lang w:val="ro-RO"/>
        </w:rPr>
        <w:t>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(1978), </w:t>
      </w:r>
      <w:r w:rsidRPr="006806EB">
        <w:rPr>
          <w:rFonts w:ascii="Times New Roman" w:eastAsia="Calibri" w:hAnsi="Times New Roman" w:cs="Times New Roman"/>
          <w:i/>
          <w:sz w:val="24"/>
          <w:szCs w:val="24"/>
          <w:lang w:val="ro-RO"/>
        </w:rPr>
        <w:t>Caracterizarea şi clasificarea solurilor în scopuri ecologice</w:t>
      </w:r>
      <w:r>
        <w:rPr>
          <w:rFonts w:ascii="Times New Roman" w:eastAsia="Calibri" w:hAnsi="Times New Roman" w:cs="Times New Roman"/>
          <w:sz w:val="24"/>
          <w:szCs w:val="24"/>
          <w:lang w:val="ro-RO"/>
        </w:rPr>
        <w:t>, Editura Academiei Române,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Chiriţă C. D., (1995),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Editura Agro. Silvică de Stat,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sidRPr="00BD3DBE">
        <w:rPr>
          <w:rFonts w:ascii="Times New Roman" w:hAnsi="Times New Roman" w:cs="Times New Roman"/>
          <w:sz w:val="24"/>
          <w:szCs w:val="24"/>
          <w:lang w:val="ro-RO"/>
        </w:rPr>
        <w:t xml:space="preserve">Chitu C., (1975), </w:t>
      </w:r>
      <w:r w:rsidRPr="006806EB">
        <w:rPr>
          <w:rFonts w:ascii="Times New Roman" w:hAnsi="Times New Roman" w:cs="Times New Roman"/>
          <w:i/>
          <w:sz w:val="24"/>
          <w:szCs w:val="24"/>
          <w:lang w:val="ro-RO"/>
        </w:rPr>
        <w:t>Relieful şi solurile R</w:t>
      </w:r>
      <w:r>
        <w:rPr>
          <w:rFonts w:ascii="Times New Roman" w:hAnsi="Times New Roman" w:cs="Times New Roman"/>
          <w:i/>
          <w:sz w:val="24"/>
          <w:szCs w:val="24"/>
          <w:lang w:val="ro-RO"/>
        </w:rPr>
        <w:t>o</w:t>
      </w:r>
      <w:r w:rsidRPr="006806EB">
        <w:rPr>
          <w:rFonts w:ascii="Times New Roman" w:hAnsi="Times New Roman" w:cs="Times New Roman"/>
          <w:i/>
          <w:sz w:val="24"/>
          <w:szCs w:val="24"/>
          <w:lang w:val="ro-RO"/>
        </w:rPr>
        <w:t>mâniei</w:t>
      </w:r>
      <w:r w:rsidRPr="00BD3DBE">
        <w:rPr>
          <w:rFonts w:ascii="Times New Roman" w:hAnsi="Times New Roman" w:cs="Times New Roman"/>
          <w:sz w:val="24"/>
          <w:szCs w:val="24"/>
          <w:lang w:val="ro-RO"/>
        </w:rPr>
        <w:t>, Editura Scrisul Românesc, Craiova.</w:t>
      </w:r>
    </w:p>
    <w:p w:rsidR="007F435D" w:rsidRPr="00653E6B" w:rsidRDefault="007F435D" w:rsidP="007F435D">
      <w:pPr>
        <w:pStyle w:val="ListParagraph"/>
        <w:numPr>
          <w:ilvl w:val="0"/>
          <w:numId w:val="18"/>
        </w:numPr>
        <w:spacing w:line="360" w:lineRule="auto"/>
        <w:ind w:left="644"/>
        <w:jc w:val="both"/>
        <w:rPr>
          <w:rFonts w:ascii="Times New Roman" w:hAnsi="Times New Roman" w:cs="Times New Roman"/>
        </w:rPr>
      </w:pPr>
      <w:r>
        <w:rPr>
          <w:rFonts w:ascii="Times New Roman" w:hAnsi="Times New Roman" w:cs="Times New Roman"/>
          <w:sz w:val="24"/>
          <w:szCs w:val="24"/>
          <w:lang w:val="ro-RO"/>
        </w:rPr>
        <w:t xml:space="preserve">Ciobanu Cornelia, (2007), </w:t>
      </w:r>
      <w:r>
        <w:rPr>
          <w:rFonts w:ascii="Times New Roman" w:hAnsi="Times New Roman" w:cs="Times New Roman"/>
          <w:i/>
          <w:iCs/>
          <w:sz w:val="24"/>
          <w:szCs w:val="24"/>
          <w:lang w:val="ro-RO"/>
        </w:rPr>
        <w:t>Agricultură generală,</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7F435D" w:rsidRPr="00653E6B" w:rsidRDefault="007F435D" w:rsidP="007F435D">
      <w:pPr>
        <w:pStyle w:val="ListParagraph"/>
        <w:numPr>
          <w:ilvl w:val="0"/>
          <w:numId w:val="18"/>
        </w:numPr>
        <w:spacing w:line="360" w:lineRule="auto"/>
        <w:ind w:left="644"/>
        <w:jc w:val="both"/>
        <w:rPr>
          <w:rFonts w:ascii="Times New Roman" w:hAnsi="Times New Roman" w:cs="Times New Roman"/>
        </w:rPr>
      </w:pPr>
      <w:r>
        <w:rPr>
          <w:rFonts w:ascii="Times New Roman" w:hAnsi="Times New Roman" w:cs="Times New Roman"/>
          <w:sz w:val="24"/>
          <w:szCs w:val="24"/>
          <w:lang w:val="ro-RO"/>
        </w:rPr>
        <w:t xml:space="preserve">Ciobanu Gh., (2003), </w:t>
      </w:r>
      <w:r>
        <w:rPr>
          <w:rFonts w:ascii="Times New Roman" w:hAnsi="Times New Roman" w:cs="Times New Roman"/>
          <w:i/>
          <w:iCs/>
          <w:sz w:val="24"/>
          <w:szCs w:val="24"/>
          <w:lang w:val="ro-RO"/>
        </w:rPr>
        <w:t>Agrochimie</w:t>
      </w:r>
      <w:r>
        <w:rPr>
          <w:rFonts w:ascii="Times New Roman" w:hAnsi="Times New Roman" w:cs="Times New Roman"/>
          <w:i/>
          <w:iCs/>
          <w:sz w:val="24"/>
          <w:szCs w:val="24"/>
        </w:rPr>
        <w:t xml:space="preserve">, </w:t>
      </w:r>
      <w:r>
        <w:rPr>
          <w:rFonts w:ascii="Times New Roman" w:hAnsi="Times New Roman" w:cs="Times New Roman"/>
          <w:i/>
          <w:iCs/>
          <w:sz w:val="24"/>
          <w:szCs w:val="24"/>
          <w:lang w:val="ro-RO"/>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7F435D" w:rsidRPr="00E63765" w:rsidRDefault="007F435D" w:rsidP="007F435D">
      <w:pPr>
        <w:pStyle w:val="ListParagraph"/>
        <w:numPr>
          <w:ilvl w:val="0"/>
          <w:numId w:val="18"/>
        </w:numPr>
        <w:spacing w:line="360" w:lineRule="auto"/>
        <w:ind w:left="644"/>
        <w:jc w:val="both"/>
        <w:rPr>
          <w:rFonts w:ascii="Times New Roman" w:hAnsi="Times New Roman" w:cs="Times New Roman"/>
        </w:rPr>
      </w:pPr>
      <w:r>
        <w:rPr>
          <w:rFonts w:ascii="Times New Roman" w:hAnsi="Times New Roman" w:cs="Times New Roman"/>
          <w:sz w:val="24"/>
          <w:szCs w:val="24"/>
          <w:lang w:val="ro-RO"/>
        </w:rPr>
        <w:t xml:space="preserve">Ciobanu Gh., (2007), </w:t>
      </w:r>
      <w:r>
        <w:rPr>
          <w:rFonts w:ascii="Times New Roman" w:hAnsi="Times New Roman" w:cs="Times New Roman"/>
          <w:i/>
          <w:iCs/>
          <w:sz w:val="24"/>
          <w:szCs w:val="24"/>
          <w:lang w:val="ro-RO"/>
        </w:rPr>
        <w:t>Agrochimia îngrăşămintelor</w:t>
      </w:r>
      <w:r>
        <w:rPr>
          <w:rFonts w:ascii="Times New Roman" w:hAnsi="Times New Roman" w:cs="Times New Roman"/>
          <w:i/>
          <w:iCs/>
          <w:sz w:val="24"/>
          <w:szCs w:val="24"/>
        </w:rPr>
        <w:t>,</w:t>
      </w:r>
      <w:r w:rsidRPr="00D57EFE">
        <w:rPr>
          <w:rFonts w:ascii="Times New Roman" w:hAnsi="Times New Roman" w:cs="Times New Roman"/>
          <w:lang w:val="it-IT"/>
        </w:rPr>
        <w:t xml:space="preserve"> </w:t>
      </w:r>
      <w:r w:rsidRPr="00653E6B">
        <w:rPr>
          <w:rFonts w:ascii="Times New Roman" w:hAnsi="Times New Roman" w:cs="Times New Roman"/>
          <w:lang w:val="it-IT"/>
        </w:rPr>
        <w:t>Editu</w:t>
      </w:r>
      <w:r>
        <w:rPr>
          <w:rFonts w:ascii="Times New Roman" w:hAnsi="Times New Roman" w:cs="Times New Roman"/>
          <w:lang w:val="it-IT"/>
        </w:rPr>
        <w:t>ra Universităţii din Oradea, Oradea.</w:t>
      </w:r>
    </w:p>
    <w:p w:rsidR="007F435D" w:rsidRPr="00BF7084"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Ciobanu Gh., Domuţa C., (2003</w:t>
      </w:r>
      <w:r w:rsidRPr="00BF7084">
        <w:rPr>
          <w:rFonts w:ascii="Times New Roman" w:hAnsi="Times New Roman" w:cs="Times New Roman"/>
          <w:i/>
          <w:sz w:val="24"/>
          <w:szCs w:val="24"/>
          <w:lang w:val="ro-RO"/>
        </w:rPr>
        <w:t>), Eroziunea solurilor din Bihor în contextul sistemului de agricultură durabilă</w:t>
      </w:r>
      <w:r w:rsidRPr="00BF7084">
        <w:rPr>
          <w:rFonts w:ascii="Times New Roman" w:hAnsi="Times New Roman" w:cs="Times New Roman"/>
          <w:sz w:val="24"/>
          <w:szCs w:val="24"/>
          <w:lang w:val="ro-RO"/>
        </w:rPr>
        <w:t>, Editura universităţii din Oradea, Oradea.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Ciulache S., (2002), </w:t>
      </w:r>
      <w:r w:rsidRPr="006806EB">
        <w:rPr>
          <w:rFonts w:ascii="Times New Roman" w:hAnsi="Times New Roman" w:cs="Times New Roman"/>
          <w:i/>
          <w:sz w:val="24"/>
          <w:szCs w:val="24"/>
          <w:lang w:val="ro-RO"/>
        </w:rPr>
        <w:t>Meteorologie şi climatologie</w:t>
      </w:r>
      <w:r>
        <w:rPr>
          <w:rFonts w:ascii="Times New Roman" w:hAnsi="Times New Roman" w:cs="Times New Roman"/>
          <w:sz w:val="24"/>
          <w:szCs w:val="24"/>
          <w:lang w:val="ro-RO"/>
        </w:rPr>
        <w:t>, Editura Universităţii Bucureşti,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Cojocaru I., (1995), </w:t>
      </w:r>
      <w:r w:rsidRPr="006806EB">
        <w:rPr>
          <w:rFonts w:ascii="Times New Roman" w:eastAsia="Calibri" w:hAnsi="Times New Roman" w:cs="Times New Roman"/>
          <w:i/>
          <w:sz w:val="24"/>
          <w:szCs w:val="24"/>
          <w:lang w:val="ro-RO"/>
        </w:rPr>
        <w:t>Surse, procese şi produse de poluare</w:t>
      </w:r>
      <w:r>
        <w:rPr>
          <w:rFonts w:ascii="Times New Roman" w:eastAsia="Calibri" w:hAnsi="Times New Roman" w:cs="Times New Roman"/>
          <w:sz w:val="24"/>
          <w:szCs w:val="24"/>
          <w:lang w:val="ro-RO"/>
        </w:rPr>
        <w:t>, Editura Junimea Iaş.</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Colibaş I., Colibaş Maria, Tirpe Gh., (2000), </w:t>
      </w:r>
      <w:r w:rsidRPr="006806EB">
        <w:rPr>
          <w:rFonts w:ascii="Times New Roman" w:eastAsia="Calibri" w:hAnsi="Times New Roman" w:cs="Times New Roman"/>
          <w:i/>
          <w:sz w:val="24"/>
          <w:szCs w:val="24"/>
          <w:lang w:val="ro-RO"/>
        </w:rPr>
        <w:t>Solurile brune luvice, caracterizare şi ameliorare,</w:t>
      </w:r>
      <w:r>
        <w:rPr>
          <w:rFonts w:ascii="Times New Roman" w:eastAsia="Calibri" w:hAnsi="Times New Roman" w:cs="Times New Roman"/>
          <w:sz w:val="24"/>
          <w:szCs w:val="24"/>
          <w:lang w:val="ro-RO"/>
        </w:rPr>
        <w:t xml:space="preserve"> Editura Mirton, Timişoara.</w:t>
      </w:r>
    </w:p>
    <w:p w:rsidR="007F435D" w:rsidRPr="001B1DFF"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Cornea A, Florea N, Puiu S, (1980), </w:t>
      </w:r>
      <w:r w:rsidRPr="00350708">
        <w:rPr>
          <w:rFonts w:ascii="Times New Roman" w:eastAsia="Calibri" w:hAnsi="Times New Roman" w:cs="Times New Roman"/>
          <w:i/>
          <w:sz w:val="24"/>
          <w:szCs w:val="24"/>
          <w:lang w:val="ro-RO"/>
        </w:rPr>
        <w:t>Sistemul român de clasificare a solurilor</w:t>
      </w:r>
      <w:r>
        <w:rPr>
          <w:rFonts w:ascii="Times New Roman" w:eastAsia="Calibri" w:hAnsi="Times New Roman" w:cs="Times New Roman"/>
          <w:sz w:val="24"/>
          <w:szCs w:val="24"/>
          <w:lang w:val="ro-RO"/>
        </w:rPr>
        <w:t>, ICPA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Donciu D., Gogorici Ecaterina (1973), </w:t>
      </w:r>
      <w:r w:rsidRPr="00EC16A2">
        <w:rPr>
          <w:rFonts w:ascii="Times New Roman" w:hAnsi="Times New Roman" w:cs="Times New Roman"/>
          <w:i/>
          <w:iCs/>
          <w:sz w:val="24"/>
          <w:szCs w:val="24"/>
          <w:lang w:val="ro-RO"/>
        </w:rPr>
        <w:t>R</w:t>
      </w:r>
      <w:r w:rsidRPr="006806EB">
        <w:rPr>
          <w:rFonts w:ascii="Times New Roman" w:hAnsi="Times New Roman" w:cs="Times New Roman"/>
          <w:i/>
          <w:sz w:val="24"/>
          <w:szCs w:val="24"/>
          <w:lang w:val="ro-RO"/>
        </w:rPr>
        <w:t>egimul termic al solurilor din zonele agricole ale României</w:t>
      </w:r>
      <w:r>
        <w:rPr>
          <w:rFonts w:ascii="Times New Roman" w:hAnsi="Times New Roman" w:cs="Times New Roman"/>
          <w:sz w:val="24"/>
          <w:szCs w:val="24"/>
          <w:lang w:val="ro-RO"/>
        </w:rPr>
        <w:t>, IMH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Drăgan I., Rusu I., (1990), </w:t>
      </w:r>
      <w:r>
        <w:rPr>
          <w:rFonts w:ascii="Times New Roman" w:hAnsi="Times New Roman" w:cs="Times New Roman"/>
          <w:i/>
          <w:iCs/>
          <w:sz w:val="24"/>
          <w:szCs w:val="24"/>
          <w:lang w:val="ro-RO"/>
        </w:rPr>
        <w:t>Solurile României</w:t>
      </w:r>
      <w:r>
        <w:rPr>
          <w:rFonts w:ascii="Times New Roman" w:hAnsi="Times New Roman" w:cs="Times New Roman"/>
          <w:sz w:val="24"/>
          <w:szCs w:val="24"/>
        </w:rPr>
        <w:t xml:space="preserve">, </w:t>
      </w:r>
      <w:r>
        <w:rPr>
          <w:rFonts w:ascii="Times New Roman" w:hAnsi="Times New Roman" w:cs="Times New Roman"/>
          <w:sz w:val="24"/>
          <w:szCs w:val="24"/>
          <w:lang w:val="ro-RO"/>
        </w:rPr>
        <w:t>Litografia Universităţii de Ştiinţe Agricole Timişoara, Timişoara.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Filipov F., Lupaşcu Gh., (2003), </w:t>
      </w:r>
      <w:r>
        <w:rPr>
          <w:rFonts w:ascii="Times New Roman" w:hAnsi="Times New Roman" w:cs="Times New Roman"/>
          <w:i/>
          <w:iCs/>
          <w:sz w:val="24"/>
          <w:szCs w:val="24"/>
          <w:lang w:val="ro-RO"/>
        </w:rPr>
        <w:t>Pedologie. Alcătuirea, geneza şi clasificarea solurilor</w:t>
      </w:r>
      <w:r>
        <w:rPr>
          <w:rFonts w:ascii="Times New Roman" w:hAnsi="Times New Roman" w:cs="Times New Roman"/>
          <w:sz w:val="24"/>
          <w:szCs w:val="24"/>
        </w:rPr>
        <w:t>, Editura Terra Nostra, Ia</w:t>
      </w:r>
      <w:r>
        <w:rPr>
          <w:rFonts w:ascii="Times New Roman" w:hAnsi="Times New Roman" w:cs="Times New Roman"/>
          <w:sz w:val="24"/>
          <w:szCs w:val="24"/>
          <w:lang w:val="ro-RO"/>
        </w:rPr>
        <w:t>şi.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Filipov F., (2005) , </w:t>
      </w:r>
      <w:r>
        <w:rPr>
          <w:rFonts w:ascii="Times New Roman" w:hAnsi="Times New Roman" w:cs="Times New Roman"/>
          <w:i/>
          <w:sz w:val="24"/>
          <w:szCs w:val="24"/>
          <w:lang w:val="ro-RO"/>
        </w:rPr>
        <w:t xml:space="preserve">Pedologie, </w:t>
      </w:r>
      <w:r w:rsidRPr="00350708">
        <w:rPr>
          <w:rFonts w:ascii="Times New Roman" w:hAnsi="Times New Roman" w:cs="Times New Roman"/>
          <w:sz w:val="24"/>
          <w:szCs w:val="24"/>
          <w:lang w:val="ro-RO"/>
        </w:rPr>
        <w:t>Editura Ioan Ionescu de la brad.</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(1964), </w:t>
      </w:r>
      <w:r>
        <w:rPr>
          <w:rFonts w:ascii="Times New Roman" w:hAnsi="Times New Roman" w:cs="Times New Roman"/>
          <w:i/>
          <w:iCs/>
          <w:sz w:val="24"/>
          <w:szCs w:val="24"/>
          <w:lang w:val="ro-RO"/>
        </w:rPr>
        <w:t>Cercetarea solului pe teren</w:t>
      </w:r>
      <w:r>
        <w:rPr>
          <w:rFonts w:ascii="Times New Roman" w:hAnsi="Times New Roman" w:cs="Times New Roman"/>
          <w:sz w:val="24"/>
          <w:szCs w:val="24"/>
          <w:lang w:val="ro-RO"/>
        </w:rPr>
        <w:t>, Editura Ştiinţifică,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Florea N., Munteanu I., Rapaport C., Chiţu C., Opriş M</w:t>
      </w:r>
      <w:r w:rsidRPr="00CA6336">
        <w:rPr>
          <w:rFonts w:ascii="Times New Roman" w:hAnsi="Times New Roman" w:cs="Times New Roman"/>
          <w:i/>
          <w:sz w:val="24"/>
          <w:szCs w:val="24"/>
          <w:lang w:val="ro-RO"/>
        </w:rPr>
        <w:t xml:space="preserve">., </w:t>
      </w:r>
      <w:r>
        <w:rPr>
          <w:rFonts w:ascii="Times New Roman" w:hAnsi="Times New Roman" w:cs="Times New Roman"/>
          <w:iCs/>
          <w:sz w:val="24"/>
          <w:szCs w:val="24"/>
          <w:lang w:val="ro-RO"/>
        </w:rPr>
        <w:t xml:space="preserve">(1968), </w:t>
      </w:r>
      <w:r w:rsidRPr="00CA6336">
        <w:rPr>
          <w:rFonts w:ascii="Times New Roman" w:hAnsi="Times New Roman" w:cs="Times New Roman"/>
          <w:i/>
          <w:sz w:val="24"/>
          <w:szCs w:val="24"/>
          <w:lang w:val="ro-RO"/>
        </w:rPr>
        <w:t>Geografia solurilor României</w:t>
      </w:r>
      <w:r>
        <w:rPr>
          <w:rFonts w:ascii="Times New Roman" w:hAnsi="Times New Roman" w:cs="Times New Roman"/>
          <w:sz w:val="24"/>
          <w:szCs w:val="24"/>
          <w:lang w:val="ro-RO"/>
        </w:rPr>
        <w:t>, Editura Ştiinţifică,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(1965), </w:t>
      </w:r>
      <w:r w:rsidRPr="000873F2">
        <w:rPr>
          <w:rFonts w:ascii="Times New Roman" w:hAnsi="Times New Roman" w:cs="Times New Roman"/>
          <w:i/>
          <w:sz w:val="24"/>
          <w:szCs w:val="24"/>
          <w:lang w:val="ro-RO"/>
        </w:rPr>
        <w:t>Clasificarea genetico-geografică a solurilor din România</w:t>
      </w:r>
      <w:r>
        <w:rPr>
          <w:rFonts w:ascii="Times New Roman" w:hAnsi="Times New Roman" w:cs="Times New Roman"/>
          <w:sz w:val="24"/>
          <w:szCs w:val="24"/>
          <w:lang w:val="ro-RO"/>
        </w:rPr>
        <w:t>. Ştiinţa solului, vol. III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(2012), </w:t>
      </w:r>
      <w:r w:rsidRPr="000873F2">
        <w:rPr>
          <w:rFonts w:ascii="Times New Roman" w:hAnsi="Times New Roman" w:cs="Times New Roman"/>
          <w:i/>
          <w:sz w:val="24"/>
          <w:szCs w:val="24"/>
          <w:lang w:val="ro-RO"/>
        </w:rPr>
        <w:t>Soil taxonomy in Romania</w:t>
      </w:r>
      <w:r>
        <w:rPr>
          <w:rFonts w:ascii="Times New Roman" w:hAnsi="Times New Roman" w:cs="Times New Roman"/>
          <w:sz w:val="24"/>
          <w:szCs w:val="24"/>
          <w:lang w:val="ro-RO"/>
        </w:rPr>
        <w:t>. Editura Soil Horizons</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Florea N., Bălăceanu V., Răuţă C., Canarache A., (1987</w:t>
      </w:r>
      <w:r w:rsidRPr="00CA6336">
        <w:rPr>
          <w:rFonts w:ascii="Times New Roman" w:hAnsi="Times New Roman" w:cs="Times New Roman"/>
          <w:i/>
          <w:sz w:val="24"/>
          <w:szCs w:val="24"/>
          <w:lang w:val="ro-RO"/>
        </w:rPr>
        <w:t>), Metodologia elborării studiilor</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pedologice,</w:t>
      </w:r>
      <w:r>
        <w:rPr>
          <w:rFonts w:ascii="Times New Roman" w:hAnsi="Times New Roman" w:cs="Times New Roman"/>
          <w:sz w:val="24"/>
          <w:szCs w:val="24"/>
          <w:lang w:val="ro-RO"/>
        </w:rPr>
        <w:t xml:space="preserve"> Academia de Stiinţe Agricole şi Silvice, Centrul de material didactic şi propagandă agricolă, Redacţia de propagandă tehnică şi agricolă Bucureşti, Bucureşti.</w:t>
      </w:r>
    </w:p>
    <w:p w:rsidR="007F435D" w:rsidRPr="004B26AA"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Florea N., Munteanu I., (2003),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Estfalia,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Munteanu I., (2012), </w:t>
      </w:r>
      <w:r w:rsidRPr="00CA6336">
        <w:rPr>
          <w:rFonts w:ascii="Times New Roman" w:hAnsi="Times New Roman" w:cs="Times New Roman"/>
          <w:i/>
          <w:sz w:val="24"/>
          <w:szCs w:val="24"/>
          <w:lang w:val="ro-RO"/>
        </w:rPr>
        <w:t>Sistemul Român de Taxonomie a Solurilor</w:t>
      </w:r>
      <w:r>
        <w:rPr>
          <w:rFonts w:ascii="Times New Roman" w:hAnsi="Times New Roman" w:cs="Times New Roman"/>
          <w:sz w:val="24"/>
          <w:szCs w:val="24"/>
          <w:lang w:val="ro-RO"/>
        </w:rPr>
        <w:t>, Editura Sitech, Craiova.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Munteani I, Oancea C., (1988), </w:t>
      </w:r>
      <w:r w:rsidRPr="00EB6C5D">
        <w:rPr>
          <w:rFonts w:ascii="Times New Roman" w:hAnsi="Times New Roman" w:cs="Times New Roman"/>
          <w:i/>
          <w:sz w:val="24"/>
          <w:szCs w:val="24"/>
          <w:lang w:val="ro-RO"/>
        </w:rPr>
        <w:t>Opt ani de aplicare a Sistemului Român de Clasificare a solurilo</w:t>
      </w:r>
      <w:r>
        <w:rPr>
          <w:rFonts w:ascii="Times New Roman" w:hAnsi="Times New Roman" w:cs="Times New Roman"/>
          <w:sz w:val="24"/>
          <w:szCs w:val="24"/>
          <w:lang w:val="ro-RO"/>
        </w:rPr>
        <w:t>r, Ştiinţa solului, 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Florea N., Buza M., (2003), </w:t>
      </w:r>
      <w:r>
        <w:rPr>
          <w:rFonts w:ascii="Times New Roman" w:hAnsi="Times New Roman" w:cs="Times New Roman"/>
          <w:i/>
          <w:iCs/>
          <w:sz w:val="24"/>
          <w:szCs w:val="24"/>
          <w:lang w:val="ro-RO"/>
        </w:rPr>
        <w:t xml:space="preserve">Pedogeografie cu noţiuni de pedologie, </w:t>
      </w:r>
      <w:r>
        <w:rPr>
          <w:rFonts w:ascii="Times New Roman" w:hAnsi="Times New Roman" w:cs="Times New Roman"/>
          <w:sz w:val="24"/>
          <w:szCs w:val="24"/>
          <w:lang w:val="ro-RO"/>
        </w:rPr>
        <w:t>Editura Lucian Blaga, Sibiu.</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Guş P., Rusu T., Bogdan Ileana, (2004), </w:t>
      </w:r>
      <w:r w:rsidRPr="00745220">
        <w:rPr>
          <w:rFonts w:ascii="Times New Roman" w:hAnsi="Times New Roman" w:cs="Times New Roman"/>
          <w:i/>
          <w:iCs/>
          <w:sz w:val="24"/>
          <w:szCs w:val="24"/>
          <w:lang w:val="ro-RO"/>
        </w:rPr>
        <w:t>Agrotehnica</w:t>
      </w:r>
      <w:r>
        <w:rPr>
          <w:rFonts w:ascii="Times New Roman" w:hAnsi="Times New Roman" w:cs="Times New Roman"/>
          <w:sz w:val="24"/>
          <w:szCs w:val="24"/>
          <w:lang w:val="ro-RO"/>
        </w:rPr>
        <w:t>, Editura Risoprint Cluj Napoca.</w:t>
      </w:r>
    </w:p>
    <w:p w:rsidR="007F435D" w:rsidRPr="006E057A"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Groza N., Petrescu E., Vatamanu V., (2006), </w:t>
      </w:r>
      <w:r>
        <w:rPr>
          <w:rFonts w:ascii="Times New Roman" w:hAnsi="Times New Roman" w:cs="Times New Roman"/>
          <w:i/>
          <w:iCs/>
          <w:sz w:val="24"/>
          <w:szCs w:val="24"/>
          <w:lang w:val="ro-RO"/>
        </w:rPr>
        <w:t>Irigarea culturilor</w:t>
      </w:r>
      <w:r>
        <w:rPr>
          <w:rFonts w:ascii="Times New Roman" w:hAnsi="Times New Roman" w:cs="Times New Roman"/>
          <w:sz w:val="24"/>
          <w:szCs w:val="24"/>
          <w:lang w:val="ro-RO"/>
        </w:rPr>
        <w:t>, Editura Sitech, Craiova.</w:t>
      </w:r>
    </w:p>
    <w:p w:rsidR="007F435D" w:rsidRPr="00810826" w:rsidRDefault="007F435D" w:rsidP="007F435D">
      <w:pPr>
        <w:pStyle w:val="ListParagraph"/>
        <w:numPr>
          <w:ilvl w:val="0"/>
          <w:numId w:val="18"/>
        </w:numPr>
        <w:spacing w:after="0" w:line="360" w:lineRule="auto"/>
        <w:ind w:left="644"/>
        <w:jc w:val="both"/>
        <w:rPr>
          <w:rFonts w:ascii="Times New Roman" w:hAnsi="Times New Roman" w:cs="Times New Roman"/>
          <w:iCs/>
          <w:sz w:val="24"/>
          <w:szCs w:val="24"/>
          <w:lang w:val="ro-RO"/>
        </w:rPr>
      </w:pPr>
      <w:r w:rsidRPr="00405141">
        <w:rPr>
          <w:rFonts w:ascii="Times New Roman" w:hAnsi="Times New Roman" w:cs="Times New Roman"/>
          <w:i/>
          <w:lang w:val="ro-RO"/>
        </w:rPr>
        <w:t>Geografia României, vol I, Geografia fizică,</w:t>
      </w:r>
      <w:r>
        <w:rPr>
          <w:rFonts w:ascii="Times New Roman" w:hAnsi="Times New Roman" w:cs="Times New Roman"/>
          <w:i/>
          <w:lang w:val="ro-RO"/>
        </w:rPr>
        <w:t xml:space="preserve"> </w:t>
      </w:r>
      <w:r w:rsidRPr="00810826">
        <w:rPr>
          <w:rFonts w:ascii="Times New Roman" w:hAnsi="Times New Roman" w:cs="Times New Roman"/>
          <w:iCs/>
          <w:lang w:val="ro-RO"/>
        </w:rPr>
        <w:t>(1983)</w:t>
      </w:r>
      <w:r>
        <w:rPr>
          <w:rFonts w:ascii="Times New Roman" w:hAnsi="Times New Roman" w:cs="Times New Roman"/>
          <w:iCs/>
          <w:lang w:val="ro-RO"/>
        </w:rPr>
        <w:t>,</w:t>
      </w:r>
      <w:r w:rsidRPr="00810826">
        <w:rPr>
          <w:rFonts w:ascii="Times New Roman" w:hAnsi="Times New Roman" w:cs="Times New Roman"/>
          <w:iCs/>
          <w:lang w:val="ro-RO"/>
        </w:rPr>
        <w:t xml:space="preserve"> Editura  Academiei, Bucureşti. </w:t>
      </w:r>
    </w:p>
    <w:p w:rsidR="007F435D" w:rsidRPr="00CA6336" w:rsidRDefault="007F435D" w:rsidP="007F435D">
      <w:pPr>
        <w:pStyle w:val="ListParagraph"/>
        <w:numPr>
          <w:ilvl w:val="0"/>
          <w:numId w:val="18"/>
        </w:numPr>
        <w:spacing w:line="360" w:lineRule="auto"/>
        <w:ind w:left="644"/>
        <w:jc w:val="both"/>
        <w:rPr>
          <w:rFonts w:ascii="Times New Roman" w:hAnsi="Times New Roman" w:cs="Times New Roman"/>
          <w:lang w:val="ro-RO"/>
        </w:rPr>
      </w:pPr>
      <w:r w:rsidRPr="00A87BB1">
        <w:rPr>
          <w:rFonts w:ascii="Times New Roman" w:hAnsi="Times New Roman" w:cs="Times New Roman"/>
          <w:i/>
          <w:lang w:val="ro-RO"/>
        </w:rPr>
        <w:t>Geografia României, vol II, Carpaţii româneşti şi Depresiunea Transilvaniei</w:t>
      </w:r>
      <w:r w:rsidRPr="005540DA">
        <w:rPr>
          <w:rFonts w:ascii="Times New Roman" w:hAnsi="Times New Roman" w:cs="Times New Roman"/>
          <w:iCs/>
          <w:lang w:val="ro-RO"/>
        </w:rPr>
        <w:t>,</w:t>
      </w:r>
      <w:r>
        <w:rPr>
          <w:rFonts w:ascii="Times New Roman" w:hAnsi="Times New Roman" w:cs="Times New Roman"/>
          <w:iCs/>
          <w:lang w:val="ro-RO"/>
        </w:rPr>
        <w:t xml:space="preserve"> </w:t>
      </w:r>
      <w:r w:rsidRPr="005540DA">
        <w:rPr>
          <w:rFonts w:ascii="Times New Roman" w:hAnsi="Times New Roman" w:cs="Times New Roman"/>
          <w:iCs/>
          <w:lang w:val="ro-RO"/>
        </w:rPr>
        <w:t>(1987),</w:t>
      </w:r>
      <w:r w:rsidRPr="00A87BB1">
        <w:rPr>
          <w:rFonts w:ascii="Times New Roman" w:hAnsi="Times New Roman" w:cs="Times New Roman"/>
          <w:i/>
          <w:lang w:val="ro-RO"/>
        </w:rPr>
        <w:t xml:space="preserve"> </w:t>
      </w:r>
      <w:r w:rsidRPr="00CA6336">
        <w:rPr>
          <w:rFonts w:ascii="Times New Roman" w:hAnsi="Times New Roman" w:cs="Times New Roman"/>
          <w:lang w:val="ro-RO"/>
        </w:rPr>
        <w:t>Editura Academiei,</w:t>
      </w:r>
      <w:r w:rsidRPr="00A87BB1">
        <w:rPr>
          <w:rFonts w:ascii="Times New Roman" w:hAnsi="Times New Roman" w:cs="Times New Roman"/>
          <w:i/>
          <w:lang w:val="ro-RO"/>
        </w:rPr>
        <w:t xml:space="preserve"> </w:t>
      </w:r>
      <w:r w:rsidRPr="00CA6336">
        <w:rPr>
          <w:rFonts w:ascii="Times New Roman" w:hAnsi="Times New Roman" w:cs="Times New Roman"/>
          <w:lang w:val="ro-RO"/>
        </w:rPr>
        <w:t>Bucureşti.</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Ianoş Gh., (1995</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Geografia solurilor</w:t>
      </w:r>
      <w:r>
        <w:rPr>
          <w:rFonts w:ascii="Times New Roman" w:hAnsi="Times New Roman" w:cs="Times New Roman"/>
          <w:sz w:val="24"/>
          <w:szCs w:val="24"/>
          <w:lang w:val="ro-RO"/>
        </w:rPr>
        <w:t>, Editura Mirton, Timişoara.</w:t>
      </w:r>
    </w:p>
    <w:p w:rsidR="007F435D" w:rsidRPr="004E5BAA"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(1995),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 Editura Mirton, Timişoara.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Ianoş Gh., Puşcă I., (1997), </w:t>
      </w:r>
      <w:r>
        <w:rPr>
          <w:rFonts w:ascii="Times New Roman" w:hAnsi="Times New Roman" w:cs="Times New Roman"/>
          <w:i/>
          <w:iCs/>
          <w:sz w:val="24"/>
          <w:szCs w:val="24"/>
          <w:lang w:val="ro-RO"/>
        </w:rPr>
        <w:t>Solurile Banatului</w:t>
      </w:r>
      <w:r>
        <w:rPr>
          <w:rFonts w:ascii="Times New Roman" w:hAnsi="Times New Roman" w:cs="Times New Roman"/>
          <w:sz w:val="24"/>
          <w:szCs w:val="24"/>
        </w:rPr>
        <w:t>, vol. II, Editura Mirton, Timişoara.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Ianoş Gh., (1999</w:t>
      </w:r>
      <w:r>
        <w:rPr>
          <w:rFonts w:ascii="Times New Roman" w:hAnsi="Times New Roman" w:cs="Times New Roman"/>
          <w:iCs/>
          <w:sz w:val="24"/>
          <w:szCs w:val="24"/>
          <w:lang w:val="ro-RO"/>
        </w:rPr>
        <w:t xml:space="preserve">), </w:t>
      </w:r>
      <w:r w:rsidRPr="00CA6336">
        <w:rPr>
          <w:rFonts w:ascii="Times New Roman" w:hAnsi="Times New Roman" w:cs="Times New Roman"/>
          <w:i/>
          <w:sz w:val="24"/>
          <w:szCs w:val="24"/>
          <w:lang w:val="ro-RO"/>
        </w:rPr>
        <w:t xml:space="preserve"> Pedogeografie</w:t>
      </w:r>
      <w:r>
        <w:rPr>
          <w:rFonts w:ascii="Times New Roman" w:hAnsi="Times New Roman" w:cs="Times New Roman"/>
          <w:sz w:val="24"/>
          <w:szCs w:val="24"/>
          <w:lang w:val="ro-RO"/>
        </w:rPr>
        <w:t>, Editura Mirton, Timişoara.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Ianoş Gh., (2004</w:t>
      </w:r>
      <w:r>
        <w:rPr>
          <w:rFonts w:ascii="Times New Roman" w:hAnsi="Times New Roman" w:cs="Times New Roman"/>
          <w:iCs/>
          <w:sz w:val="24"/>
          <w:szCs w:val="24"/>
          <w:lang w:val="ro-RO"/>
        </w:rPr>
        <w:t>),</w:t>
      </w:r>
      <w:r>
        <w:rPr>
          <w:rFonts w:ascii="Times New Roman" w:hAnsi="Times New Roman" w:cs="Times New Roman"/>
          <w:i/>
          <w:sz w:val="24"/>
          <w:szCs w:val="24"/>
          <w:lang w:val="ro-RO"/>
        </w:rPr>
        <w:t xml:space="preserve"> </w:t>
      </w:r>
      <w:r w:rsidRPr="00CA6336">
        <w:rPr>
          <w:rFonts w:ascii="Times New Roman" w:hAnsi="Times New Roman" w:cs="Times New Roman"/>
          <w:i/>
          <w:sz w:val="24"/>
          <w:szCs w:val="24"/>
          <w:lang w:val="ro-RO"/>
        </w:rPr>
        <w:t>Geografia solurilor</w:t>
      </w:r>
      <w:r>
        <w:rPr>
          <w:rFonts w:ascii="Times New Roman" w:hAnsi="Times New Roman" w:cs="Times New Roman"/>
          <w:i/>
          <w:sz w:val="24"/>
          <w:szCs w:val="24"/>
          <w:lang w:val="ro-RO"/>
        </w:rPr>
        <w:t xml:space="preserve"> cu noţiuni speciale de pedologie</w:t>
      </w:r>
      <w:r>
        <w:rPr>
          <w:rFonts w:ascii="Times New Roman" w:hAnsi="Times New Roman" w:cs="Times New Roman"/>
          <w:sz w:val="24"/>
          <w:szCs w:val="24"/>
          <w:lang w:val="ro-RO"/>
        </w:rPr>
        <w:t>, Editura Mirton, Timişoara.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WG-WRB, (2014), </w:t>
      </w:r>
      <w:r w:rsidRPr="007B5471">
        <w:rPr>
          <w:rFonts w:ascii="Times New Roman" w:hAnsi="Times New Roman" w:cs="Times New Roman"/>
          <w:i/>
          <w:sz w:val="24"/>
          <w:szCs w:val="24"/>
          <w:lang w:val="ro-RO"/>
        </w:rPr>
        <w:t xml:space="preserve">World Reference Base for Soil Resources 2014. Internaţional soil classificaţion system for naming soils and </w:t>
      </w:r>
      <w:r w:rsidRPr="007B5471">
        <w:rPr>
          <w:rFonts w:ascii="Times New Roman" w:hAnsi="Times New Roman" w:cs="Times New Roman"/>
          <w:i/>
          <w:sz w:val="24"/>
          <w:szCs w:val="24"/>
          <w:lang w:val="ro-RO"/>
        </w:rPr>
        <w:lastRenderedPageBreak/>
        <w:t>creating legends for soil maps</w:t>
      </w:r>
      <w:r>
        <w:rPr>
          <w:rFonts w:ascii="Times New Roman" w:hAnsi="Times New Roman" w:cs="Times New Roman"/>
          <w:sz w:val="24"/>
          <w:szCs w:val="24"/>
          <w:lang w:val="ro-RO"/>
        </w:rPr>
        <w:t>. IUSS-FAO, IUSS Working Group Base WRB, World Soil resources Reports no. 106, FAO Roma.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(2010 a) </w:t>
      </w:r>
      <w:r w:rsidRPr="007B5471">
        <w:rPr>
          <w:rFonts w:ascii="Times New Roman" w:hAnsi="Times New Roman" w:cs="Times New Roman"/>
          <w:i/>
          <w:sz w:val="24"/>
          <w:szCs w:val="24"/>
          <w:lang w:val="ro-RO"/>
        </w:rPr>
        <w:t xml:space="preserve">Commission 1.4. Soil Classification Group 1.1. World Reference Base. </w:t>
      </w:r>
      <w:r w:rsidRPr="007B5471">
        <w:rPr>
          <w:rFonts w:ascii="Times New Roman" w:hAnsi="Times New Roman" w:cs="Times New Roman"/>
          <w:sz w:val="24"/>
          <w:szCs w:val="24"/>
          <w:lang w:val="ro-RO"/>
        </w:rPr>
        <w:t xml:space="preserve">Internaţional </w:t>
      </w:r>
      <w:r>
        <w:rPr>
          <w:rFonts w:ascii="Times New Roman" w:hAnsi="Times New Roman" w:cs="Times New Roman"/>
          <w:sz w:val="24"/>
          <w:szCs w:val="24"/>
          <w:lang w:val="ro-RO"/>
        </w:rPr>
        <w:t>Union of Soil Sciences, htp//www.iuss.org/</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IUSS, (2010 b) </w:t>
      </w:r>
      <w:r w:rsidRPr="007B5471">
        <w:rPr>
          <w:rFonts w:ascii="Times New Roman" w:hAnsi="Times New Roman" w:cs="Times New Roman"/>
          <w:i/>
          <w:sz w:val="24"/>
          <w:szCs w:val="24"/>
          <w:lang w:val="ro-RO"/>
        </w:rPr>
        <w:t>Commission 1.4. Soil Classification Group 1.</w:t>
      </w:r>
      <w:r>
        <w:rPr>
          <w:rFonts w:ascii="Times New Roman" w:hAnsi="Times New Roman" w:cs="Times New Roman"/>
          <w:i/>
          <w:sz w:val="24"/>
          <w:szCs w:val="24"/>
          <w:lang w:val="ro-RO"/>
        </w:rPr>
        <w:t>6</w:t>
      </w:r>
      <w:r w:rsidRPr="007B5471">
        <w:rPr>
          <w:rFonts w:ascii="Times New Roman" w:hAnsi="Times New Roman" w:cs="Times New Roman"/>
          <w:i/>
          <w:sz w:val="24"/>
          <w:szCs w:val="24"/>
          <w:lang w:val="ro-RO"/>
        </w:rPr>
        <w:t xml:space="preserve">. World Reference Base. </w:t>
      </w:r>
      <w:r w:rsidRPr="007B5471">
        <w:rPr>
          <w:rFonts w:ascii="Times New Roman" w:hAnsi="Times New Roman" w:cs="Times New Roman"/>
          <w:sz w:val="24"/>
          <w:szCs w:val="24"/>
          <w:lang w:val="ro-RO"/>
        </w:rPr>
        <w:t xml:space="preserve">Internaţional </w:t>
      </w:r>
      <w:r>
        <w:rPr>
          <w:rFonts w:ascii="Times New Roman" w:hAnsi="Times New Roman" w:cs="Times New Roman"/>
          <w:sz w:val="24"/>
          <w:szCs w:val="24"/>
          <w:lang w:val="ro-RO"/>
        </w:rPr>
        <w:t>Union of Soil Sciences, htp//www.iuss.org/</w:t>
      </w:r>
    </w:p>
    <w:p w:rsidR="007F435D" w:rsidRPr="007B5471" w:rsidRDefault="007F435D" w:rsidP="007F435D">
      <w:pPr>
        <w:pStyle w:val="ListParagraph"/>
        <w:spacing w:after="0" w:line="360" w:lineRule="auto"/>
        <w:ind w:left="502"/>
        <w:jc w:val="both"/>
        <w:rPr>
          <w:rFonts w:ascii="Times New Roman" w:hAnsi="Times New Roman" w:cs="Times New Roman"/>
          <w:sz w:val="24"/>
          <w:szCs w:val="24"/>
          <w:lang w:val="ro-RO"/>
        </w:rPr>
      </w:pP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Ispas St., Murătoreanu G., Leotescu R., Ciulei S., (2006</w:t>
      </w:r>
      <w:r>
        <w:rPr>
          <w:rFonts w:ascii="Times New Roman" w:hAnsi="Times New Roman" w:cs="Times New Roman"/>
          <w:iCs/>
          <w:sz w:val="24"/>
          <w:szCs w:val="24"/>
          <w:lang w:val="ro-RO"/>
        </w:rPr>
        <w:t>),</w:t>
      </w:r>
      <w:r w:rsidRPr="00CA6336">
        <w:rPr>
          <w:rFonts w:ascii="Times New Roman" w:hAnsi="Times New Roman" w:cs="Times New Roman"/>
          <w:i/>
          <w:sz w:val="24"/>
          <w:szCs w:val="24"/>
          <w:lang w:val="ro-RO"/>
        </w:rPr>
        <w:t xml:space="preserve"> Pedologie, cercetarea solului pe</w:t>
      </w:r>
      <w:r>
        <w:rPr>
          <w:rFonts w:ascii="Times New Roman" w:hAnsi="Times New Roman" w:cs="Times New Roman"/>
          <w:sz w:val="24"/>
          <w:szCs w:val="24"/>
          <w:lang w:val="ro-RO"/>
        </w:rPr>
        <w:t xml:space="preserve"> </w:t>
      </w:r>
      <w:r w:rsidRPr="00CA6336">
        <w:rPr>
          <w:rFonts w:ascii="Times New Roman" w:hAnsi="Times New Roman" w:cs="Times New Roman"/>
          <w:i/>
          <w:sz w:val="24"/>
          <w:szCs w:val="24"/>
          <w:lang w:val="ro-RO"/>
        </w:rPr>
        <w:t>teren</w:t>
      </w:r>
      <w:r>
        <w:rPr>
          <w:rFonts w:ascii="Times New Roman" w:hAnsi="Times New Roman" w:cs="Times New Roman"/>
          <w:sz w:val="24"/>
          <w:szCs w:val="24"/>
          <w:lang w:val="ro-RO"/>
        </w:rPr>
        <w:t>, Editura Valahia University Press, Târgovişte.</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Jelev I., (2000), </w:t>
      </w:r>
      <w:r w:rsidRPr="00EC16A2">
        <w:rPr>
          <w:rFonts w:ascii="Times New Roman" w:hAnsi="Times New Roman" w:cs="Times New Roman"/>
          <w:i/>
          <w:iCs/>
          <w:sz w:val="24"/>
          <w:szCs w:val="24"/>
          <w:lang w:val="ro-RO"/>
        </w:rPr>
        <w:t>M</w:t>
      </w:r>
      <w:r w:rsidRPr="004E28FB">
        <w:rPr>
          <w:rFonts w:ascii="Times New Roman" w:hAnsi="Times New Roman" w:cs="Times New Roman"/>
          <w:i/>
          <w:sz w:val="24"/>
          <w:szCs w:val="24"/>
          <w:lang w:val="ro-RO"/>
        </w:rPr>
        <w:t>anagementul mediului înconjurător</w:t>
      </w:r>
      <w:r>
        <w:rPr>
          <w:rFonts w:ascii="Times New Roman" w:hAnsi="Times New Roman" w:cs="Times New Roman"/>
          <w:sz w:val="24"/>
          <w:szCs w:val="24"/>
          <w:lang w:val="ro-RO"/>
        </w:rPr>
        <w:t>, Editura Universităţii din Oradea, Oradea.</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Josan N., Petrea Rodica, Petrea D., (1996</w:t>
      </w:r>
      <w:r w:rsidRPr="00405141">
        <w:rPr>
          <w:rFonts w:ascii="Times New Roman" w:hAnsi="Times New Roman" w:cs="Times New Roman"/>
          <w:i/>
          <w:sz w:val="24"/>
          <w:szCs w:val="24"/>
          <w:lang w:val="ro-RO"/>
        </w:rPr>
        <w:t>), Geomorfologie generală</w:t>
      </w:r>
      <w:r>
        <w:rPr>
          <w:rFonts w:ascii="Times New Roman" w:hAnsi="Times New Roman" w:cs="Times New Roman"/>
          <w:sz w:val="24"/>
          <w:szCs w:val="24"/>
          <w:lang w:val="ro-RO"/>
        </w:rPr>
        <w:t>, Editura Universităţii din Oradea, Oradea.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Josan N., (2002</w:t>
      </w:r>
      <w:r w:rsidRPr="00405141">
        <w:rPr>
          <w:rFonts w:ascii="Times New Roman" w:hAnsi="Times New Roman" w:cs="Times New Roman"/>
          <w:i/>
          <w:sz w:val="24"/>
          <w:szCs w:val="24"/>
          <w:lang w:val="ro-RO"/>
        </w:rPr>
        <w:t>), Sisteme globale de mediu</w:t>
      </w:r>
      <w:r>
        <w:rPr>
          <w:rFonts w:ascii="Times New Roman" w:hAnsi="Times New Roman" w:cs="Times New Roman"/>
          <w:sz w:val="24"/>
          <w:szCs w:val="24"/>
          <w:lang w:val="ro-RO"/>
        </w:rPr>
        <w:t>, Editura Universităţii din Oradea, Oradea</w:t>
      </w:r>
      <w:r w:rsidRPr="0046035E">
        <w:rPr>
          <w:rFonts w:ascii="Times New Roman" w:eastAsia="Calibri" w:hAnsi="Times New Roman" w:cs="Times New Roman"/>
          <w:sz w:val="24"/>
          <w:szCs w:val="24"/>
          <w:lang w:val="ro-RO"/>
        </w:rPr>
        <w:t>.</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Josan N</w:t>
      </w:r>
      <w:r w:rsidRPr="0046035E">
        <w:rPr>
          <w:rFonts w:ascii="Times New Roman" w:eastAsia="Calibri" w:hAnsi="Times New Roman" w:cs="Times New Roman"/>
          <w:sz w:val="24"/>
          <w:szCs w:val="24"/>
          <w:lang w:val="ro-RO"/>
        </w:rPr>
        <w:t xml:space="preserve">, Sabău N. C., Romocea T., Costea M., Cristea M., Borota D., Berchez O., Nistor S., Vlaicu M., </w:t>
      </w:r>
      <w:r w:rsidRPr="002C020A">
        <w:rPr>
          <w:rFonts w:ascii="Times New Roman" w:eastAsia="Calibri" w:hAnsi="Times New Roman" w:cs="Times New Roman"/>
          <w:i/>
          <w:iCs/>
          <w:sz w:val="24"/>
          <w:szCs w:val="24"/>
          <w:lang w:val="ro-RO"/>
        </w:rPr>
        <w:t>H</w:t>
      </w:r>
      <w:r w:rsidRPr="0046035E">
        <w:rPr>
          <w:rFonts w:ascii="Times New Roman" w:eastAsia="Calibri" w:hAnsi="Times New Roman" w:cs="Times New Roman"/>
          <w:i/>
          <w:sz w:val="24"/>
          <w:szCs w:val="24"/>
          <w:lang w:val="ro-RO"/>
        </w:rPr>
        <w:t>azarde şi riscuri naturale şi antropice în bazinul Barcăului</w:t>
      </w:r>
      <w:r w:rsidRPr="0046035E">
        <w:rPr>
          <w:rFonts w:ascii="Times New Roman" w:eastAsia="Calibri" w:hAnsi="Times New Roman" w:cs="Times New Roman"/>
          <w:sz w:val="24"/>
          <w:szCs w:val="24"/>
          <w:lang w:val="ro-RO"/>
        </w:rPr>
        <w:t xml:space="preserve">,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2004</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Universităţii din Oradea, Oradea.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Luca E., Nagy Z., (1999), </w:t>
      </w:r>
      <w:r>
        <w:rPr>
          <w:rFonts w:ascii="Times New Roman" w:eastAsia="Calibri" w:hAnsi="Times New Roman" w:cs="Times New Roman"/>
          <w:i/>
          <w:iCs/>
          <w:sz w:val="24"/>
          <w:szCs w:val="24"/>
          <w:lang w:val="ro-RO"/>
        </w:rPr>
        <w:t xml:space="preserve">Irigarea culturilor, </w:t>
      </w:r>
      <w:r>
        <w:rPr>
          <w:rFonts w:ascii="Times New Roman" w:eastAsia="Calibri" w:hAnsi="Times New Roman" w:cs="Times New Roman"/>
          <w:sz w:val="24"/>
          <w:szCs w:val="24"/>
          <w:lang w:val="ro-RO"/>
        </w:rPr>
        <w:t>Editura Genesis Tipo Cluj Napoca, Cluj.</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Lupaşcu Gh., Jigău Gh., Vârlan M., (1998), </w:t>
      </w:r>
      <w:r>
        <w:rPr>
          <w:rFonts w:ascii="Times New Roman" w:eastAsia="Calibri" w:hAnsi="Times New Roman" w:cs="Times New Roman"/>
          <w:i/>
          <w:iCs/>
          <w:sz w:val="24"/>
          <w:szCs w:val="24"/>
          <w:lang w:val="ro-RO"/>
        </w:rPr>
        <w:t>Pedologie generală</w:t>
      </w:r>
      <w:r>
        <w:rPr>
          <w:rFonts w:ascii="Times New Roman" w:eastAsia="Calibri" w:hAnsi="Times New Roman" w:cs="Times New Roman"/>
          <w:sz w:val="24"/>
          <w:szCs w:val="24"/>
          <w:lang w:val="ro-RO"/>
        </w:rPr>
        <w:t xml:space="preserve"> Editura Junimea Iaşi.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Man T.E., Sabău N.C., Câmpan Gabriela, Bodog Marinela, (2007), </w:t>
      </w:r>
      <w:r w:rsidRPr="002C020A">
        <w:rPr>
          <w:rFonts w:ascii="Times New Roman" w:eastAsia="Calibri" w:hAnsi="Times New Roman" w:cs="Times New Roman"/>
          <w:i/>
          <w:iCs/>
          <w:sz w:val="24"/>
          <w:szCs w:val="24"/>
          <w:lang w:val="ro-RO"/>
        </w:rPr>
        <w:t>Hidroamelioraţii</w:t>
      </w:r>
      <w:r>
        <w:rPr>
          <w:rFonts w:ascii="Times New Roman" w:eastAsia="Calibri" w:hAnsi="Times New Roman" w:cs="Times New Roman"/>
          <w:i/>
          <w:iCs/>
          <w:sz w:val="24"/>
          <w:szCs w:val="24"/>
          <w:lang w:val="ro-RO"/>
        </w:rPr>
        <w:t>,</w:t>
      </w:r>
      <w:r w:rsidRPr="004E28FB">
        <w:rPr>
          <w:rFonts w:ascii="Times New Roman" w:eastAsia="Calibri" w:hAnsi="Times New Roman" w:cs="Times New Roman"/>
          <w:i/>
          <w:sz w:val="24"/>
          <w:szCs w:val="24"/>
          <w:lang w:val="ro-RO"/>
        </w:rPr>
        <w:t xml:space="preserve"> vol I,</w:t>
      </w:r>
      <w:r>
        <w:rPr>
          <w:rFonts w:ascii="Times New Roman" w:eastAsia="Calibri" w:hAnsi="Times New Roman" w:cs="Times New Roman"/>
          <w:sz w:val="24"/>
          <w:szCs w:val="24"/>
          <w:lang w:val="ro-RO"/>
        </w:rPr>
        <w:t xml:space="preserve"> Editura Aprilia Print, Timişoara.</w:t>
      </w:r>
    </w:p>
    <w:p w:rsidR="007F435D" w:rsidRPr="00882DA8"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Man T.E., Sabău N.C., Câmpan Gabriela, Bodog Marinela, (2007)</w:t>
      </w:r>
      <w:r w:rsidRPr="004E28FB">
        <w:rPr>
          <w:rFonts w:ascii="Times New Roman" w:eastAsia="Calibri" w:hAnsi="Times New Roman" w:cs="Times New Roman"/>
          <w:i/>
          <w:sz w:val="24"/>
          <w:szCs w:val="24"/>
          <w:lang w:val="ro-RO"/>
        </w:rPr>
        <w:t>, Hidroamelioraţii vol II,</w:t>
      </w:r>
      <w:r>
        <w:rPr>
          <w:rFonts w:ascii="Times New Roman" w:eastAsia="Calibri" w:hAnsi="Times New Roman" w:cs="Times New Roman"/>
          <w:sz w:val="24"/>
          <w:szCs w:val="24"/>
          <w:lang w:val="ro-RO"/>
        </w:rPr>
        <w:t xml:space="preserve"> Editura Aprilia Print, Timişoara.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Mănescu M., Dimache Al.,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2002</w:t>
      </w:r>
      <w:r>
        <w:rPr>
          <w:rFonts w:ascii="Times New Roman" w:eastAsia="Calibri" w:hAnsi="Times New Roman" w:cs="Times New Roman"/>
          <w:sz w:val="24"/>
          <w:szCs w:val="24"/>
          <w:lang w:val="ro-RO"/>
        </w:rPr>
        <w:t>)</w:t>
      </w:r>
      <w:r w:rsidRPr="0046035E">
        <w:rPr>
          <w:rFonts w:ascii="Times New Roman" w:eastAsia="Calibri" w:hAnsi="Times New Roman" w:cs="Times New Roman"/>
          <w:i/>
          <w:sz w:val="24"/>
          <w:szCs w:val="24"/>
          <w:lang w:val="ro-RO"/>
        </w:rPr>
        <w:t>, Poluarea apelor subterane</w:t>
      </w:r>
      <w:r>
        <w:rPr>
          <w:rFonts w:ascii="Times New Roman" w:eastAsia="Calibri" w:hAnsi="Times New Roman" w:cs="Times New Roman"/>
          <w:sz w:val="24"/>
          <w:szCs w:val="24"/>
          <w:lang w:val="ro-RO"/>
        </w:rPr>
        <w:t>, Editura</w:t>
      </w:r>
      <w:r w:rsidRPr="0046035E">
        <w:rPr>
          <w:rFonts w:ascii="Times New Roman" w:eastAsia="Calibri" w:hAnsi="Times New Roman" w:cs="Times New Roman"/>
          <w:sz w:val="24"/>
          <w:szCs w:val="24"/>
          <w:lang w:val="ro-RO"/>
        </w:rPr>
        <w:t xml:space="preserve"> Orizonturi Universitare, Timişoara.</w:t>
      </w:r>
    </w:p>
    <w:p w:rsidR="007F435D" w:rsidRPr="00FD08CE"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(1983)</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 Didactică şi Pedagogică, Bucureşti</w:t>
      </w:r>
      <w:r w:rsidRPr="00405141">
        <w:rPr>
          <w:rFonts w:ascii="Times New Roman" w:eastAsia="Calibri" w:hAnsi="Times New Roman" w:cs="Times New Roman"/>
          <w:sz w:val="24"/>
          <w:szCs w:val="24"/>
          <w:lang w:val="ro-RO"/>
        </w:rPr>
        <w:t>.</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405141">
        <w:rPr>
          <w:rFonts w:ascii="Times New Roman" w:eastAsia="Calibri" w:hAnsi="Times New Roman" w:cs="Times New Roman"/>
          <w:sz w:val="24"/>
          <w:szCs w:val="24"/>
          <w:lang w:val="ro-RO"/>
        </w:rPr>
        <w:t xml:space="preserve">Miclăuş V., </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1991</w:t>
      </w:r>
      <w:r>
        <w:rPr>
          <w:rFonts w:ascii="Times New Roman" w:eastAsia="Calibri" w:hAnsi="Times New Roman" w:cs="Times New Roman"/>
          <w:sz w:val="24"/>
          <w:szCs w:val="24"/>
          <w:lang w:val="ro-RO"/>
        </w:rPr>
        <w:t>)</w:t>
      </w:r>
      <w:r w:rsidRPr="00405141">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Pedologie</w:t>
      </w:r>
      <w:r w:rsidRPr="00405141">
        <w:rPr>
          <w:rFonts w:ascii="Times New Roman" w:eastAsia="Calibri" w:hAnsi="Times New Roman" w:cs="Times New Roman"/>
          <w:i/>
          <w:sz w:val="24"/>
          <w:szCs w:val="24"/>
          <w:lang w:val="ro-RO"/>
        </w:rPr>
        <w:t xml:space="preserve"> ameliorativă</w:t>
      </w:r>
      <w:r w:rsidRPr="00405141">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05141">
        <w:rPr>
          <w:rFonts w:ascii="Times New Roman" w:eastAsia="Calibri" w:hAnsi="Times New Roman" w:cs="Times New Roman"/>
          <w:sz w:val="24"/>
          <w:szCs w:val="24"/>
          <w:lang w:val="ro-RO"/>
        </w:rPr>
        <w:t>. Dacia Cluj Napoca.</w:t>
      </w:r>
    </w:p>
    <w:p w:rsidR="007F435D" w:rsidRPr="00405141"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Mierlescu Er., Teşu C., (1982) </w:t>
      </w:r>
      <w:r>
        <w:rPr>
          <w:rFonts w:ascii="Times New Roman" w:eastAsia="Calibri" w:hAnsi="Times New Roman" w:cs="Times New Roman"/>
          <w:i/>
          <w:iCs/>
          <w:sz w:val="24"/>
          <w:szCs w:val="24"/>
          <w:lang w:val="ro-RO"/>
        </w:rPr>
        <w:t>Solurile României</w:t>
      </w:r>
      <w:r>
        <w:rPr>
          <w:rFonts w:ascii="Times New Roman" w:eastAsia="Calibri" w:hAnsi="Times New Roman" w:cs="Times New Roman"/>
          <w:sz w:val="24"/>
          <w:szCs w:val="24"/>
          <w:lang w:val="ro-RO"/>
        </w:rPr>
        <w:t>, Litografia Institutului Agronomic Iaşi, Iaşi.</w:t>
      </w:r>
    </w:p>
    <w:p w:rsidR="007F435D" w:rsidRPr="00FD08CE"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EC2723">
        <w:rPr>
          <w:rFonts w:ascii="Times New Roman" w:hAnsi="Times New Roman" w:cs="Times New Roman"/>
          <w:sz w:val="24"/>
          <w:szCs w:val="24"/>
          <w:lang w:val="ro-RO"/>
        </w:rPr>
        <w:t xml:space="preserve">Măhăra Gh., (2001), </w:t>
      </w:r>
      <w:r w:rsidRPr="00405141">
        <w:rPr>
          <w:rFonts w:ascii="Times New Roman" w:hAnsi="Times New Roman" w:cs="Times New Roman"/>
          <w:i/>
          <w:sz w:val="24"/>
          <w:szCs w:val="24"/>
          <w:lang w:val="ro-RO"/>
        </w:rPr>
        <w:t>Meteorologie</w:t>
      </w:r>
      <w:r w:rsidRPr="00EC2723">
        <w:rPr>
          <w:rFonts w:ascii="Times New Roman" w:hAnsi="Times New Roman" w:cs="Times New Roman"/>
          <w:sz w:val="24"/>
          <w:szCs w:val="24"/>
          <w:lang w:val="ro-RO"/>
        </w:rPr>
        <w:t>, Editura Universităţii di</w:t>
      </w:r>
      <w:r>
        <w:rPr>
          <w:rFonts w:ascii="Times New Roman" w:hAnsi="Times New Roman" w:cs="Times New Roman"/>
          <w:sz w:val="24"/>
          <w:szCs w:val="24"/>
          <w:lang w:val="ro-RO"/>
        </w:rPr>
        <w:t>n</w:t>
      </w:r>
      <w:r w:rsidRPr="00EC2723">
        <w:rPr>
          <w:rFonts w:ascii="Times New Roman" w:hAnsi="Times New Roman" w:cs="Times New Roman"/>
          <w:sz w:val="24"/>
          <w:szCs w:val="24"/>
          <w:lang w:val="ro-RO"/>
        </w:rPr>
        <w:t xml:space="preserve"> Oradea, Oradea.</w:t>
      </w:r>
    </w:p>
    <w:p w:rsidR="007F435D" w:rsidRPr="007B5471"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Mocanu R., Mocanu Ana Maria, (2004), </w:t>
      </w:r>
      <w:r>
        <w:rPr>
          <w:rFonts w:ascii="Times New Roman" w:hAnsi="Times New Roman" w:cs="Times New Roman"/>
          <w:i/>
          <w:iCs/>
          <w:sz w:val="24"/>
          <w:szCs w:val="24"/>
          <w:lang w:val="ro-RO"/>
        </w:rPr>
        <w:t>Agrochimie</w:t>
      </w:r>
      <w:r>
        <w:rPr>
          <w:rFonts w:ascii="Times New Roman" w:hAnsi="Times New Roman" w:cs="Times New Roman"/>
          <w:i/>
          <w:iCs/>
          <w:sz w:val="24"/>
          <w:szCs w:val="24"/>
        </w:rPr>
        <w:t>,</w:t>
      </w:r>
      <w:r>
        <w:rPr>
          <w:rFonts w:ascii="Times New Roman" w:hAnsi="Times New Roman" w:cs="Times New Roman"/>
          <w:sz w:val="24"/>
          <w:szCs w:val="24"/>
          <w:lang w:val="ro-RO"/>
        </w:rPr>
        <w:t xml:space="preserve"> Editura Sintech Craiova</w:t>
      </w:r>
    </w:p>
    <w:p w:rsidR="007F435D" w:rsidRPr="00363841"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 xml:space="preserve">Munteanu I., (1994), </w:t>
      </w:r>
      <w:r w:rsidRPr="00363841">
        <w:rPr>
          <w:rFonts w:ascii="Times New Roman" w:hAnsi="Times New Roman" w:cs="Times New Roman"/>
          <w:i/>
          <w:sz w:val="24"/>
          <w:szCs w:val="24"/>
          <w:lang w:val="ro-RO"/>
        </w:rPr>
        <w:t>Solurile României însistemele de clasificare internaţionale.</w:t>
      </w:r>
      <w:r>
        <w:rPr>
          <w:rFonts w:ascii="Times New Roman" w:hAnsi="Times New Roman" w:cs="Times New Roman"/>
          <w:sz w:val="24"/>
          <w:szCs w:val="24"/>
          <w:lang w:val="ro-RO"/>
        </w:rPr>
        <w:t xml:space="preserve"> Ştiinţa solului, Bucureşti.</w:t>
      </w:r>
    </w:p>
    <w:p w:rsidR="007F435D" w:rsidRPr="00BF7084"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hAnsi="Times New Roman" w:cs="Times New Roman"/>
          <w:sz w:val="24"/>
          <w:szCs w:val="24"/>
          <w:lang w:val="ro-RO"/>
        </w:rPr>
        <w:t>Munteanu I., Florea I., (2009), Ghid pentru descrierea în teren a profilului de sol şi a condiţiilor de mediu specifice. ICPA Bucureşti, MAPDR, Editura Sitech, Craiova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BF7084">
        <w:rPr>
          <w:rFonts w:ascii="Times New Roman" w:eastAsia="Calibri" w:hAnsi="Times New Roman" w:cs="Times New Roman"/>
          <w:sz w:val="24"/>
          <w:szCs w:val="24"/>
          <w:lang w:val="ro-RO"/>
        </w:rPr>
        <w:t xml:space="preserve">Neag G., </w:t>
      </w:r>
      <w:r>
        <w:rPr>
          <w:rFonts w:ascii="Times New Roman" w:eastAsia="Calibri" w:hAnsi="Times New Roman" w:cs="Times New Roman"/>
          <w:sz w:val="24"/>
          <w:szCs w:val="24"/>
          <w:lang w:val="ro-RO"/>
        </w:rPr>
        <w:t>(</w:t>
      </w:r>
      <w:r w:rsidRPr="00BF7084">
        <w:rPr>
          <w:rFonts w:ascii="Times New Roman" w:eastAsia="Calibri" w:hAnsi="Times New Roman" w:cs="Times New Roman"/>
          <w:sz w:val="24"/>
          <w:szCs w:val="24"/>
          <w:lang w:val="ro-RO"/>
        </w:rPr>
        <w:t>1997</w:t>
      </w:r>
      <w:r>
        <w:rPr>
          <w:rFonts w:ascii="Times New Roman" w:eastAsia="Calibri" w:hAnsi="Times New Roman" w:cs="Times New Roman"/>
          <w:sz w:val="24"/>
          <w:szCs w:val="24"/>
          <w:lang w:val="ro-RO"/>
        </w:rPr>
        <w:t>)</w:t>
      </w:r>
      <w:r w:rsidRPr="00BF7084">
        <w:rPr>
          <w:rFonts w:ascii="Times New Roman" w:eastAsia="Calibri" w:hAnsi="Times New Roman" w:cs="Times New Roman"/>
          <w:i/>
          <w:sz w:val="24"/>
          <w:szCs w:val="24"/>
          <w:lang w:val="ro-RO"/>
        </w:rPr>
        <w:t>, Depoluarea solului şi apelor subterane</w:t>
      </w:r>
      <w:r w:rsidRPr="00BF7084">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BF7084">
        <w:rPr>
          <w:rFonts w:ascii="Times New Roman" w:eastAsia="Calibri" w:hAnsi="Times New Roman" w:cs="Times New Roman"/>
          <w:sz w:val="24"/>
          <w:szCs w:val="24"/>
          <w:lang w:val="ro-RO"/>
        </w:rPr>
        <w:t xml:space="preserve"> Casa Cărţii de Ştiinţă, Cluj Napoca.</w:t>
      </w:r>
    </w:p>
    <w:p w:rsidR="007F435D" w:rsidRPr="00FD08CE"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Niţă L., (2004), </w:t>
      </w:r>
      <w:r>
        <w:rPr>
          <w:rFonts w:ascii="Times New Roman" w:eastAsia="Calibri" w:hAnsi="Times New Roman" w:cs="Times New Roman"/>
          <w:i/>
          <w:iCs/>
          <w:sz w:val="24"/>
          <w:szCs w:val="24"/>
          <w:lang w:val="ro-RO"/>
        </w:rPr>
        <w:t>Pedologie</w:t>
      </w:r>
      <w:r>
        <w:rPr>
          <w:rFonts w:ascii="Times New Roman" w:eastAsia="Calibri" w:hAnsi="Times New Roman" w:cs="Times New Roman"/>
          <w:sz w:val="24"/>
          <w:szCs w:val="24"/>
        </w:rPr>
        <w:t>, Editura Eurobit Timişoara</w:t>
      </w:r>
    </w:p>
    <w:p w:rsidR="007F435D" w:rsidRPr="00BF7084"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Niţu I., Răuţă C., Drăcea Maria, (1990),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vol. II, Editura Ceres,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Niţu I., (2000), </w:t>
      </w:r>
      <w:r w:rsidRPr="002C020A">
        <w:rPr>
          <w:rFonts w:ascii="Times New Roman" w:eastAsia="Calibri" w:hAnsi="Times New Roman" w:cs="Times New Roman"/>
          <w:i/>
          <w:iCs/>
          <w:sz w:val="24"/>
          <w:szCs w:val="24"/>
          <w:lang w:val="ro-RO"/>
        </w:rPr>
        <w:t>L</w:t>
      </w:r>
      <w:r w:rsidRPr="006806EB">
        <w:rPr>
          <w:rFonts w:ascii="Times New Roman" w:eastAsia="Calibri" w:hAnsi="Times New Roman" w:cs="Times New Roman"/>
          <w:i/>
          <w:sz w:val="24"/>
          <w:szCs w:val="24"/>
          <w:lang w:val="ro-RO"/>
        </w:rPr>
        <w:t>ucrări agropedoameliorative</w:t>
      </w:r>
      <w:r>
        <w:rPr>
          <w:rFonts w:ascii="Times New Roman" w:eastAsia="Calibri" w:hAnsi="Times New Roman" w:cs="Times New Roman"/>
          <w:sz w:val="24"/>
          <w:szCs w:val="24"/>
          <w:lang w:val="ro-RO"/>
        </w:rPr>
        <w:t>, Editura Agris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Oanea N., Rogobete Gh., (1977), </w:t>
      </w:r>
      <w:r>
        <w:rPr>
          <w:rFonts w:ascii="Times New Roman" w:eastAsia="Calibri" w:hAnsi="Times New Roman" w:cs="Times New Roman"/>
          <w:i/>
          <w:iCs/>
          <w:sz w:val="24"/>
          <w:szCs w:val="24"/>
          <w:lang w:val="ro-RO"/>
        </w:rPr>
        <w:t>Pedologie generală şi ameliorativă</w:t>
      </w:r>
      <w:r>
        <w:rPr>
          <w:rFonts w:ascii="Times New Roman" w:eastAsia="Calibri" w:hAnsi="Times New Roman" w:cs="Times New Roman"/>
          <w:sz w:val="24"/>
          <w:szCs w:val="24"/>
          <w:lang w:val="ro-RO"/>
        </w:rPr>
        <w:t>, Editura Didactică şi Pedagogică,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Obrejanu Gr., (1964)</w:t>
      </w:r>
      <w:r w:rsidRPr="006806EB">
        <w:rPr>
          <w:rFonts w:ascii="Times New Roman" w:eastAsia="Calibri" w:hAnsi="Times New Roman" w:cs="Times New Roman"/>
          <w:i/>
          <w:sz w:val="24"/>
          <w:szCs w:val="24"/>
          <w:lang w:val="ro-RO"/>
        </w:rPr>
        <w:t>, Metode de cercetare a solului</w:t>
      </w:r>
      <w:r>
        <w:rPr>
          <w:rFonts w:ascii="Times New Roman" w:eastAsia="Calibri" w:hAnsi="Times New Roman" w:cs="Times New Roman"/>
          <w:sz w:val="24"/>
          <w:szCs w:val="24"/>
          <w:lang w:val="ro-RO"/>
        </w:rPr>
        <w:t>, Editura Academiei Române,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Obrejanu Gr., Măianu Al., (1965)</w:t>
      </w:r>
      <w:r w:rsidRPr="006806EB">
        <w:rPr>
          <w:rFonts w:ascii="Times New Roman" w:eastAsia="Calibri" w:hAnsi="Times New Roman" w:cs="Times New Roman"/>
          <w:i/>
          <w:sz w:val="24"/>
          <w:szCs w:val="24"/>
          <w:lang w:val="ro-RO"/>
        </w:rPr>
        <w:t xml:space="preserve">, </w:t>
      </w:r>
      <w:r>
        <w:rPr>
          <w:rFonts w:ascii="Times New Roman" w:eastAsia="Calibri" w:hAnsi="Times New Roman" w:cs="Times New Roman"/>
          <w:i/>
          <w:sz w:val="24"/>
          <w:szCs w:val="24"/>
          <w:lang w:val="ro-RO"/>
        </w:rPr>
        <w:t>Pedologie ameliorativă</w:t>
      </w:r>
      <w:r>
        <w:rPr>
          <w:rFonts w:ascii="Times New Roman" w:eastAsia="Calibri" w:hAnsi="Times New Roman" w:cs="Times New Roman"/>
          <w:sz w:val="24"/>
          <w:szCs w:val="24"/>
          <w:lang w:val="ro-RO"/>
        </w:rPr>
        <w:t>, Editura Agrosilvică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Oprea R., (2013)</w:t>
      </w:r>
      <w:r>
        <w:rPr>
          <w:rFonts w:ascii="Times New Roman" w:eastAsia="Calibri" w:hAnsi="Times New Roman" w:cs="Times New Roman"/>
          <w:i/>
          <w:iCs/>
          <w:sz w:val="24"/>
          <w:szCs w:val="24"/>
          <w:lang w:val="ro-RO"/>
        </w:rPr>
        <w:t xml:space="preserve">, Compendiu de Pedologie, </w:t>
      </w:r>
      <w:r>
        <w:rPr>
          <w:rFonts w:ascii="Times New Roman" w:eastAsia="Calibri" w:hAnsi="Times New Roman" w:cs="Times New Roman"/>
          <w:sz w:val="24"/>
          <w:szCs w:val="24"/>
          <w:lang w:val="ro-RO"/>
        </w:rPr>
        <w:t>Editura Universitară Bucureşti.</w:t>
      </w:r>
    </w:p>
    <w:p w:rsidR="007F435D" w:rsidRPr="0046035E"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Păcurar I., Buta M., (2010), </w:t>
      </w:r>
      <w:r>
        <w:rPr>
          <w:rFonts w:ascii="Times New Roman" w:eastAsia="Calibri" w:hAnsi="Times New Roman" w:cs="Times New Roman"/>
          <w:i/>
          <w:iCs/>
          <w:sz w:val="24"/>
          <w:szCs w:val="24"/>
          <w:lang w:val="ro-RO"/>
        </w:rPr>
        <w:t>Pedologie şi bonitarea terenurilor agricole</w:t>
      </w:r>
      <w:r>
        <w:rPr>
          <w:rFonts w:ascii="Times New Roman" w:eastAsia="Calibri" w:hAnsi="Times New Roman" w:cs="Times New Roman"/>
          <w:sz w:val="24"/>
          <w:szCs w:val="24"/>
        </w:rPr>
        <w:t xml:space="preserve">, </w:t>
      </w:r>
      <w:r>
        <w:rPr>
          <w:rFonts w:ascii="Times New Roman" w:hAnsi="Times New Roman" w:cs="Times New Roman"/>
          <w:sz w:val="24"/>
          <w:szCs w:val="24"/>
          <w:lang w:val="ro-RO"/>
        </w:rPr>
        <w:t>Editura Risoprint Cluj Napoca, Cluj.</w:t>
      </w:r>
    </w:p>
    <w:p w:rsidR="007F435D"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Petrea Rodica, (2001), </w:t>
      </w:r>
      <w:r w:rsidRPr="002C020A">
        <w:rPr>
          <w:rFonts w:ascii="Times New Roman" w:hAnsi="Times New Roman" w:cs="Times New Roman"/>
          <w:i/>
          <w:iCs/>
          <w:sz w:val="24"/>
          <w:szCs w:val="24"/>
          <w:lang w:val="ro-RO"/>
        </w:rPr>
        <w:t>P</w:t>
      </w:r>
      <w:r w:rsidRPr="00405141">
        <w:rPr>
          <w:rFonts w:ascii="Times New Roman" w:hAnsi="Times New Roman" w:cs="Times New Roman"/>
          <w:i/>
          <w:sz w:val="24"/>
          <w:szCs w:val="24"/>
          <w:lang w:val="ro-RO"/>
        </w:rPr>
        <w:t>edogeografie</w:t>
      </w:r>
      <w:r>
        <w:rPr>
          <w:rFonts w:ascii="Times New Roman" w:hAnsi="Times New Roman" w:cs="Times New Roman"/>
          <w:sz w:val="24"/>
          <w:szCs w:val="24"/>
          <w:lang w:val="ro-RO"/>
        </w:rPr>
        <w:t>, Editura Universităţii din Oradea, Oradea.</w:t>
      </w:r>
    </w:p>
    <w:p w:rsidR="007F435D" w:rsidRPr="00BF7084" w:rsidRDefault="007F435D" w:rsidP="007F435D">
      <w:pPr>
        <w:pStyle w:val="ListParagraph"/>
        <w:numPr>
          <w:ilvl w:val="0"/>
          <w:numId w:val="18"/>
        </w:numPr>
        <w:spacing w:after="0" w:line="360" w:lineRule="auto"/>
        <w:ind w:left="644"/>
        <w:jc w:val="both"/>
        <w:rPr>
          <w:rFonts w:ascii="Times New Roman" w:hAnsi="Times New Roman" w:cs="Times New Roman"/>
          <w:sz w:val="24"/>
          <w:szCs w:val="24"/>
          <w:lang w:val="ro-RO"/>
        </w:rPr>
      </w:pPr>
      <w:r w:rsidRPr="00BF7084">
        <w:rPr>
          <w:rFonts w:ascii="Times New Roman" w:hAnsi="Times New Roman" w:cs="Times New Roman"/>
          <w:sz w:val="24"/>
          <w:szCs w:val="24"/>
          <w:lang w:val="ro-RO"/>
        </w:rPr>
        <w:t xml:space="preserve">Pop. P. Gr., (2000), </w:t>
      </w:r>
      <w:r w:rsidRPr="002C020A">
        <w:rPr>
          <w:rFonts w:ascii="Times New Roman" w:hAnsi="Times New Roman" w:cs="Times New Roman"/>
          <w:i/>
          <w:iCs/>
          <w:sz w:val="24"/>
          <w:szCs w:val="24"/>
          <w:lang w:val="ro-RO"/>
        </w:rPr>
        <w:t>C</w:t>
      </w:r>
      <w:r w:rsidRPr="00BF7084">
        <w:rPr>
          <w:rFonts w:ascii="Times New Roman" w:hAnsi="Times New Roman" w:cs="Times New Roman"/>
          <w:i/>
          <w:sz w:val="24"/>
          <w:szCs w:val="24"/>
          <w:lang w:val="ro-RO"/>
        </w:rPr>
        <w:t>arpaţii şi Subcarpaţii României</w:t>
      </w:r>
      <w:r w:rsidRPr="00BF7084">
        <w:rPr>
          <w:rFonts w:ascii="Times New Roman" w:hAnsi="Times New Roman" w:cs="Times New Roman"/>
          <w:sz w:val="24"/>
          <w:szCs w:val="24"/>
          <w:lang w:val="ro-RO"/>
        </w:rPr>
        <w:t>, Editura Presa Universitară Cluj</w:t>
      </w:r>
      <w:r>
        <w:rPr>
          <w:rFonts w:ascii="Times New Roman" w:hAnsi="Times New Roman" w:cs="Times New Roman"/>
          <w:sz w:val="24"/>
          <w:szCs w:val="24"/>
          <w:lang w:val="ro-RO"/>
        </w:rPr>
        <w:t>e</w:t>
      </w:r>
      <w:r w:rsidRPr="00BF7084">
        <w:rPr>
          <w:rFonts w:ascii="Times New Roman" w:hAnsi="Times New Roman" w:cs="Times New Roman"/>
          <w:sz w:val="24"/>
          <w:szCs w:val="24"/>
          <w:lang w:val="ro-RO"/>
        </w:rPr>
        <w:t>ană, Cluj-Napoca.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745220">
        <w:rPr>
          <w:rFonts w:ascii="Times New Roman" w:hAnsi="Times New Roman" w:cs="Times New Roman"/>
          <w:sz w:val="24"/>
          <w:szCs w:val="24"/>
          <w:lang w:val="ro-RO"/>
        </w:rPr>
        <w:t xml:space="preserve">Pop P Gr., (2005), </w:t>
      </w:r>
      <w:r w:rsidRPr="002C020A">
        <w:rPr>
          <w:rFonts w:ascii="Times New Roman" w:hAnsi="Times New Roman" w:cs="Times New Roman"/>
          <w:i/>
          <w:iCs/>
          <w:sz w:val="24"/>
          <w:szCs w:val="24"/>
          <w:lang w:val="ro-RO"/>
        </w:rPr>
        <w:t>D</w:t>
      </w:r>
      <w:r w:rsidRPr="00745220">
        <w:rPr>
          <w:rFonts w:ascii="Times New Roman" w:hAnsi="Times New Roman" w:cs="Times New Roman"/>
          <w:i/>
          <w:sz w:val="24"/>
          <w:szCs w:val="24"/>
          <w:lang w:val="ro-RO"/>
        </w:rPr>
        <w:t>ealurile de Vest şi Câmpia de Vest</w:t>
      </w:r>
      <w:r w:rsidRPr="00745220">
        <w:rPr>
          <w:rFonts w:ascii="Times New Roman" w:hAnsi="Times New Roman" w:cs="Times New Roman"/>
          <w:sz w:val="24"/>
          <w:szCs w:val="24"/>
          <w:lang w:val="ro-RO"/>
        </w:rPr>
        <w:t>, Editura universităţii din Oradea, Oradea.</w:t>
      </w:r>
      <w:r w:rsidRPr="00745220">
        <w:rPr>
          <w:rFonts w:ascii="Times New Roman" w:eastAsia="Calibri" w:hAnsi="Times New Roman" w:cs="Times New Roman"/>
          <w:sz w:val="24"/>
          <w:szCs w:val="24"/>
          <w:lang w:val="ro-RO"/>
        </w:rPr>
        <w:t xml:space="preserve"> . </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sidRPr="0046035E">
        <w:rPr>
          <w:rFonts w:ascii="Times New Roman" w:eastAsia="Calibri" w:hAnsi="Times New Roman" w:cs="Times New Roman"/>
          <w:sz w:val="24"/>
          <w:szCs w:val="24"/>
          <w:lang w:val="ro-RO"/>
        </w:rPr>
        <w:t xml:space="preserve">Puiu Şt., </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1980</w:t>
      </w:r>
      <w:r>
        <w:rPr>
          <w:rFonts w:ascii="Times New Roman" w:eastAsia="Calibri" w:hAnsi="Times New Roman" w:cs="Times New Roman"/>
          <w:sz w:val="24"/>
          <w:szCs w:val="24"/>
          <w:lang w:val="ro-RO"/>
        </w:rPr>
        <w:t>)</w:t>
      </w:r>
      <w:r w:rsidRPr="0046035E">
        <w:rPr>
          <w:rFonts w:ascii="Times New Roman" w:eastAsia="Calibri" w:hAnsi="Times New Roman" w:cs="Times New Roman"/>
          <w:sz w:val="24"/>
          <w:szCs w:val="24"/>
          <w:lang w:val="ro-RO"/>
        </w:rPr>
        <w:t xml:space="preserve">, </w:t>
      </w:r>
      <w:r w:rsidRPr="0046035E">
        <w:rPr>
          <w:rFonts w:ascii="Times New Roman" w:eastAsia="Calibri" w:hAnsi="Times New Roman" w:cs="Times New Roman"/>
          <w:i/>
          <w:sz w:val="24"/>
          <w:szCs w:val="24"/>
          <w:lang w:val="ro-RO"/>
        </w:rPr>
        <w:t>Pedologie</w:t>
      </w:r>
      <w:r w:rsidRPr="0046035E">
        <w:rPr>
          <w:rFonts w:ascii="Times New Roman" w:eastAsia="Calibri" w:hAnsi="Times New Roman" w:cs="Times New Roman"/>
          <w:sz w:val="24"/>
          <w:szCs w:val="24"/>
          <w:lang w:val="ro-RO"/>
        </w:rPr>
        <w:t>, Ed</w:t>
      </w:r>
      <w:r>
        <w:rPr>
          <w:rFonts w:ascii="Times New Roman" w:eastAsia="Calibri" w:hAnsi="Times New Roman" w:cs="Times New Roman"/>
          <w:sz w:val="24"/>
          <w:szCs w:val="24"/>
          <w:lang w:val="ro-RO"/>
        </w:rPr>
        <w:t>itura</w:t>
      </w:r>
      <w:r w:rsidRPr="0046035E">
        <w:rPr>
          <w:rFonts w:ascii="Times New Roman" w:eastAsia="Calibri" w:hAnsi="Times New Roman" w:cs="Times New Roman"/>
          <w:sz w:val="24"/>
          <w:szCs w:val="24"/>
          <w:lang w:val="ro-RO"/>
        </w:rPr>
        <w:t xml:space="preserve"> Ceres, Bucureşti.</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(1976</w:t>
      </w:r>
      <w:r w:rsidRPr="006806EB">
        <w:rPr>
          <w:rFonts w:ascii="Times New Roman" w:eastAsia="Calibri" w:hAnsi="Times New Roman" w:cs="Times New Roman"/>
          <w:i/>
          <w:sz w:val="24"/>
          <w:szCs w:val="24"/>
          <w:lang w:val="ro-RO"/>
        </w:rPr>
        <w:t>), Pedologie</w:t>
      </w:r>
      <w:r>
        <w:rPr>
          <w:rFonts w:ascii="Times New Roman" w:eastAsia="Calibri" w:hAnsi="Times New Roman" w:cs="Times New Roman"/>
          <w:sz w:val="24"/>
          <w:szCs w:val="24"/>
          <w:lang w:val="ro-RO"/>
        </w:rPr>
        <w:t>, IPTV Timişoara, Timişoara.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Rogobete GH., (1993)</w:t>
      </w:r>
      <w:r w:rsidRPr="006806EB">
        <w:rPr>
          <w:rFonts w:ascii="Times New Roman" w:eastAsia="Calibri" w:hAnsi="Times New Roman" w:cs="Times New Roman"/>
          <w:i/>
          <w:sz w:val="24"/>
          <w:szCs w:val="24"/>
          <w:lang w:val="ro-RO"/>
        </w:rPr>
        <w:t>, Ştiinţa solului</w:t>
      </w:r>
      <w:r>
        <w:rPr>
          <w:rFonts w:ascii="Times New Roman" w:eastAsia="Calibri" w:hAnsi="Times New Roman" w:cs="Times New Roman"/>
          <w:sz w:val="24"/>
          <w:szCs w:val="24"/>
          <w:lang w:val="ro-RO"/>
        </w:rPr>
        <w:t>, Editura Mirton, Timişoara.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Rogobete Gh., Ţărău D., (1997), </w:t>
      </w:r>
      <w:r w:rsidRPr="002C020A">
        <w:rPr>
          <w:rFonts w:ascii="Times New Roman" w:eastAsia="Calibri" w:hAnsi="Times New Roman" w:cs="Times New Roman"/>
          <w:i/>
          <w:iCs/>
          <w:sz w:val="24"/>
          <w:szCs w:val="24"/>
          <w:lang w:val="ro-RO"/>
        </w:rPr>
        <w:t>S</w:t>
      </w:r>
      <w:r w:rsidRPr="006806EB">
        <w:rPr>
          <w:rFonts w:ascii="Times New Roman" w:eastAsia="Calibri" w:hAnsi="Times New Roman" w:cs="Times New Roman"/>
          <w:i/>
          <w:sz w:val="24"/>
          <w:szCs w:val="24"/>
          <w:lang w:val="ro-RO"/>
        </w:rPr>
        <w:t>olurile şi ameliorarea lor</w:t>
      </w:r>
      <w:r>
        <w:rPr>
          <w:rFonts w:ascii="Times New Roman" w:eastAsia="Calibri" w:hAnsi="Times New Roman" w:cs="Times New Roman"/>
          <w:sz w:val="24"/>
          <w:szCs w:val="24"/>
          <w:lang w:val="ro-RO"/>
        </w:rPr>
        <w:t>, Editura Marineasa, Timişoara.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şi colab., (2009), </w:t>
      </w:r>
      <w:r w:rsidRPr="002C020A">
        <w:rPr>
          <w:rFonts w:ascii="Times New Roman" w:eastAsia="Calibri" w:hAnsi="Times New Roman" w:cs="Times New Roman"/>
          <w:i/>
          <w:iCs/>
          <w:sz w:val="24"/>
          <w:szCs w:val="24"/>
          <w:lang w:val="ro-RO"/>
        </w:rPr>
        <w:t>M</w:t>
      </w:r>
      <w:r w:rsidRPr="006806EB">
        <w:rPr>
          <w:rFonts w:ascii="Times New Roman" w:eastAsia="Calibri" w:hAnsi="Times New Roman" w:cs="Times New Roman"/>
          <w:i/>
          <w:sz w:val="24"/>
          <w:szCs w:val="24"/>
          <w:lang w:val="ro-RO"/>
        </w:rPr>
        <w:t>etode de cercetare ale solului şi plantei</w:t>
      </w:r>
      <w:r>
        <w:rPr>
          <w:rFonts w:ascii="Times New Roman" w:eastAsia="Calibri" w:hAnsi="Times New Roman" w:cs="Times New Roman"/>
          <w:sz w:val="24"/>
          <w:szCs w:val="24"/>
          <w:lang w:val="ro-RO"/>
        </w:rPr>
        <w:t>, Editura Risoprint Cluj Napoca.</w:t>
      </w:r>
    </w:p>
    <w:p w:rsidR="007F435D"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xml:space="preserve">Rusu T., (2005), </w:t>
      </w:r>
      <w:r>
        <w:rPr>
          <w:rFonts w:ascii="Times New Roman" w:eastAsia="Calibri" w:hAnsi="Times New Roman" w:cs="Times New Roman"/>
          <w:i/>
          <w:iCs/>
          <w:sz w:val="24"/>
          <w:szCs w:val="24"/>
          <w:lang w:val="ro-RO"/>
        </w:rPr>
        <w:t>Agrotehnica</w:t>
      </w:r>
      <w:r>
        <w:rPr>
          <w:rFonts w:ascii="Times New Roman" w:eastAsia="Calibri" w:hAnsi="Times New Roman" w:cs="Times New Roman"/>
          <w:i/>
          <w:iCs/>
          <w:sz w:val="24"/>
          <w:szCs w:val="24"/>
        </w:rPr>
        <w:t xml:space="preserve">, </w:t>
      </w:r>
      <w:r>
        <w:rPr>
          <w:rFonts w:ascii="Times New Roman" w:eastAsia="Calibri" w:hAnsi="Times New Roman" w:cs="Times New Roman"/>
          <w:sz w:val="24"/>
          <w:szCs w:val="24"/>
          <w:lang w:val="ro-RO"/>
        </w:rPr>
        <w:t>Editura Risoprint Cluj Napoca.</w:t>
      </w:r>
    </w:p>
    <w:p w:rsidR="007F435D" w:rsidRPr="00405141" w:rsidRDefault="007F435D" w:rsidP="007F435D">
      <w:pPr>
        <w:pStyle w:val="ListParagraph"/>
        <w:numPr>
          <w:ilvl w:val="0"/>
          <w:numId w:val="18"/>
        </w:numPr>
        <w:spacing w:line="360" w:lineRule="auto"/>
        <w:ind w:left="644"/>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lastRenderedPageBreak/>
        <w:t xml:space="preserve">Rusu T. şi colab., (2007), </w:t>
      </w:r>
      <w:r w:rsidRPr="002C020A">
        <w:rPr>
          <w:rFonts w:ascii="Times New Roman" w:eastAsia="Calibri" w:hAnsi="Times New Roman" w:cs="Times New Roman"/>
          <w:i/>
          <w:iCs/>
          <w:sz w:val="24"/>
          <w:szCs w:val="24"/>
          <w:lang w:val="ro-RO"/>
        </w:rPr>
        <w:t>F</w:t>
      </w:r>
      <w:r w:rsidRPr="006806EB">
        <w:rPr>
          <w:rFonts w:ascii="Times New Roman" w:eastAsia="Calibri" w:hAnsi="Times New Roman" w:cs="Times New Roman"/>
          <w:i/>
          <w:sz w:val="24"/>
          <w:szCs w:val="24"/>
          <w:lang w:val="ro-RO"/>
        </w:rPr>
        <w:t>izica,</w:t>
      </w:r>
      <w:r>
        <w:rPr>
          <w:rFonts w:ascii="Times New Roman" w:eastAsia="Calibri" w:hAnsi="Times New Roman" w:cs="Times New Roman"/>
          <w:i/>
          <w:sz w:val="24"/>
          <w:szCs w:val="24"/>
          <w:lang w:val="ro-RO"/>
        </w:rPr>
        <w:t xml:space="preserve"> hidrofizica, chimia şi respiraţ</w:t>
      </w:r>
      <w:r w:rsidRPr="006806EB">
        <w:rPr>
          <w:rFonts w:ascii="Times New Roman" w:eastAsia="Calibri" w:hAnsi="Times New Roman" w:cs="Times New Roman"/>
          <w:i/>
          <w:sz w:val="24"/>
          <w:szCs w:val="24"/>
          <w:lang w:val="ro-RO"/>
        </w:rPr>
        <w:t>ia solului</w:t>
      </w:r>
      <w:r>
        <w:rPr>
          <w:rFonts w:ascii="Times New Roman" w:eastAsia="Calibri" w:hAnsi="Times New Roman" w:cs="Times New Roman"/>
          <w:sz w:val="24"/>
          <w:szCs w:val="24"/>
          <w:lang w:val="ro-RO"/>
        </w:rPr>
        <w:t xml:space="preserve"> </w:t>
      </w:r>
      <w:r w:rsidRPr="002C020A">
        <w:rPr>
          <w:rFonts w:ascii="Times New Roman" w:eastAsia="Calibri" w:hAnsi="Times New Roman" w:cs="Times New Roman"/>
          <w:i/>
          <w:iCs/>
          <w:sz w:val="24"/>
          <w:szCs w:val="24"/>
          <w:lang w:val="ro-RO"/>
        </w:rPr>
        <w:t>– metode de cercetare</w:t>
      </w:r>
      <w:r>
        <w:rPr>
          <w:rFonts w:ascii="Times New Roman" w:eastAsia="Calibri" w:hAnsi="Times New Roman" w:cs="Times New Roman"/>
          <w:sz w:val="24"/>
          <w:szCs w:val="24"/>
          <w:lang w:val="ro-RO"/>
        </w:rPr>
        <w:t>, Editura Risoprint Cluj Napoca.</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Sabău N.C., Domuţa C., Berchez O., (1999</w:t>
      </w:r>
      <w:r w:rsidRPr="00405141">
        <w:rPr>
          <w:rFonts w:ascii="Times New Roman" w:hAnsi="Times New Roman" w:cs="Times New Roman"/>
          <w:i/>
          <w:sz w:val="24"/>
          <w:szCs w:val="24"/>
          <w:lang w:val="ro-RO"/>
        </w:rPr>
        <w:t>), Geneza, degradarea şi poluarea solului</w:t>
      </w:r>
      <w:r>
        <w:rPr>
          <w:rFonts w:ascii="Times New Roman" w:hAnsi="Times New Roman" w:cs="Times New Roman"/>
          <w:sz w:val="24"/>
          <w:szCs w:val="24"/>
          <w:lang w:val="ro-RO"/>
        </w:rPr>
        <w:t>, vol. I, Editura Universităţii din Oradea, Oradea.</w:t>
      </w:r>
    </w:p>
    <w:p w:rsidR="007F435D" w:rsidRPr="00B80DD2"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sidRPr="00405141">
        <w:rPr>
          <w:rFonts w:ascii="Times New Roman" w:hAnsi="Times New Roman" w:cs="Times New Roman"/>
          <w:sz w:val="24"/>
          <w:szCs w:val="24"/>
          <w:lang w:val="ro-RO"/>
        </w:rPr>
        <w:t xml:space="preserve">Sabău N.C., Domuţa C., Berchez O., (2002), </w:t>
      </w:r>
      <w:r w:rsidRPr="002C020A">
        <w:rPr>
          <w:rFonts w:ascii="Times New Roman" w:hAnsi="Times New Roman" w:cs="Times New Roman"/>
          <w:i/>
          <w:iCs/>
          <w:sz w:val="24"/>
          <w:szCs w:val="24"/>
          <w:lang w:val="ro-RO"/>
        </w:rPr>
        <w:t>Geneza</w:t>
      </w:r>
      <w:r w:rsidRPr="006806EB">
        <w:rPr>
          <w:rFonts w:ascii="Times New Roman" w:hAnsi="Times New Roman" w:cs="Times New Roman"/>
          <w:i/>
          <w:sz w:val="24"/>
          <w:szCs w:val="24"/>
          <w:lang w:val="ro-RO"/>
        </w:rPr>
        <w:t>, degradarea şi poluarea solului</w:t>
      </w:r>
      <w:r w:rsidRPr="00405141">
        <w:rPr>
          <w:rFonts w:ascii="Times New Roman" w:hAnsi="Times New Roman" w:cs="Times New Roman"/>
          <w:sz w:val="24"/>
          <w:szCs w:val="24"/>
          <w:lang w:val="ro-RO"/>
        </w:rPr>
        <w:t>, Vol. II, Editura Universităţii din Oradea, Oradea.</w:t>
      </w:r>
    </w:p>
    <w:p w:rsidR="007F435D" w:rsidRPr="006E2D93"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Sabău N.C., (2008), </w:t>
      </w:r>
      <w:r w:rsidRPr="002C020A">
        <w:rPr>
          <w:rFonts w:ascii="Times New Roman" w:eastAsia="Calibri" w:hAnsi="Times New Roman" w:cs="Times New Roman"/>
          <w:i/>
          <w:iCs/>
          <w:sz w:val="24"/>
          <w:szCs w:val="24"/>
          <w:lang w:val="ro-RO"/>
        </w:rPr>
        <w:t>P</w:t>
      </w:r>
      <w:r w:rsidRPr="006806EB">
        <w:rPr>
          <w:rFonts w:ascii="Times New Roman" w:eastAsia="Calibri" w:hAnsi="Times New Roman" w:cs="Times New Roman"/>
          <w:i/>
          <w:sz w:val="24"/>
          <w:szCs w:val="24"/>
          <w:lang w:val="ro-RO"/>
        </w:rPr>
        <w:t>oluarea mediului pedosferic</w:t>
      </w:r>
      <w:r>
        <w:rPr>
          <w:rFonts w:ascii="Times New Roman" w:eastAsia="Calibri" w:hAnsi="Times New Roman" w:cs="Times New Roman"/>
          <w:sz w:val="24"/>
          <w:szCs w:val="24"/>
          <w:lang w:val="ro-RO"/>
        </w:rPr>
        <w:t>, Editura. Universităţii din Oradea, Oradea.</w:t>
      </w:r>
    </w:p>
    <w:p w:rsidR="007F435D" w:rsidRPr="006E2D93"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Sabău N.C., (2009), </w:t>
      </w:r>
      <w:r>
        <w:rPr>
          <w:rFonts w:ascii="Times New Roman" w:eastAsia="Calibri" w:hAnsi="Times New Roman" w:cs="Times New Roman"/>
          <w:i/>
          <w:iCs/>
          <w:sz w:val="24"/>
          <w:szCs w:val="24"/>
          <w:lang w:val="ro-RO"/>
        </w:rPr>
        <w:t>Îmbunătăţiri funciare</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ro-RO"/>
        </w:rPr>
        <w:t>Editura. Universităţii din Oradea, Oradea.</w:t>
      </w:r>
    </w:p>
    <w:p w:rsidR="007F435D" w:rsidRPr="008A1784"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Săulescu N.A., (1967), </w:t>
      </w:r>
      <w:r w:rsidRPr="002C020A">
        <w:rPr>
          <w:rFonts w:ascii="Times New Roman" w:eastAsia="Calibri" w:hAnsi="Times New Roman" w:cs="Times New Roman"/>
          <w:i/>
          <w:iCs/>
          <w:sz w:val="24"/>
          <w:szCs w:val="24"/>
          <w:lang w:val="ro-RO"/>
        </w:rPr>
        <w:t>C</w:t>
      </w:r>
      <w:r w:rsidRPr="006806EB">
        <w:rPr>
          <w:rFonts w:ascii="Times New Roman" w:eastAsia="Calibri" w:hAnsi="Times New Roman" w:cs="Times New Roman"/>
          <w:i/>
          <w:sz w:val="24"/>
          <w:szCs w:val="24"/>
          <w:lang w:val="ro-RO"/>
        </w:rPr>
        <w:t>âmpul de experienţă</w:t>
      </w:r>
      <w:r>
        <w:rPr>
          <w:rFonts w:ascii="Times New Roman" w:eastAsia="Calibri" w:hAnsi="Times New Roman" w:cs="Times New Roman"/>
          <w:sz w:val="24"/>
          <w:szCs w:val="24"/>
          <w:lang w:val="ro-RO"/>
        </w:rPr>
        <w:t>, Editura Agrosilvică, Bucureşti.</w:t>
      </w:r>
    </w:p>
    <w:p w:rsidR="007F435D" w:rsidRPr="00B80DD2"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Secu C. V., Rusu C., </w:t>
      </w:r>
      <w:r>
        <w:rPr>
          <w:rFonts w:ascii="Times New Roman" w:eastAsia="Calibri" w:hAnsi="Times New Roman" w:cs="Times New Roman"/>
          <w:i/>
          <w:iCs/>
          <w:sz w:val="24"/>
          <w:szCs w:val="24"/>
          <w:lang w:val="ro-RO"/>
        </w:rPr>
        <w:t>Geografia solurilor cu elemente de pedologie</w:t>
      </w:r>
      <w:r>
        <w:rPr>
          <w:rFonts w:ascii="Times New Roman" w:eastAsia="Calibri" w:hAnsi="Times New Roman" w:cs="Times New Roman"/>
          <w:sz w:val="24"/>
          <w:szCs w:val="24"/>
          <w:lang w:val="ro-RO"/>
        </w:rPr>
        <w:t xml:space="preserve">, Editura Universităţii Alexandru Ioan Cuza Iaşi, Iaşi. </w:t>
      </w:r>
    </w:p>
    <w:p w:rsidR="007F435D" w:rsidRPr="00747C8F"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eastAsia="Calibri" w:hAnsi="Times New Roman" w:cs="Times New Roman"/>
          <w:sz w:val="24"/>
          <w:szCs w:val="24"/>
          <w:lang w:val="ro-RO"/>
        </w:rPr>
        <w:t xml:space="preserve">Şandor Maria, (2007), </w:t>
      </w:r>
      <w:r w:rsidRPr="002C020A">
        <w:rPr>
          <w:rFonts w:ascii="Times New Roman" w:eastAsia="Calibri" w:hAnsi="Times New Roman" w:cs="Times New Roman"/>
          <w:i/>
          <w:iCs/>
          <w:sz w:val="24"/>
          <w:szCs w:val="24"/>
          <w:lang w:val="ro-RO"/>
        </w:rPr>
        <w:t>A</w:t>
      </w:r>
      <w:r w:rsidRPr="006806EB">
        <w:rPr>
          <w:rFonts w:ascii="Times New Roman" w:eastAsia="Calibri" w:hAnsi="Times New Roman" w:cs="Times New Roman"/>
          <w:i/>
          <w:sz w:val="24"/>
          <w:szCs w:val="24"/>
          <w:lang w:val="ro-RO"/>
        </w:rPr>
        <w:t>meliorarea solurilor cu exces de umiditate din Cîmpia Crişurilor</w:t>
      </w:r>
      <w:r>
        <w:rPr>
          <w:rFonts w:ascii="Times New Roman" w:eastAsia="Calibri" w:hAnsi="Times New Roman" w:cs="Times New Roman"/>
          <w:sz w:val="24"/>
          <w:szCs w:val="24"/>
          <w:lang w:val="ro-RO"/>
        </w:rPr>
        <w:t>, Editura Universităţii din Oradea, Oradea.</w:t>
      </w:r>
    </w:p>
    <w:p w:rsidR="007F435D" w:rsidRPr="00747C8F"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i/>
          <w:lang w:val="ro-RO"/>
        </w:rPr>
        <w:t>Sistemul Român de Clasificare</w:t>
      </w:r>
      <w:r w:rsidRPr="00703D7F">
        <w:rPr>
          <w:rFonts w:ascii="Times New Roman" w:hAnsi="Times New Roman" w:cs="Times New Roman"/>
          <w:i/>
          <w:lang w:val="ro-RO"/>
        </w:rPr>
        <w:t xml:space="preserve"> a solurilor</w:t>
      </w:r>
      <w:r w:rsidRPr="00703D7F">
        <w:rPr>
          <w:rFonts w:ascii="Times New Roman" w:hAnsi="Times New Roman" w:cs="Times New Roman"/>
          <w:lang w:val="ro-RO"/>
        </w:rPr>
        <w:t>,</w:t>
      </w:r>
      <w:r>
        <w:rPr>
          <w:rFonts w:ascii="Times New Roman" w:hAnsi="Times New Roman" w:cs="Times New Roman"/>
          <w:lang w:val="ro-RO"/>
        </w:rPr>
        <w:t xml:space="preserve"> (1980),  I.C.P.A Bucureşti</w:t>
      </w:r>
      <w:r w:rsidRPr="00703D7F">
        <w:rPr>
          <w:rFonts w:ascii="Times New Roman" w:hAnsi="Times New Roman" w:cs="Times New Roman"/>
          <w:lang w:val="ro-RO"/>
        </w:rPr>
        <w:t>, Bucureşti</w:t>
      </w:r>
      <w:r>
        <w:rPr>
          <w:rFonts w:ascii="Times New Roman" w:hAnsi="Times New Roman" w:cs="Times New Roman"/>
          <w:lang w:val="ro-RO"/>
        </w:rPr>
        <w:t>.</w:t>
      </w:r>
    </w:p>
    <w:p w:rsidR="007F435D" w:rsidRPr="00703D7F"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sidRPr="00703D7F">
        <w:rPr>
          <w:rFonts w:ascii="Times New Roman" w:hAnsi="Times New Roman" w:cs="Times New Roman"/>
          <w:i/>
          <w:lang w:val="ro-RO"/>
        </w:rPr>
        <w:t>Sistemul Român de Taxonomie a solurilo</w:t>
      </w:r>
      <w:r w:rsidRPr="00703D7F">
        <w:rPr>
          <w:rFonts w:ascii="Times New Roman" w:hAnsi="Times New Roman" w:cs="Times New Roman"/>
          <w:lang w:val="ro-RO"/>
        </w:rPr>
        <w:t>,</w:t>
      </w:r>
      <w:r>
        <w:rPr>
          <w:rFonts w:ascii="Times New Roman" w:hAnsi="Times New Roman" w:cs="Times New Roman"/>
          <w:lang w:val="ro-RO"/>
        </w:rPr>
        <w:t xml:space="preserve"> (2003) Editura</w:t>
      </w:r>
      <w:r w:rsidRPr="00703D7F">
        <w:rPr>
          <w:rFonts w:ascii="Times New Roman" w:hAnsi="Times New Roman" w:cs="Times New Roman"/>
          <w:lang w:val="ro-RO"/>
        </w:rPr>
        <w:t xml:space="preserve"> Agrosilvică, Bucureşti</w:t>
      </w:r>
      <w:r>
        <w:rPr>
          <w:rFonts w:ascii="Times New Roman" w:hAnsi="Times New Roman" w:cs="Times New Roman"/>
          <w:lang w:val="ro-RO"/>
        </w:rPr>
        <w:t>.</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Teaci D., (1980), </w:t>
      </w:r>
      <w:r w:rsidRPr="002C020A">
        <w:rPr>
          <w:rFonts w:ascii="Times New Roman" w:hAnsi="Times New Roman" w:cs="Times New Roman"/>
          <w:i/>
          <w:iCs/>
          <w:sz w:val="24"/>
          <w:szCs w:val="24"/>
          <w:lang w:val="ro-RO"/>
        </w:rPr>
        <w:t>B</w:t>
      </w:r>
      <w:r w:rsidRPr="006806EB">
        <w:rPr>
          <w:rFonts w:ascii="Times New Roman" w:hAnsi="Times New Roman" w:cs="Times New Roman"/>
          <w:i/>
          <w:sz w:val="24"/>
          <w:szCs w:val="24"/>
          <w:lang w:val="ro-RO"/>
        </w:rPr>
        <w:t>onitarea terenurilor agricole</w:t>
      </w:r>
      <w:r>
        <w:rPr>
          <w:rFonts w:ascii="Times New Roman" w:hAnsi="Times New Roman" w:cs="Times New Roman"/>
          <w:sz w:val="24"/>
          <w:szCs w:val="24"/>
          <w:lang w:val="ro-RO"/>
        </w:rPr>
        <w:t>, Editura Ceres Bucureşti.</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Târziu D., (1997), </w:t>
      </w:r>
      <w:r>
        <w:rPr>
          <w:rFonts w:ascii="Times New Roman" w:hAnsi="Times New Roman" w:cs="Times New Roman"/>
          <w:i/>
          <w:iCs/>
          <w:sz w:val="24"/>
          <w:szCs w:val="24"/>
          <w:lang w:val="ro-RO"/>
        </w:rPr>
        <w:t>Pedologie şi staţiuni forestiere</w:t>
      </w:r>
      <w:r>
        <w:rPr>
          <w:rFonts w:ascii="Times New Roman" w:hAnsi="Times New Roman" w:cs="Times New Roman"/>
          <w:sz w:val="24"/>
          <w:szCs w:val="24"/>
          <w:lang w:val="ro-RO"/>
        </w:rPr>
        <w:t>, Editura Ceres Bucureşti.</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Timariu Gh., (1995)</w:t>
      </w:r>
      <w:r w:rsidRPr="00DE62BC">
        <w:rPr>
          <w:rFonts w:ascii="Times New Roman" w:hAnsi="Times New Roman" w:cs="Times New Roman"/>
          <w:i/>
          <w:iCs/>
          <w:sz w:val="24"/>
          <w:szCs w:val="24"/>
          <w:lang w:val="ro-RO"/>
        </w:rPr>
        <w:t>,</w:t>
      </w:r>
      <w:r>
        <w:rPr>
          <w:rFonts w:ascii="Times New Roman" w:hAnsi="Times New Roman" w:cs="Times New Roman"/>
          <w:i/>
          <w:iCs/>
          <w:sz w:val="24"/>
          <w:szCs w:val="24"/>
          <w:lang w:val="ro-RO"/>
        </w:rPr>
        <w:t xml:space="preserve"> </w:t>
      </w:r>
      <w:r w:rsidRPr="00DE62BC">
        <w:rPr>
          <w:rFonts w:ascii="Times New Roman" w:hAnsi="Times New Roman" w:cs="Times New Roman"/>
          <w:i/>
          <w:iCs/>
          <w:sz w:val="24"/>
          <w:szCs w:val="24"/>
          <w:lang w:val="ro-RO"/>
        </w:rPr>
        <w:t>Fondul</w:t>
      </w:r>
      <w:r w:rsidRPr="006806EB">
        <w:rPr>
          <w:rFonts w:ascii="Times New Roman" w:hAnsi="Times New Roman" w:cs="Times New Roman"/>
          <w:i/>
          <w:sz w:val="24"/>
          <w:szCs w:val="24"/>
          <w:lang w:val="ro-RO"/>
        </w:rPr>
        <w:t xml:space="preserve"> funciar al României şi măsurile de inventariere, conservare</w:t>
      </w:r>
      <w:r>
        <w:rPr>
          <w:rFonts w:ascii="Times New Roman" w:hAnsi="Times New Roman" w:cs="Times New Roman"/>
          <w:i/>
          <w:sz w:val="24"/>
          <w:szCs w:val="24"/>
          <w:lang w:val="ro-RO"/>
        </w:rPr>
        <w:t>,</w:t>
      </w:r>
      <w:r w:rsidRPr="006806EB">
        <w:rPr>
          <w:rFonts w:ascii="Times New Roman" w:hAnsi="Times New Roman" w:cs="Times New Roman"/>
          <w:i/>
          <w:sz w:val="24"/>
          <w:szCs w:val="24"/>
          <w:lang w:val="ro-RO"/>
        </w:rPr>
        <w:t xml:space="preserve"> ameliorare şi folosire raţională</w:t>
      </w:r>
      <w:r>
        <w:rPr>
          <w:rFonts w:ascii="Times New Roman" w:hAnsi="Times New Roman" w:cs="Times New Roman"/>
          <w:sz w:val="24"/>
          <w:szCs w:val="24"/>
          <w:lang w:val="ro-RO"/>
        </w:rPr>
        <w:t>, Editura Tehnică Agricolă, Bucureşti.</w:t>
      </w:r>
    </w:p>
    <w:p w:rsidR="007F435D" w:rsidRPr="00C80B81"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Udrescu S., (1997), </w:t>
      </w:r>
      <w:r>
        <w:rPr>
          <w:rFonts w:ascii="Times New Roman" w:hAnsi="Times New Roman" w:cs="Times New Roman"/>
          <w:i/>
          <w:iCs/>
          <w:sz w:val="24"/>
          <w:szCs w:val="24"/>
          <w:lang w:val="ro-RO"/>
        </w:rPr>
        <w:t>Solurile lumii</w:t>
      </w:r>
      <w:r>
        <w:rPr>
          <w:rFonts w:ascii="Times New Roman" w:hAnsi="Times New Roman" w:cs="Times New Roman"/>
          <w:sz w:val="24"/>
          <w:szCs w:val="24"/>
          <w:lang w:val="ro-RO"/>
        </w:rPr>
        <w:t>, Editura Ceres, Bucureşti.</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Ujvari I., (1972</w:t>
      </w:r>
      <w:r w:rsidRPr="00405141">
        <w:rPr>
          <w:rFonts w:ascii="Times New Roman" w:hAnsi="Times New Roman" w:cs="Times New Roman"/>
          <w:i/>
          <w:sz w:val="24"/>
          <w:szCs w:val="24"/>
          <w:lang w:val="ro-RO"/>
        </w:rPr>
        <w:t>), Geografia apelor României</w:t>
      </w:r>
      <w:r>
        <w:rPr>
          <w:rFonts w:ascii="Times New Roman" w:hAnsi="Times New Roman" w:cs="Times New Roman"/>
          <w:sz w:val="24"/>
          <w:szCs w:val="24"/>
          <w:lang w:val="ro-RO"/>
        </w:rPr>
        <w:t>, Editura Ştiinţifică Bucureşti.</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USDA SSS, (1999), </w:t>
      </w:r>
      <w:r w:rsidRPr="00363841">
        <w:rPr>
          <w:rFonts w:ascii="Times New Roman" w:hAnsi="Times New Roman" w:cs="Times New Roman"/>
          <w:i/>
          <w:sz w:val="24"/>
          <w:szCs w:val="24"/>
          <w:lang w:val="ro-RO"/>
        </w:rPr>
        <w:t>Soil Taxonomy: Abasic szstem of soil claffication for making and Interpreting soil surveys. Second edition. Soil Survey Staff, USDA-NRCS</w:t>
      </w:r>
      <w:r>
        <w:rPr>
          <w:rFonts w:ascii="Times New Roman" w:hAnsi="Times New Roman" w:cs="Times New Roman"/>
          <w:sz w:val="24"/>
          <w:szCs w:val="24"/>
          <w:lang w:val="ro-RO"/>
        </w:rPr>
        <w:t>, Agriculture Hadbook 436, Washington DC</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(2006), Keys to Taxonomy, 10</w:t>
      </w:r>
      <w:r>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 Soil survey Staff, USDA, Natural Resources Conservation Services, Washington DC</w:t>
      </w:r>
    </w:p>
    <w:p w:rsidR="007F435D" w:rsidRPr="00F82EC8"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USDA SSS, (2014), Keys to Taxonomy, 12</w:t>
      </w:r>
      <w:r>
        <w:rPr>
          <w:rFonts w:ascii="Times New Roman" w:hAnsi="Times New Roman" w:cs="Times New Roman"/>
          <w:sz w:val="24"/>
          <w:szCs w:val="24"/>
          <w:vertAlign w:val="superscript"/>
          <w:lang w:val="ro-RO"/>
        </w:rPr>
        <w:t>th</w:t>
      </w:r>
      <w:r>
        <w:rPr>
          <w:rFonts w:ascii="Times New Roman" w:hAnsi="Times New Roman" w:cs="Times New Roman"/>
          <w:sz w:val="24"/>
          <w:szCs w:val="24"/>
          <w:lang w:val="ro-RO"/>
        </w:rPr>
        <w:t>, Soil survey Staff, USDA, Natural Resources Conservation Services, Washington DC</w:t>
      </w:r>
    </w:p>
    <w:p w:rsidR="007F435D" w:rsidRPr="007A7DD9"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Vasile D., Popescu C., (2003),</w:t>
      </w:r>
      <w:r>
        <w:rPr>
          <w:rFonts w:ascii="Times New Roman" w:hAnsi="Times New Roman" w:cs="Times New Roman"/>
          <w:i/>
          <w:iCs/>
          <w:sz w:val="24"/>
          <w:szCs w:val="24"/>
          <w:lang w:val="ro-RO"/>
        </w:rPr>
        <w:t xml:space="preserve"> Pedologie</w:t>
      </w:r>
      <w:r>
        <w:rPr>
          <w:rFonts w:ascii="Times New Roman" w:hAnsi="Times New Roman" w:cs="Times New Roman"/>
          <w:sz w:val="24"/>
          <w:szCs w:val="24"/>
        </w:rPr>
        <w:t>, Editura Universitaria, Craiova.</w:t>
      </w:r>
    </w:p>
    <w:p w:rsidR="007F435D" w:rsidRPr="000F05FA" w:rsidRDefault="007F435D" w:rsidP="007F435D">
      <w:pPr>
        <w:pStyle w:val="ListParagraph"/>
        <w:numPr>
          <w:ilvl w:val="0"/>
          <w:numId w:val="18"/>
        </w:numPr>
        <w:spacing w:before="60"/>
        <w:ind w:left="644"/>
        <w:jc w:val="both"/>
        <w:rPr>
          <w:rFonts w:ascii="Times New Roman" w:hAnsi="Times New Roman" w:cs="Times New Roman"/>
          <w:bCs/>
          <w:iCs/>
          <w:sz w:val="24"/>
          <w:szCs w:val="24"/>
          <w:lang w:val="ro-RO"/>
        </w:rPr>
      </w:pPr>
      <w:r w:rsidRPr="000F05FA">
        <w:rPr>
          <w:rFonts w:ascii="Times New Roman" w:hAnsi="Times New Roman" w:cs="Times New Roman"/>
          <w:sz w:val="24"/>
          <w:szCs w:val="24"/>
          <w:lang w:val="ro-RO"/>
        </w:rPr>
        <w:t>Vlad V., Florea N., Toti M., Mocanu V., (2014)</w:t>
      </w:r>
      <w:r>
        <w:rPr>
          <w:rFonts w:ascii="Times New Roman" w:hAnsi="Times New Roman" w:cs="Times New Roman"/>
          <w:sz w:val="24"/>
          <w:szCs w:val="24"/>
          <w:lang w:val="ro-RO"/>
        </w:rPr>
        <w:t xml:space="preserve">, </w:t>
      </w:r>
      <w:r w:rsidRPr="000F05FA">
        <w:rPr>
          <w:rFonts w:ascii="Times New Roman" w:hAnsi="Times New Roman" w:cs="Times New Roman"/>
          <w:bCs/>
          <w:i/>
          <w:sz w:val="24"/>
          <w:szCs w:val="24"/>
          <w:lang w:val="ro-RO"/>
        </w:rPr>
        <w:t>Corelarea sistemelor de clasificare a soluril</w:t>
      </w:r>
      <w:r>
        <w:rPr>
          <w:rFonts w:ascii="Times New Roman" w:hAnsi="Times New Roman" w:cs="Times New Roman"/>
          <w:bCs/>
          <w:i/>
          <w:sz w:val="24"/>
          <w:szCs w:val="24"/>
          <w:lang w:val="ro-RO"/>
        </w:rPr>
        <w:t>or SRCS şi SRTS. Sistemul SRTS+</w:t>
      </w:r>
      <w:r>
        <w:rPr>
          <w:rFonts w:ascii="Times New Roman" w:hAnsi="Times New Roman" w:cs="Times New Roman"/>
          <w:bCs/>
          <w:iCs/>
          <w:sz w:val="24"/>
          <w:szCs w:val="24"/>
          <w:lang w:val="ro-RO"/>
        </w:rPr>
        <w:t>,</w:t>
      </w:r>
      <w:r w:rsidRPr="000F05FA">
        <w:rPr>
          <w:rFonts w:ascii="Times New Roman" w:hAnsi="Times New Roman" w:cs="Times New Roman"/>
          <w:bCs/>
          <w:i/>
          <w:sz w:val="24"/>
          <w:szCs w:val="24"/>
          <w:lang w:val="ro-RO"/>
        </w:rPr>
        <w:t xml:space="preserve">  </w:t>
      </w:r>
      <w:r w:rsidRPr="000F05FA">
        <w:rPr>
          <w:rFonts w:ascii="Times New Roman" w:hAnsi="Times New Roman" w:cs="Times New Roman"/>
          <w:bCs/>
          <w:iCs/>
          <w:sz w:val="24"/>
          <w:szCs w:val="24"/>
          <w:lang w:val="ro-RO"/>
        </w:rPr>
        <w:t>Ed. Sitech, Bucureşti</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Whery A., Panţu H., (2008), </w:t>
      </w:r>
      <w:r w:rsidRPr="00DE62BC">
        <w:rPr>
          <w:rFonts w:ascii="Times New Roman" w:hAnsi="Times New Roman" w:cs="Times New Roman"/>
          <w:i/>
          <w:iCs/>
          <w:sz w:val="24"/>
          <w:szCs w:val="24"/>
          <w:lang w:val="ro-RO"/>
        </w:rPr>
        <w:t>Amenajări</w:t>
      </w:r>
      <w:r w:rsidRPr="006806EB">
        <w:rPr>
          <w:rFonts w:ascii="Times New Roman" w:hAnsi="Times New Roman" w:cs="Times New Roman"/>
          <w:i/>
          <w:sz w:val="24"/>
          <w:szCs w:val="24"/>
          <w:lang w:val="ro-RO"/>
        </w:rPr>
        <w:t xml:space="preserve"> hidroameliorative</w:t>
      </w:r>
      <w:r>
        <w:rPr>
          <w:rFonts w:ascii="Times New Roman" w:hAnsi="Times New Roman" w:cs="Times New Roman"/>
          <w:sz w:val="24"/>
          <w:szCs w:val="24"/>
          <w:lang w:val="ro-RO"/>
        </w:rPr>
        <w:t>, Editura Aprilia Print, Timişoara</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Whery A., Man E., (1980)</w:t>
      </w:r>
      <w:r w:rsidRPr="006806EB">
        <w:rPr>
          <w:rFonts w:ascii="Times New Roman" w:hAnsi="Times New Roman" w:cs="Times New Roman"/>
          <w:i/>
          <w:sz w:val="24"/>
          <w:szCs w:val="24"/>
          <w:lang w:val="ro-RO"/>
        </w:rPr>
        <w:t>, Exploatarea lucrărilor de imbunătăţiri funciare</w:t>
      </w:r>
      <w:r>
        <w:rPr>
          <w:rFonts w:ascii="Times New Roman" w:hAnsi="Times New Roman" w:cs="Times New Roman"/>
          <w:sz w:val="24"/>
          <w:szCs w:val="24"/>
          <w:lang w:val="ro-RO"/>
        </w:rPr>
        <w:t>, vol. I – II, Institutul Politehnic Timişoara, Timişoara.</w:t>
      </w:r>
    </w:p>
    <w:p w:rsidR="007F435D" w:rsidRDefault="007F435D" w:rsidP="007F435D">
      <w:pPr>
        <w:pStyle w:val="ListParagraph"/>
        <w:numPr>
          <w:ilvl w:val="0"/>
          <w:numId w:val="18"/>
        </w:numPr>
        <w:spacing w:before="240" w:after="0" w:line="360" w:lineRule="auto"/>
        <w:ind w:left="644"/>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Zăhan P., Bandici Gh., (1999), </w:t>
      </w:r>
      <w:r w:rsidRPr="00DE62BC">
        <w:rPr>
          <w:rFonts w:ascii="Times New Roman" w:hAnsi="Times New Roman" w:cs="Times New Roman"/>
          <w:i/>
          <w:iCs/>
          <w:sz w:val="24"/>
          <w:szCs w:val="24"/>
          <w:lang w:val="ro-RO"/>
        </w:rPr>
        <w:t>Agrotehnica</w:t>
      </w:r>
      <w:r w:rsidRPr="006806EB">
        <w:rPr>
          <w:rFonts w:ascii="Times New Roman" w:hAnsi="Times New Roman" w:cs="Times New Roman"/>
          <w:i/>
          <w:sz w:val="24"/>
          <w:szCs w:val="24"/>
          <w:lang w:val="ro-RO"/>
        </w:rPr>
        <w:t xml:space="preserve"> solurilor acide din nord-vestul României,</w:t>
      </w:r>
      <w:r>
        <w:rPr>
          <w:rFonts w:ascii="Times New Roman" w:hAnsi="Times New Roman" w:cs="Times New Roman"/>
          <w:sz w:val="24"/>
          <w:szCs w:val="24"/>
          <w:lang w:val="ro-RO"/>
        </w:rPr>
        <w:t xml:space="preserve"> Editura Universităţii din Oradea, Oradea.</w:t>
      </w:r>
    </w:p>
    <w:p w:rsidR="007F435D" w:rsidRDefault="007F435D" w:rsidP="007F435D">
      <w:pPr>
        <w:spacing w:line="360" w:lineRule="auto"/>
        <w:jc w:val="both"/>
        <w:rPr>
          <w:rFonts w:ascii="Times New Roman" w:hAnsi="Times New Roman" w:cs="Times New Roman"/>
          <w:sz w:val="24"/>
          <w:szCs w:val="24"/>
          <w:lang w:val="ro-RO"/>
        </w:rPr>
      </w:pPr>
    </w:p>
    <w:p w:rsidR="007F435D" w:rsidRDefault="007F435D" w:rsidP="007F435D">
      <w:pPr>
        <w:spacing w:line="360" w:lineRule="auto"/>
        <w:jc w:val="both"/>
        <w:rPr>
          <w:rFonts w:ascii="Times New Roman" w:hAnsi="Times New Roman" w:cs="Times New Roman"/>
          <w:sz w:val="24"/>
          <w:szCs w:val="24"/>
          <w:lang w:val="ro-RO"/>
        </w:rPr>
      </w:pPr>
    </w:p>
    <w:p w:rsidR="007F435D" w:rsidRDefault="007F435D" w:rsidP="007F435D">
      <w:pPr>
        <w:jc w:val="center"/>
        <w:rPr>
          <w:rFonts w:ascii="Times New Roman" w:hAnsi="Times New Roman" w:cs="Times New Roman"/>
          <w:b/>
          <w:bCs/>
          <w:sz w:val="24"/>
          <w:szCs w:val="24"/>
          <w:lang w:val="ro-RO"/>
        </w:rPr>
      </w:pPr>
      <w:r>
        <w:rPr>
          <w:noProof/>
        </w:rPr>
        <w:drawing>
          <wp:inline distT="0" distB="0" distL="0" distR="0">
            <wp:extent cx="4507865" cy="2865755"/>
            <wp:effectExtent l="0" t="0" r="6985" b="0"/>
            <wp:docPr id="7" name="Picture 7" descr="logo1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865" cy="2865755"/>
                    </a:xfrm>
                    <a:prstGeom prst="rect">
                      <a:avLst/>
                    </a:prstGeom>
                    <a:noFill/>
                    <a:ln>
                      <a:noFill/>
                    </a:ln>
                  </pic:spPr>
                </pic:pic>
              </a:graphicData>
            </a:graphic>
          </wp:inline>
        </w:drawing>
      </w:r>
    </w:p>
    <w:p w:rsidR="007F435D" w:rsidRDefault="007F435D" w:rsidP="007F435D">
      <w:pPr>
        <w:pStyle w:val="Bodytext41"/>
        <w:shd w:val="clear" w:color="auto" w:fill="auto"/>
        <w:spacing w:line="360" w:lineRule="auto"/>
        <w:ind w:left="120" w:firstLine="740"/>
        <w:jc w:val="both"/>
        <w:rPr>
          <w:rFonts w:cstheme="minorBidi"/>
          <w:b w:val="0"/>
          <w:bCs w:val="0"/>
          <w:sz w:val="24"/>
          <w:szCs w:val="24"/>
          <w:lang w:eastAsia="ro-RO"/>
        </w:rPr>
      </w:pPr>
    </w:p>
    <w:tbl>
      <w:tblPr>
        <w:tblStyle w:val="TableGrid"/>
        <w:tblW w:w="9810" w:type="dxa"/>
        <w:tblInd w:w="-185" w:type="dxa"/>
        <w:tblLook w:val="04A0" w:firstRow="1" w:lastRow="0" w:firstColumn="1" w:lastColumn="0" w:noHBand="0" w:noVBand="1"/>
      </w:tblPr>
      <w:tblGrid>
        <w:gridCol w:w="3837"/>
        <w:gridCol w:w="3544"/>
        <w:gridCol w:w="2429"/>
      </w:tblGrid>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EXPERTIZE JUDICIARE</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EVALUARI ANEVAR</w:t>
            </w:r>
          </w:p>
        </w:tc>
        <w:tc>
          <w:tcPr>
            <w:tcW w:w="2429" w:type="dxa"/>
            <w:vMerge w:val="restart"/>
            <w:tcBorders>
              <w:top w:val="nil"/>
              <w:left w:val="single" w:sz="4" w:space="0" w:color="auto"/>
              <w:bottom w:val="nil"/>
              <w:right w:val="single" w:sz="4" w:space="0" w:color="auto"/>
            </w:tcBorders>
          </w:tcPr>
          <w:p w:rsidR="007F435D" w:rsidRDefault="007F435D">
            <w:pPr>
              <w:rPr>
                <w:b/>
                <w:sz w:val="20"/>
                <w:szCs w:val="20"/>
              </w:rPr>
            </w:pPr>
          </w:p>
        </w:tc>
      </w:tr>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DIRIGENTIE DE SANTIER SI ASISTENTA TEHNICA</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INVENTARIERI</w:t>
            </w:r>
          </w:p>
        </w:tc>
        <w:tc>
          <w:tcPr>
            <w:tcW w:w="0" w:type="auto"/>
            <w:vMerge/>
            <w:tcBorders>
              <w:top w:val="nil"/>
              <w:left w:val="single" w:sz="4" w:space="0" w:color="auto"/>
              <w:bottom w:val="nil"/>
              <w:right w:val="single" w:sz="4" w:space="0" w:color="auto"/>
            </w:tcBorders>
            <w:vAlign w:val="center"/>
            <w:hideMark/>
          </w:tcPr>
          <w:p w:rsidR="007F435D" w:rsidRDefault="007F435D">
            <w:pPr>
              <w:rPr>
                <w:b/>
                <w:sz w:val="20"/>
                <w:szCs w:val="20"/>
              </w:rPr>
            </w:pPr>
          </w:p>
        </w:tc>
      </w:tr>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SERVICII DE URBANISM: PUG / PUZ</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AMENAJAMENTE SILVICE</w:t>
            </w:r>
          </w:p>
        </w:tc>
        <w:tc>
          <w:tcPr>
            <w:tcW w:w="0" w:type="auto"/>
            <w:vMerge/>
            <w:tcBorders>
              <w:top w:val="nil"/>
              <w:left w:val="single" w:sz="4" w:space="0" w:color="auto"/>
              <w:bottom w:val="nil"/>
              <w:right w:val="single" w:sz="4" w:space="0" w:color="auto"/>
            </w:tcBorders>
            <w:vAlign w:val="center"/>
            <w:hideMark/>
          </w:tcPr>
          <w:p w:rsidR="007F435D" w:rsidRDefault="007F435D">
            <w:pPr>
              <w:rPr>
                <w:b/>
                <w:sz w:val="20"/>
                <w:szCs w:val="20"/>
              </w:rPr>
            </w:pPr>
          </w:p>
        </w:tc>
      </w:tr>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MANAGEMENT DE PROIECT</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AMENAJAMENTE PASTORALE</w:t>
            </w:r>
          </w:p>
        </w:tc>
        <w:tc>
          <w:tcPr>
            <w:tcW w:w="0" w:type="auto"/>
            <w:vMerge/>
            <w:tcBorders>
              <w:top w:val="nil"/>
              <w:left w:val="single" w:sz="4" w:space="0" w:color="auto"/>
              <w:bottom w:val="nil"/>
              <w:right w:val="single" w:sz="4" w:space="0" w:color="auto"/>
            </w:tcBorders>
            <w:vAlign w:val="center"/>
            <w:hideMark/>
          </w:tcPr>
          <w:p w:rsidR="007F435D" w:rsidRDefault="007F435D">
            <w:pPr>
              <w:rPr>
                <w:b/>
                <w:sz w:val="20"/>
                <w:szCs w:val="20"/>
              </w:rPr>
            </w:pPr>
          </w:p>
        </w:tc>
      </w:tr>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 xml:space="preserve">STUDII DE PIATA </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IMBUNATATIRI FUNCIARE</w:t>
            </w:r>
          </w:p>
        </w:tc>
        <w:tc>
          <w:tcPr>
            <w:tcW w:w="0" w:type="auto"/>
            <w:vMerge/>
            <w:tcBorders>
              <w:top w:val="nil"/>
              <w:left w:val="single" w:sz="4" w:space="0" w:color="auto"/>
              <w:bottom w:val="nil"/>
              <w:right w:val="single" w:sz="4" w:space="0" w:color="auto"/>
            </w:tcBorders>
            <w:vAlign w:val="center"/>
            <w:hideMark/>
          </w:tcPr>
          <w:p w:rsidR="007F435D" w:rsidRDefault="007F435D">
            <w:pPr>
              <w:rPr>
                <w:b/>
                <w:sz w:val="20"/>
                <w:szCs w:val="20"/>
              </w:rPr>
            </w:pPr>
          </w:p>
        </w:tc>
      </w:tr>
      <w:tr w:rsidR="007F435D" w:rsidTr="007F435D">
        <w:tc>
          <w:tcPr>
            <w:tcW w:w="3837"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SOFTWARE DEVELOPMENT</w:t>
            </w:r>
          </w:p>
        </w:tc>
        <w:tc>
          <w:tcPr>
            <w:tcW w:w="3544" w:type="dxa"/>
            <w:tcBorders>
              <w:top w:val="single" w:sz="4" w:space="0" w:color="auto"/>
              <w:left w:val="single" w:sz="4" w:space="0" w:color="auto"/>
              <w:bottom w:val="single" w:sz="4" w:space="0" w:color="auto"/>
              <w:right w:val="single" w:sz="4" w:space="0" w:color="auto"/>
            </w:tcBorders>
            <w:hideMark/>
          </w:tcPr>
          <w:p w:rsidR="007F435D" w:rsidRDefault="007F435D">
            <w:pPr>
              <w:rPr>
                <w:b/>
                <w:sz w:val="20"/>
                <w:szCs w:val="20"/>
              </w:rPr>
            </w:pPr>
            <w:r>
              <w:rPr>
                <w:b/>
                <w:sz w:val="20"/>
                <w:szCs w:val="20"/>
              </w:rPr>
              <w:t>GDPR COMPLIANCE</w:t>
            </w:r>
          </w:p>
        </w:tc>
        <w:tc>
          <w:tcPr>
            <w:tcW w:w="0" w:type="auto"/>
            <w:vMerge/>
            <w:tcBorders>
              <w:top w:val="nil"/>
              <w:left w:val="single" w:sz="4" w:space="0" w:color="auto"/>
              <w:bottom w:val="nil"/>
              <w:right w:val="single" w:sz="4" w:space="0" w:color="auto"/>
            </w:tcBorders>
            <w:vAlign w:val="center"/>
            <w:hideMark/>
          </w:tcPr>
          <w:p w:rsidR="007F435D" w:rsidRDefault="007F435D">
            <w:pPr>
              <w:rPr>
                <w:b/>
                <w:sz w:val="20"/>
                <w:szCs w:val="20"/>
              </w:rPr>
            </w:pPr>
          </w:p>
        </w:tc>
      </w:tr>
    </w:tbl>
    <w:p w:rsidR="007F435D" w:rsidRDefault="007F435D" w:rsidP="007F435D">
      <w:pPr>
        <w:spacing w:after="0" w:line="360" w:lineRule="auto"/>
        <w:ind w:firstLine="708"/>
        <w:jc w:val="both"/>
        <w:rPr>
          <w:rFonts w:ascii="Times New Roman" w:hAnsi="Times New Roman" w:cs="Times New Roman"/>
          <w:sz w:val="24"/>
          <w:szCs w:val="24"/>
        </w:rPr>
      </w:pPr>
    </w:p>
    <w:p w:rsidR="007F435D" w:rsidRDefault="007F435D" w:rsidP="007F435D">
      <w:pPr>
        <w:jc w:val="both"/>
        <w:rPr>
          <w:rStyle w:val="BodyTextChar4"/>
          <w:lang w:val="ro-RO"/>
        </w:rPr>
      </w:pPr>
      <w:r>
        <w:rPr>
          <w:rFonts w:ascii="Times New Roman" w:hAnsi="Times New Roman" w:cs="Times New Roman"/>
          <w:noProof/>
          <w:color w:val="000000"/>
          <w:sz w:val="24"/>
          <w:szCs w:val="24"/>
        </w:rPr>
        <w:drawing>
          <wp:inline distT="0" distB="0" distL="0" distR="0">
            <wp:extent cx="1056005" cy="81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6005" cy="81153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extent cx="93345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81788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extent cx="895350" cy="817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81788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extent cx="908050" cy="8115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8050" cy="811530"/>
                    </a:xfrm>
                    <a:prstGeom prst="rect">
                      <a:avLst/>
                    </a:prstGeom>
                    <a:noFill/>
                    <a:ln>
                      <a:noFill/>
                    </a:ln>
                  </pic:spPr>
                </pic:pic>
              </a:graphicData>
            </a:graphic>
          </wp:inline>
        </w:drawing>
      </w:r>
    </w:p>
    <w:p w:rsidR="007F435D" w:rsidRDefault="007F435D" w:rsidP="007F435D">
      <w:pPr>
        <w:pStyle w:val="Bodytext71"/>
        <w:shd w:val="clear" w:color="auto" w:fill="auto"/>
        <w:spacing w:before="204"/>
        <w:ind w:left="140" w:firstLine="720"/>
        <w:rPr>
          <w:iCs w:val="0"/>
        </w:rPr>
      </w:pPr>
      <w:r>
        <w:rPr>
          <w:noProof/>
        </w:rPr>
        <w:drawing>
          <wp:inline distT="0" distB="0" distL="0" distR="0">
            <wp:extent cx="1416685" cy="1416685"/>
            <wp:effectExtent l="0" t="0" r="0" b="0"/>
            <wp:docPr id="2" name="Picture 2" descr="c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t.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685" cy="1416685"/>
                    </a:xfrm>
                    <a:prstGeom prst="rect">
                      <a:avLst/>
                    </a:prstGeom>
                    <a:noFill/>
                    <a:ln>
                      <a:noFill/>
                    </a:ln>
                  </pic:spPr>
                </pic:pic>
              </a:graphicData>
            </a:graphic>
          </wp:inline>
        </w:drawing>
      </w:r>
      <w:r>
        <w:rPr>
          <w:noProof/>
        </w:rPr>
        <w:drawing>
          <wp:inline distT="0" distB="0" distL="0" distR="0">
            <wp:extent cx="1416685" cy="1416685"/>
            <wp:effectExtent l="0" t="0" r="0" b="0"/>
            <wp:docPr id="1" name="Picture 1" descr="c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r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6685" cy="1416685"/>
                    </a:xfrm>
                    <a:prstGeom prst="rect">
                      <a:avLst/>
                    </a:prstGeom>
                    <a:noFill/>
                    <a:ln>
                      <a:noFill/>
                    </a:ln>
                  </pic:spPr>
                </pic:pic>
              </a:graphicData>
            </a:graphic>
          </wp:inline>
        </w:drawing>
      </w:r>
    </w:p>
    <w:p w:rsidR="007F435D" w:rsidRDefault="007F435D" w:rsidP="007F435D">
      <w:pPr>
        <w:pStyle w:val="BodyText40"/>
        <w:shd w:val="clear" w:color="auto" w:fill="auto"/>
        <w:spacing w:line="226" w:lineRule="exact"/>
        <w:ind w:right="40"/>
        <w:jc w:val="both"/>
        <w:rPr>
          <w:b/>
          <w:sz w:val="24"/>
          <w:szCs w:val="24"/>
          <w:lang w:eastAsia="ro-RO"/>
        </w:rPr>
      </w:pPr>
    </w:p>
    <w:p w:rsidR="007F435D" w:rsidRDefault="0054474E" w:rsidP="007F435D">
      <w:pPr>
        <w:jc w:val="both"/>
        <w:rPr>
          <w:rStyle w:val="BodyTextChar4"/>
          <w:lang w:val="ro-RO"/>
        </w:rPr>
      </w:pPr>
      <w:hyperlink r:id="rId13" w:history="1">
        <w:r w:rsidR="007F435D">
          <w:rPr>
            <w:rStyle w:val="Hyperlink"/>
            <w:sz w:val="26"/>
            <w:szCs w:val="26"/>
          </w:rPr>
          <w:t>www.c-e-t.ro</w:t>
        </w:r>
      </w:hyperlink>
      <w:r w:rsidR="007F435D">
        <w:rPr>
          <w:sz w:val="26"/>
          <w:szCs w:val="26"/>
        </w:rPr>
        <w:t xml:space="preserve"> </w:t>
      </w:r>
      <w:hyperlink r:id="rId14" w:history="1">
        <w:r w:rsidR="007F435D">
          <w:rPr>
            <w:rStyle w:val="Hyperlink"/>
            <w:sz w:val="26"/>
            <w:szCs w:val="26"/>
          </w:rPr>
          <w:t>www.softwarecenter.ro</w:t>
        </w:r>
      </w:hyperlink>
      <w:r w:rsidR="007F435D">
        <w:rPr>
          <w:sz w:val="26"/>
          <w:szCs w:val="26"/>
        </w:rPr>
        <w:t xml:space="preserve"> </w:t>
      </w:r>
      <w:hyperlink r:id="rId15" w:history="1">
        <w:r w:rsidR="007F435D">
          <w:rPr>
            <w:rStyle w:val="Hyperlink"/>
            <w:sz w:val="26"/>
            <w:szCs w:val="26"/>
          </w:rPr>
          <w:t>www.constructioncenter.ro</w:t>
        </w:r>
      </w:hyperlink>
      <w:r w:rsidR="007F435D">
        <w:rPr>
          <w:sz w:val="26"/>
          <w:szCs w:val="26"/>
        </w:rPr>
        <w:t xml:space="preserve">  </w:t>
      </w:r>
      <w:hyperlink r:id="rId16" w:history="1">
        <w:r w:rsidR="007F435D">
          <w:rPr>
            <w:rStyle w:val="Hyperlink"/>
            <w:sz w:val="26"/>
            <w:szCs w:val="26"/>
          </w:rPr>
          <w:t>www.intelcenter.ro</w:t>
        </w:r>
      </w:hyperlink>
    </w:p>
    <w:p w:rsidR="007F435D" w:rsidRPr="00796AD3" w:rsidRDefault="007F435D" w:rsidP="00746F85">
      <w:pPr>
        <w:jc w:val="both"/>
        <w:rPr>
          <w:rFonts w:ascii="Times New Roman" w:hAnsi="Times New Roman" w:cs="Times New Roman"/>
          <w:sz w:val="24"/>
          <w:szCs w:val="24"/>
        </w:rPr>
      </w:pPr>
    </w:p>
    <w:sectPr w:rsidR="007F435D" w:rsidRPr="00796AD3" w:rsidSect="007F435D">
      <w:pgSz w:w="9979" w:h="14169" w:code="25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72C6095"/>
    <w:multiLevelType w:val="hybridMultilevel"/>
    <w:tmpl w:val="8FCC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63599"/>
    <w:multiLevelType w:val="hybridMultilevel"/>
    <w:tmpl w:val="FAFA104A"/>
    <w:lvl w:ilvl="0" w:tplc="5C4EA658">
      <w:start w:val="1"/>
      <w:numFmt w:val="decimal"/>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A59F5"/>
    <w:multiLevelType w:val="hybridMultilevel"/>
    <w:tmpl w:val="929CCDCC"/>
    <w:lvl w:ilvl="0" w:tplc="E48C6330">
      <w:start w:val="1"/>
      <w:numFmt w:val="decimal"/>
      <w:lvlText w:val="%1."/>
      <w:lvlJc w:val="left"/>
      <w:pPr>
        <w:ind w:left="1068" w:hanging="360"/>
      </w:pPr>
      <w:rPr>
        <w:rFonts w:eastAsiaTheme="minorEastAsia" w:hint="default"/>
        <w:color w:val="auto"/>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nsid w:val="12B15182"/>
    <w:multiLevelType w:val="hybridMultilevel"/>
    <w:tmpl w:val="53F2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F623D"/>
    <w:multiLevelType w:val="hybridMultilevel"/>
    <w:tmpl w:val="7D7C64EC"/>
    <w:lvl w:ilvl="0" w:tplc="404AB86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1EBE14BD"/>
    <w:multiLevelType w:val="hybridMultilevel"/>
    <w:tmpl w:val="B992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A1F70"/>
    <w:multiLevelType w:val="multilevel"/>
    <w:tmpl w:val="6528383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564D9A"/>
    <w:multiLevelType w:val="multilevel"/>
    <w:tmpl w:val="90A80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48921F9"/>
    <w:multiLevelType w:val="hybridMultilevel"/>
    <w:tmpl w:val="625604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525F6"/>
    <w:multiLevelType w:val="multilevel"/>
    <w:tmpl w:val="E51C2556"/>
    <w:lvl w:ilvl="0">
      <w:start w:val="1"/>
      <w:numFmt w:val="decimal"/>
      <w:lvlText w:val="%1."/>
      <w:lvlJc w:val="left"/>
      <w:pPr>
        <w:ind w:left="1020" w:hanging="360"/>
      </w:pPr>
      <w:rPr>
        <w:rFonts w:ascii="Times New Roman" w:eastAsia="Arial Unicode MS" w:hAnsi="Times New Roman" w:cs="Times New Roman"/>
      </w:rPr>
    </w:lvl>
    <w:lvl w:ilvl="1">
      <w:start w:val="4"/>
      <w:numFmt w:val="decimal"/>
      <w:isLgl/>
      <w:lvlText w:val="%1.%2."/>
      <w:lvlJc w:val="left"/>
      <w:pPr>
        <w:ind w:left="1020" w:hanging="360"/>
      </w:pPr>
      <w:rPr>
        <w:rFonts w:hint="default"/>
      </w:rPr>
    </w:lvl>
    <w:lvl w:ilvl="2">
      <w:start w:val="1"/>
      <w:numFmt w:val="decimal"/>
      <w:isLgl/>
      <w:lvlText w:val="%1.%2.%3."/>
      <w:lvlJc w:val="left"/>
      <w:pPr>
        <w:ind w:left="138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100" w:hanging="1440"/>
      </w:pPr>
      <w:rPr>
        <w:rFonts w:hint="default"/>
      </w:rPr>
    </w:lvl>
    <w:lvl w:ilvl="8">
      <w:start w:val="1"/>
      <w:numFmt w:val="decimal"/>
      <w:isLgl/>
      <w:lvlText w:val="%1.%2.%3.%4.%5.%6.%7.%8.%9."/>
      <w:lvlJc w:val="left"/>
      <w:pPr>
        <w:ind w:left="2460" w:hanging="1800"/>
      </w:pPr>
      <w:rPr>
        <w:rFonts w:hint="default"/>
      </w:rPr>
    </w:lvl>
  </w:abstractNum>
  <w:abstractNum w:abstractNumId="11">
    <w:nsid w:val="3B6B29C2"/>
    <w:multiLevelType w:val="hybridMultilevel"/>
    <w:tmpl w:val="0CFA1366"/>
    <w:lvl w:ilvl="0" w:tplc="D3FAB0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3B96206C"/>
    <w:multiLevelType w:val="hybridMultilevel"/>
    <w:tmpl w:val="A394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9A3629"/>
    <w:multiLevelType w:val="hybridMultilevel"/>
    <w:tmpl w:val="47D89388"/>
    <w:lvl w:ilvl="0" w:tplc="D3FAB0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432C3481"/>
    <w:multiLevelType w:val="hybridMultilevel"/>
    <w:tmpl w:val="68EA32F6"/>
    <w:lvl w:ilvl="0" w:tplc="D3FAB0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445E1204"/>
    <w:multiLevelType w:val="hybridMultilevel"/>
    <w:tmpl w:val="BE80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9A07D0"/>
    <w:multiLevelType w:val="hybridMultilevel"/>
    <w:tmpl w:val="DBC243DA"/>
    <w:lvl w:ilvl="0" w:tplc="225C6ED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4FA646C7"/>
    <w:multiLevelType w:val="hybridMultilevel"/>
    <w:tmpl w:val="68CCDD3A"/>
    <w:lvl w:ilvl="0" w:tplc="73AAC65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nsid w:val="5578355C"/>
    <w:multiLevelType w:val="hybridMultilevel"/>
    <w:tmpl w:val="4F1E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05342C"/>
    <w:multiLevelType w:val="hybridMultilevel"/>
    <w:tmpl w:val="4E5A6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715E2"/>
    <w:multiLevelType w:val="hybridMultilevel"/>
    <w:tmpl w:val="0406D376"/>
    <w:lvl w:ilvl="0" w:tplc="21D08A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00B97"/>
    <w:multiLevelType w:val="hybridMultilevel"/>
    <w:tmpl w:val="572E0476"/>
    <w:lvl w:ilvl="0" w:tplc="59E045B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nsid w:val="769218AE"/>
    <w:multiLevelType w:val="hybridMultilevel"/>
    <w:tmpl w:val="7434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21"/>
  </w:num>
  <w:num w:numId="5">
    <w:abstractNumId w:val="18"/>
  </w:num>
  <w:num w:numId="6">
    <w:abstractNumId w:val="9"/>
  </w:num>
  <w:num w:numId="7">
    <w:abstractNumId w:val="6"/>
  </w:num>
  <w:num w:numId="8">
    <w:abstractNumId w:val="3"/>
  </w:num>
  <w:num w:numId="9">
    <w:abstractNumId w:val="22"/>
  </w:num>
  <w:num w:numId="10">
    <w:abstractNumId w:val="15"/>
  </w:num>
  <w:num w:numId="11">
    <w:abstractNumId w:val="20"/>
  </w:num>
  <w:num w:numId="12">
    <w:abstractNumId w:val="0"/>
  </w:num>
  <w:num w:numId="13">
    <w:abstractNumId w:val="10"/>
  </w:num>
  <w:num w:numId="14">
    <w:abstractNumId w:val="17"/>
  </w:num>
  <w:num w:numId="15">
    <w:abstractNumId w:val="12"/>
  </w:num>
  <w:num w:numId="16">
    <w:abstractNumId w:val="1"/>
  </w:num>
  <w:num w:numId="17">
    <w:abstractNumId w:val="4"/>
  </w:num>
  <w:num w:numId="18">
    <w:abstractNumId w:val="2"/>
  </w:num>
  <w:num w:numId="19">
    <w:abstractNumId w:val="7"/>
  </w:num>
  <w:num w:numId="20">
    <w:abstractNumId w:val="19"/>
  </w:num>
  <w:num w:numId="21">
    <w:abstractNumId w:val="16"/>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7A"/>
    <w:rsid w:val="00007594"/>
    <w:rsid w:val="00011869"/>
    <w:rsid w:val="00020D55"/>
    <w:rsid w:val="000329FC"/>
    <w:rsid w:val="000343DC"/>
    <w:rsid w:val="00041959"/>
    <w:rsid w:val="00045076"/>
    <w:rsid w:val="0004575E"/>
    <w:rsid w:val="00055277"/>
    <w:rsid w:val="000634CC"/>
    <w:rsid w:val="00064434"/>
    <w:rsid w:val="0006508D"/>
    <w:rsid w:val="00065351"/>
    <w:rsid w:val="00067E80"/>
    <w:rsid w:val="000700C3"/>
    <w:rsid w:val="000724AF"/>
    <w:rsid w:val="00075E13"/>
    <w:rsid w:val="000800E3"/>
    <w:rsid w:val="00080FFF"/>
    <w:rsid w:val="000824AF"/>
    <w:rsid w:val="00082FFE"/>
    <w:rsid w:val="00084572"/>
    <w:rsid w:val="000859F5"/>
    <w:rsid w:val="00096BBF"/>
    <w:rsid w:val="00096DC2"/>
    <w:rsid w:val="000B1BA0"/>
    <w:rsid w:val="000B2816"/>
    <w:rsid w:val="000B7280"/>
    <w:rsid w:val="000C0E32"/>
    <w:rsid w:val="000C133B"/>
    <w:rsid w:val="000C41E8"/>
    <w:rsid w:val="000C618C"/>
    <w:rsid w:val="000D00F9"/>
    <w:rsid w:val="000D2C93"/>
    <w:rsid w:val="000E05CF"/>
    <w:rsid w:val="000E4295"/>
    <w:rsid w:val="000F285E"/>
    <w:rsid w:val="00101773"/>
    <w:rsid w:val="001023EE"/>
    <w:rsid w:val="00102879"/>
    <w:rsid w:val="00111DAA"/>
    <w:rsid w:val="0012177D"/>
    <w:rsid w:val="001372FF"/>
    <w:rsid w:val="00137A3D"/>
    <w:rsid w:val="001568D3"/>
    <w:rsid w:val="00161AFA"/>
    <w:rsid w:val="00164307"/>
    <w:rsid w:val="00165892"/>
    <w:rsid w:val="0016618E"/>
    <w:rsid w:val="00171D13"/>
    <w:rsid w:val="00172D7F"/>
    <w:rsid w:val="001730C1"/>
    <w:rsid w:val="001858DF"/>
    <w:rsid w:val="00185C46"/>
    <w:rsid w:val="00186F74"/>
    <w:rsid w:val="001941C1"/>
    <w:rsid w:val="0019549E"/>
    <w:rsid w:val="001A11F5"/>
    <w:rsid w:val="001A37D8"/>
    <w:rsid w:val="001A565F"/>
    <w:rsid w:val="001D2A4F"/>
    <w:rsid w:val="001E3104"/>
    <w:rsid w:val="001E5D5B"/>
    <w:rsid w:val="001F072F"/>
    <w:rsid w:val="001F425B"/>
    <w:rsid w:val="001F784C"/>
    <w:rsid w:val="002001BD"/>
    <w:rsid w:val="00202274"/>
    <w:rsid w:val="00223E64"/>
    <w:rsid w:val="00224293"/>
    <w:rsid w:val="00237E37"/>
    <w:rsid w:val="00242A4A"/>
    <w:rsid w:val="002542BB"/>
    <w:rsid w:val="00261906"/>
    <w:rsid w:val="00265CAF"/>
    <w:rsid w:val="00272643"/>
    <w:rsid w:val="00273544"/>
    <w:rsid w:val="00283056"/>
    <w:rsid w:val="00287007"/>
    <w:rsid w:val="002976EB"/>
    <w:rsid w:val="002A3812"/>
    <w:rsid w:val="002A4038"/>
    <w:rsid w:val="002A5369"/>
    <w:rsid w:val="002A7A3D"/>
    <w:rsid w:val="002C6CAF"/>
    <w:rsid w:val="002D6DBA"/>
    <w:rsid w:val="002E0072"/>
    <w:rsid w:val="002E0E0E"/>
    <w:rsid w:val="002E2B6E"/>
    <w:rsid w:val="002E5F2D"/>
    <w:rsid w:val="002E63E0"/>
    <w:rsid w:val="002F1CA5"/>
    <w:rsid w:val="002F366A"/>
    <w:rsid w:val="00301CD7"/>
    <w:rsid w:val="00317420"/>
    <w:rsid w:val="00322B44"/>
    <w:rsid w:val="00323BBA"/>
    <w:rsid w:val="00324531"/>
    <w:rsid w:val="003269CC"/>
    <w:rsid w:val="003327D3"/>
    <w:rsid w:val="00334BF1"/>
    <w:rsid w:val="0033605C"/>
    <w:rsid w:val="003360A2"/>
    <w:rsid w:val="003404F8"/>
    <w:rsid w:val="00340953"/>
    <w:rsid w:val="00347ECF"/>
    <w:rsid w:val="00363887"/>
    <w:rsid w:val="0038202A"/>
    <w:rsid w:val="00391BBA"/>
    <w:rsid w:val="003A2B43"/>
    <w:rsid w:val="003A7A1E"/>
    <w:rsid w:val="003B1113"/>
    <w:rsid w:val="003B3DB7"/>
    <w:rsid w:val="003B64CD"/>
    <w:rsid w:val="003C1598"/>
    <w:rsid w:val="003C3426"/>
    <w:rsid w:val="003D2074"/>
    <w:rsid w:val="003D4922"/>
    <w:rsid w:val="003D59B4"/>
    <w:rsid w:val="003E45A1"/>
    <w:rsid w:val="003E5D8D"/>
    <w:rsid w:val="003F55CB"/>
    <w:rsid w:val="003F570C"/>
    <w:rsid w:val="004012FB"/>
    <w:rsid w:val="004046E7"/>
    <w:rsid w:val="00405AE4"/>
    <w:rsid w:val="00406DEB"/>
    <w:rsid w:val="00407F86"/>
    <w:rsid w:val="004142AA"/>
    <w:rsid w:val="00425D6C"/>
    <w:rsid w:val="00426EE4"/>
    <w:rsid w:val="00433F10"/>
    <w:rsid w:val="004350D4"/>
    <w:rsid w:val="00437487"/>
    <w:rsid w:val="00437678"/>
    <w:rsid w:val="00444BE3"/>
    <w:rsid w:val="00445F7E"/>
    <w:rsid w:val="0045194B"/>
    <w:rsid w:val="00465755"/>
    <w:rsid w:val="0047049A"/>
    <w:rsid w:val="004760C8"/>
    <w:rsid w:val="00476FEC"/>
    <w:rsid w:val="004863E7"/>
    <w:rsid w:val="00487DA3"/>
    <w:rsid w:val="00491195"/>
    <w:rsid w:val="00491E84"/>
    <w:rsid w:val="00493C32"/>
    <w:rsid w:val="004A650C"/>
    <w:rsid w:val="004A71A0"/>
    <w:rsid w:val="004B10EE"/>
    <w:rsid w:val="004B4B03"/>
    <w:rsid w:val="004B526A"/>
    <w:rsid w:val="004B62AF"/>
    <w:rsid w:val="004C17E8"/>
    <w:rsid w:val="004C1E9B"/>
    <w:rsid w:val="004C2164"/>
    <w:rsid w:val="004C4103"/>
    <w:rsid w:val="004C48BB"/>
    <w:rsid w:val="004D04C4"/>
    <w:rsid w:val="004D41B6"/>
    <w:rsid w:val="004E0731"/>
    <w:rsid w:val="004E262F"/>
    <w:rsid w:val="004E2929"/>
    <w:rsid w:val="004E7DE8"/>
    <w:rsid w:val="00505200"/>
    <w:rsid w:val="00511548"/>
    <w:rsid w:val="005169D7"/>
    <w:rsid w:val="00517E11"/>
    <w:rsid w:val="0053079F"/>
    <w:rsid w:val="005405DE"/>
    <w:rsid w:val="00542894"/>
    <w:rsid w:val="0054474E"/>
    <w:rsid w:val="00551A0C"/>
    <w:rsid w:val="00553320"/>
    <w:rsid w:val="005533B2"/>
    <w:rsid w:val="005561AC"/>
    <w:rsid w:val="0056402F"/>
    <w:rsid w:val="0056413D"/>
    <w:rsid w:val="00565BF9"/>
    <w:rsid w:val="005663E5"/>
    <w:rsid w:val="00567FF5"/>
    <w:rsid w:val="00574EBC"/>
    <w:rsid w:val="00575C17"/>
    <w:rsid w:val="00591B48"/>
    <w:rsid w:val="00597C3D"/>
    <w:rsid w:val="005A1D09"/>
    <w:rsid w:val="005A27D9"/>
    <w:rsid w:val="005A71F3"/>
    <w:rsid w:val="005B0469"/>
    <w:rsid w:val="005B2BB5"/>
    <w:rsid w:val="005C027B"/>
    <w:rsid w:val="005C1080"/>
    <w:rsid w:val="005C1219"/>
    <w:rsid w:val="005C4C4E"/>
    <w:rsid w:val="005C7667"/>
    <w:rsid w:val="005D6DE1"/>
    <w:rsid w:val="005E00E0"/>
    <w:rsid w:val="005E17C0"/>
    <w:rsid w:val="005E34D1"/>
    <w:rsid w:val="005F3EFA"/>
    <w:rsid w:val="00625C44"/>
    <w:rsid w:val="00635EA8"/>
    <w:rsid w:val="006367D4"/>
    <w:rsid w:val="00657814"/>
    <w:rsid w:val="006578D0"/>
    <w:rsid w:val="006621F5"/>
    <w:rsid w:val="006715C9"/>
    <w:rsid w:val="00676BDA"/>
    <w:rsid w:val="00677FD5"/>
    <w:rsid w:val="00684A82"/>
    <w:rsid w:val="00696C1E"/>
    <w:rsid w:val="006A37C4"/>
    <w:rsid w:val="006A5715"/>
    <w:rsid w:val="006B7A4F"/>
    <w:rsid w:val="006C0844"/>
    <w:rsid w:val="006C76C3"/>
    <w:rsid w:val="006C7700"/>
    <w:rsid w:val="006D3474"/>
    <w:rsid w:val="006D3610"/>
    <w:rsid w:val="006D47F9"/>
    <w:rsid w:val="006D5FD2"/>
    <w:rsid w:val="006D74C4"/>
    <w:rsid w:val="006E1BA2"/>
    <w:rsid w:val="006E7080"/>
    <w:rsid w:val="006F19FD"/>
    <w:rsid w:val="00700A0D"/>
    <w:rsid w:val="007018F8"/>
    <w:rsid w:val="0070530E"/>
    <w:rsid w:val="00707307"/>
    <w:rsid w:val="00715A95"/>
    <w:rsid w:val="00720882"/>
    <w:rsid w:val="00720A10"/>
    <w:rsid w:val="00723875"/>
    <w:rsid w:val="0074422F"/>
    <w:rsid w:val="00744A14"/>
    <w:rsid w:val="00746F85"/>
    <w:rsid w:val="007509C6"/>
    <w:rsid w:val="00750F84"/>
    <w:rsid w:val="00764219"/>
    <w:rsid w:val="007642AE"/>
    <w:rsid w:val="00774D86"/>
    <w:rsid w:val="007841F5"/>
    <w:rsid w:val="0079053F"/>
    <w:rsid w:val="00795389"/>
    <w:rsid w:val="00796AD3"/>
    <w:rsid w:val="007A215B"/>
    <w:rsid w:val="007B095C"/>
    <w:rsid w:val="007B5A8A"/>
    <w:rsid w:val="007C1742"/>
    <w:rsid w:val="007C4832"/>
    <w:rsid w:val="007C4DBC"/>
    <w:rsid w:val="007D62BB"/>
    <w:rsid w:val="007E14CE"/>
    <w:rsid w:val="007E2072"/>
    <w:rsid w:val="007E3539"/>
    <w:rsid w:val="007E6164"/>
    <w:rsid w:val="007F15DB"/>
    <w:rsid w:val="007F435D"/>
    <w:rsid w:val="0080110B"/>
    <w:rsid w:val="008105BE"/>
    <w:rsid w:val="00813408"/>
    <w:rsid w:val="00817900"/>
    <w:rsid w:val="00825009"/>
    <w:rsid w:val="008258FC"/>
    <w:rsid w:val="00830918"/>
    <w:rsid w:val="00832C07"/>
    <w:rsid w:val="0083526C"/>
    <w:rsid w:val="00845AA9"/>
    <w:rsid w:val="00850DB0"/>
    <w:rsid w:val="00853118"/>
    <w:rsid w:val="00854AFE"/>
    <w:rsid w:val="00856755"/>
    <w:rsid w:val="00860A7C"/>
    <w:rsid w:val="008616A6"/>
    <w:rsid w:val="00861C04"/>
    <w:rsid w:val="008662D9"/>
    <w:rsid w:val="00871F64"/>
    <w:rsid w:val="00872A4F"/>
    <w:rsid w:val="00873F40"/>
    <w:rsid w:val="00882ACE"/>
    <w:rsid w:val="0088663E"/>
    <w:rsid w:val="00887A20"/>
    <w:rsid w:val="0089569C"/>
    <w:rsid w:val="008A019F"/>
    <w:rsid w:val="008A09AB"/>
    <w:rsid w:val="008A4FE8"/>
    <w:rsid w:val="008B1901"/>
    <w:rsid w:val="008D7596"/>
    <w:rsid w:val="008E08E2"/>
    <w:rsid w:val="008E1158"/>
    <w:rsid w:val="008E4FDE"/>
    <w:rsid w:val="009022A7"/>
    <w:rsid w:val="00912CDF"/>
    <w:rsid w:val="009156AB"/>
    <w:rsid w:val="00925E94"/>
    <w:rsid w:val="00940F09"/>
    <w:rsid w:val="00941FDE"/>
    <w:rsid w:val="009420BE"/>
    <w:rsid w:val="00953A06"/>
    <w:rsid w:val="00963A2F"/>
    <w:rsid w:val="009652DD"/>
    <w:rsid w:val="00967304"/>
    <w:rsid w:val="009817B1"/>
    <w:rsid w:val="00981C10"/>
    <w:rsid w:val="009845A5"/>
    <w:rsid w:val="00993964"/>
    <w:rsid w:val="00996CF6"/>
    <w:rsid w:val="009A0D48"/>
    <w:rsid w:val="009A291B"/>
    <w:rsid w:val="009A5F4B"/>
    <w:rsid w:val="009A6F30"/>
    <w:rsid w:val="009B0332"/>
    <w:rsid w:val="009B1022"/>
    <w:rsid w:val="009B2E57"/>
    <w:rsid w:val="009B5DBE"/>
    <w:rsid w:val="009B6441"/>
    <w:rsid w:val="009B7293"/>
    <w:rsid w:val="009C3848"/>
    <w:rsid w:val="009C7D9C"/>
    <w:rsid w:val="009D0A7E"/>
    <w:rsid w:val="009E046B"/>
    <w:rsid w:val="009E5878"/>
    <w:rsid w:val="009F5BD3"/>
    <w:rsid w:val="009F5CA2"/>
    <w:rsid w:val="009F76B9"/>
    <w:rsid w:val="00A01F64"/>
    <w:rsid w:val="00A04FFA"/>
    <w:rsid w:val="00A10279"/>
    <w:rsid w:val="00A10825"/>
    <w:rsid w:val="00A11124"/>
    <w:rsid w:val="00A16841"/>
    <w:rsid w:val="00A2123F"/>
    <w:rsid w:val="00A31CE9"/>
    <w:rsid w:val="00A32169"/>
    <w:rsid w:val="00A409CF"/>
    <w:rsid w:val="00A4509C"/>
    <w:rsid w:val="00A4613C"/>
    <w:rsid w:val="00A4687D"/>
    <w:rsid w:val="00A52A4D"/>
    <w:rsid w:val="00A558CA"/>
    <w:rsid w:val="00A6606B"/>
    <w:rsid w:val="00A66481"/>
    <w:rsid w:val="00A76C44"/>
    <w:rsid w:val="00A81473"/>
    <w:rsid w:val="00A84473"/>
    <w:rsid w:val="00A85EC9"/>
    <w:rsid w:val="00A93DED"/>
    <w:rsid w:val="00A956F7"/>
    <w:rsid w:val="00AA00AF"/>
    <w:rsid w:val="00AA0964"/>
    <w:rsid w:val="00AA3539"/>
    <w:rsid w:val="00AA4E28"/>
    <w:rsid w:val="00AB0607"/>
    <w:rsid w:val="00AB0659"/>
    <w:rsid w:val="00AB2A26"/>
    <w:rsid w:val="00AB50FC"/>
    <w:rsid w:val="00AB52F4"/>
    <w:rsid w:val="00AC380E"/>
    <w:rsid w:val="00AC65AD"/>
    <w:rsid w:val="00AD3C62"/>
    <w:rsid w:val="00AD557A"/>
    <w:rsid w:val="00AF56AE"/>
    <w:rsid w:val="00B13320"/>
    <w:rsid w:val="00B15754"/>
    <w:rsid w:val="00B2414C"/>
    <w:rsid w:val="00B3525C"/>
    <w:rsid w:val="00B516F6"/>
    <w:rsid w:val="00B62480"/>
    <w:rsid w:val="00B74B31"/>
    <w:rsid w:val="00B77743"/>
    <w:rsid w:val="00B77F2D"/>
    <w:rsid w:val="00B95395"/>
    <w:rsid w:val="00B95BD1"/>
    <w:rsid w:val="00BD5D1C"/>
    <w:rsid w:val="00BD7301"/>
    <w:rsid w:val="00BE224E"/>
    <w:rsid w:val="00BE4204"/>
    <w:rsid w:val="00C0118B"/>
    <w:rsid w:val="00C0291D"/>
    <w:rsid w:val="00C02B66"/>
    <w:rsid w:val="00C04C15"/>
    <w:rsid w:val="00C146E5"/>
    <w:rsid w:val="00C251CA"/>
    <w:rsid w:val="00C272A7"/>
    <w:rsid w:val="00C30A01"/>
    <w:rsid w:val="00C3207A"/>
    <w:rsid w:val="00C32271"/>
    <w:rsid w:val="00C32F19"/>
    <w:rsid w:val="00C62317"/>
    <w:rsid w:val="00C7320E"/>
    <w:rsid w:val="00C76578"/>
    <w:rsid w:val="00C80371"/>
    <w:rsid w:val="00C87989"/>
    <w:rsid w:val="00C90CDF"/>
    <w:rsid w:val="00C9112B"/>
    <w:rsid w:val="00C962A4"/>
    <w:rsid w:val="00CA0B7A"/>
    <w:rsid w:val="00CA1234"/>
    <w:rsid w:val="00CA5564"/>
    <w:rsid w:val="00CB0B97"/>
    <w:rsid w:val="00CB0EEA"/>
    <w:rsid w:val="00CB763E"/>
    <w:rsid w:val="00CC75C8"/>
    <w:rsid w:val="00CD1496"/>
    <w:rsid w:val="00CD46C0"/>
    <w:rsid w:val="00CE13E1"/>
    <w:rsid w:val="00CF2E96"/>
    <w:rsid w:val="00D0441D"/>
    <w:rsid w:val="00D101CB"/>
    <w:rsid w:val="00D1120A"/>
    <w:rsid w:val="00D13BDC"/>
    <w:rsid w:val="00D21745"/>
    <w:rsid w:val="00D24A33"/>
    <w:rsid w:val="00D24D30"/>
    <w:rsid w:val="00D303D7"/>
    <w:rsid w:val="00D3173C"/>
    <w:rsid w:val="00D3504F"/>
    <w:rsid w:val="00D36419"/>
    <w:rsid w:val="00D431D9"/>
    <w:rsid w:val="00D543F7"/>
    <w:rsid w:val="00D55577"/>
    <w:rsid w:val="00D63AC0"/>
    <w:rsid w:val="00D6726C"/>
    <w:rsid w:val="00D67803"/>
    <w:rsid w:val="00D7169A"/>
    <w:rsid w:val="00D94BDB"/>
    <w:rsid w:val="00DA5B86"/>
    <w:rsid w:val="00DB3AB0"/>
    <w:rsid w:val="00DB551F"/>
    <w:rsid w:val="00DC03BC"/>
    <w:rsid w:val="00DC4252"/>
    <w:rsid w:val="00DD0230"/>
    <w:rsid w:val="00DD364C"/>
    <w:rsid w:val="00DD3D66"/>
    <w:rsid w:val="00DD73D8"/>
    <w:rsid w:val="00DE78A3"/>
    <w:rsid w:val="00DE7963"/>
    <w:rsid w:val="00DF0F58"/>
    <w:rsid w:val="00DF104C"/>
    <w:rsid w:val="00DF7F8C"/>
    <w:rsid w:val="00E06C35"/>
    <w:rsid w:val="00E107A1"/>
    <w:rsid w:val="00E141E4"/>
    <w:rsid w:val="00E15ED1"/>
    <w:rsid w:val="00E205F9"/>
    <w:rsid w:val="00E254BC"/>
    <w:rsid w:val="00E47937"/>
    <w:rsid w:val="00E52EF2"/>
    <w:rsid w:val="00E531B0"/>
    <w:rsid w:val="00E606D9"/>
    <w:rsid w:val="00E62476"/>
    <w:rsid w:val="00E62F20"/>
    <w:rsid w:val="00E74C79"/>
    <w:rsid w:val="00E82596"/>
    <w:rsid w:val="00E922FD"/>
    <w:rsid w:val="00E92A3F"/>
    <w:rsid w:val="00E9725C"/>
    <w:rsid w:val="00E97F5F"/>
    <w:rsid w:val="00EA1602"/>
    <w:rsid w:val="00EA4874"/>
    <w:rsid w:val="00EB32FF"/>
    <w:rsid w:val="00EC664C"/>
    <w:rsid w:val="00ED6003"/>
    <w:rsid w:val="00ED6212"/>
    <w:rsid w:val="00EE1C3F"/>
    <w:rsid w:val="00EE739B"/>
    <w:rsid w:val="00EF311E"/>
    <w:rsid w:val="00F01BC2"/>
    <w:rsid w:val="00F0529E"/>
    <w:rsid w:val="00F12C26"/>
    <w:rsid w:val="00F23B3A"/>
    <w:rsid w:val="00F24899"/>
    <w:rsid w:val="00F253A9"/>
    <w:rsid w:val="00F32210"/>
    <w:rsid w:val="00F36ADC"/>
    <w:rsid w:val="00F37290"/>
    <w:rsid w:val="00F378EB"/>
    <w:rsid w:val="00F531DF"/>
    <w:rsid w:val="00F60ADA"/>
    <w:rsid w:val="00F635A2"/>
    <w:rsid w:val="00F6604A"/>
    <w:rsid w:val="00F9510F"/>
    <w:rsid w:val="00F95E2F"/>
    <w:rsid w:val="00FA2D31"/>
    <w:rsid w:val="00FA5339"/>
    <w:rsid w:val="00FA7169"/>
    <w:rsid w:val="00FB6030"/>
    <w:rsid w:val="00FC0319"/>
    <w:rsid w:val="00FC483A"/>
    <w:rsid w:val="00FE5260"/>
    <w:rsid w:val="00FE53FA"/>
    <w:rsid w:val="00FE762E"/>
    <w:rsid w:val="00FF34D0"/>
    <w:rsid w:val="00FF39C7"/>
    <w:rsid w:val="00FF4E32"/>
    <w:rsid w:val="00FF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 Text3"/>
    <w:basedOn w:val="Normal"/>
    <w:rsid w:val="00AA4E28"/>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4">
    <w:name w:val="Body Text Char4"/>
    <w:basedOn w:val="DefaultParagraphFont"/>
    <w:uiPriority w:val="99"/>
    <w:semiHidden/>
    <w:rsid w:val="00AA4E28"/>
    <w:rPr>
      <w:rFonts w:ascii="Times New Roman" w:hAnsi="Times New Roman" w:cs="Times New Roman" w:hint="default"/>
      <w:color w:val="000000"/>
    </w:rPr>
  </w:style>
  <w:style w:type="paragraph" w:styleId="ListParagraph">
    <w:name w:val="List Paragraph"/>
    <w:basedOn w:val="Normal"/>
    <w:uiPriority w:val="34"/>
    <w:qFormat/>
    <w:rsid w:val="00AA4E28"/>
    <w:pPr>
      <w:ind w:left="720"/>
      <w:contextualSpacing/>
    </w:pPr>
  </w:style>
  <w:style w:type="character" w:styleId="PlaceholderText">
    <w:name w:val="Placeholder Text"/>
    <w:basedOn w:val="DefaultParagraphFont"/>
    <w:uiPriority w:val="99"/>
    <w:semiHidden/>
    <w:rsid w:val="00AA4E28"/>
    <w:rPr>
      <w:color w:val="808080"/>
    </w:rPr>
  </w:style>
  <w:style w:type="paragraph" w:styleId="BalloonText">
    <w:name w:val="Balloon Text"/>
    <w:basedOn w:val="Normal"/>
    <w:link w:val="BalloonTextChar"/>
    <w:uiPriority w:val="99"/>
    <w:semiHidden/>
    <w:unhideWhenUsed/>
    <w:rsid w:val="00AA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28"/>
    <w:rPr>
      <w:rFonts w:ascii="Tahoma" w:hAnsi="Tahoma" w:cs="Tahoma"/>
      <w:sz w:val="16"/>
      <w:szCs w:val="16"/>
    </w:rPr>
  </w:style>
  <w:style w:type="character" w:customStyle="1" w:styleId="BodytextBold">
    <w:name w:val="Body text + Bold"/>
    <w:basedOn w:val="DefaultParagraphFont"/>
    <w:uiPriority w:val="99"/>
    <w:rsid w:val="00D36419"/>
    <w:rPr>
      <w:rFonts w:ascii="Times New Roman" w:hAnsi="Times New Roman" w:cs="Times New Roman"/>
      <w:b/>
      <w:bCs/>
      <w:color w:val="000000"/>
      <w:sz w:val="18"/>
      <w:szCs w:val="18"/>
      <w:u w:val="none"/>
    </w:rPr>
  </w:style>
  <w:style w:type="table" w:styleId="TableGrid">
    <w:name w:val="Table Grid"/>
    <w:basedOn w:val="TableNormal"/>
    <w:uiPriority w:val="39"/>
    <w:rsid w:val="002F1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91B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85pt">
    <w:name w:val="Body text (2) + 8;5 pt"/>
    <w:basedOn w:val="DefaultParagraphFont"/>
    <w:rsid w:val="009A6F3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
    <w:name w:val="Body text_"/>
    <w:link w:val="BodyText1"/>
    <w:uiPriority w:val="99"/>
    <w:locked/>
    <w:rsid w:val="009A6F30"/>
    <w:rPr>
      <w:rFonts w:ascii="Times New Roman" w:hAnsi="Times New Roman"/>
      <w:sz w:val="17"/>
      <w:shd w:val="clear" w:color="auto" w:fill="FFFFFF"/>
    </w:rPr>
  </w:style>
  <w:style w:type="paragraph" w:customStyle="1" w:styleId="BodyText1">
    <w:name w:val="Body Text1"/>
    <w:basedOn w:val="Normal"/>
    <w:link w:val="Bodytext"/>
    <w:uiPriority w:val="99"/>
    <w:rsid w:val="009A6F30"/>
    <w:pPr>
      <w:widowControl w:val="0"/>
      <w:shd w:val="clear" w:color="auto" w:fill="FFFFFF"/>
      <w:spacing w:after="0" w:line="226" w:lineRule="exact"/>
      <w:ind w:hanging="700"/>
      <w:jc w:val="both"/>
    </w:pPr>
    <w:rPr>
      <w:rFonts w:ascii="Times New Roman" w:hAnsi="Times New Roman"/>
      <w:sz w:val="17"/>
    </w:rPr>
  </w:style>
  <w:style w:type="character" w:customStyle="1" w:styleId="Bodytext29pt">
    <w:name w:val="Body text (2) + 9 pt"/>
    <w:basedOn w:val="DefaultParagraphFont"/>
    <w:rsid w:val="00AD557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7pt">
    <w:name w:val="Body text (2) + 7 pt"/>
    <w:basedOn w:val="DefaultParagraphFont"/>
    <w:rsid w:val="00696C1E"/>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4">
    <w:name w:val="Body text (4)_"/>
    <w:basedOn w:val="DefaultParagraphFont"/>
    <w:link w:val="Bodytext41"/>
    <w:uiPriority w:val="99"/>
    <w:locked/>
    <w:rsid w:val="002E5F2D"/>
    <w:rPr>
      <w:rFonts w:ascii="Times New Roman" w:hAnsi="Times New Roman" w:cs="Times New Roman"/>
      <w:b/>
      <w:bCs/>
      <w:sz w:val="18"/>
      <w:szCs w:val="18"/>
      <w:shd w:val="clear" w:color="auto" w:fill="FFFFFF"/>
    </w:rPr>
  </w:style>
  <w:style w:type="paragraph" w:customStyle="1" w:styleId="Bodytext41">
    <w:name w:val="Body text (4)1"/>
    <w:basedOn w:val="Normal"/>
    <w:link w:val="Bodytext4"/>
    <w:uiPriority w:val="99"/>
    <w:rsid w:val="002E5F2D"/>
    <w:pPr>
      <w:shd w:val="clear" w:color="auto" w:fill="FFFFFF"/>
      <w:spacing w:after="0" w:line="240" w:lineRule="atLeast"/>
      <w:jc w:val="center"/>
    </w:pPr>
    <w:rPr>
      <w:rFonts w:ascii="Times New Roman" w:hAnsi="Times New Roman" w:cs="Times New Roman"/>
      <w:b/>
      <w:bCs/>
      <w:sz w:val="18"/>
      <w:szCs w:val="18"/>
    </w:rPr>
  </w:style>
  <w:style w:type="paragraph" w:customStyle="1" w:styleId="Bodytext10">
    <w:name w:val="Body text1"/>
    <w:basedOn w:val="Normal"/>
    <w:uiPriority w:val="99"/>
    <w:rsid w:val="00080FFF"/>
    <w:pPr>
      <w:shd w:val="clear" w:color="auto" w:fill="FFFFFF"/>
      <w:spacing w:after="0" w:line="240" w:lineRule="atLeast"/>
    </w:pPr>
    <w:rPr>
      <w:rFonts w:ascii="Times New Roman" w:eastAsia="Arial Unicode MS" w:hAnsi="Times New Roman" w:cs="Times New Roman"/>
      <w:sz w:val="18"/>
      <w:szCs w:val="18"/>
      <w:lang w:val="hu-HU" w:bidi="lo-LA"/>
    </w:rPr>
  </w:style>
  <w:style w:type="character" w:customStyle="1" w:styleId="Heading1">
    <w:name w:val="Heading #1_"/>
    <w:link w:val="Heading10"/>
    <w:uiPriority w:val="99"/>
    <w:locked/>
    <w:rsid w:val="00080FFF"/>
    <w:rPr>
      <w:rFonts w:ascii="Times New Roman" w:hAnsi="Times New Roman"/>
      <w:b/>
      <w:sz w:val="17"/>
      <w:shd w:val="clear" w:color="auto" w:fill="FFFFFF"/>
    </w:rPr>
  </w:style>
  <w:style w:type="paragraph" w:customStyle="1" w:styleId="Heading10">
    <w:name w:val="Heading #1"/>
    <w:basedOn w:val="Normal"/>
    <w:link w:val="Heading1"/>
    <w:uiPriority w:val="99"/>
    <w:rsid w:val="00080FFF"/>
    <w:pPr>
      <w:widowControl w:val="0"/>
      <w:shd w:val="clear" w:color="auto" w:fill="FFFFFF"/>
      <w:spacing w:before="180" w:after="0" w:line="230" w:lineRule="exact"/>
      <w:outlineLvl w:val="0"/>
    </w:pPr>
    <w:rPr>
      <w:rFonts w:ascii="Times New Roman" w:hAnsi="Times New Roman"/>
      <w:b/>
      <w:sz w:val="17"/>
    </w:rPr>
  </w:style>
  <w:style w:type="paragraph" w:customStyle="1" w:styleId="BodyText40">
    <w:name w:val="Body Text4"/>
    <w:basedOn w:val="Normal"/>
    <w:uiPriority w:val="99"/>
    <w:rsid w:val="00080FFF"/>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7">
    <w:name w:val="Body text (7)_"/>
    <w:basedOn w:val="DefaultParagraphFont"/>
    <w:link w:val="Bodytext70"/>
    <w:uiPriority w:val="99"/>
    <w:rsid w:val="00080FFF"/>
    <w:rPr>
      <w:rFonts w:ascii="Times New Roman" w:hAnsi="Times New Roman"/>
      <w:i/>
      <w:iCs/>
      <w:sz w:val="19"/>
      <w:szCs w:val="19"/>
      <w:shd w:val="clear" w:color="auto" w:fill="FFFFFF"/>
    </w:rPr>
  </w:style>
  <w:style w:type="paragraph" w:customStyle="1" w:styleId="Bodytext70">
    <w:name w:val="Body text (7)"/>
    <w:basedOn w:val="Normal"/>
    <w:link w:val="Bodytext7"/>
    <w:uiPriority w:val="99"/>
    <w:rsid w:val="00080FFF"/>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
    <w:uiPriority w:val="99"/>
    <w:rsid w:val="00DD3D66"/>
    <w:rPr>
      <w:rFonts w:ascii="Times New Roman" w:hAnsi="Times New Roman"/>
      <w:noProof/>
      <w:spacing w:val="-20"/>
      <w:sz w:val="18"/>
      <w:szCs w:val="18"/>
      <w:shd w:val="clear" w:color="auto" w:fill="FFFFFF"/>
    </w:rPr>
  </w:style>
  <w:style w:type="paragraph" w:customStyle="1" w:styleId="Bodytext71">
    <w:name w:val="Body text (7)1"/>
    <w:basedOn w:val="Normal"/>
    <w:uiPriority w:val="99"/>
    <w:rsid w:val="00DD3D66"/>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BodytextItalic">
    <w:name w:val="Body text + Italic"/>
    <w:basedOn w:val="BodyTextChar4"/>
    <w:uiPriority w:val="99"/>
    <w:rsid w:val="00D13BDC"/>
    <w:rPr>
      <w:rFonts w:ascii="Times New Roman" w:hAnsi="Times New Roman" w:cs="Times New Roman" w:hint="default"/>
      <w:i/>
      <w:iCs/>
      <w:color w:val="000000"/>
      <w:sz w:val="18"/>
      <w:szCs w:val="18"/>
      <w:u w:val="none"/>
    </w:rPr>
  </w:style>
  <w:style w:type="character" w:styleId="Hyperlink">
    <w:name w:val="Hyperlink"/>
    <w:basedOn w:val="DefaultParagraphFont"/>
    <w:uiPriority w:val="99"/>
    <w:semiHidden/>
    <w:unhideWhenUsed/>
    <w:rsid w:val="007F43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 Text3"/>
    <w:basedOn w:val="Normal"/>
    <w:rsid w:val="00AA4E28"/>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4">
    <w:name w:val="Body Text Char4"/>
    <w:basedOn w:val="DefaultParagraphFont"/>
    <w:uiPriority w:val="99"/>
    <w:semiHidden/>
    <w:rsid w:val="00AA4E28"/>
    <w:rPr>
      <w:rFonts w:ascii="Times New Roman" w:hAnsi="Times New Roman" w:cs="Times New Roman" w:hint="default"/>
      <w:color w:val="000000"/>
    </w:rPr>
  </w:style>
  <w:style w:type="paragraph" w:styleId="ListParagraph">
    <w:name w:val="List Paragraph"/>
    <w:basedOn w:val="Normal"/>
    <w:uiPriority w:val="34"/>
    <w:qFormat/>
    <w:rsid w:val="00AA4E28"/>
    <w:pPr>
      <w:ind w:left="720"/>
      <w:contextualSpacing/>
    </w:pPr>
  </w:style>
  <w:style w:type="character" w:styleId="PlaceholderText">
    <w:name w:val="Placeholder Text"/>
    <w:basedOn w:val="DefaultParagraphFont"/>
    <w:uiPriority w:val="99"/>
    <w:semiHidden/>
    <w:rsid w:val="00AA4E28"/>
    <w:rPr>
      <w:color w:val="808080"/>
    </w:rPr>
  </w:style>
  <w:style w:type="paragraph" w:styleId="BalloonText">
    <w:name w:val="Balloon Text"/>
    <w:basedOn w:val="Normal"/>
    <w:link w:val="BalloonTextChar"/>
    <w:uiPriority w:val="99"/>
    <w:semiHidden/>
    <w:unhideWhenUsed/>
    <w:rsid w:val="00AA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28"/>
    <w:rPr>
      <w:rFonts w:ascii="Tahoma" w:hAnsi="Tahoma" w:cs="Tahoma"/>
      <w:sz w:val="16"/>
      <w:szCs w:val="16"/>
    </w:rPr>
  </w:style>
  <w:style w:type="character" w:customStyle="1" w:styleId="BodytextBold">
    <w:name w:val="Body text + Bold"/>
    <w:basedOn w:val="DefaultParagraphFont"/>
    <w:uiPriority w:val="99"/>
    <w:rsid w:val="00D36419"/>
    <w:rPr>
      <w:rFonts w:ascii="Times New Roman" w:hAnsi="Times New Roman" w:cs="Times New Roman"/>
      <w:b/>
      <w:bCs/>
      <w:color w:val="000000"/>
      <w:sz w:val="18"/>
      <w:szCs w:val="18"/>
      <w:u w:val="none"/>
    </w:rPr>
  </w:style>
  <w:style w:type="table" w:styleId="TableGrid">
    <w:name w:val="Table Grid"/>
    <w:basedOn w:val="TableNormal"/>
    <w:uiPriority w:val="39"/>
    <w:rsid w:val="002F1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91B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85pt">
    <w:name w:val="Body text (2) + 8;5 pt"/>
    <w:basedOn w:val="DefaultParagraphFont"/>
    <w:rsid w:val="009A6F30"/>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
    <w:name w:val="Body text_"/>
    <w:link w:val="BodyText1"/>
    <w:uiPriority w:val="99"/>
    <w:locked/>
    <w:rsid w:val="009A6F30"/>
    <w:rPr>
      <w:rFonts w:ascii="Times New Roman" w:hAnsi="Times New Roman"/>
      <w:sz w:val="17"/>
      <w:shd w:val="clear" w:color="auto" w:fill="FFFFFF"/>
    </w:rPr>
  </w:style>
  <w:style w:type="paragraph" w:customStyle="1" w:styleId="BodyText1">
    <w:name w:val="Body Text1"/>
    <w:basedOn w:val="Normal"/>
    <w:link w:val="Bodytext"/>
    <w:uiPriority w:val="99"/>
    <w:rsid w:val="009A6F30"/>
    <w:pPr>
      <w:widowControl w:val="0"/>
      <w:shd w:val="clear" w:color="auto" w:fill="FFFFFF"/>
      <w:spacing w:after="0" w:line="226" w:lineRule="exact"/>
      <w:ind w:hanging="700"/>
      <w:jc w:val="both"/>
    </w:pPr>
    <w:rPr>
      <w:rFonts w:ascii="Times New Roman" w:hAnsi="Times New Roman"/>
      <w:sz w:val="17"/>
    </w:rPr>
  </w:style>
  <w:style w:type="character" w:customStyle="1" w:styleId="Bodytext29pt">
    <w:name w:val="Body text (2) + 9 pt"/>
    <w:basedOn w:val="DefaultParagraphFont"/>
    <w:rsid w:val="00AD557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7pt">
    <w:name w:val="Body text (2) + 7 pt"/>
    <w:basedOn w:val="DefaultParagraphFont"/>
    <w:rsid w:val="00696C1E"/>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4">
    <w:name w:val="Body text (4)_"/>
    <w:basedOn w:val="DefaultParagraphFont"/>
    <w:link w:val="Bodytext41"/>
    <w:uiPriority w:val="99"/>
    <w:locked/>
    <w:rsid w:val="002E5F2D"/>
    <w:rPr>
      <w:rFonts w:ascii="Times New Roman" w:hAnsi="Times New Roman" w:cs="Times New Roman"/>
      <w:b/>
      <w:bCs/>
      <w:sz w:val="18"/>
      <w:szCs w:val="18"/>
      <w:shd w:val="clear" w:color="auto" w:fill="FFFFFF"/>
    </w:rPr>
  </w:style>
  <w:style w:type="paragraph" w:customStyle="1" w:styleId="Bodytext41">
    <w:name w:val="Body text (4)1"/>
    <w:basedOn w:val="Normal"/>
    <w:link w:val="Bodytext4"/>
    <w:uiPriority w:val="99"/>
    <w:rsid w:val="002E5F2D"/>
    <w:pPr>
      <w:shd w:val="clear" w:color="auto" w:fill="FFFFFF"/>
      <w:spacing w:after="0" w:line="240" w:lineRule="atLeast"/>
      <w:jc w:val="center"/>
    </w:pPr>
    <w:rPr>
      <w:rFonts w:ascii="Times New Roman" w:hAnsi="Times New Roman" w:cs="Times New Roman"/>
      <w:b/>
      <w:bCs/>
      <w:sz w:val="18"/>
      <w:szCs w:val="18"/>
    </w:rPr>
  </w:style>
  <w:style w:type="paragraph" w:customStyle="1" w:styleId="Bodytext10">
    <w:name w:val="Body text1"/>
    <w:basedOn w:val="Normal"/>
    <w:uiPriority w:val="99"/>
    <w:rsid w:val="00080FFF"/>
    <w:pPr>
      <w:shd w:val="clear" w:color="auto" w:fill="FFFFFF"/>
      <w:spacing w:after="0" w:line="240" w:lineRule="atLeast"/>
    </w:pPr>
    <w:rPr>
      <w:rFonts w:ascii="Times New Roman" w:eastAsia="Arial Unicode MS" w:hAnsi="Times New Roman" w:cs="Times New Roman"/>
      <w:sz w:val="18"/>
      <w:szCs w:val="18"/>
      <w:lang w:val="hu-HU" w:bidi="lo-LA"/>
    </w:rPr>
  </w:style>
  <w:style w:type="character" w:customStyle="1" w:styleId="Heading1">
    <w:name w:val="Heading #1_"/>
    <w:link w:val="Heading10"/>
    <w:uiPriority w:val="99"/>
    <w:locked/>
    <w:rsid w:val="00080FFF"/>
    <w:rPr>
      <w:rFonts w:ascii="Times New Roman" w:hAnsi="Times New Roman"/>
      <w:b/>
      <w:sz w:val="17"/>
      <w:shd w:val="clear" w:color="auto" w:fill="FFFFFF"/>
    </w:rPr>
  </w:style>
  <w:style w:type="paragraph" w:customStyle="1" w:styleId="Heading10">
    <w:name w:val="Heading #1"/>
    <w:basedOn w:val="Normal"/>
    <w:link w:val="Heading1"/>
    <w:uiPriority w:val="99"/>
    <w:rsid w:val="00080FFF"/>
    <w:pPr>
      <w:widowControl w:val="0"/>
      <w:shd w:val="clear" w:color="auto" w:fill="FFFFFF"/>
      <w:spacing w:before="180" w:after="0" w:line="230" w:lineRule="exact"/>
      <w:outlineLvl w:val="0"/>
    </w:pPr>
    <w:rPr>
      <w:rFonts w:ascii="Times New Roman" w:hAnsi="Times New Roman"/>
      <w:b/>
      <w:sz w:val="17"/>
    </w:rPr>
  </w:style>
  <w:style w:type="paragraph" w:customStyle="1" w:styleId="BodyText40">
    <w:name w:val="Body Text4"/>
    <w:basedOn w:val="Normal"/>
    <w:uiPriority w:val="99"/>
    <w:rsid w:val="00080FFF"/>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7">
    <w:name w:val="Body text (7)_"/>
    <w:basedOn w:val="DefaultParagraphFont"/>
    <w:link w:val="Bodytext70"/>
    <w:uiPriority w:val="99"/>
    <w:rsid w:val="00080FFF"/>
    <w:rPr>
      <w:rFonts w:ascii="Times New Roman" w:hAnsi="Times New Roman"/>
      <w:i/>
      <w:iCs/>
      <w:sz w:val="19"/>
      <w:szCs w:val="19"/>
      <w:shd w:val="clear" w:color="auto" w:fill="FFFFFF"/>
    </w:rPr>
  </w:style>
  <w:style w:type="paragraph" w:customStyle="1" w:styleId="Bodytext70">
    <w:name w:val="Body text (7)"/>
    <w:basedOn w:val="Normal"/>
    <w:link w:val="Bodytext7"/>
    <w:uiPriority w:val="99"/>
    <w:rsid w:val="00080FFF"/>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
    <w:uiPriority w:val="99"/>
    <w:rsid w:val="00DD3D66"/>
    <w:rPr>
      <w:rFonts w:ascii="Times New Roman" w:hAnsi="Times New Roman"/>
      <w:noProof/>
      <w:spacing w:val="-20"/>
      <w:sz w:val="18"/>
      <w:szCs w:val="18"/>
      <w:shd w:val="clear" w:color="auto" w:fill="FFFFFF"/>
    </w:rPr>
  </w:style>
  <w:style w:type="paragraph" w:customStyle="1" w:styleId="Bodytext71">
    <w:name w:val="Body text (7)1"/>
    <w:basedOn w:val="Normal"/>
    <w:uiPriority w:val="99"/>
    <w:rsid w:val="00DD3D66"/>
    <w:pPr>
      <w:shd w:val="clear" w:color="auto" w:fill="FFFFFF"/>
      <w:spacing w:before="240" w:after="0" w:line="226" w:lineRule="exact"/>
      <w:jc w:val="both"/>
    </w:pPr>
    <w:rPr>
      <w:rFonts w:ascii="Times New Roman" w:eastAsia="Arial Unicode MS" w:hAnsi="Times New Roman" w:cs="Times New Roman"/>
      <w:i/>
      <w:iCs/>
      <w:sz w:val="19"/>
      <w:szCs w:val="19"/>
    </w:rPr>
  </w:style>
  <w:style w:type="character" w:customStyle="1" w:styleId="BodytextItalic">
    <w:name w:val="Body text + Italic"/>
    <w:basedOn w:val="BodyTextChar4"/>
    <w:uiPriority w:val="99"/>
    <w:rsid w:val="00D13BDC"/>
    <w:rPr>
      <w:rFonts w:ascii="Times New Roman" w:hAnsi="Times New Roman" w:cs="Times New Roman" w:hint="default"/>
      <w:i/>
      <w:iCs/>
      <w:color w:val="000000"/>
      <w:sz w:val="18"/>
      <w:szCs w:val="18"/>
      <w:u w:val="none"/>
    </w:rPr>
  </w:style>
  <w:style w:type="character" w:styleId="Hyperlink">
    <w:name w:val="Hyperlink"/>
    <w:basedOn w:val="DefaultParagraphFont"/>
    <w:uiPriority w:val="99"/>
    <w:semiHidden/>
    <w:unhideWhenUsed/>
    <w:rsid w:val="007F43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2964">
      <w:bodyDiv w:val="1"/>
      <w:marLeft w:val="0"/>
      <w:marRight w:val="0"/>
      <w:marTop w:val="0"/>
      <w:marBottom w:val="0"/>
      <w:divBdr>
        <w:top w:val="none" w:sz="0" w:space="0" w:color="auto"/>
        <w:left w:val="none" w:sz="0" w:space="0" w:color="auto"/>
        <w:bottom w:val="none" w:sz="0" w:space="0" w:color="auto"/>
        <w:right w:val="none" w:sz="0" w:space="0" w:color="auto"/>
      </w:divBdr>
    </w:div>
    <w:div w:id="51006037">
      <w:bodyDiv w:val="1"/>
      <w:marLeft w:val="0"/>
      <w:marRight w:val="0"/>
      <w:marTop w:val="0"/>
      <w:marBottom w:val="0"/>
      <w:divBdr>
        <w:top w:val="none" w:sz="0" w:space="0" w:color="auto"/>
        <w:left w:val="none" w:sz="0" w:space="0" w:color="auto"/>
        <w:bottom w:val="none" w:sz="0" w:space="0" w:color="auto"/>
        <w:right w:val="none" w:sz="0" w:space="0" w:color="auto"/>
      </w:divBdr>
    </w:div>
    <w:div w:id="248120695">
      <w:bodyDiv w:val="1"/>
      <w:marLeft w:val="0"/>
      <w:marRight w:val="0"/>
      <w:marTop w:val="0"/>
      <w:marBottom w:val="0"/>
      <w:divBdr>
        <w:top w:val="none" w:sz="0" w:space="0" w:color="auto"/>
        <w:left w:val="none" w:sz="0" w:space="0" w:color="auto"/>
        <w:bottom w:val="none" w:sz="0" w:space="0" w:color="auto"/>
        <w:right w:val="none" w:sz="0" w:space="0" w:color="auto"/>
      </w:divBdr>
    </w:div>
    <w:div w:id="483470302">
      <w:bodyDiv w:val="1"/>
      <w:marLeft w:val="0"/>
      <w:marRight w:val="0"/>
      <w:marTop w:val="0"/>
      <w:marBottom w:val="0"/>
      <w:divBdr>
        <w:top w:val="none" w:sz="0" w:space="0" w:color="auto"/>
        <w:left w:val="none" w:sz="0" w:space="0" w:color="auto"/>
        <w:bottom w:val="none" w:sz="0" w:space="0" w:color="auto"/>
        <w:right w:val="none" w:sz="0" w:space="0" w:color="auto"/>
      </w:divBdr>
    </w:div>
    <w:div w:id="505172793">
      <w:bodyDiv w:val="1"/>
      <w:marLeft w:val="0"/>
      <w:marRight w:val="0"/>
      <w:marTop w:val="0"/>
      <w:marBottom w:val="0"/>
      <w:divBdr>
        <w:top w:val="none" w:sz="0" w:space="0" w:color="auto"/>
        <w:left w:val="none" w:sz="0" w:space="0" w:color="auto"/>
        <w:bottom w:val="none" w:sz="0" w:space="0" w:color="auto"/>
        <w:right w:val="none" w:sz="0" w:space="0" w:color="auto"/>
      </w:divBdr>
    </w:div>
    <w:div w:id="530609955">
      <w:bodyDiv w:val="1"/>
      <w:marLeft w:val="0"/>
      <w:marRight w:val="0"/>
      <w:marTop w:val="0"/>
      <w:marBottom w:val="0"/>
      <w:divBdr>
        <w:top w:val="none" w:sz="0" w:space="0" w:color="auto"/>
        <w:left w:val="none" w:sz="0" w:space="0" w:color="auto"/>
        <w:bottom w:val="none" w:sz="0" w:space="0" w:color="auto"/>
        <w:right w:val="none" w:sz="0" w:space="0" w:color="auto"/>
      </w:divBdr>
    </w:div>
    <w:div w:id="617419841">
      <w:bodyDiv w:val="1"/>
      <w:marLeft w:val="0"/>
      <w:marRight w:val="0"/>
      <w:marTop w:val="0"/>
      <w:marBottom w:val="0"/>
      <w:divBdr>
        <w:top w:val="none" w:sz="0" w:space="0" w:color="auto"/>
        <w:left w:val="none" w:sz="0" w:space="0" w:color="auto"/>
        <w:bottom w:val="none" w:sz="0" w:space="0" w:color="auto"/>
        <w:right w:val="none" w:sz="0" w:space="0" w:color="auto"/>
      </w:divBdr>
    </w:div>
    <w:div w:id="638724798">
      <w:bodyDiv w:val="1"/>
      <w:marLeft w:val="0"/>
      <w:marRight w:val="0"/>
      <w:marTop w:val="0"/>
      <w:marBottom w:val="0"/>
      <w:divBdr>
        <w:top w:val="none" w:sz="0" w:space="0" w:color="auto"/>
        <w:left w:val="none" w:sz="0" w:space="0" w:color="auto"/>
        <w:bottom w:val="none" w:sz="0" w:space="0" w:color="auto"/>
        <w:right w:val="none" w:sz="0" w:space="0" w:color="auto"/>
      </w:divBdr>
    </w:div>
    <w:div w:id="938221804">
      <w:bodyDiv w:val="1"/>
      <w:marLeft w:val="0"/>
      <w:marRight w:val="0"/>
      <w:marTop w:val="0"/>
      <w:marBottom w:val="0"/>
      <w:divBdr>
        <w:top w:val="none" w:sz="0" w:space="0" w:color="auto"/>
        <w:left w:val="none" w:sz="0" w:space="0" w:color="auto"/>
        <w:bottom w:val="none" w:sz="0" w:space="0" w:color="auto"/>
        <w:right w:val="none" w:sz="0" w:space="0" w:color="auto"/>
      </w:divBdr>
    </w:div>
    <w:div w:id="1089624170">
      <w:bodyDiv w:val="1"/>
      <w:marLeft w:val="0"/>
      <w:marRight w:val="0"/>
      <w:marTop w:val="0"/>
      <w:marBottom w:val="0"/>
      <w:divBdr>
        <w:top w:val="none" w:sz="0" w:space="0" w:color="auto"/>
        <w:left w:val="none" w:sz="0" w:space="0" w:color="auto"/>
        <w:bottom w:val="none" w:sz="0" w:space="0" w:color="auto"/>
        <w:right w:val="none" w:sz="0" w:space="0" w:color="auto"/>
      </w:divBdr>
    </w:div>
    <w:div w:id="1215194156">
      <w:bodyDiv w:val="1"/>
      <w:marLeft w:val="0"/>
      <w:marRight w:val="0"/>
      <w:marTop w:val="0"/>
      <w:marBottom w:val="0"/>
      <w:divBdr>
        <w:top w:val="none" w:sz="0" w:space="0" w:color="auto"/>
        <w:left w:val="none" w:sz="0" w:space="0" w:color="auto"/>
        <w:bottom w:val="none" w:sz="0" w:space="0" w:color="auto"/>
        <w:right w:val="none" w:sz="0" w:space="0" w:color="auto"/>
      </w:divBdr>
    </w:div>
    <w:div w:id="1394891011">
      <w:bodyDiv w:val="1"/>
      <w:marLeft w:val="0"/>
      <w:marRight w:val="0"/>
      <w:marTop w:val="0"/>
      <w:marBottom w:val="0"/>
      <w:divBdr>
        <w:top w:val="none" w:sz="0" w:space="0" w:color="auto"/>
        <w:left w:val="none" w:sz="0" w:space="0" w:color="auto"/>
        <w:bottom w:val="none" w:sz="0" w:space="0" w:color="auto"/>
        <w:right w:val="none" w:sz="0" w:space="0" w:color="auto"/>
      </w:divBdr>
    </w:div>
    <w:div w:id="1542086983">
      <w:bodyDiv w:val="1"/>
      <w:marLeft w:val="0"/>
      <w:marRight w:val="0"/>
      <w:marTop w:val="0"/>
      <w:marBottom w:val="0"/>
      <w:divBdr>
        <w:top w:val="none" w:sz="0" w:space="0" w:color="auto"/>
        <w:left w:val="none" w:sz="0" w:space="0" w:color="auto"/>
        <w:bottom w:val="none" w:sz="0" w:space="0" w:color="auto"/>
        <w:right w:val="none" w:sz="0" w:space="0" w:color="auto"/>
      </w:divBdr>
    </w:div>
    <w:div w:id="1678924901">
      <w:bodyDiv w:val="1"/>
      <w:marLeft w:val="0"/>
      <w:marRight w:val="0"/>
      <w:marTop w:val="0"/>
      <w:marBottom w:val="0"/>
      <w:divBdr>
        <w:top w:val="none" w:sz="0" w:space="0" w:color="auto"/>
        <w:left w:val="none" w:sz="0" w:space="0" w:color="auto"/>
        <w:bottom w:val="none" w:sz="0" w:space="0" w:color="auto"/>
        <w:right w:val="none" w:sz="0" w:space="0" w:color="auto"/>
      </w:divBdr>
    </w:div>
    <w:div w:id="1917517897">
      <w:bodyDiv w:val="1"/>
      <w:marLeft w:val="0"/>
      <w:marRight w:val="0"/>
      <w:marTop w:val="0"/>
      <w:marBottom w:val="0"/>
      <w:divBdr>
        <w:top w:val="none" w:sz="0" w:space="0" w:color="auto"/>
        <w:left w:val="none" w:sz="0" w:space="0" w:color="auto"/>
        <w:bottom w:val="none" w:sz="0" w:space="0" w:color="auto"/>
        <w:right w:val="none" w:sz="0" w:space="0" w:color="auto"/>
      </w:divBdr>
    </w:div>
    <w:div w:id="20688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e-t.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telcenter.r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constructioncenter.ro"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oftwarecente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F232-F201-42C7-969C-C542121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1</Pages>
  <Words>42485</Words>
  <Characters>242166</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284083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91</cp:revision>
  <dcterms:created xsi:type="dcterms:W3CDTF">2019-05-29T03:28:00Z</dcterms:created>
  <dcterms:modified xsi:type="dcterms:W3CDTF">2020-02-11T05:48:00Z</dcterms:modified>
</cp:coreProperties>
</file>