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4"/>
        <w:tblW w:w="8368" w:type="dxa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8368" w:type="dxa"/>
            <w:vAlign w:val="center"/>
          </w:tcPr>
          <w:p>
            <w:pPr>
              <w:ind w:hanging="146"/>
              <w:jc w:val="right"/>
              <w:rPr>
                <w:color w:val="000000"/>
              </w:rPr>
            </w:pPr>
            <w:bookmarkStart w:id="0" w:name="_Toc202324457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8368" w:type="dxa"/>
            <w:shd w:val="clear" w:color="auto" w:fill="auto"/>
            <w:vAlign w:val="center"/>
          </w:tcPr>
          <w:p>
            <w:pPr>
              <w:pStyle w:val="108"/>
              <w:widowControl w:val="0"/>
              <w:ind w:left="0" w:firstLine="0"/>
              <w:jc w:val="center"/>
              <w:rPr>
                <w:b/>
                <w:sz w:val="48"/>
                <w:szCs w:val="48"/>
                <w:lang w:eastAsia="zh-CN"/>
              </w:rPr>
            </w:pPr>
          </w:p>
          <w:p>
            <w:pPr>
              <w:pStyle w:val="108"/>
              <w:widowControl w:val="0"/>
              <w:ind w:left="0" w:firstLine="0"/>
              <w:jc w:val="center"/>
              <w:rPr>
                <w:b/>
                <w:sz w:val="48"/>
                <w:szCs w:val="48"/>
                <w:lang w:eastAsia="zh-CN"/>
              </w:rPr>
            </w:pPr>
          </w:p>
          <w:p>
            <w:pPr>
              <w:pStyle w:val="108"/>
              <w:widowControl w:val="0"/>
              <w:ind w:left="0" w:firstLine="0"/>
              <w:jc w:val="center"/>
              <w:rPr>
                <w:b/>
                <w:sz w:val="48"/>
                <w:szCs w:val="48"/>
                <w:lang w:eastAsia="zh-CN"/>
              </w:rPr>
            </w:pPr>
            <w:r>
              <w:rPr>
                <w:rFonts w:hint="eastAsia"/>
                <w:b/>
                <w:sz w:val="48"/>
                <w:szCs w:val="48"/>
                <w:lang w:eastAsia="zh-CN"/>
              </w:rPr>
              <w:t>长固智能家居通讯协议</w:t>
            </w:r>
          </w:p>
          <w:p>
            <w:pPr>
              <w:pStyle w:val="108"/>
              <w:widowControl w:val="0"/>
              <w:ind w:left="0" w:firstLine="0"/>
              <w:jc w:val="center"/>
              <w:rPr>
                <w:b/>
                <w:sz w:val="48"/>
                <w:szCs w:val="48"/>
                <w:lang w:eastAsia="zh-CN"/>
              </w:rPr>
            </w:pPr>
            <w:r>
              <w:rPr>
                <w:rFonts w:hint="eastAsia"/>
                <w:b/>
                <w:sz w:val="48"/>
                <w:szCs w:val="48"/>
                <w:lang w:eastAsia="zh-CN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8368" w:type="dxa"/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3" w:hRule="atLeast"/>
        </w:trPr>
        <w:tc>
          <w:tcPr>
            <w:tcW w:w="8368" w:type="dxa"/>
            <w:vAlign w:val="center"/>
          </w:tcPr>
          <w:p>
            <w:pPr>
              <w:pStyle w:val="106"/>
              <w:ind w:firstLine="0"/>
              <w:jc w:val="both"/>
              <w:rPr>
                <w:rFonts w:ascii="黑体"/>
                <w:b w:val="0"/>
              </w:rPr>
            </w:pPr>
            <w:r>
              <w:rPr>
                <w:rFonts w:hint="eastAsia" w:ascii="黑体" w:hAnsi="宋体"/>
                <w:b w:val="0"/>
              </w:rPr>
              <w:t>版权所有</w:t>
            </w:r>
            <w:r>
              <w:rPr>
                <w:rFonts w:hint="eastAsia" w:ascii="黑体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©</w:t>
            </w:r>
            <w:r>
              <w:rPr>
                <w:rFonts w:hint="eastAsia" w:ascii="黑体"/>
                <w:b w:val="0"/>
              </w:rPr>
              <w:t xml:space="preserve"> 宁波奇云信息</w:t>
            </w:r>
            <w:r>
              <w:rPr>
                <w:rFonts w:hint="eastAsia" w:ascii="黑体" w:hAnsi="宋体"/>
                <w:b w:val="0"/>
              </w:rPr>
              <w:t>技术有限公司</w:t>
            </w:r>
            <w:r>
              <w:rPr>
                <w:rFonts w:hint="eastAsia" w:ascii="黑体"/>
                <w:b w:val="0"/>
              </w:rPr>
              <w:t>2014</w:t>
            </w:r>
            <w:r>
              <w:rPr>
                <w:rFonts w:hint="eastAsia" w:ascii="黑体" w:hAnsi="宋体"/>
                <w:b w:val="0"/>
              </w:rPr>
              <w:t>。</w:t>
            </w:r>
            <w:r>
              <w:rPr>
                <w:rFonts w:hint="eastAsia" w:ascii="黑体"/>
                <w:b w:val="0"/>
              </w:rPr>
              <w:t xml:space="preserve"> </w:t>
            </w:r>
            <w:r>
              <w:rPr>
                <w:rFonts w:hint="eastAsia" w:ascii="黑体" w:hAnsi="宋体"/>
                <w:b w:val="0"/>
              </w:rPr>
              <w:t>保留一切权利。</w:t>
            </w:r>
          </w:p>
          <w:p>
            <w:pPr>
              <w:pStyle w:val="107"/>
              <w:widowControl w:val="0"/>
              <w:ind w:left="0" w:firstLine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非经本公司书面许可，任何单位和个人不得擅自摘抄、复制本文档内容的部分或全部，并不得以任何形式传播。</w:t>
            </w:r>
          </w:p>
          <w:p>
            <w:pPr>
              <w:pStyle w:val="106"/>
              <w:ind w:firstLine="0"/>
              <w:jc w:val="both"/>
              <w:rPr>
                <w:rFonts w:ascii="黑体"/>
                <w:b w:val="0"/>
              </w:rPr>
            </w:pPr>
            <w:r>
              <w:rPr>
                <w:rFonts w:hint="eastAsia" w:ascii="黑体" w:hAnsi="宋体"/>
                <w:b w:val="0"/>
              </w:rPr>
              <w:t>注意</w:t>
            </w:r>
          </w:p>
          <w:p>
            <w:pPr>
              <w:pStyle w:val="107"/>
              <w:widowControl w:val="0"/>
              <w:ind w:left="0" w:firstLine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您购买的产品、服务或特性等应受</w:t>
            </w:r>
            <w:r>
              <w:rPr>
                <w:rFonts w:hint="eastAsia" w:ascii="宋体" w:hAnsi="宋体" w:eastAsia="宋体"/>
              </w:rPr>
              <w:t>奇云</w:t>
            </w:r>
            <w:r>
              <w:rPr>
                <w:rFonts w:ascii="宋体" w:hAnsi="宋体" w:eastAsia="宋体"/>
              </w:rPr>
              <w:t>公司商业合同和条款的约束，本文档中描述的全部或部分产品、服务或特性可能不在您的购买或使用范围之内。除非合同另有约定，</w:t>
            </w:r>
            <w:r>
              <w:rPr>
                <w:rFonts w:hint="eastAsia" w:ascii="宋体" w:hAnsi="宋体" w:eastAsia="宋体"/>
              </w:rPr>
              <w:t>奇云</w:t>
            </w:r>
            <w:r>
              <w:rPr>
                <w:rFonts w:ascii="宋体" w:hAnsi="宋体" w:eastAsia="宋体"/>
              </w:rPr>
              <w:t>公司对本文档内容不做任何明示或默示的声明或保证。</w:t>
            </w:r>
          </w:p>
          <w:p>
            <w:pPr>
              <w:ind w:firstLine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  <w:p>
            <w:pPr>
              <w:ind w:firstLine="0"/>
              <w:rPr>
                <w:rFonts w:hAnsi="Arial"/>
              </w:rPr>
            </w:pPr>
          </w:p>
          <w:p>
            <w:pPr>
              <w:ind w:right="420" w:firstLine="0"/>
            </w:pPr>
            <w:r>
              <w:rPr>
                <w:rFonts w:hint="eastAsia" w:hAnsi="宋体"/>
                <w:b/>
              </w:rPr>
              <w:t xml:space="preserve">宁波奇云信息技术有限公司                                        </w:t>
            </w:r>
          </w:p>
        </w:tc>
      </w:tr>
    </w:tbl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jc w:val="center"/>
        <w:rPr>
          <w:rFonts w:eastAsia="楷体_GB2312"/>
          <w:sz w:val="28"/>
        </w:rPr>
      </w:pPr>
      <w:r>
        <w:rPr>
          <w:rFonts w:hint="eastAsia" w:eastAsia="楷体_GB2312"/>
          <w:sz w:val="30"/>
        </w:rPr>
        <w:t>文档修订记录</w:t>
      </w:r>
    </w:p>
    <w:tbl>
      <w:tblPr>
        <w:tblStyle w:val="54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440"/>
        <w:gridCol w:w="4606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E6E6E6"/>
          </w:tcPr>
          <w:p>
            <w:pPr>
              <w:ind w:firstLine="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40" w:type="dxa"/>
            <w:shd w:val="clear" w:color="auto" w:fill="E6E6E6"/>
          </w:tcPr>
          <w:p>
            <w:pPr>
              <w:pStyle w:val="33"/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4606" w:type="dxa"/>
            <w:shd w:val="clear" w:color="auto" w:fill="E6E6E6"/>
          </w:tcPr>
          <w:p>
            <w:pPr>
              <w:ind w:firstLine="0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985" w:type="dxa"/>
            <w:shd w:val="clear" w:color="auto" w:fill="E6E6E6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440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4606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985" w:type="dxa"/>
          </w:tcPr>
          <w:p>
            <w:pPr>
              <w:pStyle w:val="15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440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4606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985" w:type="dxa"/>
          </w:tcPr>
          <w:p>
            <w:pPr>
              <w:pStyle w:val="15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440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4606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985" w:type="dxa"/>
          </w:tcPr>
          <w:p>
            <w:pPr>
              <w:pStyle w:val="15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440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4606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985" w:type="dxa"/>
          </w:tcPr>
          <w:p>
            <w:pPr>
              <w:pStyle w:val="15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440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4606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985" w:type="dxa"/>
          </w:tcPr>
          <w:p>
            <w:pPr>
              <w:pStyle w:val="15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440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4606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985" w:type="dxa"/>
          </w:tcPr>
          <w:p>
            <w:pPr>
              <w:pStyle w:val="15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440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4606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985" w:type="dxa"/>
          </w:tcPr>
          <w:p>
            <w:pPr>
              <w:pStyle w:val="15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440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4606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985" w:type="dxa"/>
          </w:tcPr>
          <w:p>
            <w:pPr>
              <w:pStyle w:val="15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440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4606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985" w:type="dxa"/>
          </w:tcPr>
          <w:p>
            <w:pPr>
              <w:pStyle w:val="15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440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4606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985" w:type="dxa"/>
          </w:tcPr>
          <w:p>
            <w:pPr>
              <w:pStyle w:val="15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440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4606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985" w:type="dxa"/>
          </w:tcPr>
          <w:p>
            <w:pPr>
              <w:pStyle w:val="15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440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4606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985" w:type="dxa"/>
          </w:tcPr>
          <w:p>
            <w:pPr>
              <w:pStyle w:val="15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440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4606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985" w:type="dxa"/>
          </w:tcPr>
          <w:p>
            <w:pPr>
              <w:pStyle w:val="15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440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4606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985" w:type="dxa"/>
          </w:tcPr>
          <w:p>
            <w:pPr>
              <w:pStyle w:val="15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440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4606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985" w:type="dxa"/>
          </w:tcPr>
          <w:p>
            <w:pPr>
              <w:pStyle w:val="15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440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4606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985" w:type="dxa"/>
          </w:tcPr>
          <w:p>
            <w:pPr>
              <w:pStyle w:val="15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440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4606" w:type="dxa"/>
          </w:tcPr>
          <w:p>
            <w:pPr>
              <w:pStyle w:val="15"/>
              <w:ind w:firstLine="0"/>
              <w:jc w:val="left"/>
            </w:pPr>
          </w:p>
        </w:tc>
        <w:tc>
          <w:tcPr>
            <w:tcW w:w="1985" w:type="dxa"/>
          </w:tcPr>
          <w:p>
            <w:pPr>
              <w:pStyle w:val="15"/>
              <w:ind w:firstLine="0"/>
              <w:jc w:val="left"/>
            </w:pPr>
          </w:p>
        </w:tc>
      </w:tr>
    </w:tbl>
    <w:p>
      <w:pPr>
        <w:jc w:val="center"/>
        <w:rPr>
          <w:rFonts w:eastAsia="宋体"/>
          <w:b/>
          <w:bCs/>
          <w:sz w:val="30"/>
        </w:rPr>
      </w:pPr>
    </w:p>
    <w:p>
      <w:pPr>
        <w:jc w:val="center"/>
        <w:rPr>
          <w:rFonts w:eastAsia="宋体"/>
          <w:b/>
          <w:bCs/>
          <w:sz w:val="30"/>
        </w:rPr>
      </w:pPr>
    </w:p>
    <w:p>
      <w:pPr>
        <w:jc w:val="center"/>
        <w:rPr>
          <w:rFonts w:eastAsia="宋体"/>
          <w:b/>
          <w:bCs/>
          <w:sz w:val="30"/>
        </w:rPr>
      </w:pPr>
    </w:p>
    <w:p>
      <w:pPr>
        <w:jc w:val="center"/>
        <w:rPr>
          <w:rFonts w:eastAsia="宋体"/>
          <w:b/>
          <w:bCs/>
          <w:sz w:val="30"/>
        </w:rPr>
      </w:pPr>
    </w:p>
    <w:p>
      <w:pPr>
        <w:jc w:val="center"/>
        <w:rPr>
          <w:rFonts w:eastAsia="宋体"/>
          <w:b/>
          <w:bCs/>
          <w:sz w:val="30"/>
        </w:rPr>
      </w:pPr>
    </w:p>
    <w:p>
      <w:pPr>
        <w:jc w:val="center"/>
        <w:rPr>
          <w:rFonts w:eastAsia="宋体"/>
          <w:b/>
          <w:bCs/>
          <w:sz w:val="30"/>
        </w:rPr>
      </w:pPr>
    </w:p>
    <w:p>
      <w:pPr>
        <w:jc w:val="center"/>
        <w:rPr>
          <w:rFonts w:eastAsia="宋体"/>
          <w:b/>
          <w:bCs/>
          <w:sz w:val="30"/>
        </w:rPr>
      </w:pPr>
    </w:p>
    <w:p>
      <w:pPr>
        <w:spacing w:line="30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 录</w:t>
      </w:r>
    </w:p>
    <w:p>
      <w:pPr>
        <w:pStyle w:val="33"/>
        <w:rPr>
          <w:rFonts w:asciiTheme="minorHAnsi" w:hAnsiTheme="minorHAnsi" w:eastAsiaTheme="minorEastAsia" w:cstheme="minorBidi"/>
          <w:b w:val="0"/>
          <w:bC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"_Toc413860628" </w:instrText>
      </w:r>
      <w:r>
        <w:fldChar w:fldCharType="separate"/>
      </w:r>
      <w:r>
        <w:rPr>
          <w:rStyle w:val="51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sz w:val="21"/>
          <w:szCs w:val="22"/>
        </w:rPr>
        <w:tab/>
      </w:r>
      <w:r>
        <w:rPr>
          <w:rStyle w:val="51"/>
          <w:rFonts w:hint="eastAsia"/>
        </w:rPr>
        <w:t>系统介绍</w:t>
      </w:r>
      <w:r>
        <w:tab/>
      </w:r>
      <w:r>
        <w:fldChar w:fldCharType="begin"/>
      </w:r>
      <w:r>
        <w:instrText xml:space="preserve"> PAGEREF _Toc413860628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9"/>
        <w:rPr>
          <w:rFonts w:asciiTheme="minorHAnsi" w:hAnsiTheme="minorHAnsi" w:eastAsiaTheme="minorEastAsia" w:cstheme="minorBidi"/>
          <w:smallCaps w:val="0"/>
          <w:color w:val="auto"/>
          <w:sz w:val="21"/>
          <w:szCs w:val="22"/>
        </w:rPr>
      </w:pPr>
      <w:r>
        <w:fldChar w:fldCharType="begin"/>
      </w:r>
      <w:r>
        <w:instrText xml:space="preserve"> HYPERLINK \l "_Toc413860629" </w:instrText>
      </w:r>
      <w:r>
        <w:fldChar w:fldCharType="separate"/>
      </w:r>
      <w:r>
        <w:rPr>
          <w:rStyle w:val="51"/>
        </w:rPr>
        <w:t>1.1</w:t>
      </w:r>
      <w:r>
        <w:rPr>
          <w:rFonts w:asciiTheme="minorHAnsi" w:hAnsiTheme="minorHAnsi" w:eastAsiaTheme="minorEastAsia" w:cstheme="minorBidi"/>
          <w:smallCaps w:val="0"/>
          <w:color w:val="auto"/>
          <w:sz w:val="21"/>
          <w:szCs w:val="22"/>
        </w:rPr>
        <w:tab/>
      </w:r>
      <w:r>
        <w:rPr>
          <w:rStyle w:val="51"/>
          <w:rFonts w:hint="eastAsia"/>
        </w:rPr>
        <w:t>系统概述</w:t>
      </w:r>
      <w:r>
        <w:tab/>
      </w:r>
      <w:r>
        <w:fldChar w:fldCharType="begin"/>
      </w:r>
      <w:r>
        <w:instrText xml:space="preserve"> PAGEREF _Toc413860629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9"/>
        <w:rPr>
          <w:rFonts w:asciiTheme="minorHAnsi" w:hAnsiTheme="minorHAnsi" w:eastAsiaTheme="minorEastAsia" w:cstheme="minorBidi"/>
          <w:smallCaps w:val="0"/>
          <w:color w:val="auto"/>
          <w:sz w:val="21"/>
          <w:szCs w:val="22"/>
        </w:rPr>
      </w:pPr>
      <w:r>
        <w:fldChar w:fldCharType="begin"/>
      </w:r>
      <w:r>
        <w:instrText xml:space="preserve"> HYPERLINK \l "_Toc413860630" </w:instrText>
      </w:r>
      <w:r>
        <w:fldChar w:fldCharType="separate"/>
      </w:r>
      <w:r>
        <w:rPr>
          <w:rStyle w:val="51"/>
        </w:rPr>
        <w:t>1.2</w:t>
      </w:r>
      <w:r>
        <w:rPr>
          <w:rFonts w:asciiTheme="minorHAnsi" w:hAnsiTheme="minorHAnsi" w:eastAsiaTheme="minorEastAsia" w:cstheme="minorBidi"/>
          <w:smallCaps w:val="0"/>
          <w:color w:val="auto"/>
          <w:sz w:val="21"/>
          <w:szCs w:val="22"/>
        </w:rPr>
        <w:tab/>
      </w:r>
      <w:r>
        <w:rPr>
          <w:rStyle w:val="51"/>
          <w:rFonts w:hint="eastAsia"/>
        </w:rPr>
        <w:t>网络拓扑图</w:t>
      </w:r>
      <w:r>
        <w:tab/>
      </w:r>
      <w:r>
        <w:fldChar w:fldCharType="begin"/>
      </w:r>
      <w:r>
        <w:instrText xml:space="preserve"> PAGEREF _Toc413860630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3"/>
        <w:rPr>
          <w:rFonts w:asciiTheme="minorHAnsi" w:hAnsiTheme="minorHAnsi" w:eastAsiaTheme="minorEastAsia" w:cstheme="minorBidi"/>
          <w:b w:val="0"/>
          <w:bCs w:val="0"/>
          <w:sz w:val="21"/>
          <w:szCs w:val="22"/>
        </w:rPr>
      </w:pPr>
      <w:r>
        <w:fldChar w:fldCharType="begin"/>
      </w:r>
      <w:r>
        <w:instrText xml:space="preserve"> HYPERLINK \l "_Toc413860631" </w:instrText>
      </w:r>
      <w:r>
        <w:fldChar w:fldCharType="separate"/>
      </w:r>
      <w:r>
        <w:rPr>
          <w:rStyle w:val="51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sz w:val="21"/>
          <w:szCs w:val="22"/>
        </w:rPr>
        <w:tab/>
      </w:r>
      <w:r>
        <w:rPr>
          <w:rStyle w:val="51"/>
          <w:rFonts w:hint="eastAsia"/>
        </w:rPr>
        <w:t>安全策略</w:t>
      </w:r>
      <w:r>
        <w:tab/>
      </w:r>
      <w:r>
        <w:fldChar w:fldCharType="begin"/>
      </w:r>
      <w:r>
        <w:instrText xml:space="preserve"> PAGEREF _Toc413860631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3"/>
        <w:rPr>
          <w:rFonts w:asciiTheme="minorHAnsi" w:hAnsiTheme="minorHAnsi" w:eastAsiaTheme="minorEastAsia" w:cstheme="minorBidi"/>
          <w:b w:val="0"/>
          <w:bCs w:val="0"/>
          <w:sz w:val="21"/>
          <w:szCs w:val="22"/>
        </w:rPr>
      </w:pPr>
      <w:r>
        <w:fldChar w:fldCharType="begin"/>
      </w:r>
      <w:r>
        <w:instrText xml:space="preserve"> HYPERLINK \l "_Toc413860632" </w:instrText>
      </w:r>
      <w:r>
        <w:fldChar w:fldCharType="separate"/>
      </w:r>
      <w:r>
        <w:rPr>
          <w:rStyle w:val="51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sz w:val="21"/>
          <w:szCs w:val="22"/>
        </w:rPr>
        <w:tab/>
      </w:r>
      <w:r>
        <w:rPr>
          <w:rStyle w:val="51"/>
          <w:rFonts w:hint="eastAsia"/>
        </w:rPr>
        <w:t>数据包格式</w:t>
      </w:r>
      <w:r>
        <w:tab/>
      </w:r>
      <w:r>
        <w:fldChar w:fldCharType="begin"/>
      </w:r>
      <w:r>
        <w:instrText xml:space="preserve"> PAGEREF _Toc413860632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3"/>
        <w:rPr>
          <w:rFonts w:asciiTheme="minorHAnsi" w:hAnsiTheme="minorHAnsi" w:eastAsiaTheme="minorEastAsia" w:cstheme="minorBidi"/>
          <w:b w:val="0"/>
          <w:bCs w:val="0"/>
          <w:sz w:val="21"/>
          <w:szCs w:val="22"/>
        </w:rPr>
      </w:pPr>
      <w:r>
        <w:fldChar w:fldCharType="begin"/>
      </w:r>
      <w:r>
        <w:instrText xml:space="preserve"> HYPERLINK \l "_Toc413860633" </w:instrText>
      </w:r>
      <w:r>
        <w:fldChar w:fldCharType="separate"/>
      </w:r>
      <w:r>
        <w:rPr>
          <w:rStyle w:val="51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sz w:val="21"/>
          <w:szCs w:val="22"/>
        </w:rPr>
        <w:tab/>
      </w:r>
      <w:r>
        <w:rPr>
          <w:rStyle w:val="51"/>
          <w:rFonts w:hint="eastAsia"/>
        </w:rPr>
        <w:t>通讯协议</w:t>
      </w:r>
      <w:r>
        <w:tab/>
      </w:r>
      <w:r>
        <w:fldChar w:fldCharType="begin"/>
      </w:r>
      <w:r>
        <w:instrText xml:space="preserve"> PAGEREF _Toc413860633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9"/>
        <w:rPr>
          <w:rFonts w:asciiTheme="minorHAnsi" w:hAnsiTheme="minorHAnsi" w:eastAsiaTheme="minorEastAsia" w:cstheme="minorBidi"/>
          <w:smallCaps w:val="0"/>
          <w:color w:val="auto"/>
          <w:sz w:val="21"/>
          <w:szCs w:val="22"/>
        </w:rPr>
      </w:pPr>
      <w:r>
        <w:fldChar w:fldCharType="begin"/>
      </w:r>
      <w:r>
        <w:instrText xml:space="preserve"> HYPERLINK \l "_Toc413860634" </w:instrText>
      </w:r>
      <w:r>
        <w:fldChar w:fldCharType="separate"/>
      </w:r>
      <w:r>
        <w:rPr>
          <w:rStyle w:val="51"/>
          <w:rFonts w:hAnsi="宋体" w:eastAsia="宋体" w:cs="Arial"/>
        </w:rPr>
        <w:t>4.1</w:t>
      </w:r>
      <w:r>
        <w:rPr>
          <w:rFonts w:asciiTheme="minorHAnsi" w:hAnsiTheme="minorHAnsi" w:eastAsiaTheme="minorEastAsia" w:cstheme="minorBidi"/>
          <w:smallCaps w:val="0"/>
          <w:color w:val="auto"/>
          <w:sz w:val="21"/>
          <w:szCs w:val="22"/>
        </w:rPr>
        <w:tab/>
      </w:r>
      <w:r>
        <w:rPr>
          <w:rStyle w:val="51"/>
          <w:rFonts w:hint="eastAsia" w:hAnsi="宋体" w:eastAsia="宋体" w:cs="Arial"/>
        </w:rPr>
        <w:t>协议编码</w:t>
      </w:r>
      <w:r>
        <w:tab/>
      </w:r>
      <w:r>
        <w:fldChar w:fldCharType="begin"/>
      </w:r>
      <w:r>
        <w:instrText xml:space="preserve"> PAGEREF _Toc413860634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9"/>
        <w:rPr>
          <w:rFonts w:asciiTheme="minorHAnsi" w:hAnsiTheme="minorHAnsi" w:eastAsiaTheme="minorEastAsia" w:cstheme="minorBidi"/>
          <w:smallCaps w:val="0"/>
          <w:color w:val="auto"/>
          <w:sz w:val="21"/>
          <w:szCs w:val="22"/>
        </w:rPr>
      </w:pPr>
      <w:r>
        <w:fldChar w:fldCharType="begin"/>
      </w:r>
      <w:r>
        <w:instrText xml:space="preserve"> HYPERLINK \l "_Toc413860635" </w:instrText>
      </w:r>
      <w:r>
        <w:fldChar w:fldCharType="separate"/>
      </w:r>
      <w:r>
        <w:rPr>
          <w:rStyle w:val="51"/>
          <w:rFonts w:hAnsi="宋体" w:eastAsia="宋体" w:cs="Arial"/>
        </w:rPr>
        <w:t>4.2</w:t>
      </w:r>
      <w:r>
        <w:rPr>
          <w:rFonts w:asciiTheme="minorHAnsi" w:hAnsiTheme="minorHAnsi" w:eastAsiaTheme="minorEastAsia" w:cstheme="minorBidi"/>
          <w:smallCaps w:val="0"/>
          <w:color w:val="auto"/>
          <w:sz w:val="21"/>
          <w:szCs w:val="22"/>
        </w:rPr>
        <w:tab/>
      </w:r>
      <w:r>
        <w:rPr>
          <w:rStyle w:val="51"/>
          <w:rFonts w:hint="eastAsia" w:hAnsi="宋体" w:eastAsia="宋体" w:cs="Arial"/>
        </w:rPr>
        <w:t>协议支持数据类型</w:t>
      </w:r>
      <w:r>
        <w:tab/>
      </w:r>
      <w:r>
        <w:fldChar w:fldCharType="begin"/>
      </w:r>
      <w:r>
        <w:instrText xml:space="preserve"> PAGEREF _Toc413860635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9"/>
        <w:rPr>
          <w:rFonts w:asciiTheme="minorHAnsi" w:hAnsiTheme="minorHAnsi" w:eastAsiaTheme="minorEastAsia" w:cstheme="minorBidi"/>
          <w:smallCaps w:val="0"/>
          <w:color w:val="auto"/>
          <w:sz w:val="21"/>
          <w:szCs w:val="22"/>
        </w:rPr>
      </w:pPr>
      <w:r>
        <w:fldChar w:fldCharType="begin"/>
      </w:r>
      <w:r>
        <w:instrText xml:space="preserve"> HYPERLINK \l "_Toc413860636" </w:instrText>
      </w:r>
      <w:r>
        <w:fldChar w:fldCharType="separate"/>
      </w:r>
      <w:r>
        <w:rPr>
          <w:rStyle w:val="51"/>
          <w:rFonts w:hAnsi="宋体" w:eastAsia="宋体" w:cs="Arial"/>
        </w:rPr>
        <w:t>4.3</w:t>
      </w:r>
      <w:r>
        <w:rPr>
          <w:rFonts w:asciiTheme="minorHAnsi" w:hAnsiTheme="minorHAnsi" w:eastAsiaTheme="minorEastAsia" w:cstheme="minorBidi"/>
          <w:smallCaps w:val="0"/>
          <w:color w:val="auto"/>
          <w:sz w:val="21"/>
          <w:szCs w:val="22"/>
        </w:rPr>
        <w:tab/>
      </w:r>
      <w:r>
        <w:rPr>
          <w:rStyle w:val="51"/>
          <w:rFonts w:hint="eastAsia" w:hAnsi="宋体" w:eastAsia="宋体" w:cs="Arial"/>
        </w:rPr>
        <w:t>命令定义</w:t>
      </w:r>
      <w:r>
        <w:tab/>
      </w:r>
      <w:r>
        <w:fldChar w:fldCharType="begin"/>
      </w:r>
      <w:r>
        <w:instrText xml:space="preserve"> PAGEREF _Toc413860636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9"/>
        <w:rPr>
          <w:rFonts w:asciiTheme="minorHAnsi" w:hAnsiTheme="minorHAnsi" w:eastAsiaTheme="minorEastAsia" w:cstheme="minorBidi"/>
          <w:smallCaps w:val="0"/>
          <w:color w:val="auto"/>
          <w:sz w:val="21"/>
          <w:szCs w:val="22"/>
        </w:rPr>
      </w:pPr>
      <w:r>
        <w:fldChar w:fldCharType="begin"/>
      </w:r>
      <w:r>
        <w:instrText xml:space="preserve"> HYPERLINK \l "_Toc413860637" </w:instrText>
      </w:r>
      <w:r>
        <w:fldChar w:fldCharType="separate"/>
      </w:r>
      <w:r>
        <w:rPr>
          <w:rStyle w:val="51"/>
          <w:rFonts w:hAnsi="宋体" w:eastAsia="宋体" w:cs="Arial"/>
        </w:rPr>
        <w:t>4.4</w:t>
      </w:r>
      <w:r>
        <w:rPr>
          <w:rFonts w:asciiTheme="minorHAnsi" w:hAnsiTheme="minorHAnsi" w:eastAsiaTheme="minorEastAsia" w:cstheme="minorBidi"/>
          <w:smallCaps w:val="0"/>
          <w:color w:val="auto"/>
          <w:sz w:val="21"/>
          <w:szCs w:val="22"/>
        </w:rPr>
        <w:tab/>
      </w:r>
      <w:r>
        <w:rPr>
          <w:rStyle w:val="51"/>
          <w:rFonts w:hint="eastAsia" w:hAnsi="宋体" w:eastAsia="宋体" w:cs="Arial"/>
        </w:rPr>
        <w:t>云端与主机通讯协议</w:t>
      </w:r>
      <w:r>
        <w:tab/>
      </w:r>
      <w:r>
        <w:fldChar w:fldCharType="begin"/>
      </w:r>
      <w:r>
        <w:instrText xml:space="preserve"> PAGEREF _Toc413860637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"_Toc413860638" </w:instrText>
      </w:r>
      <w:r>
        <w:fldChar w:fldCharType="separate"/>
      </w:r>
      <w:r>
        <w:rPr>
          <w:rStyle w:val="51"/>
        </w:rPr>
        <w:t>4.4.1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51"/>
          <w:rFonts w:hint="eastAsia"/>
        </w:rPr>
        <w:t>主机登录</w:t>
      </w:r>
      <w:r>
        <w:tab/>
      </w:r>
      <w:r>
        <w:fldChar w:fldCharType="begin"/>
      </w:r>
      <w:r>
        <w:instrText xml:space="preserve"> PAGEREF _Toc413860638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"_Toc413860639" </w:instrText>
      </w:r>
      <w:r>
        <w:fldChar w:fldCharType="separate"/>
      </w:r>
      <w:r>
        <w:rPr>
          <w:rStyle w:val="51"/>
        </w:rPr>
        <w:t>4.4.2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51"/>
          <w:rFonts w:hint="eastAsia"/>
        </w:rPr>
        <w:t>心跳上报</w:t>
      </w:r>
      <w:r>
        <w:tab/>
      </w:r>
      <w:r>
        <w:fldChar w:fldCharType="begin"/>
      </w:r>
      <w:r>
        <w:instrText xml:space="preserve"> PAGEREF _Toc413860639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"_Toc413860640" </w:instrText>
      </w:r>
      <w:r>
        <w:fldChar w:fldCharType="separate"/>
      </w:r>
      <w:r>
        <w:rPr>
          <w:rStyle w:val="51"/>
        </w:rPr>
        <w:t>4.4.3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51"/>
          <w:rFonts w:hint="eastAsia"/>
        </w:rPr>
        <w:t>命令转发</w:t>
      </w:r>
      <w:r>
        <w:tab/>
      </w:r>
      <w:r>
        <w:fldChar w:fldCharType="begin"/>
      </w:r>
      <w:r>
        <w:instrText xml:space="preserve"> PAGEREF _Toc413860640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"_Toc413860641" </w:instrText>
      </w:r>
      <w:r>
        <w:fldChar w:fldCharType="separate"/>
      </w:r>
      <w:r>
        <w:rPr>
          <w:rStyle w:val="51"/>
        </w:rPr>
        <w:t>4.4.4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51"/>
          <w:rFonts w:hint="eastAsia"/>
        </w:rPr>
        <w:t>固件升级</w:t>
      </w:r>
      <w:r>
        <w:tab/>
      </w:r>
      <w:r>
        <w:fldChar w:fldCharType="begin"/>
      </w:r>
      <w:r>
        <w:instrText xml:space="preserve"> PAGEREF _Toc413860641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"_Toc413860642" </w:instrText>
      </w:r>
      <w:r>
        <w:fldChar w:fldCharType="separate"/>
      </w:r>
      <w:r>
        <w:rPr>
          <w:rStyle w:val="51"/>
        </w:rPr>
        <w:t>4.4.5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51"/>
        </w:rPr>
        <w:t>UDP</w:t>
      </w:r>
      <w:r>
        <w:rPr>
          <w:rStyle w:val="51"/>
          <w:rFonts w:hint="eastAsia"/>
        </w:rPr>
        <w:t>穿透握手</w:t>
      </w:r>
      <w:r>
        <w:tab/>
      </w:r>
      <w:r>
        <w:fldChar w:fldCharType="begin"/>
      </w:r>
      <w:r>
        <w:instrText xml:space="preserve"> PAGEREF _Toc413860642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9"/>
        <w:rPr>
          <w:rFonts w:asciiTheme="minorHAnsi" w:hAnsiTheme="minorHAnsi" w:eastAsiaTheme="minorEastAsia" w:cstheme="minorBidi"/>
          <w:smallCaps w:val="0"/>
          <w:color w:val="auto"/>
          <w:sz w:val="21"/>
          <w:szCs w:val="22"/>
        </w:rPr>
      </w:pPr>
      <w:r>
        <w:fldChar w:fldCharType="begin"/>
      </w:r>
      <w:r>
        <w:instrText xml:space="preserve"> HYPERLINK \l "_Toc413860643" </w:instrText>
      </w:r>
      <w:r>
        <w:fldChar w:fldCharType="separate"/>
      </w:r>
      <w:r>
        <w:rPr>
          <w:rStyle w:val="51"/>
          <w:rFonts w:hAnsi="宋体" w:eastAsia="宋体" w:cs="Arial"/>
        </w:rPr>
        <w:t>4.5</w:t>
      </w:r>
      <w:r>
        <w:rPr>
          <w:rFonts w:asciiTheme="minorHAnsi" w:hAnsiTheme="minorHAnsi" w:eastAsiaTheme="minorEastAsia" w:cstheme="minorBidi"/>
          <w:smallCaps w:val="0"/>
          <w:color w:val="auto"/>
          <w:sz w:val="21"/>
          <w:szCs w:val="22"/>
        </w:rPr>
        <w:tab/>
      </w:r>
      <w:r>
        <w:rPr>
          <w:rStyle w:val="51"/>
          <w:rFonts w:hint="eastAsia" w:hAnsi="宋体" w:eastAsia="宋体" w:cs="Arial"/>
        </w:rPr>
        <w:t>云端与客户端通讯协议</w:t>
      </w:r>
      <w:r>
        <w:tab/>
      </w:r>
      <w:r>
        <w:fldChar w:fldCharType="begin"/>
      </w:r>
      <w:r>
        <w:instrText xml:space="preserve"> PAGEREF _Toc413860643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"_Toc413860644" </w:instrText>
      </w:r>
      <w:r>
        <w:fldChar w:fldCharType="separate"/>
      </w:r>
      <w:r>
        <w:rPr>
          <w:rStyle w:val="51"/>
        </w:rPr>
        <w:t>4.5.1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51"/>
          <w:rFonts w:hint="eastAsia"/>
        </w:rPr>
        <w:t>命令转发</w:t>
      </w:r>
      <w:r>
        <w:tab/>
      </w:r>
      <w:r>
        <w:fldChar w:fldCharType="begin"/>
      </w:r>
      <w:r>
        <w:instrText xml:space="preserve"> PAGEREF _Toc413860644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"_Toc413860645" </w:instrText>
      </w:r>
      <w:r>
        <w:fldChar w:fldCharType="separate"/>
      </w:r>
      <w:r>
        <w:rPr>
          <w:rStyle w:val="51"/>
        </w:rPr>
        <w:t>4.5.2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51"/>
        </w:rPr>
        <w:t>UDP</w:t>
      </w:r>
      <w:r>
        <w:rPr>
          <w:rStyle w:val="51"/>
          <w:rFonts w:hint="eastAsia"/>
        </w:rPr>
        <w:t>穿透握手</w:t>
      </w:r>
      <w:r>
        <w:tab/>
      </w:r>
      <w:r>
        <w:fldChar w:fldCharType="begin"/>
      </w:r>
      <w:r>
        <w:instrText xml:space="preserve"> PAGEREF _Toc413860645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9"/>
        <w:rPr>
          <w:rFonts w:asciiTheme="minorHAnsi" w:hAnsiTheme="minorHAnsi" w:eastAsiaTheme="minorEastAsia" w:cstheme="minorBidi"/>
          <w:smallCaps w:val="0"/>
          <w:color w:val="auto"/>
          <w:sz w:val="21"/>
          <w:szCs w:val="22"/>
        </w:rPr>
      </w:pPr>
      <w:r>
        <w:fldChar w:fldCharType="begin"/>
      </w:r>
      <w:r>
        <w:instrText xml:space="preserve"> HYPERLINK \l "_Toc413860646" </w:instrText>
      </w:r>
      <w:r>
        <w:fldChar w:fldCharType="separate"/>
      </w:r>
      <w:r>
        <w:rPr>
          <w:rStyle w:val="51"/>
          <w:rFonts w:hAnsi="宋体" w:eastAsia="宋体" w:cs="Arial"/>
        </w:rPr>
        <w:t>4.6</w:t>
      </w:r>
      <w:r>
        <w:rPr>
          <w:rFonts w:asciiTheme="minorHAnsi" w:hAnsiTheme="minorHAnsi" w:eastAsiaTheme="minorEastAsia" w:cstheme="minorBidi"/>
          <w:smallCaps w:val="0"/>
          <w:color w:val="auto"/>
          <w:sz w:val="21"/>
          <w:szCs w:val="22"/>
        </w:rPr>
        <w:tab/>
      </w:r>
      <w:r>
        <w:rPr>
          <w:rStyle w:val="51"/>
          <w:rFonts w:hint="eastAsia" w:hAnsi="宋体" w:eastAsia="宋体" w:cs="Arial"/>
        </w:rPr>
        <w:t>主机与客户端通讯协议</w:t>
      </w:r>
      <w:r>
        <w:tab/>
      </w:r>
      <w:r>
        <w:fldChar w:fldCharType="begin"/>
      </w:r>
      <w:r>
        <w:instrText xml:space="preserve"> PAGEREF _Toc413860646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"_Toc413860647" </w:instrText>
      </w:r>
      <w:r>
        <w:fldChar w:fldCharType="separate"/>
      </w:r>
      <w:r>
        <w:rPr>
          <w:rStyle w:val="51"/>
        </w:rPr>
        <w:t>4.6.1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51"/>
          <w:rFonts w:hint="eastAsia"/>
        </w:rPr>
        <w:t>广播命令</w:t>
      </w:r>
      <w:r>
        <w:tab/>
      </w:r>
      <w:r>
        <w:fldChar w:fldCharType="begin"/>
      </w:r>
      <w:r>
        <w:instrText xml:space="preserve"> PAGEREF _Toc413860647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"_Toc413860648" </w:instrText>
      </w:r>
      <w:r>
        <w:fldChar w:fldCharType="separate"/>
      </w:r>
      <w:r>
        <w:rPr>
          <w:rStyle w:val="51"/>
        </w:rPr>
        <w:t>4.6.2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51"/>
          <w:rFonts w:hint="eastAsia"/>
        </w:rPr>
        <w:t>学习命令</w:t>
      </w:r>
      <w:r>
        <w:tab/>
      </w:r>
      <w:r>
        <w:fldChar w:fldCharType="begin"/>
      </w:r>
      <w:r>
        <w:instrText xml:space="preserve"> PAGEREF _Toc413860648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"_Toc413860649" </w:instrText>
      </w:r>
      <w:r>
        <w:fldChar w:fldCharType="separate"/>
      </w:r>
      <w:r>
        <w:rPr>
          <w:rStyle w:val="51"/>
        </w:rPr>
        <w:t>4.6.3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51"/>
          <w:rFonts w:hint="eastAsia"/>
        </w:rPr>
        <w:t>停止学习</w:t>
      </w:r>
      <w:r>
        <w:tab/>
      </w:r>
      <w:r>
        <w:fldChar w:fldCharType="begin"/>
      </w:r>
      <w:r>
        <w:instrText xml:space="preserve"> PAGEREF _Toc413860649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"_Toc413860650" </w:instrText>
      </w:r>
      <w:r>
        <w:fldChar w:fldCharType="separate"/>
      </w:r>
      <w:r>
        <w:rPr>
          <w:rStyle w:val="51"/>
        </w:rPr>
        <w:t>4.6.4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51"/>
          <w:rFonts w:hint="eastAsia"/>
        </w:rPr>
        <w:t>控制设备</w:t>
      </w:r>
      <w:r>
        <w:tab/>
      </w:r>
      <w:r>
        <w:fldChar w:fldCharType="begin"/>
      </w:r>
      <w:r>
        <w:instrText xml:space="preserve"> PAGEREF _Toc413860650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"_Toc413860651" </w:instrText>
      </w:r>
      <w:r>
        <w:fldChar w:fldCharType="separate"/>
      </w:r>
      <w:r>
        <w:rPr>
          <w:rStyle w:val="51"/>
        </w:rPr>
        <w:t>4.6.5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51"/>
          <w:rFonts w:hint="eastAsia"/>
        </w:rPr>
        <w:t>设备锁定</w:t>
      </w:r>
      <w:r>
        <w:rPr>
          <w:rStyle w:val="51"/>
        </w:rPr>
        <w:t>/</w:t>
      </w:r>
      <w:r>
        <w:rPr>
          <w:rStyle w:val="51"/>
          <w:rFonts w:hint="eastAsia"/>
        </w:rPr>
        <w:t>解锁</w:t>
      </w:r>
      <w:r>
        <w:tab/>
      </w:r>
      <w:r>
        <w:fldChar w:fldCharType="begin"/>
      </w:r>
      <w:r>
        <w:instrText xml:space="preserve"> PAGEREF _Toc413860651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"_Toc413860652" </w:instrText>
      </w:r>
      <w:r>
        <w:fldChar w:fldCharType="separate"/>
      </w:r>
      <w:r>
        <w:rPr>
          <w:rStyle w:val="51"/>
        </w:rPr>
        <w:t>4.6.6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51"/>
          <w:rFonts w:hint="eastAsia"/>
        </w:rPr>
        <w:t>固件升级</w:t>
      </w:r>
      <w:r>
        <w:tab/>
      </w:r>
      <w:r>
        <w:fldChar w:fldCharType="begin"/>
      </w:r>
      <w:r>
        <w:instrText xml:space="preserve"> PAGEREF _Toc413860652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"_Toc413860653" </w:instrText>
      </w:r>
      <w:r>
        <w:fldChar w:fldCharType="separate"/>
      </w:r>
      <w:r>
        <w:rPr>
          <w:rStyle w:val="51"/>
        </w:rPr>
        <w:t>4.6.7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51"/>
          <w:rFonts w:hint="eastAsia"/>
        </w:rPr>
        <w:t>批量查询主机</w:t>
      </w:r>
      <w:r>
        <w:rPr>
          <w:rStyle w:val="51"/>
        </w:rPr>
        <w:t>/</w:t>
      </w:r>
      <w:r>
        <w:rPr>
          <w:rStyle w:val="51"/>
          <w:rFonts w:hint="eastAsia"/>
        </w:rPr>
        <w:t>分机状态</w:t>
      </w:r>
      <w:r>
        <w:tab/>
      </w:r>
      <w:r>
        <w:fldChar w:fldCharType="begin"/>
      </w:r>
      <w:r>
        <w:instrText xml:space="preserve"> PAGEREF _Toc413860653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"_Toc413860654" </w:instrText>
      </w:r>
      <w:r>
        <w:fldChar w:fldCharType="separate"/>
      </w:r>
      <w:r>
        <w:rPr>
          <w:rStyle w:val="51"/>
        </w:rPr>
        <w:t>4.6.8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51"/>
          <w:rFonts w:hint="eastAsia"/>
        </w:rPr>
        <w:t>单个查询主机</w:t>
      </w:r>
      <w:r>
        <w:rPr>
          <w:rStyle w:val="51"/>
        </w:rPr>
        <w:t>/</w:t>
      </w:r>
      <w:r>
        <w:rPr>
          <w:rStyle w:val="51"/>
          <w:rFonts w:hint="eastAsia"/>
        </w:rPr>
        <w:t>分机状态</w:t>
      </w:r>
      <w:r>
        <w:tab/>
      </w:r>
      <w:r>
        <w:fldChar w:fldCharType="begin"/>
      </w:r>
      <w:r>
        <w:instrText xml:space="preserve"> PAGEREF _Toc413860654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"_Toc413860655" </w:instrText>
      </w:r>
      <w:r>
        <w:fldChar w:fldCharType="separate"/>
      </w:r>
      <w:r>
        <w:rPr>
          <w:rStyle w:val="51"/>
        </w:rPr>
        <w:t>4.6.9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51"/>
          <w:rFonts w:hint="eastAsia"/>
        </w:rPr>
        <w:t>添加定时任务</w:t>
      </w:r>
      <w:r>
        <w:tab/>
      </w:r>
      <w:r>
        <w:fldChar w:fldCharType="begin"/>
      </w:r>
      <w:r>
        <w:instrText xml:space="preserve"> PAGEREF _Toc413860655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"_Toc413860656" </w:instrText>
      </w:r>
      <w:r>
        <w:fldChar w:fldCharType="separate"/>
      </w:r>
      <w:r>
        <w:rPr>
          <w:rStyle w:val="51"/>
        </w:rPr>
        <w:t>4.6.10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51"/>
          <w:rFonts w:hint="eastAsia"/>
        </w:rPr>
        <w:t>删除定时任务</w:t>
      </w:r>
      <w:r>
        <w:tab/>
      </w:r>
      <w:r>
        <w:fldChar w:fldCharType="begin"/>
      </w:r>
      <w:r>
        <w:instrText xml:space="preserve"> PAGEREF _Toc413860656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"_Toc413860657" </w:instrText>
      </w:r>
      <w:r>
        <w:fldChar w:fldCharType="separate"/>
      </w:r>
      <w:r>
        <w:rPr>
          <w:rStyle w:val="51"/>
        </w:rPr>
        <w:t>4.6.11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51"/>
          <w:rFonts w:hint="eastAsia"/>
        </w:rPr>
        <w:t>修改定时任务</w:t>
      </w:r>
      <w:r>
        <w:tab/>
      </w:r>
      <w:r>
        <w:fldChar w:fldCharType="begin"/>
      </w:r>
      <w:r>
        <w:instrText xml:space="preserve"> PAGEREF _Toc413860657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"_Toc413860658" </w:instrText>
      </w:r>
      <w:r>
        <w:fldChar w:fldCharType="separate"/>
      </w:r>
      <w:r>
        <w:rPr>
          <w:rStyle w:val="51"/>
        </w:rPr>
        <w:t>4.6.12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51"/>
          <w:rFonts w:hint="eastAsia"/>
        </w:rPr>
        <w:t>获取定时任务列表</w:t>
      </w:r>
      <w:r>
        <w:tab/>
      </w:r>
      <w:r>
        <w:fldChar w:fldCharType="begin"/>
      </w:r>
      <w:r>
        <w:instrText xml:space="preserve"> PAGEREF _Toc413860658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9"/>
        <w:rPr>
          <w:rFonts w:asciiTheme="minorHAnsi" w:hAnsiTheme="minorHAnsi" w:eastAsiaTheme="minorEastAsia" w:cstheme="minorBidi"/>
          <w:smallCaps w:val="0"/>
          <w:color w:val="auto"/>
          <w:sz w:val="21"/>
          <w:szCs w:val="22"/>
        </w:rPr>
      </w:pPr>
      <w:r>
        <w:fldChar w:fldCharType="begin"/>
      </w:r>
      <w:r>
        <w:instrText xml:space="preserve"> HYPERLINK \l "_Toc413860659" </w:instrText>
      </w:r>
      <w:r>
        <w:fldChar w:fldCharType="separate"/>
      </w:r>
      <w:r>
        <w:rPr>
          <w:rStyle w:val="51"/>
          <w:rFonts w:hAnsi="宋体" w:eastAsia="宋体" w:cs="Arial"/>
        </w:rPr>
        <w:t>4.7</w:t>
      </w:r>
      <w:r>
        <w:rPr>
          <w:rFonts w:asciiTheme="minorHAnsi" w:hAnsiTheme="minorHAnsi" w:eastAsiaTheme="minorEastAsia" w:cstheme="minorBidi"/>
          <w:smallCaps w:val="0"/>
          <w:color w:val="auto"/>
          <w:sz w:val="21"/>
          <w:szCs w:val="22"/>
        </w:rPr>
        <w:tab/>
      </w:r>
      <w:r>
        <w:rPr>
          <w:rStyle w:val="51"/>
          <w:rFonts w:hint="eastAsia" w:hAnsi="宋体" w:eastAsia="宋体" w:cs="Arial"/>
        </w:rPr>
        <w:t>客户端与客户端通讯协议</w:t>
      </w:r>
      <w:r>
        <w:tab/>
      </w:r>
      <w:r>
        <w:fldChar w:fldCharType="begin"/>
      </w:r>
      <w:r>
        <w:instrText xml:space="preserve"> PAGEREF _Toc413860659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3"/>
        <w:rPr>
          <w:rFonts w:asciiTheme="minorHAnsi" w:hAnsiTheme="minorHAnsi" w:eastAsiaTheme="minorEastAsia" w:cstheme="minorBidi"/>
          <w:b w:val="0"/>
          <w:bCs w:val="0"/>
          <w:sz w:val="21"/>
          <w:szCs w:val="22"/>
        </w:rPr>
      </w:pPr>
      <w:r>
        <w:fldChar w:fldCharType="begin"/>
      </w:r>
      <w:r>
        <w:instrText xml:space="preserve"> HYPERLINK \l "_Toc413860660" </w:instrText>
      </w:r>
      <w:r>
        <w:fldChar w:fldCharType="separate"/>
      </w:r>
      <w:r>
        <w:rPr>
          <w:rStyle w:val="51"/>
        </w:rPr>
        <w:t>5</w:t>
      </w:r>
      <w:r>
        <w:rPr>
          <w:rFonts w:asciiTheme="minorHAnsi" w:hAnsiTheme="minorHAnsi" w:eastAsiaTheme="minorEastAsia" w:cstheme="minorBidi"/>
          <w:b w:val="0"/>
          <w:bCs w:val="0"/>
          <w:sz w:val="21"/>
          <w:szCs w:val="22"/>
        </w:rPr>
        <w:tab/>
      </w:r>
      <w:r>
        <w:rPr>
          <w:rStyle w:val="51"/>
          <w:rFonts w:hint="eastAsia"/>
        </w:rPr>
        <w:t>错误码与错误响应说明</w:t>
      </w:r>
      <w:r>
        <w:tab/>
      </w:r>
      <w:r>
        <w:fldChar w:fldCharType="begin"/>
      </w:r>
      <w:r>
        <w:instrText xml:space="preserve"> PAGEREF _Toc413860660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3"/>
        <w:rPr>
          <w:rFonts w:asciiTheme="minorHAnsi" w:hAnsiTheme="minorHAnsi" w:eastAsiaTheme="minorEastAsia" w:cstheme="minorBidi"/>
          <w:b w:val="0"/>
          <w:bCs w:val="0"/>
          <w:sz w:val="21"/>
          <w:szCs w:val="22"/>
        </w:rPr>
      </w:pPr>
      <w:r>
        <w:fldChar w:fldCharType="begin"/>
      </w:r>
      <w:r>
        <w:instrText xml:space="preserve"> HYPERLINK \l "_Toc413860661" </w:instrText>
      </w:r>
      <w:r>
        <w:fldChar w:fldCharType="separate"/>
      </w:r>
      <w:r>
        <w:rPr>
          <w:rStyle w:val="51"/>
        </w:rPr>
        <w:t>6</w:t>
      </w:r>
      <w:r>
        <w:rPr>
          <w:rFonts w:asciiTheme="minorHAnsi" w:hAnsiTheme="minorHAnsi" w:eastAsiaTheme="minorEastAsia" w:cstheme="minorBidi"/>
          <w:b w:val="0"/>
          <w:bCs w:val="0"/>
          <w:sz w:val="21"/>
          <w:szCs w:val="22"/>
        </w:rPr>
        <w:tab/>
      </w:r>
      <w:r>
        <w:rPr>
          <w:rStyle w:val="51"/>
          <w:rFonts w:hint="eastAsia"/>
        </w:rPr>
        <w:t>附录</w:t>
      </w:r>
      <w:r>
        <w:tab/>
      </w:r>
      <w:r>
        <w:fldChar w:fldCharType="begin"/>
      </w:r>
      <w:r>
        <w:instrText xml:space="preserve"> PAGEREF _Toc413860661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9"/>
        <w:rPr>
          <w:rFonts w:asciiTheme="minorHAnsi" w:hAnsiTheme="minorHAnsi" w:eastAsiaTheme="minorEastAsia" w:cstheme="minorBidi"/>
          <w:smallCaps w:val="0"/>
          <w:color w:val="auto"/>
          <w:sz w:val="21"/>
          <w:szCs w:val="22"/>
        </w:rPr>
      </w:pPr>
      <w:r>
        <w:fldChar w:fldCharType="begin"/>
      </w:r>
      <w:r>
        <w:instrText xml:space="preserve"> HYPERLINK \l "_Toc413860662" </w:instrText>
      </w:r>
      <w:r>
        <w:fldChar w:fldCharType="separate"/>
      </w:r>
      <w:r>
        <w:rPr>
          <w:rStyle w:val="51"/>
          <w:rFonts w:hAnsi="宋体" w:eastAsia="宋体" w:cs="Arial"/>
        </w:rPr>
        <w:t>6.1</w:t>
      </w:r>
      <w:r>
        <w:rPr>
          <w:rFonts w:asciiTheme="minorHAnsi" w:hAnsiTheme="minorHAnsi" w:eastAsiaTheme="minorEastAsia" w:cstheme="minorBidi"/>
          <w:smallCaps w:val="0"/>
          <w:color w:val="auto"/>
          <w:sz w:val="21"/>
          <w:szCs w:val="22"/>
        </w:rPr>
        <w:tab/>
      </w:r>
      <w:r>
        <w:rPr>
          <w:rStyle w:val="51"/>
          <w:rFonts w:hint="eastAsia" w:hAnsi="宋体" w:eastAsia="宋体" w:cs="Arial"/>
        </w:rPr>
        <w:t>附录</w:t>
      </w:r>
      <w:r>
        <w:rPr>
          <w:rStyle w:val="51"/>
          <w:rFonts w:hAnsi="宋体" w:eastAsia="宋体" w:cs="Arial"/>
        </w:rPr>
        <w:t>1</w:t>
      </w:r>
      <w:r>
        <w:tab/>
      </w:r>
      <w:r>
        <w:fldChar w:fldCharType="begin"/>
      </w:r>
      <w:r>
        <w:instrText xml:space="preserve"> PAGEREF _Toc413860662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ind w:firstLine="0"/>
      </w:pPr>
      <w:r>
        <w:fldChar w:fldCharType="end"/>
      </w:r>
    </w:p>
    <w:p>
      <w:pPr>
        <w:ind w:firstLine="0"/>
      </w:pPr>
    </w:p>
    <w:bookmarkEnd w:id="0"/>
    <w:p>
      <w:pPr>
        <w:pStyle w:val="2"/>
        <w:spacing w:line="300" w:lineRule="auto"/>
      </w:pPr>
      <w:bookmarkStart w:id="1" w:name="_Toc413860628"/>
      <w:r>
        <w:rPr>
          <w:rFonts w:hint="eastAsia"/>
        </w:rPr>
        <w:t>系统介绍</w:t>
      </w:r>
      <w:bookmarkEnd w:id="1"/>
    </w:p>
    <w:p>
      <w:pPr>
        <w:pStyle w:val="3"/>
      </w:pPr>
      <w:bookmarkStart w:id="2" w:name="_Toc413860629"/>
      <w:r>
        <w:rPr>
          <w:rFonts w:hint="eastAsia"/>
        </w:rPr>
        <w:t>系统概述</w:t>
      </w:r>
      <w:bookmarkEnd w:id="2"/>
    </w:p>
    <w:p>
      <w:pPr>
        <w:ind w:firstLine="0"/>
      </w:pPr>
    </w:p>
    <w:p>
      <w:pPr>
        <w:pStyle w:val="3"/>
        <w:spacing w:line="300" w:lineRule="auto"/>
      </w:pPr>
      <w:bookmarkStart w:id="3" w:name="_Toc413860630"/>
      <w:r>
        <w:rPr>
          <w:rFonts w:hint="eastAsia"/>
        </w:rPr>
        <w:t>网络拓扑图</w:t>
      </w:r>
      <w:bookmarkEnd w:id="3"/>
    </w:p>
    <w:p>
      <w:pPr>
        <w:spacing w:line="360" w:lineRule="auto"/>
        <w:ind w:firstLine="0"/>
        <w:rPr>
          <w:rFonts w:ascii="仿宋_GB2312" w:hAnsi="宋体"/>
          <w:szCs w:val="24"/>
        </w:rPr>
      </w:pPr>
    </w:p>
    <w:p>
      <w:pPr>
        <w:pStyle w:val="2"/>
        <w:spacing w:line="300" w:lineRule="auto"/>
      </w:pPr>
      <w:bookmarkStart w:id="4" w:name="_Toc413860631"/>
      <w:r>
        <w:rPr>
          <w:rFonts w:hint="eastAsia"/>
        </w:rPr>
        <w:t>安全策略</w:t>
      </w:r>
      <w:bookmarkEnd w:id="4"/>
    </w:p>
    <w:p>
      <w:pPr>
        <w:spacing w:line="360" w:lineRule="auto"/>
        <w:ind w:firstLine="437" w:firstLineChars="171"/>
        <w:rPr>
          <w:spacing w:val="8"/>
        </w:rPr>
      </w:pPr>
      <w:bookmarkStart w:id="5" w:name="_Toc235243743"/>
      <w:r>
        <w:rPr>
          <w:rFonts w:hint="eastAsia"/>
          <w:spacing w:val="8"/>
        </w:rPr>
        <w:t>使用源ip验证机制</w:t>
      </w:r>
    </w:p>
    <w:p>
      <w:pPr>
        <w:pStyle w:val="2"/>
        <w:spacing w:line="300" w:lineRule="auto"/>
      </w:pPr>
      <w:bookmarkStart w:id="6" w:name="_Toc413860632"/>
      <w:r>
        <w:rPr>
          <w:rFonts w:hint="eastAsia"/>
        </w:rPr>
        <w:t>数据包格式</w:t>
      </w:r>
      <w:bookmarkEnd w:id="6"/>
    </w:p>
    <w:p>
      <w:pPr>
        <w:widowControl/>
        <w:ind w:firstLine="0"/>
        <w:jc w:val="left"/>
        <w:rPr>
          <w:rFonts w:ascii="宋体" w:hAnsi="宋体" w:eastAsia="宋体" w:cs="宋体"/>
          <w:kern w:val="0"/>
          <w:szCs w:val="24"/>
        </w:rPr>
      </w:pPr>
      <w:r>
        <w:object>
          <v:shape id="_x0000_i1025" o:spt="75" type="#_x0000_t75" style="height:58.5pt;width:417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pStyle w:val="92"/>
        <w:numPr>
          <w:ilvl w:val="0"/>
          <w:numId w:val="12"/>
        </w:numPr>
        <w:ind w:firstLineChars="0"/>
      </w:pPr>
      <w:r>
        <w:rPr>
          <w:rFonts w:hint="eastAsia"/>
        </w:rPr>
        <w:t>包头标识：用于识别数据包开始位，固定为0x</w:t>
      </w:r>
      <w:r>
        <w:t>24676340</w:t>
      </w:r>
      <w:r>
        <w:rPr>
          <w:rFonts w:hint="eastAsia"/>
        </w:rPr>
        <w:t>,代表字符串含义为</w:t>
      </w:r>
      <w:r>
        <w:t>@cg</w:t>
      </w:r>
      <w:r>
        <w:rPr>
          <w:rFonts w:hint="eastAsia"/>
        </w:rPr>
        <w:t>$</w:t>
      </w:r>
    </w:p>
    <w:p>
      <w:pPr>
        <w:pStyle w:val="92"/>
        <w:numPr>
          <w:ilvl w:val="0"/>
          <w:numId w:val="12"/>
        </w:numPr>
        <w:ind w:firstLineChars="0"/>
      </w:pPr>
      <w:r>
        <w:rPr>
          <w:rFonts w:hint="eastAsia"/>
        </w:rPr>
        <w:t>版本域：用于标识该条命令通讯协议版本，目前为1</w:t>
      </w:r>
    </w:p>
    <w:p>
      <w:pPr>
        <w:pStyle w:val="92"/>
        <w:numPr>
          <w:ilvl w:val="0"/>
          <w:numId w:val="12"/>
        </w:numPr>
        <w:ind w:firstLineChars="0"/>
      </w:pPr>
      <w:r>
        <w:rPr>
          <w:rFonts w:hint="eastAsia"/>
        </w:rPr>
        <w:t>命令域：用于识别该条命令，详见通讯协议部分命令解释表</w:t>
      </w:r>
    </w:p>
    <w:p>
      <w:pPr>
        <w:pStyle w:val="92"/>
        <w:numPr>
          <w:ilvl w:val="0"/>
          <w:numId w:val="12"/>
        </w:numPr>
        <w:ind w:firstLineChars="0"/>
      </w:pPr>
      <w:r>
        <w:rPr>
          <w:rFonts w:hint="eastAsia"/>
        </w:rPr>
        <w:t>序号域：表达该条消息的序列号，有发送端生成，一般自增长数字，接收端回复消息中该部分与收到消息的序列号保持一致，方便发送端校验。</w:t>
      </w:r>
    </w:p>
    <w:p>
      <w:pPr>
        <w:pStyle w:val="92"/>
        <w:numPr>
          <w:ilvl w:val="0"/>
          <w:numId w:val="12"/>
        </w:numPr>
        <w:ind w:firstLineChars="0"/>
      </w:pPr>
      <w:r>
        <w:rPr>
          <w:rFonts w:hint="eastAsia"/>
        </w:rPr>
        <w:t>长度域：用于标识数据体数据长度</w:t>
      </w:r>
    </w:p>
    <w:p>
      <w:pPr>
        <w:pStyle w:val="92"/>
        <w:numPr>
          <w:ilvl w:val="0"/>
          <w:numId w:val="12"/>
        </w:numPr>
        <w:ind w:firstLineChars="0"/>
      </w:pPr>
      <w:r>
        <w:rPr>
          <w:rFonts w:hint="eastAsia"/>
        </w:rPr>
        <w:t>预留区：保留区域，目前全部置为0x0000000000000000</w:t>
      </w:r>
    </w:p>
    <w:p>
      <w:pPr>
        <w:pStyle w:val="92"/>
        <w:numPr>
          <w:ilvl w:val="0"/>
          <w:numId w:val="12"/>
        </w:numPr>
        <w:ind w:firstLineChars="0"/>
      </w:pPr>
      <w:r>
        <w:rPr>
          <w:rFonts w:hint="eastAsia"/>
        </w:rPr>
        <w:t>数据体：根据命令的不同，组成不同的格式，详见各命令协议</w:t>
      </w:r>
    </w:p>
    <w:p>
      <w:pPr>
        <w:pStyle w:val="92"/>
        <w:numPr>
          <w:ilvl w:val="0"/>
          <w:numId w:val="12"/>
        </w:numPr>
        <w:ind w:firstLineChars="0"/>
      </w:pPr>
      <w:r>
        <w:rPr>
          <w:rFonts w:hint="eastAsia"/>
        </w:rPr>
        <w:t>包尾：用于数据校验，固定为0x</w:t>
      </w:r>
      <w:r>
        <w:t>71</w:t>
      </w:r>
      <w:r>
        <w:rPr>
          <w:rFonts w:hint="eastAsia"/>
        </w:rPr>
        <w:t>21,代表字符串含义为!q</w:t>
      </w:r>
    </w:p>
    <w:p>
      <w:pPr>
        <w:pStyle w:val="2"/>
        <w:spacing w:line="300" w:lineRule="auto"/>
      </w:pPr>
      <w:bookmarkStart w:id="7" w:name="_Toc413860633"/>
      <w:r>
        <w:rPr>
          <w:rFonts w:hint="eastAsia"/>
        </w:rPr>
        <w:t>通讯协议</w:t>
      </w:r>
      <w:bookmarkEnd w:id="7"/>
    </w:p>
    <w:p>
      <w:pPr>
        <w:pStyle w:val="3"/>
        <w:rPr>
          <w:rFonts w:hAnsi="宋体" w:eastAsia="宋体" w:cs="Arial"/>
          <w:color w:val="000000"/>
        </w:rPr>
      </w:pPr>
      <w:bookmarkStart w:id="8" w:name="_Toc413860634"/>
      <w:r>
        <w:rPr>
          <w:rFonts w:hint="eastAsia" w:hAnsi="宋体" w:eastAsia="宋体" w:cs="Arial"/>
          <w:color w:val="000000"/>
        </w:rPr>
        <w:t>协议编码</w:t>
      </w:r>
      <w:bookmarkEnd w:id="8"/>
    </w:p>
    <w:p>
      <w:r>
        <w:rPr>
          <w:rFonts w:hint="eastAsia"/>
        </w:rPr>
        <w:t>采用utf-8编码</w:t>
      </w:r>
    </w:p>
    <w:p>
      <w:pPr>
        <w:pStyle w:val="3"/>
        <w:rPr>
          <w:rFonts w:hAnsi="宋体" w:eastAsia="宋体" w:cs="Arial"/>
          <w:color w:val="000000"/>
        </w:rPr>
      </w:pPr>
      <w:bookmarkStart w:id="9" w:name="_Toc413860635"/>
      <w:r>
        <w:rPr>
          <w:rFonts w:hint="eastAsia" w:hAnsi="宋体" w:eastAsia="宋体" w:cs="Arial"/>
          <w:color w:val="000000"/>
        </w:rPr>
        <w:t>协议支持数据类型</w:t>
      </w:r>
      <w:bookmarkEnd w:id="9"/>
    </w:p>
    <w:p>
      <w:pPr>
        <w:pStyle w:val="92"/>
        <w:numPr>
          <w:ilvl w:val="0"/>
          <w:numId w:val="13"/>
        </w:numPr>
        <w:ind w:firstLineChars="0"/>
      </w:pPr>
      <w:r>
        <w:rPr>
          <w:rFonts w:hint="eastAsia"/>
        </w:rPr>
        <w:t>byte   占用1个字节</w:t>
      </w:r>
    </w:p>
    <w:p>
      <w:pPr>
        <w:pStyle w:val="92"/>
        <w:numPr>
          <w:ilvl w:val="0"/>
          <w:numId w:val="13"/>
        </w:numPr>
        <w:ind w:firstLineChars="0"/>
      </w:pPr>
      <w:r>
        <w:rPr>
          <w:rFonts w:hint="eastAsia"/>
        </w:rPr>
        <w:t>short  占用2个字节</w:t>
      </w:r>
    </w:p>
    <w:p>
      <w:pPr>
        <w:pStyle w:val="92"/>
        <w:numPr>
          <w:ilvl w:val="0"/>
          <w:numId w:val="13"/>
        </w:numPr>
        <w:ind w:firstLineChars="0"/>
      </w:pP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占用4个字节</w:t>
      </w:r>
    </w:p>
    <w:p>
      <w:pPr>
        <w:pStyle w:val="92"/>
        <w:numPr>
          <w:ilvl w:val="0"/>
          <w:numId w:val="13"/>
        </w:numPr>
        <w:ind w:firstLineChars="0"/>
      </w:pPr>
      <w:r>
        <w:rPr>
          <w:rFonts w:hint="eastAsia"/>
        </w:rPr>
        <w:t>long</w:t>
      </w:r>
      <w:r>
        <w:rPr>
          <w:rFonts w:hint="eastAsia"/>
        </w:rPr>
        <w:tab/>
      </w:r>
      <w:r>
        <w:rPr>
          <w:rFonts w:hint="eastAsia"/>
        </w:rPr>
        <w:t>占用8个字节</w:t>
      </w:r>
    </w:p>
    <w:p>
      <w:pPr>
        <w:pStyle w:val="92"/>
        <w:numPr>
          <w:ilvl w:val="0"/>
          <w:numId w:val="13"/>
        </w:numPr>
        <w:ind w:firstLineChars="0"/>
      </w:pPr>
      <w:r>
        <w:rPr>
          <w:rFonts w:hint="eastAsia"/>
        </w:rPr>
        <w:t>string 占用2个字节+字符串占用字节</w:t>
      </w:r>
    </w:p>
    <w:p>
      <w:pPr>
        <w:pStyle w:val="92"/>
        <w:ind w:left="902" w:firstLine="0" w:firstLineChars="0"/>
      </w:pPr>
      <w:r>
        <w:object>
          <v:shape id="_x0000_i1026" o:spt="75" type="#_x0000_t75" style="height:29.25pt;width:34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8">
            <o:LockedField>false</o:LockedField>
          </o:OLEObject>
        </w:object>
      </w:r>
    </w:p>
    <w:p>
      <w:pPr>
        <w:pStyle w:val="92"/>
        <w:ind w:left="902" w:firstLine="0" w:firstLineChars="0"/>
      </w:pPr>
      <w:r>
        <w:rPr>
          <w:rFonts w:hint="eastAsia"/>
        </w:rPr>
        <w:t>长度区代表后面紧跟的字符串占用字节长度，字符串区存放实际的数据。</w:t>
      </w:r>
    </w:p>
    <w:p>
      <w:pPr>
        <w:pStyle w:val="92"/>
        <w:numPr>
          <w:ilvl w:val="0"/>
          <w:numId w:val="13"/>
        </w:numPr>
        <w:ind w:firstLineChars="0"/>
      </w:pPr>
      <w:r>
        <w:rPr>
          <w:rFonts w:hint="eastAsia"/>
        </w:rPr>
        <w:t>array 占用2个字节+数组内对象占用字节*数组数量</w:t>
      </w:r>
    </w:p>
    <w:p>
      <w:pPr>
        <w:pStyle w:val="92"/>
        <w:ind w:left="902" w:firstLine="0" w:firstLineChars="0"/>
      </w:pPr>
      <w:r>
        <w:rPr>
          <w:rFonts w:hint="eastAsia"/>
        </w:rPr>
        <w:t>比如[int+string]结构体数组如下</w:t>
      </w:r>
    </w:p>
    <w:p>
      <w:pPr>
        <w:pStyle w:val="92"/>
        <w:ind w:left="902" w:firstLine="0" w:firstLineChars="0"/>
      </w:pPr>
      <w:r>
        <w:object>
          <v:shape id="_x0000_i1027" o:spt="75" type="#_x0000_t75" style="height:94.5pt;width:34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0">
            <o:LockedField>false</o:LockedField>
          </o:OLEObject>
        </w:object>
      </w:r>
    </w:p>
    <w:p>
      <w:pPr>
        <w:pStyle w:val="3"/>
        <w:rPr>
          <w:rFonts w:hAnsi="宋体" w:eastAsia="宋体" w:cs="Arial"/>
          <w:color w:val="000000"/>
        </w:rPr>
      </w:pPr>
      <w:bookmarkStart w:id="10" w:name="_Toc413860636"/>
      <w:r>
        <w:rPr>
          <w:rFonts w:hint="eastAsia" w:hAnsi="宋体" w:eastAsia="宋体" w:cs="Arial"/>
          <w:color w:val="000000"/>
        </w:rPr>
        <w:t>命令定义</w:t>
      </w:r>
      <w:bookmarkEnd w:id="10"/>
    </w:p>
    <w:p>
      <w:pPr>
        <w:rPr>
          <w:rFonts w:ascii="Arial" w:hAnsi="Arial"/>
          <w:color w:val="000000"/>
        </w:rPr>
      </w:pPr>
      <w:r>
        <w:rPr>
          <w:rFonts w:hint="eastAsia"/>
        </w:rPr>
        <w:t>所有命令接收方收到命令后回复消息命令域固定为原始发送命令，比如发送命令为</w:t>
      </w:r>
      <w:r>
        <w:rPr>
          <w:rFonts w:hint="eastAsia" w:ascii="Arial" w:hAnsi="Arial"/>
          <w:color w:val="000000"/>
        </w:rPr>
        <w:t>0x0001，则回复命令为0x0001。</w:t>
      </w:r>
    </w:p>
    <w:p/>
    <w:p>
      <w:r>
        <w:rPr>
          <w:rFonts w:hint="eastAsia"/>
        </w:rPr>
        <w:t>云端与主机通讯命令</w:t>
      </w:r>
    </w:p>
    <w:tbl>
      <w:tblPr>
        <w:tblStyle w:val="54"/>
        <w:tblW w:w="8930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945"/>
        <w:gridCol w:w="170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3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数值</w:t>
            </w:r>
          </w:p>
        </w:tc>
        <w:tc>
          <w:tcPr>
            <w:tcW w:w="3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含义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0x0000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负载获取ip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0x0001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主机登录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0x0002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心跳上报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0x0003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固件升级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0x0004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UDP穿透握手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</w:tbl>
    <w:p/>
    <w:p>
      <w:r>
        <w:rPr>
          <w:rFonts w:hint="eastAsia"/>
        </w:rPr>
        <w:t>云端与客户端通讯命令</w:t>
      </w:r>
    </w:p>
    <w:tbl>
      <w:tblPr>
        <w:tblStyle w:val="54"/>
        <w:tblW w:w="8930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945"/>
        <w:gridCol w:w="170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3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数值</w:t>
            </w:r>
          </w:p>
        </w:tc>
        <w:tc>
          <w:tcPr>
            <w:tcW w:w="3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含义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0x1001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UDP穿透握手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</w:tbl>
    <w:p/>
    <w:p>
      <w:r>
        <w:rPr>
          <w:rFonts w:hint="eastAsia"/>
        </w:rPr>
        <w:t>主机与客户端通讯命令</w:t>
      </w:r>
    </w:p>
    <w:tbl>
      <w:tblPr>
        <w:tblStyle w:val="54"/>
        <w:tblW w:w="8930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945"/>
        <w:gridCol w:w="170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3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数值</w:t>
            </w:r>
          </w:p>
        </w:tc>
        <w:tc>
          <w:tcPr>
            <w:tcW w:w="3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含义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 xml:space="preserve">  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广播命令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0x2002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添加分机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0x2003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学习命令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0x2004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停止学习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0x2005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控制设备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0x2006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设备锁定/解锁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0x2007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固件升级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0x2008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查询所有主机/分机状态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0x2009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批量查询主机/分机状态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0x200a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添加定时任务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0x200b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删除定时任务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0x200c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修改定时任务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0x200d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获取定时任务列表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0x200e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获取单个定时任务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0x200f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修改定时任务状态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0x2010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添加开关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0x2011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批量查询开关状态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0x2012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控制开关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0x2013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获取升级进度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0x2014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删除分机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hint="eastAsia" w:ascii="Arial" w:hAnsi="Arial" w:eastAsia="仿宋_GB2312"/>
                <w:color w:val="000000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lang w:val="en-US" w:eastAsia="zh-CN"/>
              </w:rPr>
              <w:t>0x2015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hint="eastAsia" w:ascii="Arial" w:hAnsi="Arial" w:eastAsia="仿宋_GB2312"/>
                <w:color w:val="000000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lang w:val="en-US" w:eastAsia="zh-CN"/>
              </w:rPr>
              <w:t>删除开关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</w:tbl>
    <w:p/>
    <w:p>
      <w:r>
        <w:rPr>
          <w:rFonts w:hint="eastAsia"/>
        </w:rPr>
        <w:t>客户端与客户端通讯命令</w:t>
      </w:r>
    </w:p>
    <w:tbl>
      <w:tblPr>
        <w:tblStyle w:val="54"/>
        <w:tblW w:w="8930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945"/>
        <w:gridCol w:w="170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3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数值</w:t>
            </w:r>
          </w:p>
        </w:tc>
        <w:tc>
          <w:tcPr>
            <w:tcW w:w="3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含义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0x3001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共享广播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0x3002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数据传输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</w:tbl>
    <w:p>
      <w:pPr>
        <w:ind w:firstLine="0"/>
      </w:pPr>
    </w:p>
    <w:p>
      <w:pPr>
        <w:pStyle w:val="3"/>
        <w:rPr>
          <w:rFonts w:hAnsi="宋体" w:eastAsia="宋体" w:cs="Arial"/>
          <w:color w:val="000000"/>
        </w:rPr>
      </w:pPr>
      <w:bookmarkStart w:id="11" w:name="_Toc413860637"/>
      <w:r>
        <w:rPr>
          <w:rFonts w:hint="eastAsia" w:hAnsi="宋体" w:eastAsia="宋体" w:cs="Arial"/>
          <w:color w:val="000000"/>
        </w:rPr>
        <w:t>云端与主机通讯协议</w:t>
      </w:r>
      <w:bookmarkEnd w:id="11"/>
    </w:p>
    <w:p>
      <w:pPr>
        <w:pStyle w:val="4"/>
        <w:rPr>
          <w:lang w:eastAsia="zh-CN"/>
        </w:rPr>
      </w:pPr>
      <w:bookmarkStart w:id="12" w:name="_Toc413860638"/>
      <w:r>
        <w:rPr>
          <w:rFonts w:hint="eastAsia"/>
          <w:lang w:eastAsia="zh-CN"/>
        </w:rPr>
        <w:t>获取云端负载ip</w:t>
      </w:r>
    </w:p>
    <w:p>
      <w:pPr>
        <w:pStyle w:val="92"/>
        <w:numPr>
          <w:ilvl w:val="0"/>
          <w:numId w:val="14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pStyle w:val="92"/>
        <w:ind w:left="420" w:firstLine="0" w:firstLineChars="0"/>
      </w:pPr>
    </w:p>
    <w:p>
      <w:pPr>
        <w:pStyle w:val="92"/>
        <w:ind w:left="420" w:firstLine="0" w:firstLineChars="0"/>
      </w:pPr>
    </w:p>
    <w:p>
      <w:pPr>
        <w:pStyle w:val="92"/>
        <w:numPr>
          <w:ilvl w:val="0"/>
          <w:numId w:val="14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ip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主机登录</w:t>
      </w:r>
      <w:bookmarkEnd w:id="12"/>
    </w:p>
    <w:p>
      <w:pPr>
        <w:pStyle w:val="92"/>
        <w:numPr>
          <w:ilvl w:val="0"/>
          <w:numId w:val="14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pStyle w:val="92"/>
        <w:ind w:left="420" w:firstLine="0" w:firstLineChars="0"/>
      </w:pPr>
    </w:p>
    <w:p>
      <w:pPr>
        <w:pStyle w:val="92"/>
        <w:ind w:left="420" w:firstLine="0" w:firstLineChars="0"/>
      </w:pPr>
    </w:p>
    <w:p>
      <w:pPr>
        <w:pStyle w:val="92"/>
        <w:numPr>
          <w:ilvl w:val="0"/>
          <w:numId w:val="14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时间戳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pStyle w:val="92"/>
        <w:ind w:left="420" w:firstLine="0" w:firstLineChars="0"/>
      </w:pPr>
    </w:p>
    <w:p>
      <w:pPr>
        <w:pStyle w:val="4"/>
        <w:rPr>
          <w:lang w:eastAsia="zh-CN"/>
        </w:rPr>
      </w:pPr>
      <w:bookmarkStart w:id="13" w:name="_Toc413860639"/>
      <w:r>
        <w:rPr>
          <w:rFonts w:hint="eastAsia"/>
          <w:lang w:eastAsia="zh-CN"/>
        </w:rPr>
        <w:t>心跳上报</w:t>
      </w:r>
      <w:bookmarkEnd w:id="13"/>
    </w:p>
    <w:p>
      <w:pPr>
        <w:pStyle w:val="92"/>
        <w:numPr>
          <w:ilvl w:val="0"/>
          <w:numId w:val="15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设备数组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array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--主机类型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 主机 1分机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--版本号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short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--温度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--状态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 离线 1在线（未锁定） 2在线（锁定）</w:t>
            </w: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15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  <w:rPr>
          <w:lang w:eastAsia="zh-CN"/>
        </w:rPr>
      </w:pPr>
      <w:bookmarkStart w:id="14" w:name="_Toc413860641"/>
      <w:r>
        <w:rPr>
          <w:rFonts w:hint="eastAsia"/>
          <w:lang w:eastAsia="zh-CN"/>
        </w:rPr>
        <w:t>固件升级</w:t>
      </w:r>
      <w:bookmarkEnd w:id="14"/>
    </w:p>
    <w:p>
      <w:pPr>
        <w:pStyle w:val="92"/>
        <w:numPr>
          <w:ilvl w:val="0"/>
          <w:numId w:val="16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新版版本号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short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更新地址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16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  <w:rPr>
          <w:lang w:eastAsia="zh-CN"/>
        </w:rPr>
      </w:pPr>
      <w:bookmarkStart w:id="15" w:name="_Toc413860642"/>
      <w:r>
        <w:rPr>
          <w:rFonts w:hint="eastAsia"/>
          <w:lang w:eastAsia="zh-CN"/>
        </w:rPr>
        <w:t>UDP穿透握手</w:t>
      </w:r>
      <w:bookmarkEnd w:id="15"/>
    </w:p>
    <w:p>
      <w:pPr>
        <w:pStyle w:val="92"/>
        <w:numPr>
          <w:ilvl w:val="0"/>
          <w:numId w:val="17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17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客户端ip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客户端端口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pStyle w:val="3"/>
        <w:rPr>
          <w:rFonts w:hAnsi="宋体" w:eastAsia="宋体" w:cs="Arial"/>
          <w:color w:val="000000"/>
        </w:rPr>
      </w:pPr>
      <w:bookmarkStart w:id="16" w:name="_Toc413860643"/>
      <w:r>
        <w:rPr>
          <w:rFonts w:hint="eastAsia" w:hAnsi="宋体" w:eastAsia="宋体" w:cs="Arial"/>
          <w:color w:val="000000"/>
        </w:rPr>
        <w:t>云端与客户端通讯协议</w:t>
      </w:r>
      <w:bookmarkEnd w:id="16"/>
    </w:p>
    <w:p>
      <w:pPr>
        <w:pStyle w:val="4"/>
        <w:rPr>
          <w:lang w:eastAsia="zh-CN"/>
        </w:rPr>
      </w:pPr>
      <w:bookmarkStart w:id="17" w:name="_Toc413860645"/>
      <w:r>
        <w:rPr>
          <w:rFonts w:hint="eastAsia"/>
          <w:lang w:eastAsia="zh-CN"/>
        </w:rPr>
        <w:t>UDP穿透握手</w:t>
      </w:r>
      <w:bookmarkEnd w:id="17"/>
    </w:p>
    <w:p>
      <w:pPr>
        <w:pStyle w:val="92"/>
        <w:numPr>
          <w:ilvl w:val="0"/>
          <w:numId w:val="18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18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主机ip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主机端口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pStyle w:val="3"/>
        <w:rPr>
          <w:rFonts w:hAnsi="宋体" w:eastAsia="宋体" w:cs="Arial"/>
          <w:color w:val="000000"/>
        </w:rPr>
      </w:pPr>
      <w:bookmarkStart w:id="18" w:name="_Toc413860646"/>
      <w:r>
        <w:rPr>
          <w:rFonts w:hint="eastAsia" w:hAnsi="宋体" w:eastAsia="宋体" w:cs="Arial"/>
          <w:color w:val="000000"/>
        </w:rPr>
        <w:t>主机与客户端通讯协议</w:t>
      </w:r>
      <w:bookmarkEnd w:id="18"/>
    </w:p>
    <w:p>
      <w:pPr>
        <w:pStyle w:val="4"/>
        <w:rPr>
          <w:lang w:eastAsia="zh-CN"/>
        </w:rPr>
      </w:pPr>
      <w:bookmarkStart w:id="19" w:name="_Toc413860647"/>
      <w:r>
        <w:rPr>
          <w:rFonts w:hint="eastAsia"/>
          <w:lang w:eastAsia="zh-CN"/>
        </w:rPr>
        <w:t>广播命令</w:t>
      </w:r>
      <w:bookmarkEnd w:id="19"/>
    </w:p>
    <w:p>
      <w:pPr>
        <w:pStyle w:val="92"/>
        <w:numPr>
          <w:ilvl w:val="0"/>
          <w:numId w:val="19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如果为0代表第一次添加主机</w:t>
            </w:r>
          </w:p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如果为实际主机id代表可信情况下定时广播来确定临时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19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设备id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pStyle w:val="4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添加分机</w:t>
      </w:r>
    </w:p>
    <w:p>
      <w:pPr>
        <w:pStyle w:val="92"/>
        <w:numPr>
          <w:ilvl w:val="0"/>
          <w:numId w:val="20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20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分机设备id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  <w:rPr>
          <w:lang w:eastAsia="zh-CN"/>
        </w:rPr>
      </w:pPr>
      <w:bookmarkStart w:id="20" w:name="_Toc413860648"/>
      <w:r>
        <w:rPr>
          <w:rFonts w:hint="eastAsia"/>
          <w:lang w:eastAsia="zh-CN"/>
        </w:rPr>
        <w:t>学习命令</w:t>
      </w:r>
      <w:bookmarkEnd w:id="20"/>
    </w:p>
    <w:p>
      <w:pPr>
        <w:pStyle w:val="92"/>
        <w:numPr>
          <w:ilvl w:val="0"/>
          <w:numId w:val="21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分机设备id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学习类型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  <w:r>
              <w:rPr>
                <w:rFonts w:hint="eastAsia" w:ascii="Arial" w:hAnsi="Arial"/>
                <w:color w:val="000000"/>
              </w:rPr>
              <w:t>红外 2 射频433 3 射频315</w:t>
            </w: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21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命令码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pStyle w:val="4"/>
        <w:rPr>
          <w:lang w:eastAsia="zh-CN"/>
        </w:rPr>
      </w:pPr>
      <w:bookmarkStart w:id="21" w:name="_Toc413860649"/>
      <w:r>
        <w:rPr>
          <w:rFonts w:hint="eastAsia"/>
          <w:lang w:eastAsia="zh-CN"/>
        </w:rPr>
        <w:t>停止学习</w:t>
      </w:r>
      <w:bookmarkEnd w:id="21"/>
    </w:p>
    <w:p>
      <w:pPr>
        <w:pStyle w:val="92"/>
        <w:numPr>
          <w:ilvl w:val="0"/>
          <w:numId w:val="22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分机设备id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22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  <w:rPr>
          <w:lang w:eastAsia="zh-CN"/>
        </w:rPr>
      </w:pPr>
      <w:bookmarkStart w:id="22" w:name="_Toc413860650"/>
      <w:r>
        <w:rPr>
          <w:rFonts w:hint="eastAsia"/>
          <w:lang w:eastAsia="zh-CN"/>
        </w:rPr>
        <w:t>控制设备</w:t>
      </w:r>
      <w:bookmarkEnd w:id="22"/>
    </w:p>
    <w:p>
      <w:pPr>
        <w:pStyle w:val="92"/>
        <w:numPr>
          <w:ilvl w:val="0"/>
          <w:numId w:val="23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分机设备id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命令码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23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状态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8位，每位代表开关状态1代表开 0代表关</w:t>
            </w:r>
          </w:p>
        </w:tc>
      </w:tr>
    </w:tbl>
    <w:p>
      <w:pPr>
        <w:rPr>
          <w:lang w:val="zh-CN"/>
        </w:rPr>
      </w:pPr>
    </w:p>
    <w:p>
      <w:pPr>
        <w:pStyle w:val="4"/>
        <w:rPr>
          <w:color w:val="000000"/>
          <w:lang w:eastAsia="zh-CN"/>
        </w:rPr>
      </w:pPr>
      <w:bookmarkStart w:id="23" w:name="_Toc413860651"/>
      <w:r>
        <w:rPr>
          <w:rFonts w:hint="eastAsia"/>
          <w:color w:val="000000"/>
        </w:rPr>
        <w:t>设备锁定</w:t>
      </w:r>
      <w:r>
        <w:rPr>
          <w:rFonts w:hint="eastAsia"/>
          <w:color w:val="000000"/>
          <w:lang w:eastAsia="zh-CN"/>
        </w:rPr>
        <w:t>/</w:t>
      </w:r>
      <w:r>
        <w:rPr>
          <w:rFonts w:hint="eastAsia"/>
          <w:color w:val="000000"/>
        </w:rPr>
        <w:t>解锁</w:t>
      </w:r>
      <w:bookmarkEnd w:id="23"/>
    </w:p>
    <w:p>
      <w:pPr>
        <w:pStyle w:val="92"/>
        <w:numPr>
          <w:ilvl w:val="0"/>
          <w:numId w:val="24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24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状态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  <w:rPr>
          <w:color w:val="000000"/>
          <w:lang w:eastAsia="zh-CN"/>
        </w:rPr>
      </w:pPr>
      <w:bookmarkStart w:id="24" w:name="_Toc413860652"/>
      <w:r>
        <w:rPr>
          <w:rFonts w:hint="eastAsia"/>
          <w:color w:val="000000"/>
        </w:rPr>
        <w:t>固件升级</w:t>
      </w:r>
      <w:bookmarkEnd w:id="24"/>
    </w:p>
    <w:p>
      <w:pPr>
        <w:pStyle w:val="92"/>
        <w:numPr>
          <w:ilvl w:val="0"/>
          <w:numId w:val="25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新版版本号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short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更新地址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25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ind w:firstLine="0"/>
        <w:rPr>
          <w:lang w:val="zh-CN"/>
        </w:rPr>
      </w:pPr>
    </w:p>
    <w:p>
      <w:pPr>
        <w:pStyle w:val="4"/>
        <w:rPr>
          <w:color w:val="000000"/>
          <w:lang w:eastAsia="zh-CN"/>
        </w:rPr>
      </w:pPr>
      <w:bookmarkStart w:id="25" w:name="_Toc413860653"/>
      <w:r>
        <w:rPr>
          <w:rFonts w:hint="eastAsia"/>
          <w:color w:val="000000"/>
        </w:rPr>
        <w:t>查询</w:t>
      </w:r>
      <w:r>
        <w:rPr>
          <w:rFonts w:hint="eastAsia"/>
          <w:color w:val="000000"/>
          <w:lang w:eastAsia="zh-CN"/>
        </w:rPr>
        <w:t>所有</w:t>
      </w:r>
      <w:r>
        <w:rPr>
          <w:rFonts w:hint="eastAsia"/>
          <w:color w:val="000000"/>
        </w:rPr>
        <w:t>主机</w:t>
      </w:r>
      <w:r>
        <w:rPr>
          <w:rFonts w:hint="eastAsia"/>
          <w:color w:val="000000"/>
          <w:lang w:eastAsia="zh-CN"/>
        </w:rPr>
        <w:t>/</w:t>
      </w:r>
      <w:r>
        <w:rPr>
          <w:rFonts w:hint="eastAsia"/>
          <w:color w:val="000000"/>
        </w:rPr>
        <w:t>分机状态</w:t>
      </w:r>
      <w:bookmarkEnd w:id="25"/>
    </w:p>
    <w:p>
      <w:pPr>
        <w:pStyle w:val="92"/>
        <w:numPr>
          <w:ilvl w:val="0"/>
          <w:numId w:val="26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26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设备数组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array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--设备id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--主机类型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 主机 1分机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--版本号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short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--温度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  <w:highlight w:val="yellow"/>
              </w:rPr>
            </w:pPr>
            <w:bookmarkStart w:id="36" w:name="_GoBack" w:colFirst="0" w:colLast="2"/>
            <w:r>
              <w:rPr>
                <w:rFonts w:hint="eastAsia" w:ascii="Arial" w:hAnsi="Arial"/>
                <w:color w:val="000000"/>
                <w:highlight w:val="yellow"/>
              </w:rPr>
              <w:t>--状态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  <w:highlight w:val="yellow"/>
              </w:rPr>
            </w:pPr>
            <w:r>
              <w:rPr>
                <w:rFonts w:hint="eastAsia" w:ascii="Arial" w:hAnsi="Arial"/>
                <w:color w:val="000000"/>
                <w:highlight w:val="yellow"/>
              </w:rPr>
              <w:t>byte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  <w:highlight w:val="yellow"/>
              </w:rPr>
            </w:pPr>
            <w:r>
              <w:rPr>
                <w:rFonts w:hint="eastAsia" w:ascii="Arial" w:hAnsi="Arial"/>
                <w:color w:val="000000"/>
                <w:highlight w:val="yellow"/>
              </w:rPr>
              <w:t>0 离线 1在线（未锁定） 2在线（锁定）</w:t>
            </w:r>
          </w:p>
        </w:tc>
      </w:tr>
      <w:bookmarkEnd w:id="36"/>
    </w:tbl>
    <w:p>
      <w:pPr>
        <w:rPr>
          <w:lang w:val="zh-CN"/>
        </w:rPr>
      </w:pPr>
    </w:p>
    <w:p>
      <w:pPr>
        <w:pStyle w:val="4"/>
        <w:rPr>
          <w:color w:val="000000"/>
          <w:lang w:eastAsia="zh-CN"/>
        </w:rPr>
      </w:pPr>
      <w:bookmarkStart w:id="26" w:name="_Toc413860654"/>
      <w:r>
        <w:rPr>
          <w:rFonts w:hint="eastAsia"/>
          <w:color w:val="000000"/>
          <w:lang w:eastAsia="zh-CN"/>
        </w:rPr>
        <w:t>批量</w:t>
      </w:r>
      <w:r>
        <w:rPr>
          <w:rFonts w:hint="eastAsia"/>
          <w:color w:val="000000"/>
        </w:rPr>
        <w:t>查询主机/分机状态</w:t>
      </w:r>
      <w:bookmarkEnd w:id="26"/>
    </w:p>
    <w:p>
      <w:pPr>
        <w:pStyle w:val="92"/>
        <w:numPr>
          <w:ilvl w:val="0"/>
          <w:numId w:val="27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设备id数组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array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有可能是主机也有可能是分机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27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设备数组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array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--设备id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--主机类型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 主机 1分机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--版本号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short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--温度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--状态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 离线 1在线（未锁定） 2在线（锁定）</w:t>
            </w:r>
          </w:p>
        </w:tc>
      </w:tr>
    </w:tbl>
    <w:p>
      <w:pPr>
        <w:rPr>
          <w:lang w:val="zh-CN"/>
        </w:rPr>
      </w:pPr>
    </w:p>
    <w:p>
      <w:pPr>
        <w:pStyle w:val="4"/>
        <w:rPr>
          <w:color w:val="000000"/>
          <w:lang w:eastAsia="zh-CN"/>
        </w:rPr>
      </w:pPr>
      <w:bookmarkStart w:id="27" w:name="_Toc413860655"/>
      <w:r>
        <w:rPr>
          <w:rFonts w:hint="eastAsia"/>
          <w:color w:val="000000"/>
        </w:rPr>
        <w:t>添加定时任务</w:t>
      </w:r>
      <w:bookmarkEnd w:id="27"/>
    </w:p>
    <w:p>
      <w:pPr>
        <w:pStyle w:val="92"/>
        <w:numPr>
          <w:ilvl w:val="0"/>
          <w:numId w:val="28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  <w:highlight w:val="yellow"/>
              </w:rPr>
            </w:pPr>
            <w:r>
              <w:rPr>
                <w:rFonts w:hint="eastAsia" w:ascii="Arial" w:hAnsi="Arial"/>
                <w:color w:val="000000"/>
                <w:highlight w:val="yellow"/>
              </w:rPr>
              <w:t>名称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  <w:highlight w:val="yellow"/>
              </w:rPr>
            </w:pPr>
            <w:r>
              <w:rPr>
                <w:rFonts w:hint="eastAsia" w:ascii="Arial" w:hAnsi="Arial"/>
                <w:color w:val="000000"/>
                <w:highlight w:val="yellow"/>
              </w:rPr>
              <w:t>string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  <w:highlight w:val="yellow"/>
              </w:rPr>
            </w:pPr>
            <w:r>
              <w:rPr>
                <w:rFonts w:hint="eastAsia" w:ascii="Arial" w:hAnsi="Arial"/>
                <w:color w:val="000000"/>
                <w:highlight w:val="yellow"/>
              </w:rPr>
              <w:t>固定20个字节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执行频率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前7位分别代表每星期各一天是否执行，第8位代表是否重复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执行具体时间点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格式：10:12:15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执行日期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格式：2015-06-05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执行命令数组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array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--执行设备id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--执行命令码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--执行延时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short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单位为秒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状态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1开启 0关闭</w:t>
            </w: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28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任务id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唯一id</w:t>
            </w:r>
          </w:p>
        </w:tc>
      </w:tr>
    </w:tbl>
    <w:p>
      <w:pPr>
        <w:rPr>
          <w:lang w:val="zh-CN"/>
        </w:rPr>
      </w:pPr>
    </w:p>
    <w:p>
      <w:pPr>
        <w:pStyle w:val="4"/>
        <w:rPr>
          <w:color w:val="000000"/>
          <w:lang w:eastAsia="zh-CN"/>
        </w:rPr>
      </w:pPr>
      <w:bookmarkStart w:id="28" w:name="_Toc413860656"/>
      <w:r>
        <w:rPr>
          <w:rFonts w:hint="eastAsia"/>
          <w:color w:val="000000"/>
        </w:rPr>
        <w:t>删除定时任务</w:t>
      </w:r>
      <w:bookmarkEnd w:id="28"/>
    </w:p>
    <w:p>
      <w:pPr>
        <w:pStyle w:val="92"/>
        <w:numPr>
          <w:ilvl w:val="0"/>
          <w:numId w:val="29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任务id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29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  <w:rPr>
          <w:color w:val="000000"/>
          <w:lang w:eastAsia="zh-CN"/>
        </w:rPr>
      </w:pPr>
      <w:bookmarkStart w:id="29" w:name="_Toc413860657"/>
      <w:r>
        <w:rPr>
          <w:rFonts w:hint="eastAsia"/>
          <w:color w:val="000000"/>
        </w:rPr>
        <w:t>修改定时任务</w:t>
      </w:r>
      <w:bookmarkEnd w:id="29"/>
    </w:p>
    <w:p>
      <w:pPr>
        <w:pStyle w:val="92"/>
        <w:numPr>
          <w:ilvl w:val="0"/>
          <w:numId w:val="30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任务id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名称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执行频率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前7位分别代表每星期各一天是否执行，第8位代表是否重复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执行具体时间点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格式：10:12:15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执行日期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格式：2015-06-05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执行命令数组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array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--执行设备id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--执行命令码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--执行延时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short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单位为秒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状态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1开启 0关闭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30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  <w:rPr>
          <w:color w:val="000000"/>
          <w:lang w:eastAsia="zh-CN"/>
        </w:rPr>
      </w:pPr>
      <w:bookmarkStart w:id="30" w:name="_Toc413860658"/>
      <w:r>
        <w:rPr>
          <w:rFonts w:hint="eastAsia"/>
          <w:color w:val="000000"/>
        </w:rPr>
        <w:t>获取定时任务列表</w:t>
      </w:r>
      <w:bookmarkEnd w:id="30"/>
    </w:p>
    <w:p>
      <w:pPr>
        <w:pStyle w:val="92"/>
        <w:numPr>
          <w:ilvl w:val="0"/>
          <w:numId w:val="31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开始位置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从什么位置开始获取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数量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一次获取多少个</w:t>
            </w: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31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任务总数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主机上所有任务总数量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任务列表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array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--任务id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--名称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--执行频率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前7位分别代表每星期各一天是否执行，第8位代表是否重复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--执行具体时间点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格式：10:12:15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--执行日期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格式：2015-06-05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状态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1开启 0关闭</w:t>
            </w:r>
          </w:p>
        </w:tc>
      </w:tr>
    </w:tbl>
    <w:p>
      <w:pPr>
        <w:pStyle w:val="4"/>
        <w:rPr>
          <w:color w:val="000000"/>
          <w:lang w:eastAsia="zh-CN"/>
        </w:rPr>
      </w:pPr>
      <w:bookmarkStart w:id="31" w:name="_Toc413860659"/>
      <w:r>
        <w:rPr>
          <w:rFonts w:hint="eastAsia"/>
          <w:color w:val="000000"/>
          <w:lang w:eastAsia="zh-CN"/>
        </w:rPr>
        <w:t>获取单个定时任务</w:t>
      </w:r>
    </w:p>
    <w:p>
      <w:pPr>
        <w:pStyle w:val="92"/>
        <w:numPr>
          <w:ilvl w:val="0"/>
          <w:numId w:val="32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任务id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pStyle w:val="92"/>
        <w:numPr>
          <w:ilvl w:val="0"/>
          <w:numId w:val="32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任务id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名称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执行频率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前7位分别代表每星期各一天是否执行，第8位代表是否重复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执行具体时间点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格式：10:12:15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执行日期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格式：2015-06-05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执行命令数组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array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--执行设备id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--执行命令码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--执行延时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short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单位为秒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--状态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1开启 0关闭</w:t>
            </w:r>
          </w:p>
        </w:tc>
      </w:tr>
    </w:tbl>
    <w:p>
      <w:pPr>
        <w:pStyle w:val="4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修改定时任务状态</w:t>
      </w:r>
    </w:p>
    <w:p>
      <w:pPr>
        <w:pStyle w:val="92"/>
        <w:numPr>
          <w:ilvl w:val="0"/>
          <w:numId w:val="33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任务id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状态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1开启 0关闭</w:t>
            </w:r>
          </w:p>
        </w:tc>
      </w:tr>
    </w:tbl>
    <w:p>
      <w:pPr>
        <w:pStyle w:val="92"/>
        <w:numPr>
          <w:ilvl w:val="0"/>
          <w:numId w:val="33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ind w:firstLine="0"/>
        <w:rPr>
          <w:lang w:val="zh-CN"/>
        </w:rPr>
      </w:pPr>
    </w:p>
    <w:p>
      <w:pPr>
        <w:pStyle w:val="4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添加开关</w:t>
      </w:r>
    </w:p>
    <w:p>
      <w:pPr>
        <w:pStyle w:val="92"/>
        <w:numPr>
          <w:ilvl w:val="0"/>
          <w:numId w:val="34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34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开关设备id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开关路数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共支持8路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开关状态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8位，每位代表开关状态1代表开 0代表关</w:t>
            </w:r>
          </w:p>
        </w:tc>
      </w:tr>
    </w:tbl>
    <w:p>
      <w:pPr>
        <w:pStyle w:val="4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批量查询开关状态</w:t>
      </w:r>
    </w:p>
    <w:p>
      <w:pPr>
        <w:pStyle w:val="92"/>
        <w:numPr>
          <w:ilvl w:val="0"/>
          <w:numId w:val="35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开关设备id数组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array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--开关设备id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35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开关状态数组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array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--开关设备id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--开关路数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共支持8路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--开关状态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8位，每位代表开关状态1代表开 0代表关</w:t>
            </w:r>
          </w:p>
        </w:tc>
      </w:tr>
    </w:tbl>
    <w:p>
      <w:pPr>
        <w:pStyle w:val="4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控制开关</w:t>
      </w:r>
    </w:p>
    <w:p>
      <w:pPr>
        <w:pStyle w:val="92"/>
        <w:numPr>
          <w:ilvl w:val="0"/>
          <w:numId w:val="36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开关设备id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控制开关位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8位，每位代表是否控制操作1代表操作 0代表不操作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状态码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8位，每位代表开关状态1代表开 0代表关</w:t>
            </w: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36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状态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byte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8位，每位代表开关状态1代表开 0代表关</w:t>
            </w:r>
          </w:p>
        </w:tc>
      </w:tr>
    </w:tbl>
    <w:p>
      <w:pPr>
        <w:pStyle w:val="4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获取升级进度</w:t>
      </w:r>
    </w:p>
    <w:p>
      <w:pPr>
        <w:pStyle w:val="92"/>
        <w:numPr>
          <w:ilvl w:val="0"/>
          <w:numId w:val="37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37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进度值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short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范围0-100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pStyle w:val="4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删除分机</w:t>
      </w:r>
    </w:p>
    <w:p>
      <w:pPr>
        <w:pStyle w:val="92"/>
        <w:numPr>
          <w:ilvl w:val="0"/>
          <w:numId w:val="38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主机设备id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分机设备id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long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38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ind w:firstLine="0"/>
      </w:pPr>
    </w:p>
    <w:p>
      <w:pPr>
        <w:pStyle w:val="3"/>
        <w:rPr>
          <w:rFonts w:hAnsi="宋体" w:eastAsia="宋体" w:cs="Arial"/>
          <w:color w:val="000000"/>
        </w:rPr>
      </w:pPr>
      <w:r>
        <w:rPr>
          <w:rFonts w:hint="eastAsia" w:hAnsi="宋体" w:eastAsia="宋体" w:cs="Arial"/>
          <w:color w:val="000000"/>
        </w:rPr>
        <w:t>客户端与客户端通讯协议</w:t>
      </w:r>
      <w:bookmarkEnd w:id="31"/>
    </w:p>
    <w:p>
      <w:pPr>
        <w:pStyle w:val="4"/>
        <w:rPr>
          <w:color w:val="000000"/>
          <w:lang w:eastAsia="zh-CN"/>
        </w:rPr>
      </w:pPr>
      <w:bookmarkStart w:id="32" w:name="_Toc413860660"/>
      <w:r>
        <w:rPr>
          <w:rFonts w:hint="eastAsia"/>
          <w:color w:val="000000"/>
          <w:lang w:eastAsia="zh-CN"/>
        </w:rPr>
        <w:t>分享广播</w:t>
      </w:r>
    </w:p>
    <w:p>
      <w:pPr>
        <w:pStyle w:val="92"/>
        <w:numPr>
          <w:ilvl w:val="0"/>
          <w:numId w:val="39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39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返回值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客户端名称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客户端ip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客户端端口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共享文件数组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array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--文件md5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--文件名称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--文件大小</w:t>
            </w: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pStyle w:val="4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文件传输</w:t>
      </w:r>
    </w:p>
    <w:p>
      <w:pPr>
        <w:pStyle w:val="92"/>
        <w:numPr>
          <w:ilvl w:val="0"/>
          <w:numId w:val="40"/>
        </w:numPr>
        <w:ind w:firstLineChars="0"/>
      </w:pPr>
      <w:r>
        <w:rPr>
          <w:rFonts w:hint="eastAsia"/>
        </w:rPr>
        <w:t>发送数据体</w:t>
      </w:r>
    </w:p>
    <w:tbl>
      <w:tblPr>
        <w:tblStyle w:val="54"/>
        <w:tblW w:w="6093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98"/>
        <w:gridCol w:w="19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1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文件md5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string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开始位置</w:t>
            </w: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int</w:t>
            </w: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2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298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993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92"/>
        <w:numPr>
          <w:ilvl w:val="0"/>
          <w:numId w:val="40"/>
        </w:numPr>
        <w:ind w:firstLineChars="0"/>
      </w:pPr>
      <w:r>
        <w:rPr>
          <w:rFonts w:hint="eastAsia"/>
        </w:rPr>
        <w:t>回复数据体</w:t>
      </w:r>
    </w:p>
    <w:tbl>
      <w:tblPr>
        <w:tblStyle w:val="54"/>
        <w:tblW w:w="6045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2167"/>
        <w:gridCol w:w="20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8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名称</w:t>
            </w:r>
          </w:p>
        </w:tc>
        <w:tc>
          <w:tcPr>
            <w:tcW w:w="2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类型</w:t>
            </w:r>
          </w:p>
        </w:tc>
        <w:tc>
          <w:tcPr>
            <w:tcW w:w="2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宋体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3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167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2041" w:type="dxa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</w:tr>
    </w:tbl>
    <w:p>
      <w:pPr>
        <w:rPr>
          <w:lang w:val="zh-CN"/>
        </w:rPr>
      </w:pPr>
    </w:p>
    <w:p>
      <w:pPr>
        <w:pStyle w:val="2"/>
        <w:spacing w:line="300" w:lineRule="auto"/>
      </w:pPr>
      <w:r>
        <w:rPr>
          <w:rFonts w:hint="eastAsia"/>
        </w:rPr>
        <w:t>错误码与错误响应说明</w:t>
      </w:r>
      <w:bookmarkEnd w:id="32"/>
    </w:p>
    <w:bookmarkEnd w:id="5"/>
    <w:tbl>
      <w:tblPr>
        <w:tblStyle w:val="54"/>
        <w:tblW w:w="8930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945"/>
        <w:gridCol w:w="170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3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数值</w:t>
            </w:r>
          </w:p>
        </w:tc>
        <w:tc>
          <w:tcPr>
            <w:tcW w:w="3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含义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0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失败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1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成功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-1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…</w:t>
            </w: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</w:tbl>
    <w:p>
      <w:pPr>
        <w:ind w:firstLine="0"/>
      </w:pPr>
    </w:p>
    <w:p>
      <w:pPr>
        <w:pStyle w:val="2"/>
        <w:spacing w:line="300" w:lineRule="auto"/>
      </w:pPr>
      <w:bookmarkStart w:id="33" w:name="_Toc413860661"/>
      <w:r>
        <w:rPr>
          <w:rFonts w:hint="eastAsia"/>
        </w:rPr>
        <w:t>附录</w:t>
      </w:r>
      <w:bookmarkEnd w:id="33"/>
    </w:p>
    <w:p>
      <w:pPr>
        <w:pStyle w:val="3"/>
        <w:rPr>
          <w:rFonts w:hAnsi="宋体" w:eastAsia="宋体" w:cs="Arial"/>
          <w:color w:val="000000"/>
        </w:rPr>
      </w:pPr>
      <w:bookmarkStart w:id="34" w:name="_Toc413860662"/>
      <w:r>
        <w:rPr>
          <w:rFonts w:hint="eastAsia" w:hAnsi="宋体" w:eastAsia="宋体" w:cs="Arial"/>
          <w:color w:val="000000"/>
        </w:rPr>
        <w:t>附录1</w:t>
      </w:r>
      <w:bookmarkEnd w:id="34"/>
    </w:p>
    <w:tbl>
      <w:tblPr>
        <w:tblStyle w:val="54"/>
        <w:tblW w:w="8930" w:type="dxa"/>
        <w:jc w:val="center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945"/>
        <w:gridCol w:w="170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3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数值</w:t>
            </w:r>
          </w:p>
        </w:tc>
        <w:tc>
          <w:tcPr>
            <w:tcW w:w="3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宋体"/>
                <w:color w:val="000000"/>
              </w:rPr>
              <w:t>含义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284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3945" w:type="dxa"/>
            <w:shd w:val="clear" w:color="auto" w:fill="auto"/>
          </w:tcPr>
          <w:p>
            <w:pPr>
              <w:ind w:firstLine="0"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jc w:val="center"/>
              <w:rPr>
                <w:rFonts w:ascii="Arial" w:hAnsi="Arial"/>
                <w:color w:val="000000"/>
              </w:rPr>
            </w:pPr>
          </w:p>
        </w:tc>
      </w:tr>
    </w:tbl>
    <w:p/>
    <w:p/>
    <w:sectPr>
      <w:headerReference r:id="rId3" w:type="default"/>
      <w:footerReference r:id="rId4" w:type="default"/>
      <w:pgSz w:w="12242" w:h="15842"/>
      <w:pgMar w:top="1440" w:right="1797" w:bottom="1440" w:left="2041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mic Sans MS">
    <w:panose1 w:val="030F0702030302020204"/>
    <w:charset w:val="00"/>
    <w:family w:val="script"/>
    <w:pitch w:val="default"/>
    <w:sig w:usb0="00000287" w:usb1="40000013" w:usb2="00000000" w:usb3="00000000" w:csb0="200000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ind w:firstLine="0"/>
    </w:pPr>
    <w:r>
      <w:rPr>
        <w:rFonts w:hint="eastAsia"/>
        <w:kern w:val="0"/>
      </w:rPr>
      <w:t>宁波奇云信息技术有限公司</w:t>
    </w:r>
    <w:r>
      <w:rPr>
        <w:rFonts w:hint="eastAsia"/>
        <w:kern w:val="0"/>
      </w:rPr>
      <w:tab/>
    </w:r>
    <w:r>
      <w:rPr>
        <w:rFonts w:hint="eastAsia"/>
        <w:kern w:val="0"/>
      </w:rPr>
      <w:tab/>
    </w:r>
    <w:r>
      <w:rPr>
        <w:rFonts w:hint="eastAsia"/>
        <w:kern w:val="0"/>
      </w:rPr>
      <w:t>第</w:t>
    </w:r>
    <w:r>
      <w:rPr>
        <w:kern w:val="0"/>
      </w:rPr>
      <w:t xml:space="preserve"> </w:t>
    </w:r>
    <w:bookmarkStart w:id="35" w:name="_Toc536096370"/>
    <w:r>
      <w:rPr>
        <w:rStyle w:val="48"/>
      </w:rPr>
      <w:fldChar w:fldCharType="begin"/>
    </w:r>
    <w:r>
      <w:rPr>
        <w:rStyle w:val="48"/>
      </w:rPr>
      <w:instrText xml:space="preserve"> PAGE </w:instrText>
    </w:r>
    <w:r>
      <w:rPr>
        <w:rStyle w:val="48"/>
      </w:rPr>
      <w:fldChar w:fldCharType="separate"/>
    </w:r>
    <w:r>
      <w:rPr>
        <w:rStyle w:val="48"/>
      </w:rPr>
      <w:t>12</w:t>
    </w:r>
    <w:r>
      <w:rPr>
        <w:rStyle w:val="48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rStyle w:val="48"/>
      </w:rPr>
      <w:fldChar w:fldCharType="begin"/>
    </w:r>
    <w:r>
      <w:rPr>
        <w:rStyle w:val="48"/>
      </w:rPr>
      <w:instrText xml:space="preserve"> NUMPAGES </w:instrText>
    </w:r>
    <w:r>
      <w:rPr>
        <w:rStyle w:val="48"/>
      </w:rPr>
      <w:fldChar w:fldCharType="separate"/>
    </w:r>
    <w:r>
      <w:rPr>
        <w:rStyle w:val="48"/>
      </w:rPr>
      <w:t>21</w:t>
    </w:r>
    <w:r>
      <w:rPr>
        <w:rStyle w:val="48"/>
      </w:rPr>
      <w:fldChar w:fldCharType="end"/>
    </w:r>
    <w:r>
      <w:rPr>
        <w:rFonts w:hint="eastAsia"/>
        <w:kern w:val="0"/>
      </w:rPr>
      <w:t>页</w:t>
    </w:r>
    <w:bookmarkEnd w:id="35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jc w:val="both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接口开发指南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FFFFFF82"/>
    <w:lvl w:ilvl="0" w:tentative="0">
      <w:start w:val="1"/>
      <w:numFmt w:val="bullet"/>
      <w:pStyle w:val="19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">
    <w:nsid w:val="FFFFFF83"/>
    <w:multiLevelType w:val="singleLevel"/>
    <w:tmpl w:val="FFFFFF83"/>
    <w:lvl w:ilvl="0" w:tentative="0">
      <w:start w:val="1"/>
      <w:numFmt w:val="bullet"/>
      <w:pStyle w:val="2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2">
    <w:nsid w:val="FFFFFF89"/>
    <w:multiLevelType w:val="singleLevel"/>
    <w:tmpl w:val="FFFFFF89"/>
    <w:lvl w:ilvl="0" w:tentative="0">
      <w:start w:val="1"/>
      <w:numFmt w:val="bullet"/>
      <w:pStyle w:val="17"/>
      <w:lvlText w:val="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3">
    <w:nsid w:val="02361242"/>
    <w:multiLevelType w:val="multilevel"/>
    <w:tmpl w:val="0236124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3556"/>
        </w:tabs>
        <w:ind w:left="3556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 w:cs="Times New Roman"/>
        <w:lang w:val="en-GB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05374A72"/>
    <w:multiLevelType w:val="multilevel"/>
    <w:tmpl w:val="05374A72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016716"/>
    <w:multiLevelType w:val="multilevel"/>
    <w:tmpl w:val="0701671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A660C8F"/>
    <w:multiLevelType w:val="multilevel"/>
    <w:tmpl w:val="0A660C8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DB2900"/>
    <w:multiLevelType w:val="multilevel"/>
    <w:tmpl w:val="0EDB2900"/>
    <w:lvl w:ilvl="0" w:tentative="0">
      <w:start w:val="1"/>
      <w:numFmt w:val="bullet"/>
      <w:pStyle w:val="110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8">
    <w:nsid w:val="13C63A6D"/>
    <w:multiLevelType w:val="multilevel"/>
    <w:tmpl w:val="13C63A6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E53240"/>
    <w:multiLevelType w:val="multilevel"/>
    <w:tmpl w:val="15E5324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AC6C64"/>
    <w:multiLevelType w:val="singleLevel"/>
    <w:tmpl w:val="1AAC6C64"/>
    <w:lvl w:ilvl="0" w:tentative="0">
      <w:start w:val="1"/>
      <w:numFmt w:val="bullet"/>
      <w:pStyle w:val="88"/>
      <w:lvlText w:val="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1">
    <w:nsid w:val="210C78A1"/>
    <w:multiLevelType w:val="multilevel"/>
    <w:tmpl w:val="210C78A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3C4422E"/>
    <w:multiLevelType w:val="multilevel"/>
    <w:tmpl w:val="23C4422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8555FC"/>
    <w:multiLevelType w:val="multilevel"/>
    <w:tmpl w:val="278555F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735C30"/>
    <w:multiLevelType w:val="multilevel"/>
    <w:tmpl w:val="29735C30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 w:ascii="宋体" w:eastAsia="宋体"/>
        <w:b/>
        <w:i w:val="0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黑体" w:eastAsia="黑体"/>
        <w:b/>
        <w:i w:val="0"/>
        <w:sz w:val="32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">
    <w:nsid w:val="300C6995"/>
    <w:multiLevelType w:val="multilevel"/>
    <w:tmpl w:val="300C699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9C177E"/>
    <w:multiLevelType w:val="multilevel"/>
    <w:tmpl w:val="379C177E"/>
    <w:lvl w:ilvl="0" w:tentative="0">
      <w:start w:val="1"/>
      <w:numFmt w:val="bullet"/>
      <w:pStyle w:val="80"/>
      <w:lvlText w:val=""/>
      <w:lvlJc w:val="left"/>
      <w:pPr>
        <w:tabs>
          <w:tab w:val="left" w:pos="902"/>
        </w:tabs>
        <w:ind w:left="902" w:hanging="420"/>
      </w:pPr>
      <w:rPr>
        <w:rFonts w:hint="default" w:ascii="Wingdings" w:hAnsi="Wingdings"/>
      </w:rPr>
    </w:lvl>
    <w:lvl w:ilvl="1" w:tentative="0">
      <w:start w:val="1"/>
      <w:numFmt w:val="bullet"/>
      <w:lvlText w:val="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7">
    <w:nsid w:val="3DB206B9"/>
    <w:multiLevelType w:val="multilevel"/>
    <w:tmpl w:val="3DB206B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31A7A5F"/>
    <w:multiLevelType w:val="multilevel"/>
    <w:tmpl w:val="431A7A5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A33D05"/>
    <w:multiLevelType w:val="multilevel"/>
    <w:tmpl w:val="49A33D0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AB5581"/>
    <w:multiLevelType w:val="multilevel"/>
    <w:tmpl w:val="4DAB558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2490FD6"/>
    <w:multiLevelType w:val="multilevel"/>
    <w:tmpl w:val="52490FD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44B0235"/>
    <w:multiLevelType w:val="multilevel"/>
    <w:tmpl w:val="544B023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706503"/>
    <w:multiLevelType w:val="multilevel"/>
    <w:tmpl w:val="5570650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62457F8"/>
    <w:multiLevelType w:val="multilevel"/>
    <w:tmpl w:val="562457F8"/>
    <w:lvl w:ilvl="0" w:tentative="0">
      <w:start w:val="1"/>
      <w:numFmt w:val="bullet"/>
      <w:pStyle w:val="87"/>
      <w:lvlText w:val=""/>
      <w:lvlJc w:val="left"/>
      <w:pPr>
        <w:tabs>
          <w:tab w:val="left" w:pos="454"/>
        </w:tabs>
        <w:ind w:left="454" w:hanging="341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25">
    <w:nsid w:val="5A680061"/>
    <w:multiLevelType w:val="multilevel"/>
    <w:tmpl w:val="5A68006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E24682A"/>
    <w:multiLevelType w:val="multilevel"/>
    <w:tmpl w:val="5E24682A"/>
    <w:lvl w:ilvl="0" w:tentative="0">
      <w:start w:val="1"/>
      <w:numFmt w:val="decimal"/>
      <w:pStyle w:val="90"/>
      <w:suff w:val="space"/>
      <w:lvlText w:val="%1,"/>
      <w:lvlJc w:val="left"/>
      <w:pPr>
        <w:ind w:left="340" w:firstLine="0"/>
      </w:pPr>
      <w:rPr>
        <w:rFonts w:hint="eastAsia"/>
        <w:lang w:val="en-US"/>
      </w:rPr>
    </w:lvl>
    <w:lvl w:ilvl="1" w:tentative="0">
      <w:start w:val="1"/>
      <w:numFmt w:val="decimal"/>
      <w:isLgl/>
      <w:suff w:val="space"/>
      <w:lvlText w:val="%1.%2"/>
      <w:lvlJc w:val="left"/>
      <w:pPr>
        <w:ind w:left="721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704" w:firstLine="0"/>
      </w:pPr>
      <w:rPr>
        <w:rFonts w:hint="eastAsia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721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721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721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721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721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721" w:firstLine="0"/>
      </w:pPr>
      <w:rPr>
        <w:rFonts w:hint="eastAsia"/>
      </w:rPr>
    </w:lvl>
  </w:abstractNum>
  <w:abstractNum w:abstractNumId="27">
    <w:nsid w:val="5E7D2EA9"/>
    <w:multiLevelType w:val="multilevel"/>
    <w:tmpl w:val="5E7D2EA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07B079B"/>
    <w:multiLevelType w:val="multilevel"/>
    <w:tmpl w:val="607B079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D7648E"/>
    <w:multiLevelType w:val="multilevel"/>
    <w:tmpl w:val="60D764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7BB3AB6"/>
    <w:multiLevelType w:val="multilevel"/>
    <w:tmpl w:val="67BB3AB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B1A02A3"/>
    <w:multiLevelType w:val="multilevel"/>
    <w:tmpl w:val="6B1A02A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E3A72C8"/>
    <w:multiLevelType w:val="multilevel"/>
    <w:tmpl w:val="6E3A72C8"/>
    <w:lvl w:ilvl="0" w:tentative="0">
      <w:start w:val="1"/>
      <w:numFmt w:val="bullet"/>
      <w:pStyle w:val="81"/>
      <w:lvlText w:val=""/>
      <w:lvlJc w:val="left"/>
      <w:pPr>
        <w:tabs>
          <w:tab w:val="left" w:pos="1327"/>
        </w:tabs>
        <w:ind w:left="132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3">
    <w:nsid w:val="72FB5A4C"/>
    <w:multiLevelType w:val="multilevel"/>
    <w:tmpl w:val="72FB5A4C"/>
    <w:lvl w:ilvl="0" w:tentative="0">
      <w:start w:val="1"/>
      <w:numFmt w:val="decimal"/>
      <w:lvlText w:val="%1)"/>
      <w:lvlJc w:val="left"/>
      <w:pPr>
        <w:ind w:left="902" w:hanging="420"/>
      </w:p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34">
    <w:nsid w:val="736C4FC9"/>
    <w:multiLevelType w:val="multilevel"/>
    <w:tmpl w:val="736C4FC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5286183"/>
    <w:multiLevelType w:val="multilevel"/>
    <w:tmpl w:val="7528618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5407156"/>
    <w:multiLevelType w:val="multilevel"/>
    <w:tmpl w:val="7540715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6AE312B"/>
    <w:multiLevelType w:val="multilevel"/>
    <w:tmpl w:val="76AE312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CE819CE"/>
    <w:multiLevelType w:val="multilevel"/>
    <w:tmpl w:val="7CE819CE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FB80346"/>
    <w:multiLevelType w:val="multilevel"/>
    <w:tmpl w:val="7FB8034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0"/>
  </w:num>
  <w:num w:numId="5">
    <w:abstractNumId w:val="1"/>
  </w:num>
  <w:num w:numId="6">
    <w:abstractNumId w:val="16"/>
  </w:num>
  <w:num w:numId="7">
    <w:abstractNumId w:val="32"/>
  </w:num>
  <w:num w:numId="8">
    <w:abstractNumId w:val="24"/>
  </w:num>
  <w:num w:numId="9">
    <w:abstractNumId w:val="10"/>
  </w:num>
  <w:num w:numId="10">
    <w:abstractNumId w:val="26"/>
  </w:num>
  <w:num w:numId="11">
    <w:abstractNumId w:val="7"/>
  </w:num>
  <w:num w:numId="12">
    <w:abstractNumId w:val="17"/>
  </w:num>
  <w:num w:numId="13">
    <w:abstractNumId w:val="33"/>
  </w:num>
  <w:num w:numId="14">
    <w:abstractNumId w:val="38"/>
  </w:num>
  <w:num w:numId="15">
    <w:abstractNumId w:val="13"/>
  </w:num>
  <w:num w:numId="16">
    <w:abstractNumId w:val="31"/>
  </w:num>
  <w:num w:numId="17">
    <w:abstractNumId w:val="22"/>
  </w:num>
  <w:num w:numId="18">
    <w:abstractNumId w:val="23"/>
  </w:num>
  <w:num w:numId="19">
    <w:abstractNumId w:val="20"/>
  </w:num>
  <w:num w:numId="20">
    <w:abstractNumId w:val="37"/>
  </w:num>
  <w:num w:numId="21">
    <w:abstractNumId w:val="8"/>
  </w:num>
  <w:num w:numId="22">
    <w:abstractNumId w:val="21"/>
  </w:num>
  <w:num w:numId="23">
    <w:abstractNumId w:val="9"/>
  </w:num>
  <w:num w:numId="24">
    <w:abstractNumId w:val="18"/>
  </w:num>
  <w:num w:numId="25">
    <w:abstractNumId w:val="27"/>
  </w:num>
  <w:num w:numId="26">
    <w:abstractNumId w:val="35"/>
  </w:num>
  <w:num w:numId="27">
    <w:abstractNumId w:val="4"/>
  </w:num>
  <w:num w:numId="28">
    <w:abstractNumId w:val="30"/>
  </w:num>
  <w:num w:numId="29">
    <w:abstractNumId w:val="29"/>
  </w:num>
  <w:num w:numId="30">
    <w:abstractNumId w:val="34"/>
  </w:num>
  <w:num w:numId="31">
    <w:abstractNumId w:val="6"/>
  </w:num>
  <w:num w:numId="32">
    <w:abstractNumId w:val="39"/>
  </w:num>
  <w:num w:numId="33">
    <w:abstractNumId w:val="11"/>
  </w:num>
  <w:num w:numId="34">
    <w:abstractNumId w:val="36"/>
  </w:num>
  <w:num w:numId="35">
    <w:abstractNumId w:val="19"/>
  </w:num>
  <w:num w:numId="36">
    <w:abstractNumId w:val="5"/>
  </w:num>
  <w:num w:numId="37">
    <w:abstractNumId w:val="25"/>
  </w:num>
  <w:num w:numId="38">
    <w:abstractNumId w:val="15"/>
  </w:num>
  <w:num w:numId="39">
    <w:abstractNumId w:val="2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02"/>
    <w:rsid w:val="00004646"/>
    <w:rsid w:val="00007270"/>
    <w:rsid w:val="00007323"/>
    <w:rsid w:val="000103BC"/>
    <w:rsid w:val="00013A2B"/>
    <w:rsid w:val="00014D66"/>
    <w:rsid w:val="00022DFA"/>
    <w:rsid w:val="0003133C"/>
    <w:rsid w:val="00032CF5"/>
    <w:rsid w:val="00033D24"/>
    <w:rsid w:val="0004043C"/>
    <w:rsid w:val="000465B0"/>
    <w:rsid w:val="0004750C"/>
    <w:rsid w:val="00060308"/>
    <w:rsid w:val="000636BA"/>
    <w:rsid w:val="0006530E"/>
    <w:rsid w:val="00083347"/>
    <w:rsid w:val="00093EBB"/>
    <w:rsid w:val="000A67CA"/>
    <w:rsid w:val="000A6BEC"/>
    <w:rsid w:val="000A788E"/>
    <w:rsid w:val="000B04EA"/>
    <w:rsid w:val="000B5CF6"/>
    <w:rsid w:val="000B6011"/>
    <w:rsid w:val="000C043E"/>
    <w:rsid w:val="000C0563"/>
    <w:rsid w:val="000C3C44"/>
    <w:rsid w:val="000C7B7A"/>
    <w:rsid w:val="000D00C7"/>
    <w:rsid w:val="000E6E67"/>
    <w:rsid w:val="000F35CB"/>
    <w:rsid w:val="000F4B70"/>
    <w:rsid w:val="001008F1"/>
    <w:rsid w:val="00103192"/>
    <w:rsid w:val="00104D84"/>
    <w:rsid w:val="001113AF"/>
    <w:rsid w:val="001165A8"/>
    <w:rsid w:val="00116F92"/>
    <w:rsid w:val="00117146"/>
    <w:rsid w:val="001174B3"/>
    <w:rsid w:val="0012200D"/>
    <w:rsid w:val="0013378E"/>
    <w:rsid w:val="00137594"/>
    <w:rsid w:val="00140660"/>
    <w:rsid w:val="00150073"/>
    <w:rsid w:val="0015298C"/>
    <w:rsid w:val="0016421F"/>
    <w:rsid w:val="00182E78"/>
    <w:rsid w:val="001837B8"/>
    <w:rsid w:val="001849E8"/>
    <w:rsid w:val="00184D4F"/>
    <w:rsid w:val="00185E3B"/>
    <w:rsid w:val="00186D11"/>
    <w:rsid w:val="00193459"/>
    <w:rsid w:val="00195CBF"/>
    <w:rsid w:val="00197605"/>
    <w:rsid w:val="001A4B52"/>
    <w:rsid w:val="001A4FC8"/>
    <w:rsid w:val="001B00D9"/>
    <w:rsid w:val="001B1F02"/>
    <w:rsid w:val="001C30C3"/>
    <w:rsid w:val="001C5293"/>
    <w:rsid w:val="001D107A"/>
    <w:rsid w:val="001D2A79"/>
    <w:rsid w:val="001F6081"/>
    <w:rsid w:val="002000B5"/>
    <w:rsid w:val="0020332A"/>
    <w:rsid w:val="002040D2"/>
    <w:rsid w:val="00206C59"/>
    <w:rsid w:val="00211F72"/>
    <w:rsid w:val="00223A7D"/>
    <w:rsid w:val="00224712"/>
    <w:rsid w:val="00224D68"/>
    <w:rsid w:val="002269BD"/>
    <w:rsid w:val="00227A37"/>
    <w:rsid w:val="002313C2"/>
    <w:rsid w:val="00232899"/>
    <w:rsid w:val="00232D86"/>
    <w:rsid w:val="00234EA0"/>
    <w:rsid w:val="002462B0"/>
    <w:rsid w:val="00252AED"/>
    <w:rsid w:val="00264039"/>
    <w:rsid w:val="0027180A"/>
    <w:rsid w:val="0028275A"/>
    <w:rsid w:val="00293274"/>
    <w:rsid w:val="00295D00"/>
    <w:rsid w:val="002A207A"/>
    <w:rsid w:val="002A3626"/>
    <w:rsid w:val="002A78D5"/>
    <w:rsid w:val="002C249B"/>
    <w:rsid w:val="002D63DF"/>
    <w:rsid w:val="002D74C3"/>
    <w:rsid w:val="002E4F94"/>
    <w:rsid w:val="002E7627"/>
    <w:rsid w:val="002F09CD"/>
    <w:rsid w:val="002F3499"/>
    <w:rsid w:val="0030344E"/>
    <w:rsid w:val="003050F7"/>
    <w:rsid w:val="00306E1F"/>
    <w:rsid w:val="00310202"/>
    <w:rsid w:val="00310B65"/>
    <w:rsid w:val="00313405"/>
    <w:rsid w:val="003145CC"/>
    <w:rsid w:val="0031683A"/>
    <w:rsid w:val="0034308A"/>
    <w:rsid w:val="003449D0"/>
    <w:rsid w:val="00390446"/>
    <w:rsid w:val="00393A4C"/>
    <w:rsid w:val="003A5899"/>
    <w:rsid w:val="003B3AFD"/>
    <w:rsid w:val="003E1A07"/>
    <w:rsid w:val="003E42E9"/>
    <w:rsid w:val="003E5657"/>
    <w:rsid w:val="003F62F3"/>
    <w:rsid w:val="003F7C2F"/>
    <w:rsid w:val="00403B7A"/>
    <w:rsid w:val="004049E7"/>
    <w:rsid w:val="004068D0"/>
    <w:rsid w:val="00421D32"/>
    <w:rsid w:val="00422E76"/>
    <w:rsid w:val="004241FF"/>
    <w:rsid w:val="00425542"/>
    <w:rsid w:val="00427DF9"/>
    <w:rsid w:val="004309A2"/>
    <w:rsid w:val="004333C9"/>
    <w:rsid w:val="00434604"/>
    <w:rsid w:val="004539D9"/>
    <w:rsid w:val="00454687"/>
    <w:rsid w:val="0046642B"/>
    <w:rsid w:val="00470FA2"/>
    <w:rsid w:val="00484B07"/>
    <w:rsid w:val="004963A6"/>
    <w:rsid w:val="004A0C79"/>
    <w:rsid w:val="004B3809"/>
    <w:rsid w:val="004C63CD"/>
    <w:rsid w:val="004E1CE8"/>
    <w:rsid w:val="004E7C82"/>
    <w:rsid w:val="004F16D9"/>
    <w:rsid w:val="00503985"/>
    <w:rsid w:val="0050519A"/>
    <w:rsid w:val="00510BFE"/>
    <w:rsid w:val="00511445"/>
    <w:rsid w:val="00513465"/>
    <w:rsid w:val="00515E83"/>
    <w:rsid w:val="005175C6"/>
    <w:rsid w:val="00520743"/>
    <w:rsid w:val="00520F48"/>
    <w:rsid w:val="00525E69"/>
    <w:rsid w:val="0055741D"/>
    <w:rsid w:val="0057270D"/>
    <w:rsid w:val="0057447C"/>
    <w:rsid w:val="0058732B"/>
    <w:rsid w:val="00590317"/>
    <w:rsid w:val="00594D76"/>
    <w:rsid w:val="005A1AD9"/>
    <w:rsid w:val="005A5F0C"/>
    <w:rsid w:val="005A631F"/>
    <w:rsid w:val="005C1BB8"/>
    <w:rsid w:val="005C1E95"/>
    <w:rsid w:val="005C457B"/>
    <w:rsid w:val="005C624E"/>
    <w:rsid w:val="005D1186"/>
    <w:rsid w:val="005D1606"/>
    <w:rsid w:val="005D46A7"/>
    <w:rsid w:val="005F6414"/>
    <w:rsid w:val="005F752B"/>
    <w:rsid w:val="00612DAF"/>
    <w:rsid w:val="006215BB"/>
    <w:rsid w:val="0062558B"/>
    <w:rsid w:val="00625784"/>
    <w:rsid w:val="00632A35"/>
    <w:rsid w:val="006334BE"/>
    <w:rsid w:val="00635DBF"/>
    <w:rsid w:val="0064285E"/>
    <w:rsid w:val="0065700B"/>
    <w:rsid w:val="00660067"/>
    <w:rsid w:val="00660D4C"/>
    <w:rsid w:val="00687398"/>
    <w:rsid w:val="00695948"/>
    <w:rsid w:val="006A1E31"/>
    <w:rsid w:val="006A1F3A"/>
    <w:rsid w:val="006A2064"/>
    <w:rsid w:val="006A6D89"/>
    <w:rsid w:val="006B4D8A"/>
    <w:rsid w:val="006C390A"/>
    <w:rsid w:val="006C6CB2"/>
    <w:rsid w:val="006D3A85"/>
    <w:rsid w:val="006D5310"/>
    <w:rsid w:val="006D5822"/>
    <w:rsid w:val="006E6046"/>
    <w:rsid w:val="006F060F"/>
    <w:rsid w:val="00720F51"/>
    <w:rsid w:val="00722C5D"/>
    <w:rsid w:val="00734A07"/>
    <w:rsid w:val="00760EC8"/>
    <w:rsid w:val="00762EE4"/>
    <w:rsid w:val="00763693"/>
    <w:rsid w:val="0077195D"/>
    <w:rsid w:val="00773C32"/>
    <w:rsid w:val="00780E98"/>
    <w:rsid w:val="00784B92"/>
    <w:rsid w:val="00786BCC"/>
    <w:rsid w:val="00795AC5"/>
    <w:rsid w:val="007A50AE"/>
    <w:rsid w:val="007B00C4"/>
    <w:rsid w:val="007B1395"/>
    <w:rsid w:val="007B2B82"/>
    <w:rsid w:val="007B591E"/>
    <w:rsid w:val="007C2588"/>
    <w:rsid w:val="007D4A11"/>
    <w:rsid w:val="007E5A33"/>
    <w:rsid w:val="008019C4"/>
    <w:rsid w:val="00831081"/>
    <w:rsid w:val="00837B12"/>
    <w:rsid w:val="00847F73"/>
    <w:rsid w:val="008719C1"/>
    <w:rsid w:val="00872922"/>
    <w:rsid w:val="00880845"/>
    <w:rsid w:val="008A0A72"/>
    <w:rsid w:val="008A0B89"/>
    <w:rsid w:val="008B28E0"/>
    <w:rsid w:val="008B326C"/>
    <w:rsid w:val="008B58BE"/>
    <w:rsid w:val="008B6FC6"/>
    <w:rsid w:val="008C2EB9"/>
    <w:rsid w:val="008C57BD"/>
    <w:rsid w:val="008C72BA"/>
    <w:rsid w:val="008D0A57"/>
    <w:rsid w:val="008E72F2"/>
    <w:rsid w:val="008E7857"/>
    <w:rsid w:val="008F0C09"/>
    <w:rsid w:val="00904D73"/>
    <w:rsid w:val="00912F54"/>
    <w:rsid w:val="00921BE6"/>
    <w:rsid w:val="009231AD"/>
    <w:rsid w:val="00926AB3"/>
    <w:rsid w:val="00926DA9"/>
    <w:rsid w:val="0093217C"/>
    <w:rsid w:val="009323DD"/>
    <w:rsid w:val="00953B8C"/>
    <w:rsid w:val="00973D37"/>
    <w:rsid w:val="00981337"/>
    <w:rsid w:val="00991900"/>
    <w:rsid w:val="00996B75"/>
    <w:rsid w:val="009B01A2"/>
    <w:rsid w:val="009B5B80"/>
    <w:rsid w:val="009B768B"/>
    <w:rsid w:val="009D0250"/>
    <w:rsid w:val="009F06EC"/>
    <w:rsid w:val="009F09B1"/>
    <w:rsid w:val="00A0171A"/>
    <w:rsid w:val="00A1672D"/>
    <w:rsid w:val="00A23A72"/>
    <w:rsid w:val="00A25D22"/>
    <w:rsid w:val="00A311DB"/>
    <w:rsid w:val="00A41B2B"/>
    <w:rsid w:val="00A4790C"/>
    <w:rsid w:val="00A55C11"/>
    <w:rsid w:val="00A562D1"/>
    <w:rsid w:val="00A61D8C"/>
    <w:rsid w:val="00A67547"/>
    <w:rsid w:val="00A710EA"/>
    <w:rsid w:val="00A750B1"/>
    <w:rsid w:val="00A75D56"/>
    <w:rsid w:val="00A7794B"/>
    <w:rsid w:val="00A81305"/>
    <w:rsid w:val="00AA1DA2"/>
    <w:rsid w:val="00AA4A60"/>
    <w:rsid w:val="00AB0D38"/>
    <w:rsid w:val="00AC1A27"/>
    <w:rsid w:val="00AD1987"/>
    <w:rsid w:val="00AE382D"/>
    <w:rsid w:val="00AE3C8F"/>
    <w:rsid w:val="00B01C88"/>
    <w:rsid w:val="00B07102"/>
    <w:rsid w:val="00B07F0F"/>
    <w:rsid w:val="00B136DE"/>
    <w:rsid w:val="00B42A2A"/>
    <w:rsid w:val="00B53450"/>
    <w:rsid w:val="00B71A47"/>
    <w:rsid w:val="00B7663A"/>
    <w:rsid w:val="00B77084"/>
    <w:rsid w:val="00B83D1D"/>
    <w:rsid w:val="00B84581"/>
    <w:rsid w:val="00B97E83"/>
    <w:rsid w:val="00BA6AE5"/>
    <w:rsid w:val="00BB4EA5"/>
    <w:rsid w:val="00BB7F06"/>
    <w:rsid w:val="00BC03BC"/>
    <w:rsid w:val="00BC2E1C"/>
    <w:rsid w:val="00BC758E"/>
    <w:rsid w:val="00BD4FC7"/>
    <w:rsid w:val="00BE531E"/>
    <w:rsid w:val="00BF1923"/>
    <w:rsid w:val="00BF356D"/>
    <w:rsid w:val="00C208D3"/>
    <w:rsid w:val="00C21288"/>
    <w:rsid w:val="00C27D37"/>
    <w:rsid w:val="00C27EF0"/>
    <w:rsid w:val="00C33D1F"/>
    <w:rsid w:val="00C363D8"/>
    <w:rsid w:val="00C504E4"/>
    <w:rsid w:val="00C62F66"/>
    <w:rsid w:val="00C739F2"/>
    <w:rsid w:val="00C75CAB"/>
    <w:rsid w:val="00C856A0"/>
    <w:rsid w:val="00C869FC"/>
    <w:rsid w:val="00C94F07"/>
    <w:rsid w:val="00C96614"/>
    <w:rsid w:val="00CA36F2"/>
    <w:rsid w:val="00CA5F1F"/>
    <w:rsid w:val="00CA6DF9"/>
    <w:rsid w:val="00CB60D7"/>
    <w:rsid w:val="00CE2548"/>
    <w:rsid w:val="00CF2BB6"/>
    <w:rsid w:val="00D21AC3"/>
    <w:rsid w:val="00D26C01"/>
    <w:rsid w:val="00D27B87"/>
    <w:rsid w:val="00D3087C"/>
    <w:rsid w:val="00D31A2B"/>
    <w:rsid w:val="00D43CC5"/>
    <w:rsid w:val="00D47FFC"/>
    <w:rsid w:val="00D60C17"/>
    <w:rsid w:val="00D66634"/>
    <w:rsid w:val="00D72BD8"/>
    <w:rsid w:val="00D75486"/>
    <w:rsid w:val="00D842E4"/>
    <w:rsid w:val="00D86577"/>
    <w:rsid w:val="00DA6F87"/>
    <w:rsid w:val="00DB0D99"/>
    <w:rsid w:val="00DD35BE"/>
    <w:rsid w:val="00DE12B6"/>
    <w:rsid w:val="00DF545B"/>
    <w:rsid w:val="00E00ACB"/>
    <w:rsid w:val="00E02A78"/>
    <w:rsid w:val="00E074F1"/>
    <w:rsid w:val="00E11BF0"/>
    <w:rsid w:val="00E16EF9"/>
    <w:rsid w:val="00E2393A"/>
    <w:rsid w:val="00E30387"/>
    <w:rsid w:val="00E315DF"/>
    <w:rsid w:val="00E33BD1"/>
    <w:rsid w:val="00E43701"/>
    <w:rsid w:val="00E444C5"/>
    <w:rsid w:val="00E45871"/>
    <w:rsid w:val="00E5560D"/>
    <w:rsid w:val="00E56457"/>
    <w:rsid w:val="00E63FE7"/>
    <w:rsid w:val="00E67F39"/>
    <w:rsid w:val="00E7448E"/>
    <w:rsid w:val="00E760FB"/>
    <w:rsid w:val="00E90C47"/>
    <w:rsid w:val="00E92777"/>
    <w:rsid w:val="00E9602A"/>
    <w:rsid w:val="00EA3671"/>
    <w:rsid w:val="00EA546C"/>
    <w:rsid w:val="00EA762F"/>
    <w:rsid w:val="00EA79DA"/>
    <w:rsid w:val="00EC127A"/>
    <w:rsid w:val="00EC26FE"/>
    <w:rsid w:val="00F017EF"/>
    <w:rsid w:val="00F04FDB"/>
    <w:rsid w:val="00F1365D"/>
    <w:rsid w:val="00F2050E"/>
    <w:rsid w:val="00F2367C"/>
    <w:rsid w:val="00F25951"/>
    <w:rsid w:val="00F32ACD"/>
    <w:rsid w:val="00F33856"/>
    <w:rsid w:val="00F361F9"/>
    <w:rsid w:val="00F4085C"/>
    <w:rsid w:val="00F53414"/>
    <w:rsid w:val="00F63795"/>
    <w:rsid w:val="00F727F4"/>
    <w:rsid w:val="00F822A1"/>
    <w:rsid w:val="00FA4DA2"/>
    <w:rsid w:val="00FA4F4B"/>
    <w:rsid w:val="00FB1444"/>
    <w:rsid w:val="00FB4993"/>
    <w:rsid w:val="00FC06DD"/>
    <w:rsid w:val="00FC36E4"/>
    <w:rsid w:val="00FC6780"/>
    <w:rsid w:val="00FD0878"/>
    <w:rsid w:val="04A94C48"/>
    <w:rsid w:val="258E3DF0"/>
    <w:rsid w:val="28B375CB"/>
    <w:rsid w:val="2CA26F6B"/>
    <w:rsid w:val="4F380750"/>
    <w:rsid w:val="5A4C66C1"/>
    <w:rsid w:val="5B15105F"/>
    <w:rsid w:val="73DD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qFormat="1"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qFormat="1" w:unhideWhenUsed="0" w:uiPriority="0" w:semiHidden="0" w:name="List Bullet"/>
    <w:lsdException w:uiPriority="99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iPriority="99" w:name="List 5"/>
    <w:lsdException w:unhideWhenUsed="0" w:uiPriority="0" w:semiHidden="0" w:name="List Bullet 2"/>
    <w:lsdException w:qFormat="1" w:unhideWhenUsed="0" w:uiPriority="0" w:semiHidden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qFormat="1"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nhideWhenUsed="0" w:uiPriority="0" w:semiHidden="0" w:name="List Continue 2"/>
    <w:lsdException w:qFormat="1" w:unhideWhenUsed="0" w:uiPriority="0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2"/>
      <w:jc w:val="both"/>
    </w:pPr>
    <w:rPr>
      <w:rFonts w:ascii="Times New Roman" w:hAnsi="Times New Roman" w:eastAsia="仿宋_GB2312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56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link w:val="57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link w:val="58"/>
    <w:qFormat/>
    <w:uiPriority w:val="0"/>
    <w:pPr>
      <w:keepNext/>
      <w:keepLines/>
      <w:numPr>
        <w:ilvl w:val="2"/>
        <w:numId w:val="1"/>
      </w:numPr>
      <w:tabs>
        <w:tab w:val="left" w:pos="720"/>
        <w:tab w:val="clear" w:pos="3556"/>
      </w:tabs>
      <w:spacing w:before="260" w:after="260" w:line="416" w:lineRule="auto"/>
      <w:ind w:left="720"/>
      <w:outlineLvl w:val="2"/>
    </w:pPr>
    <w:rPr>
      <w:rFonts w:ascii="Arial" w:hAnsi="Arial"/>
      <w:b/>
      <w:sz w:val="28"/>
      <w:lang w:val="zh-CN" w:eastAsia="zh-CN"/>
    </w:rPr>
  </w:style>
  <w:style w:type="paragraph" w:styleId="5">
    <w:name w:val="heading 4"/>
    <w:basedOn w:val="1"/>
    <w:next w:val="1"/>
    <w:link w:val="59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b/>
    </w:rPr>
  </w:style>
  <w:style w:type="paragraph" w:styleId="6">
    <w:name w:val="heading 5"/>
    <w:basedOn w:val="1"/>
    <w:next w:val="7"/>
    <w:link w:val="60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b/>
    </w:rPr>
  </w:style>
  <w:style w:type="paragraph" w:styleId="8">
    <w:name w:val="heading 6"/>
    <w:basedOn w:val="1"/>
    <w:next w:val="1"/>
    <w:link w:val="61"/>
    <w:qFormat/>
    <w:uiPriority w:val="0"/>
    <w:pPr>
      <w:keepNext/>
      <w:keepLines/>
      <w:adjustRightInd w:val="0"/>
      <w:spacing w:before="240" w:after="64" w:line="320" w:lineRule="atLeast"/>
      <w:ind w:firstLine="0"/>
      <w:jc w:val="left"/>
      <w:textAlignment w:val="baseline"/>
      <w:outlineLvl w:val="5"/>
    </w:pPr>
    <w:rPr>
      <w:rFonts w:eastAsia="黑体"/>
      <w:b/>
      <w:kern w:val="0"/>
    </w:rPr>
  </w:style>
  <w:style w:type="paragraph" w:styleId="9">
    <w:name w:val="heading 7"/>
    <w:basedOn w:val="1"/>
    <w:next w:val="1"/>
    <w:link w:val="62"/>
    <w:qFormat/>
    <w:uiPriority w:val="0"/>
    <w:pPr>
      <w:keepNext/>
      <w:keepLines/>
      <w:numPr>
        <w:ilvl w:val="6"/>
        <w:numId w:val="2"/>
      </w:numPr>
      <w:tabs>
        <w:tab w:val="left" w:pos="425"/>
        <w:tab w:val="clear" w:pos="1296"/>
      </w:tabs>
      <w:adjustRightInd w:val="0"/>
      <w:spacing w:before="240" w:after="64" w:line="320" w:lineRule="atLeast"/>
      <w:ind w:left="425" w:firstLine="0"/>
      <w:jc w:val="left"/>
      <w:textAlignment w:val="baseline"/>
      <w:outlineLvl w:val="6"/>
    </w:pPr>
    <w:rPr>
      <w:b/>
      <w:kern w:val="0"/>
    </w:rPr>
  </w:style>
  <w:style w:type="paragraph" w:styleId="10">
    <w:name w:val="heading 8"/>
    <w:basedOn w:val="1"/>
    <w:next w:val="1"/>
    <w:link w:val="63"/>
    <w:qFormat/>
    <w:uiPriority w:val="0"/>
    <w:pPr>
      <w:keepNext/>
      <w:keepLines/>
      <w:numPr>
        <w:ilvl w:val="7"/>
        <w:numId w:val="2"/>
      </w:numPr>
      <w:tabs>
        <w:tab w:val="left" w:pos="425"/>
        <w:tab w:val="clear" w:pos="1440"/>
      </w:tabs>
      <w:adjustRightInd w:val="0"/>
      <w:spacing w:before="240" w:after="64" w:line="320" w:lineRule="atLeast"/>
      <w:ind w:left="425" w:firstLine="0"/>
      <w:jc w:val="left"/>
      <w:textAlignment w:val="baseline"/>
      <w:outlineLvl w:val="7"/>
    </w:pPr>
    <w:rPr>
      <w:rFonts w:eastAsia="黑体"/>
      <w:kern w:val="0"/>
    </w:rPr>
  </w:style>
  <w:style w:type="paragraph" w:styleId="11">
    <w:name w:val="heading 9"/>
    <w:basedOn w:val="1"/>
    <w:next w:val="1"/>
    <w:link w:val="64"/>
    <w:qFormat/>
    <w:uiPriority w:val="0"/>
    <w:pPr>
      <w:keepNext/>
      <w:keepLines/>
      <w:numPr>
        <w:ilvl w:val="8"/>
        <w:numId w:val="2"/>
      </w:numPr>
      <w:tabs>
        <w:tab w:val="left" w:pos="425"/>
        <w:tab w:val="clear" w:pos="1584"/>
      </w:tabs>
      <w:adjustRightInd w:val="0"/>
      <w:spacing w:before="240" w:after="64" w:line="320" w:lineRule="atLeast"/>
      <w:ind w:left="425" w:firstLine="0"/>
      <w:jc w:val="left"/>
      <w:textAlignment w:val="baseline"/>
      <w:outlineLvl w:val="8"/>
    </w:pPr>
    <w:rPr>
      <w:rFonts w:eastAsia="黑体"/>
      <w:kern w:val="0"/>
      <w:sz w:val="21"/>
    </w:rPr>
  </w:style>
  <w:style w:type="character" w:default="1" w:styleId="46">
    <w:name w:val="Default Paragraph Font"/>
    <w:unhideWhenUsed/>
    <w:uiPriority w:val="1"/>
  </w:style>
  <w:style w:type="table" w:default="1" w:styleId="5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iPriority w:val="0"/>
    <w:pPr>
      <w:ind w:firstLine="420"/>
    </w:pPr>
  </w:style>
  <w:style w:type="paragraph" w:styleId="12">
    <w:name w:val="List 3"/>
    <w:basedOn w:val="1"/>
    <w:uiPriority w:val="0"/>
    <w:pPr>
      <w:ind w:left="1260" w:hanging="420"/>
    </w:pPr>
  </w:style>
  <w:style w:type="paragraph" w:styleId="13">
    <w:name w:val="toc 7"/>
    <w:basedOn w:val="1"/>
    <w:next w:val="1"/>
    <w:semiHidden/>
    <w:uiPriority w:val="0"/>
    <w:pPr>
      <w:ind w:left="1440"/>
      <w:jc w:val="left"/>
    </w:pPr>
    <w:rPr>
      <w:sz w:val="18"/>
    </w:rPr>
  </w:style>
  <w:style w:type="paragraph" w:styleId="14">
    <w:name w:val="Body Text First Indent"/>
    <w:basedOn w:val="15"/>
    <w:link w:val="75"/>
    <w:uiPriority w:val="0"/>
    <w:pPr>
      <w:ind w:firstLine="420"/>
    </w:pPr>
  </w:style>
  <w:style w:type="paragraph" w:styleId="15">
    <w:name w:val="Body Text"/>
    <w:basedOn w:val="1"/>
    <w:link w:val="74"/>
    <w:uiPriority w:val="0"/>
    <w:pPr>
      <w:spacing w:after="120"/>
    </w:pPr>
  </w:style>
  <w:style w:type="paragraph" w:styleId="16">
    <w:name w:val="caption"/>
    <w:basedOn w:val="1"/>
    <w:next w:val="1"/>
    <w:qFormat/>
    <w:uiPriority w:val="0"/>
    <w:pPr>
      <w:spacing w:before="152" w:after="160"/>
    </w:pPr>
    <w:rPr>
      <w:rFonts w:eastAsia="黑体"/>
    </w:rPr>
  </w:style>
  <w:style w:type="paragraph" w:styleId="17">
    <w:name w:val="List Bullet"/>
    <w:basedOn w:val="1"/>
    <w:qFormat/>
    <w:uiPriority w:val="0"/>
    <w:pPr>
      <w:numPr>
        <w:ilvl w:val="0"/>
        <w:numId w:val="3"/>
      </w:numPr>
      <w:tabs>
        <w:tab w:val="left" w:pos="665"/>
        <w:tab w:val="clear" w:pos="425"/>
      </w:tabs>
      <w:ind w:left="525" w:leftChars="100" w:right="100" w:rightChars="100"/>
    </w:pPr>
  </w:style>
  <w:style w:type="paragraph" w:styleId="18">
    <w:name w:val="Document Map"/>
    <w:basedOn w:val="1"/>
    <w:link w:val="71"/>
    <w:semiHidden/>
    <w:qFormat/>
    <w:uiPriority w:val="0"/>
    <w:pPr>
      <w:shd w:val="clear" w:color="auto" w:fill="000080"/>
    </w:pPr>
  </w:style>
  <w:style w:type="paragraph" w:styleId="19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20">
    <w:name w:val="Body Text Indent"/>
    <w:basedOn w:val="1"/>
    <w:link w:val="73"/>
    <w:uiPriority w:val="0"/>
    <w:pPr>
      <w:spacing w:after="120"/>
      <w:ind w:left="420"/>
    </w:pPr>
  </w:style>
  <w:style w:type="paragraph" w:styleId="21">
    <w:name w:val="List 2"/>
    <w:basedOn w:val="1"/>
    <w:uiPriority w:val="0"/>
    <w:pPr>
      <w:ind w:left="840" w:hanging="420"/>
    </w:pPr>
  </w:style>
  <w:style w:type="paragraph" w:styleId="22">
    <w:name w:val="List Bullet 2"/>
    <w:basedOn w:val="1"/>
    <w:uiPriority w:val="0"/>
    <w:pPr>
      <w:numPr>
        <w:ilvl w:val="0"/>
        <w:numId w:val="5"/>
      </w:numPr>
    </w:pPr>
  </w:style>
  <w:style w:type="paragraph" w:styleId="23">
    <w:name w:val="toc 5"/>
    <w:basedOn w:val="1"/>
    <w:next w:val="1"/>
    <w:semiHidden/>
    <w:qFormat/>
    <w:uiPriority w:val="0"/>
    <w:pPr>
      <w:ind w:left="960"/>
      <w:jc w:val="left"/>
    </w:pPr>
    <w:rPr>
      <w:sz w:val="18"/>
    </w:rPr>
  </w:style>
  <w:style w:type="paragraph" w:styleId="24">
    <w:name w:val="toc 3"/>
    <w:basedOn w:val="1"/>
    <w:next w:val="1"/>
    <w:uiPriority w:val="39"/>
    <w:pPr>
      <w:tabs>
        <w:tab w:val="left" w:pos="1680"/>
        <w:tab w:val="right" w:leader="middleDot" w:pos="8640"/>
      </w:tabs>
      <w:spacing w:line="160" w:lineRule="atLeast"/>
      <w:ind w:left="482"/>
      <w:jc w:val="left"/>
    </w:pPr>
    <w:rPr>
      <w:i/>
      <w:sz w:val="20"/>
    </w:rPr>
  </w:style>
  <w:style w:type="paragraph" w:styleId="25">
    <w:name w:val="Plain Text"/>
    <w:basedOn w:val="1"/>
    <w:link w:val="65"/>
    <w:qFormat/>
    <w:uiPriority w:val="0"/>
    <w:pPr>
      <w:ind w:firstLine="0"/>
    </w:pPr>
    <w:rPr>
      <w:rFonts w:ascii="宋体" w:hAnsi="Courier New" w:eastAsia="宋体"/>
      <w:sz w:val="21"/>
    </w:rPr>
  </w:style>
  <w:style w:type="paragraph" w:styleId="26">
    <w:name w:val="toc 8"/>
    <w:basedOn w:val="1"/>
    <w:next w:val="1"/>
    <w:semiHidden/>
    <w:qFormat/>
    <w:uiPriority w:val="0"/>
    <w:pPr>
      <w:ind w:left="1680"/>
      <w:jc w:val="left"/>
    </w:pPr>
    <w:rPr>
      <w:sz w:val="18"/>
    </w:rPr>
  </w:style>
  <w:style w:type="paragraph" w:styleId="27">
    <w:name w:val="Date"/>
    <w:basedOn w:val="1"/>
    <w:next w:val="1"/>
    <w:link w:val="77"/>
    <w:uiPriority w:val="0"/>
    <w:rPr>
      <w:rFonts w:eastAsia="黑体"/>
    </w:rPr>
  </w:style>
  <w:style w:type="paragraph" w:styleId="28">
    <w:name w:val="Body Text Indent 2"/>
    <w:basedOn w:val="1"/>
    <w:link w:val="76"/>
    <w:qFormat/>
    <w:uiPriority w:val="0"/>
  </w:style>
  <w:style w:type="paragraph" w:styleId="29">
    <w:name w:val="Balloon Text"/>
    <w:basedOn w:val="1"/>
    <w:link w:val="104"/>
    <w:qFormat/>
    <w:uiPriority w:val="0"/>
    <w:rPr>
      <w:sz w:val="18"/>
      <w:szCs w:val="18"/>
    </w:rPr>
  </w:style>
  <w:style w:type="paragraph" w:styleId="30">
    <w:name w:val="footer"/>
    <w:basedOn w:val="1"/>
    <w:link w:val="6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1">
    <w:name w:val="header"/>
    <w:basedOn w:val="1"/>
    <w:link w:val="6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2">
    <w:name w:val="Signature"/>
    <w:basedOn w:val="1"/>
    <w:link w:val="70"/>
    <w:qFormat/>
    <w:uiPriority w:val="0"/>
    <w:pPr>
      <w:ind w:firstLine="0"/>
    </w:pPr>
    <w:rPr>
      <w:rFonts w:eastAsia="宋体"/>
      <w:vanish/>
      <w:color w:val="000000"/>
      <w:sz w:val="18"/>
    </w:rPr>
  </w:style>
  <w:style w:type="paragraph" w:styleId="33">
    <w:name w:val="toc 1"/>
    <w:basedOn w:val="1"/>
    <w:next w:val="1"/>
    <w:uiPriority w:val="39"/>
    <w:pPr>
      <w:tabs>
        <w:tab w:val="right" w:leader="middleDot" w:pos="8640"/>
      </w:tabs>
      <w:ind w:left="397" w:hanging="397"/>
      <w:contextualSpacing/>
      <w:jc w:val="left"/>
    </w:pPr>
    <w:rPr>
      <w:b/>
      <w:bCs/>
    </w:rPr>
  </w:style>
  <w:style w:type="paragraph" w:styleId="34">
    <w:name w:val="toc 4"/>
    <w:basedOn w:val="1"/>
    <w:next w:val="1"/>
    <w:uiPriority w:val="39"/>
    <w:pPr>
      <w:ind w:left="720"/>
      <w:jc w:val="left"/>
    </w:pPr>
    <w:rPr>
      <w:sz w:val="18"/>
    </w:rPr>
  </w:style>
  <w:style w:type="paragraph" w:styleId="35">
    <w:name w:val="List"/>
    <w:basedOn w:val="1"/>
    <w:uiPriority w:val="0"/>
    <w:pPr>
      <w:ind w:left="420" w:hanging="420"/>
    </w:pPr>
  </w:style>
  <w:style w:type="paragraph" w:styleId="36">
    <w:name w:val="footnote text"/>
    <w:basedOn w:val="1"/>
    <w:link w:val="72"/>
    <w:semiHidden/>
    <w:uiPriority w:val="0"/>
    <w:pPr>
      <w:snapToGrid w:val="0"/>
      <w:jc w:val="left"/>
    </w:pPr>
    <w:rPr>
      <w:sz w:val="18"/>
    </w:rPr>
  </w:style>
  <w:style w:type="paragraph" w:styleId="37">
    <w:name w:val="toc 6"/>
    <w:basedOn w:val="1"/>
    <w:next w:val="1"/>
    <w:semiHidden/>
    <w:uiPriority w:val="0"/>
    <w:pPr>
      <w:ind w:left="1200"/>
      <w:jc w:val="left"/>
    </w:pPr>
    <w:rPr>
      <w:sz w:val="18"/>
    </w:rPr>
  </w:style>
  <w:style w:type="paragraph" w:styleId="38">
    <w:name w:val="Body Text Indent 3"/>
    <w:basedOn w:val="1"/>
    <w:link w:val="78"/>
    <w:qFormat/>
    <w:uiPriority w:val="0"/>
    <w:pPr>
      <w:ind w:left="480" w:leftChars="200" w:firstLine="0"/>
    </w:pPr>
  </w:style>
  <w:style w:type="paragraph" w:styleId="39">
    <w:name w:val="toc 2"/>
    <w:basedOn w:val="1"/>
    <w:next w:val="1"/>
    <w:qFormat/>
    <w:uiPriority w:val="39"/>
    <w:pPr>
      <w:tabs>
        <w:tab w:val="left" w:pos="960"/>
        <w:tab w:val="right" w:leader="dot" w:pos="8635"/>
      </w:tabs>
      <w:jc w:val="left"/>
    </w:pPr>
    <w:rPr>
      <w:smallCaps/>
      <w:color w:val="000000"/>
      <w:sz w:val="20"/>
      <w:szCs w:val="30"/>
    </w:rPr>
  </w:style>
  <w:style w:type="paragraph" w:styleId="40">
    <w:name w:val="toc 9"/>
    <w:basedOn w:val="1"/>
    <w:next w:val="1"/>
    <w:semiHidden/>
    <w:uiPriority w:val="0"/>
    <w:pPr>
      <w:ind w:left="1920"/>
      <w:jc w:val="left"/>
    </w:pPr>
    <w:rPr>
      <w:sz w:val="18"/>
    </w:rPr>
  </w:style>
  <w:style w:type="paragraph" w:styleId="41">
    <w:name w:val="List 4"/>
    <w:basedOn w:val="1"/>
    <w:uiPriority w:val="0"/>
    <w:pPr>
      <w:ind w:left="1680" w:hanging="420"/>
    </w:pPr>
  </w:style>
  <w:style w:type="paragraph" w:styleId="42">
    <w:name w:val="List Continue 2"/>
    <w:basedOn w:val="1"/>
    <w:uiPriority w:val="0"/>
    <w:pPr>
      <w:spacing w:after="120"/>
      <w:ind w:left="840"/>
    </w:pPr>
  </w:style>
  <w:style w:type="paragraph" w:styleId="43">
    <w:name w:val="Normal (Web)"/>
    <w:basedOn w:val="1"/>
    <w:qFormat/>
    <w:uiPriority w:val="99"/>
    <w:pPr>
      <w:widowControl/>
      <w:spacing w:before="100" w:beforeAutospacing="1" w:after="100" w:afterAutospacing="1"/>
      <w:ind w:firstLine="0"/>
      <w:jc w:val="left"/>
    </w:pPr>
    <w:rPr>
      <w:rFonts w:ascii="宋体" w:hAnsi="宋体" w:eastAsia="宋体"/>
      <w:kern w:val="0"/>
      <w:szCs w:val="24"/>
    </w:rPr>
  </w:style>
  <w:style w:type="paragraph" w:styleId="44">
    <w:name w:val="List Continue 3"/>
    <w:basedOn w:val="1"/>
    <w:qFormat/>
    <w:uiPriority w:val="0"/>
    <w:pPr>
      <w:spacing w:after="120"/>
      <w:ind w:left="1260"/>
    </w:pPr>
  </w:style>
  <w:style w:type="paragraph" w:styleId="45">
    <w:name w:val="Title"/>
    <w:basedOn w:val="1"/>
    <w:link w:val="66"/>
    <w:qFormat/>
    <w:uiPriority w:val="0"/>
    <w:pPr>
      <w:spacing w:before="240" w:after="60"/>
      <w:ind w:firstLine="0"/>
      <w:jc w:val="center"/>
      <w:outlineLvl w:val="0"/>
    </w:pPr>
    <w:rPr>
      <w:rFonts w:ascii="Comic Sans MS" w:hAnsi="Comic Sans MS" w:eastAsia="隶书"/>
      <w:b/>
      <w:sz w:val="44"/>
    </w:rPr>
  </w:style>
  <w:style w:type="character" w:styleId="47">
    <w:name w:val="Strong"/>
    <w:qFormat/>
    <w:uiPriority w:val="22"/>
    <w:rPr>
      <w:b/>
      <w:bCs/>
    </w:rPr>
  </w:style>
  <w:style w:type="character" w:styleId="48">
    <w:name w:val="page number"/>
    <w:basedOn w:val="46"/>
    <w:qFormat/>
    <w:uiPriority w:val="0"/>
  </w:style>
  <w:style w:type="character" w:styleId="49">
    <w:name w:val="FollowedHyperlink"/>
    <w:qFormat/>
    <w:uiPriority w:val="0"/>
    <w:rPr>
      <w:color w:val="800080"/>
      <w:u w:val="single"/>
    </w:rPr>
  </w:style>
  <w:style w:type="character" w:styleId="50">
    <w:name w:val="Emphasis"/>
    <w:qFormat/>
    <w:uiPriority w:val="20"/>
    <w:rPr>
      <w:i/>
      <w:iCs/>
    </w:rPr>
  </w:style>
  <w:style w:type="character" w:styleId="51">
    <w:name w:val="Hyperlink"/>
    <w:qFormat/>
    <w:uiPriority w:val="99"/>
    <w:rPr>
      <w:color w:val="0000FF"/>
      <w:u w:val="single"/>
    </w:rPr>
  </w:style>
  <w:style w:type="character" w:styleId="52">
    <w:name w:val="HTML Code"/>
    <w:qFormat/>
    <w:uiPriority w:val="0"/>
    <w:rPr>
      <w:rFonts w:ascii="黑体" w:hAnsi="Courier New" w:eastAsia="黑体" w:cs="仿宋_GB2312"/>
      <w:sz w:val="20"/>
      <w:szCs w:val="20"/>
    </w:rPr>
  </w:style>
  <w:style w:type="character" w:styleId="53">
    <w:name w:val="footnote reference"/>
    <w:semiHidden/>
    <w:qFormat/>
    <w:uiPriority w:val="0"/>
    <w:rPr>
      <w:vertAlign w:val="superscript"/>
    </w:rPr>
  </w:style>
  <w:style w:type="table" w:styleId="55">
    <w:name w:val="Table Grid"/>
    <w:basedOn w:val="54"/>
    <w:qFormat/>
    <w:uiPriority w:val="0"/>
    <w:pPr>
      <w:widowControl w:val="0"/>
      <w:ind w:firstLine="482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6">
    <w:name w:val="标题 1 Char"/>
    <w:basedOn w:val="46"/>
    <w:link w:val="2"/>
    <w:qFormat/>
    <w:uiPriority w:val="0"/>
    <w:rPr>
      <w:rFonts w:ascii="Arial" w:hAnsi="Arial" w:eastAsia="仿宋_GB2312" w:cs="Times New Roman"/>
      <w:b/>
      <w:kern w:val="44"/>
      <w:sz w:val="32"/>
      <w:szCs w:val="20"/>
    </w:rPr>
  </w:style>
  <w:style w:type="character" w:customStyle="1" w:styleId="57">
    <w:name w:val="标题 2 Char"/>
    <w:basedOn w:val="46"/>
    <w:link w:val="3"/>
    <w:qFormat/>
    <w:uiPriority w:val="0"/>
    <w:rPr>
      <w:rFonts w:ascii="Arial" w:hAnsi="Arial" w:eastAsia="仿宋_GB2312" w:cs="Times New Roman"/>
      <w:b/>
      <w:sz w:val="30"/>
      <w:szCs w:val="20"/>
    </w:rPr>
  </w:style>
  <w:style w:type="character" w:customStyle="1" w:styleId="58">
    <w:name w:val="标题 3 Char"/>
    <w:basedOn w:val="46"/>
    <w:link w:val="4"/>
    <w:qFormat/>
    <w:uiPriority w:val="0"/>
    <w:rPr>
      <w:rFonts w:ascii="Arial" w:hAnsi="Arial" w:eastAsia="仿宋_GB2312" w:cs="Times New Roman"/>
      <w:b/>
      <w:sz w:val="28"/>
      <w:szCs w:val="20"/>
      <w:lang w:val="zh-CN" w:eastAsia="zh-CN"/>
    </w:rPr>
  </w:style>
  <w:style w:type="character" w:customStyle="1" w:styleId="59">
    <w:name w:val="标题 4 Char"/>
    <w:basedOn w:val="46"/>
    <w:link w:val="5"/>
    <w:qFormat/>
    <w:uiPriority w:val="0"/>
    <w:rPr>
      <w:rFonts w:ascii="Times New Roman" w:hAnsi="Times New Roman" w:eastAsia="仿宋_GB2312" w:cs="Times New Roman"/>
      <w:b/>
      <w:sz w:val="24"/>
      <w:szCs w:val="20"/>
    </w:rPr>
  </w:style>
  <w:style w:type="character" w:customStyle="1" w:styleId="60">
    <w:name w:val="标题 5 Char"/>
    <w:basedOn w:val="46"/>
    <w:link w:val="6"/>
    <w:qFormat/>
    <w:uiPriority w:val="0"/>
    <w:rPr>
      <w:rFonts w:ascii="Times New Roman" w:hAnsi="Times New Roman" w:eastAsia="仿宋_GB2312" w:cs="Times New Roman"/>
      <w:b/>
      <w:sz w:val="24"/>
      <w:szCs w:val="20"/>
    </w:rPr>
  </w:style>
  <w:style w:type="character" w:customStyle="1" w:styleId="61">
    <w:name w:val="标题 6 Char"/>
    <w:basedOn w:val="46"/>
    <w:link w:val="8"/>
    <w:qFormat/>
    <w:uiPriority w:val="0"/>
    <w:rPr>
      <w:rFonts w:ascii="Times New Roman" w:hAnsi="Times New Roman" w:eastAsia="黑体" w:cs="Times New Roman"/>
      <w:b/>
      <w:kern w:val="0"/>
      <w:sz w:val="24"/>
      <w:szCs w:val="20"/>
    </w:rPr>
  </w:style>
  <w:style w:type="character" w:customStyle="1" w:styleId="62">
    <w:name w:val="标题 7 Char"/>
    <w:basedOn w:val="46"/>
    <w:link w:val="9"/>
    <w:qFormat/>
    <w:uiPriority w:val="0"/>
    <w:rPr>
      <w:rFonts w:ascii="Times New Roman" w:hAnsi="Times New Roman" w:eastAsia="仿宋_GB2312" w:cs="Times New Roman"/>
      <w:b/>
      <w:kern w:val="0"/>
      <w:sz w:val="24"/>
      <w:szCs w:val="20"/>
    </w:rPr>
  </w:style>
  <w:style w:type="character" w:customStyle="1" w:styleId="63">
    <w:name w:val="标题 8 Char"/>
    <w:basedOn w:val="46"/>
    <w:link w:val="10"/>
    <w:qFormat/>
    <w:uiPriority w:val="0"/>
    <w:rPr>
      <w:rFonts w:ascii="Times New Roman" w:hAnsi="Times New Roman" w:eastAsia="黑体" w:cs="Times New Roman"/>
      <w:kern w:val="0"/>
      <w:sz w:val="24"/>
      <w:szCs w:val="20"/>
    </w:rPr>
  </w:style>
  <w:style w:type="character" w:customStyle="1" w:styleId="64">
    <w:name w:val="标题 9 Char"/>
    <w:basedOn w:val="46"/>
    <w:link w:val="11"/>
    <w:qFormat/>
    <w:uiPriority w:val="0"/>
    <w:rPr>
      <w:rFonts w:ascii="Times New Roman" w:hAnsi="Times New Roman" w:eastAsia="黑体" w:cs="Times New Roman"/>
      <w:kern w:val="0"/>
      <w:szCs w:val="20"/>
    </w:rPr>
  </w:style>
  <w:style w:type="character" w:customStyle="1" w:styleId="65">
    <w:name w:val="纯文本 Char"/>
    <w:basedOn w:val="46"/>
    <w:link w:val="25"/>
    <w:qFormat/>
    <w:uiPriority w:val="0"/>
    <w:rPr>
      <w:rFonts w:ascii="宋体" w:hAnsi="Courier New" w:eastAsia="宋体" w:cs="Times New Roman"/>
      <w:szCs w:val="20"/>
    </w:rPr>
  </w:style>
  <w:style w:type="character" w:customStyle="1" w:styleId="66">
    <w:name w:val="标题 Char"/>
    <w:basedOn w:val="46"/>
    <w:link w:val="45"/>
    <w:qFormat/>
    <w:uiPriority w:val="0"/>
    <w:rPr>
      <w:rFonts w:ascii="Comic Sans MS" w:hAnsi="Comic Sans MS" w:eastAsia="隶书" w:cs="Times New Roman"/>
      <w:b/>
      <w:sz w:val="44"/>
      <w:szCs w:val="20"/>
    </w:rPr>
  </w:style>
  <w:style w:type="character" w:customStyle="1" w:styleId="67">
    <w:name w:val="页眉 Char"/>
    <w:basedOn w:val="46"/>
    <w:link w:val="31"/>
    <w:qFormat/>
    <w:uiPriority w:val="0"/>
    <w:rPr>
      <w:rFonts w:ascii="Times New Roman" w:hAnsi="Times New Roman" w:eastAsia="仿宋_GB2312" w:cs="Times New Roman"/>
      <w:sz w:val="18"/>
      <w:szCs w:val="20"/>
    </w:rPr>
  </w:style>
  <w:style w:type="paragraph" w:customStyle="1" w:styleId="68">
    <w:name w:val="源程序"/>
    <w:qFormat/>
    <w:uiPriority w:val="0"/>
    <w:pPr>
      <w:widowControl w:val="0"/>
      <w:kinsoku w:val="0"/>
      <w:wordWrap w:val="0"/>
      <w:overflowPunct w:val="0"/>
      <w:autoSpaceDE w:val="0"/>
      <w:autoSpaceDN w:val="0"/>
      <w:adjustRightInd w:val="0"/>
      <w:ind w:left="482"/>
    </w:pPr>
    <w:rPr>
      <w:rFonts w:ascii="Courier New" w:hAnsi="Courier New" w:eastAsia="仿宋_GB2312" w:cs="Times New Roman"/>
      <w:snapToGrid w:val="0"/>
      <w:kern w:val="0"/>
      <w:sz w:val="24"/>
      <w:szCs w:val="20"/>
      <w:lang w:val="en-US" w:eastAsia="zh-CN" w:bidi="ar-SA"/>
    </w:rPr>
  </w:style>
  <w:style w:type="character" w:customStyle="1" w:styleId="69">
    <w:name w:val="页脚 Char"/>
    <w:basedOn w:val="46"/>
    <w:link w:val="30"/>
    <w:qFormat/>
    <w:uiPriority w:val="0"/>
    <w:rPr>
      <w:rFonts w:ascii="Times New Roman" w:hAnsi="Times New Roman" w:eastAsia="仿宋_GB2312" w:cs="Times New Roman"/>
      <w:sz w:val="18"/>
      <w:szCs w:val="20"/>
    </w:rPr>
  </w:style>
  <w:style w:type="character" w:customStyle="1" w:styleId="70">
    <w:name w:val="签名 Char"/>
    <w:basedOn w:val="46"/>
    <w:link w:val="32"/>
    <w:qFormat/>
    <w:uiPriority w:val="0"/>
    <w:rPr>
      <w:rFonts w:ascii="Times New Roman" w:hAnsi="Times New Roman" w:eastAsia="宋体" w:cs="Times New Roman"/>
      <w:vanish/>
      <w:color w:val="000000"/>
      <w:sz w:val="18"/>
      <w:szCs w:val="20"/>
    </w:rPr>
  </w:style>
  <w:style w:type="character" w:customStyle="1" w:styleId="71">
    <w:name w:val="文档结构图 Char"/>
    <w:basedOn w:val="46"/>
    <w:link w:val="18"/>
    <w:semiHidden/>
    <w:qFormat/>
    <w:uiPriority w:val="0"/>
    <w:rPr>
      <w:rFonts w:ascii="Times New Roman" w:hAnsi="Times New Roman" w:eastAsia="仿宋_GB2312" w:cs="Times New Roman"/>
      <w:sz w:val="24"/>
      <w:szCs w:val="20"/>
      <w:shd w:val="clear" w:color="auto" w:fill="000080"/>
    </w:rPr>
  </w:style>
  <w:style w:type="character" w:customStyle="1" w:styleId="72">
    <w:name w:val="脚注文本 Char"/>
    <w:basedOn w:val="46"/>
    <w:link w:val="36"/>
    <w:semiHidden/>
    <w:qFormat/>
    <w:uiPriority w:val="0"/>
    <w:rPr>
      <w:rFonts w:ascii="Times New Roman" w:hAnsi="Times New Roman" w:eastAsia="仿宋_GB2312" w:cs="Times New Roman"/>
      <w:sz w:val="18"/>
      <w:szCs w:val="20"/>
    </w:rPr>
  </w:style>
  <w:style w:type="character" w:customStyle="1" w:styleId="73">
    <w:name w:val="正文文本缩进 Char"/>
    <w:basedOn w:val="46"/>
    <w:link w:val="20"/>
    <w:qFormat/>
    <w:uiPriority w:val="0"/>
    <w:rPr>
      <w:rFonts w:ascii="Times New Roman" w:hAnsi="Times New Roman" w:eastAsia="仿宋_GB2312" w:cs="Times New Roman"/>
      <w:sz w:val="24"/>
      <w:szCs w:val="20"/>
    </w:rPr>
  </w:style>
  <w:style w:type="character" w:customStyle="1" w:styleId="74">
    <w:name w:val="正文文本 Char"/>
    <w:basedOn w:val="46"/>
    <w:link w:val="15"/>
    <w:qFormat/>
    <w:uiPriority w:val="0"/>
    <w:rPr>
      <w:rFonts w:ascii="Times New Roman" w:hAnsi="Times New Roman" w:eastAsia="仿宋_GB2312" w:cs="Times New Roman"/>
      <w:sz w:val="24"/>
      <w:szCs w:val="20"/>
    </w:rPr>
  </w:style>
  <w:style w:type="character" w:customStyle="1" w:styleId="75">
    <w:name w:val="正文首行缩进 Char"/>
    <w:basedOn w:val="74"/>
    <w:link w:val="14"/>
    <w:qFormat/>
    <w:uiPriority w:val="0"/>
    <w:rPr>
      <w:rFonts w:ascii="Times New Roman" w:hAnsi="Times New Roman" w:eastAsia="仿宋_GB2312" w:cs="Times New Roman"/>
      <w:sz w:val="24"/>
      <w:szCs w:val="20"/>
    </w:rPr>
  </w:style>
  <w:style w:type="character" w:customStyle="1" w:styleId="76">
    <w:name w:val="正文文本缩进 2 Char"/>
    <w:basedOn w:val="46"/>
    <w:link w:val="28"/>
    <w:qFormat/>
    <w:uiPriority w:val="0"/>
    <w:rPr>
      <w:rFonts w:ascii="Times New Roman" w:hAnsi="Times New Roman" w:eastAsia="仿宋_GB2312" w:cs="Times New Roman"/>
      <w:sz w:val="24"/>
      <w:szCs w:val="20"/>
    </w:rPr>
  </w:style>
  <w:style w:type="character" w:customStyle="1" w:styleId="77">
    <w:name w:val="日期 Char"/>
    <w:basedOn w:val="46"/>
    <w:link w:val="27"/>
    <w:qFormat/>
    <w:uiPriority w:val="0"/>
    <w:rPr>
      <w:rFonts w:ascii="Times New Roman" w:hAnsi="Times New Roman" w:eastAsia="黑体" w:cs="Times New Roman"/>
      <w:sz w:val="24"/>
      <w:szCs w:val="20"/>
    </w:rPr>
  </w:style>
  <w:style w:type="character" w:customStyle="1" w:styleId="78">
    <w:name w:val="正文文本缩进 3 Char"/>
    <w:basedOn w:val="46"/>
    <w:link w:val="38"/>
    <w:qFormat/>
    <w:uiPriority w:val="0"/>
    <w:rPr>
      <w:rFonts w:ascii="Times New Roman" w:hAnsi="Times New Roman" w:eastAsia="仿宋_GB2312" w:cs="Times New Roman"/>
      <w:sz w:val="24"/>
      <w:szCs w:val="20"/>
    </w:rPr>
  </w:style>
  <w:style w:type="character" w:customStyle="1" w:styleId="79">
    <w:name w:val="unnamed11"/>
    <w:qFormat/>
    <w:uiPriority w:val="0"/>
    <w:rPr>
      <w:u w:val="none"/>
    </w:rPr>
  </w:style>
  <w:style w:type="paragraph" w:customStyle="1" w:styleId="80">
    <w:name w:val="项目段落"/>
    <w:basedOn w:val="1"/>
    <w:qFormat/>
    <w:uiPriority w:val="0"/>
    <w:pPr>
      <w:numPr>
        <w:ilvl w:val="0"/>
        <w:numId w:val="6"/>
      </w:numPr>
      <w:tabs>
        <w:tab w:val="left" w:pos="360"/>
        <w:tab w:val="clear" w:pos="902"/>
      </w:tabs>
      <w:spacing w:before="60"/>
      <w:ind w:left="0" w:firstLine="482"/>
    </w:pPr>
    <w:rPr>
      <w:rFonts w:ascii="Arial" w:hAnsi="Arial"/>
    </w:rPr>
  </w:style>
  <w:style w:type="paragraph" w:customStyle="1" w:styleId="81">
    <w:name w:val="项目段落1"/>
    <w:basedOn w:val="80"/>
    <w:qFormat/>
    <w:uiPriority w:val="0"/>
    <w:pPr>
      <w:numPr>
        <w:ilvl w:val="0"/>
        <w:numId w:val="7"/>
      </w:numPr>
    </w:pPr>
  </w:style>
  <w:style w:type="paragraph" w:customStyle="1" w:styleId="82">
    <w:name w:val="文档正文"/>
    <w:basedOn w:val="1"/>
    <w:qFormat/>
    <w:uiPriority w:val="0"/>
    <w:pPr>
      <w:adjustRightInd w:val="0"/>
      <w:spacing w:line="480" w:lineRule="exact"/>
      <w:ind w:firstLine="987"/>
      <w:textAlignment w:val="baseline"/>
    </w:pPr>
    <w:rPr>
      <w:rFonts w:ascii="Arial" w:hAnsi="Arial" w:eastAsia="宋体"/>
      <w:kern w:val="0"/>
    </w:rPr>
  </w:style>
  <w:style w:type="paragraph" w:customStyle="1" w:styleId="83">
    <w:name w:val="文本"/>
    <w:link w:val="84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84">
    <w:name w:val="文本 Char"/>
    <w:link w:val="83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85">
    <w:name w:val="图片及注释"/>
    <w:basedOn w:val="1"/>
    <w:link w:val="86"/>
    <w:uiPriority w:val="0"/>
    <w:pPr>
      <w:ind w:firstLine="0"/>
      <w:jc w:val="center"/>
    </w:pPr>
    <w:rPr>
      <w:rFonts w:eastAsia="黑体" w:cs="宋体"/>
      <w:b/>
      <w:bCs/>
      <w:sz w:val="21"/>
    </w:rPr>
  </w:style>
  <w:style w:type="character" w:customStyle="1" w:styleId="86">
    <w:name w:val="图片及注释 Char Char"/>
    <w:link w:val="85"/>
    <w:qFormat/>
    <w:uiPriority w:val="0"/>
    <w:rPr>
      <w:rFonts w:ascii="Times New Roman" w:hAnsi="Times New Roman" w:eastAsia="黑体" w:cs="宋体"/>
      <w:b/>
      <w:bCs/>
      <w:szCs w:val="20"/>
    </w:rPr>
  </w:style>
  <w:style w:type="paragraph" w:customStyle="1" w:styleId="87">
    <w:name w:val="文章题目"/>
    <w:basedOn w:val="1"/>
    <w:uiPriority w:val="0"/>
    <w:pPr>
      <w:numPr>
        <w:ilvl w:val="0"/>
        <w:numId w:val="8"/>
      </w:numPr>
      <w:tabs>
        <w:tab w:val="clear" w:pos="454"/>
      </w:tabs>
      <w:ind w:left="0" w:firstLine="0"/>
      <w:jc w:val="center"/>
    </w:pPr>
    <w:rPr>
      <w:rFonts w:ascii="黑体" w:eastAsia="黑体" w:cs="宋体"/>
      <w:bCs/>
      <w:sz w:val="52"/>
    </w:rPr>
  </w:style>
  <w:style w:type="paragraph" w:customStyle="1" w:styleId="88">
    <w:name w:val="符号_圆点"/>
    <w:basedOn w:val="83"/>
    <w:next w:val="83"/>
    <w:link w:val="89"/>
    <w:uiPriority w:val="0"/>
    <w:pPr>
      <w:numPr>
        <w:ilvl w:val="0"/>
        <w:numId w:val="9"/>
      </w:numPr>
      <w:ind w:right="210" w:rightChars="100" w:firstLine="0" w:firstLineChars="0"/>
    </w:pPr>
  </w:style>
  <w:style w:type="character" w:customStyle="1" w:styleId="89">
    <w:name w:val="符号_圆点 Char"/>
    <w:basedOn w:val="84"/>
    <w:link w:val="88"/>
    <w:uiPriority w:val="0"/>
    <w:rPr>
      <w:rFonts w:ascii="Times New Roman" w:hAnsi="Times New Roman" w:eastAsia="宋体" w:cs="Times New Roman"/>
      <w:szCs w:val="24"/>
    </w:rPr>
  </w:style>
  <w:style w:type="paragraph" w:customStyle="1" w:styleId="90">
    <w:name w:val="标号标题"/>
    <w:basedOn w:val="83"/>
    <w:uiPriority w:val="0"/>
    <w:pPr>
      <w:numPr>
        <w:ilvl w:val="0"/>
        <w:numId w:val="10"/>
      </w:numPr>
      <w:tabs>
        <w:tab w:val="left" w:pos="425"/>
      </w:tabs>
      <w:ind w:left="425" w:hanging="425" w:firstLineChars="0"/>
    </w:pPr>
    <w:rPr>
      <w:b/>
    </w:rPr>
  </w:style>
  <w:style w:type="paragraph" w:customStyle="1" w:styleId="91">
    <w:name w:val="样式 宋体 左"/>
    <w:basedOn w:val="1"/>
    <w:qFormat/>
    <w:uiPriority w:val="0"/>
    <w:pPr>
      <w:spacing w:line="360" w:lineRule="auto"/>
      <w:ind w:firstLine="420"/>
      <w:jc w:val="left"/>
    </w:pPr>
    <w:rPr>
      <w:rFonts w:ascii="宋体" w:hAnsi="宋体" w:eastAsia="宋体" w:cs="宋体"/>
      <w:kern w:val="0"/>
      <w:sz w:val="21"/>
    </w:rPr>
  </w:style>
  <w:style w:type="paragraph" w:styleId="92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Cs w:val="24"/>
    </w:rPr>
  </w:style>
  <w:style w:type="paragraph" w:customStyle="1" w:styleId="93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bCs/>
      <w:color w:val="365F91"/>
      <w:kern w:val="0"/>
      <w:sz w:val="28"/>
      <w:szCs w:val="28"/>
    </w:rPr>
  </w:style>
  <w:style w:type="paragraph" w:customStyle="1" w:styleId="94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CN" w:bidi="ar-SA"/>
    </w:rPr>
  </w:style>
  <w:style w:type="paragraph" w:customStyle="1" w:styleId="95">
    <w:name w:val="表格1"/>
    <w:basedOn w:val="1"/>
    <w:link w:val="97"/>
    <w:qFormat/>
    <w:uiPriority w:val="0"/>
    <w:pPr>
      <w:spacing w:line="240" w:lineRule="atLeast"/>
      <w:ind w:firstLine="0"/>
      <w:jc w:val="center"/>
    </w:pPr>
    <w:rPr>
      <w:rFonts w:ascii="Calibri" w:hAnsi="Calibri" w:eastAsia="楷体_GB2312"/>
      <w:spacing w:val="8"/>
      <w:sz w:val="21"/>
      <w:szCs w:val="22"/>
      <w:lang w:val="zh-CN" w:eastAsia="zh-CN"/>
    </w:rPr>
  </w:style>
  <w:style w:type="paragraph" w:customStyle="1" w:styleId="96">
    <w:name w:val="图表"/>
    <w:basedOn w:val="1"/>
    <w:link w:val="98"/>
    <w:qFormat/>
    <w:uiPriority w:val="0"/>
    <w:pPr>
      <w:spacing w:before="50" w:beforeLines="50" w:after="50" w:afterLines="50" w:line="360" w:lineRule="auto"/>
      <w:ind w:firstLine="0"/>
      <w:jc w:val="center"/>
    </w:pPr>
    <w:rPr>
      <w:rFonts w:ascii="Calibri" w:hAnsi="Calibri" w:eastAsia="楷体_GB2312"/>
      <w:sz w:val="21"/>
      <w:szCs w:val="22"/>
      <w:lang w:val="zh-CN" w:eastAsia="zh-CN"/>
    </w:rPr>
  </w:style>
  <w:style w:type="character" w:customStyle="1" w:styleId="97">
    <w:name w:val="表格1 Char"/>
    <w:link w:val="95"/>
    <w:uiPriority w:val="0"/>
    <w:rPr>
      <w:rFonts w:ascii="Calibri" w:hAnsi="Calibri" w:eastAsia="楷体_GB2312" w:cs="Times New Roman"/>
      <w:spacing w:val="8"/>
      <w:lang w:val="zh-CN" w:eastAsia="zh-CN"/>
    </w:rPr>
  </w:style>
  <w:style w:type="character" w:customStyle="1" w:styleId="98">
    <w:name w:val="图表 Char"/>
    <w:link w:val="96"/>
    <w:uiPriority w:val="0"/>
    <w:rPr>
      <w:rFonts w:ascii="Calibri" w:hAnsi="Calibri" w:eastAsia="楷体_GB2312" w:cs="Times New Roman"/>
      <w:lang w:val="zh-CN" w:eastAsia="zh-CN"/>
    </w:rPr>
  </w:style>
  <w:style w:type="paragraph" w:customStyle="1" w:styleId="99">
    <w:name w:val="解释字体"/>
    <w:basedOn w:val="1"/>
    <w:next w:val="1"/>
    <w:qFormat/>
    <w:uiPriority w:val="0"/>
    <w:pPr>
      <w:widowControl/>
      <w:spacing w:after="80"/>
      <w:ind w:firstLine="0"/>
      <w:jc w:val="left"/>
    </w:pPr>
    <w:rPr>
      <w:rFonts w:eastAsia="宋体"/>
      <w:i/>
      <w:snapToGrid w:val="0"/>
      <w:kern w:val="0"/>
      <w:sz w:val="20"/>
    </w:rPr>
  </w:style>
  <w:style w:type="paragraph" w:customStyle="1" w:styleId="100">
    <w:name w:val="7 Char"/>
    <w:basedOn w:val="1"/>
    <w:uiPriority w:val="0"/>
    <w:pPr>
      <w:ind w:firstLine="0"/>
    </w:pPr>
    <w:rPr>
      <w:rFonts w:eastAsia="宋体"/>
      <w:sz w:val="21"/>
      <w:szCs w:val="24"/>
    </w:rPr>
  </w:style>
  <w:style w:type="character" w:customStyle="1" w:styleId="101">
    <w:name w:val="Intense Emphasis"/>
    <w:qFormat/>
    <w:uiPriority w:val="21"/>
    <w:rPr>
      <w:b/>
      <w:bCs/>
      <w:i/>
      <w:iCs/>
      <w:color w:val="4F81BD"/>
    </w:rPr>
  </w:style>
  <w:style w:type="character" w:customStyle="1" w:styleId="102">
    <w:name w:val="正文单倍行距 Char"/>
    <w:link w:val="103"/>
    <w:locked/>
    <w:uiPriority w:val="0"/>
    <w:rPr>
      <w:rFonts w:ascii="楷体_GB2312" w:eastAsia="楷体_GB2312"/>
      <w:sz w:val="24"/>
    </w:rPr>
  </w:style>
  <w:style w:type="paragraph" w:customStyle="1" w:styleId="103">
    <w:name w:val="正文单倍行距"/>
    <w:basedOn w:val="1"/>
    <w:next w:val="1"/>
    <w:link w:val="102"/>
    <w:qFormat/>
    <w:uiPriority w:val="0"/>
    <w:pPr>
      <w:ind w:firstLine="200" w:firstLineChars="200"/>
    </w:pPr>
    <w:rPr>
      <w:rFonts w:ascii="楷体_GB2312" w:eastAsia="楷体_GB2312" w:hAnsiTheme="minorHAnsi" w:cstheme="minorBidi"/>
      <w:szCs w:val="22"/>
    </w:rPr>
  </w:style>
  <w:style w:type="character" w:customStyle="1" w:styleId="104">
    <w:name w:val="批注框文本 Char"/>
    <w:basedOn w:val="46"/>
    <w:link w:val="29"/>
    <w:qFormat/>
    <w:uiPriority w:val="0"/>
    <w:rPr>
      <w:rFonts w:ascii="Times New Roman" w:hAnsi="Times New Roman" w:eastAsia="仿宋_GB2312" w:cs="Times New Roman"/>
      <w:sz w:val="18"/>
      <w:szCs w:val="18"/>
    </w:rPr>
  </w:style>
  <w:style w:type="character" w:customStyle="1" w:styleId="105">
    <w:name w:val="smalltxt"/>
    <w:qFormat/>
    <w:uiPriority w:val="0"/>
  </w:style>
  <w:style w:type="paragraph" w:customStyle="1" w:styleId="106">
    <w:name w:val="Cover 4"/>
    <w:basedOn w:val="1"/>
    <w:qFormat/>
    <w:uiPriority w:val="0"/>
    <w:pPr>
      <w:adjustRightInd w:val="0"/>
      <w:snapToGrid w:val="0"/>
      <w:spacing w:before="80" w:after="80" w:line="240" w:lineRule="atLeast"/>
      <w:ind w:firstLine="420"/>
      <w:jc w:val="left"/>
    </w:pPr>
    <w:rPr>
      <w:rFonts w:ascii="Arial" w:hAnsi="Arial" w:eastAsia="黑体" w:cs="Arial"/>
      <w:b/>
      <w:sz w:val="22"/>
      <w:szCs w:val="22"/>
    </w:rPr>
  </w:style>
  <w:style w:type="paragraph" w:customStyle="1" w:styleId="107">
    <w:name w:val="Cover Text"/>
    <w:qFormat/>
    <w:uiPriority w:val="0"/>
    <w:pPr>
      <w:adjustRightInd w:val="0"/>
      <w:snapToGrid w:val="0"/>
      <w:spacing w:before="80" w:after="80" w:line="240" w:lineRule="atLeast"/>
      <w:ind w:left="420" w:firstLine="420"/>
      <w:jc w:val="both"/>
    </w:pPr>
    <w:rPr>
      <w:rFonts w:ascii="Arial" w:hAnsi="Arial" w:eastAsia="黑体" w:cs="Arial"/>
      <w:snapToGrid w:val="0"/>
      <w:kern w:val="0"/>
      <w:sz w:val="20"/>
      <w:szCs w:val="20"/>
      <w:lang w:val="en-US" w:eastAsia="zh-CN" w:bidi="ar-SA"/>
    </w:rPr>
  </w:style>
  <w:style w:type="paragraph" w:customStyle="1" w:styleId="108">
    <w:name w:val="Cover 3"/>
    <w:qFormat/>
    <w:uiPriority w:val="0"/>
    <w:pPr>
      <w:adjustRightInd w:val="0"/>
      <w:snapToGrid w:val="0"/>
      <w:spacing w:before="80" w:after="80" w:line="240" w:lineRule="atLeast"/>
      <w:ind w:left="420" w:firstLine="420"/>
    </w:pPr>
    <w:rPr>
      <w:rFonts w:ascii="Arial" w:hAnsi="Arial" w:eastAsia="黑体" w:cs="Arial"/>
      <w:kern w:val="0"/>
      <w:sz w:val="32"/>
      <w:szCs w:val="32"/>
      <w:lang w:val="en-US" w:eastAsia="en-US" w:bidi="ar-SA"/>
    </w:rPr>
  </w:style>
  <w:style w:type="paragraph" w:customStyle="1" w:styleId="109">
    <w:name w:val="Figure Description"/>
    <w:uiPriority w:val="0"/>
    <w:pPr>
      <w:keepNext/>
      <w:adjustRightInd w:val="0"/>
      <w:snapToGrid w:val="0"/>
      <w:spacing w:before="320" w:after="80" w:line="240" w:lineRule="atLeast"/>
      <w:ind w:left="1701" w:firstLine="420"/>
      <w:outlineLvl w:val="7"/>
    </w:pPr>
    <w:rPr>
      <w:rFonts w:ascii="Times New Roman" w:hAnsi="Times New Roman" w:eastAsia="黑体" w:cs="Times New Roman"/>
      <w:snapToGrid w:val="0"/>
      <w:spacing w:val="-4"/>
      <w:kern w:val="2"/>
      <w:sz w:val="21"/>
      <w:szCs w:val="21"/>
      <w:lang w:val="en-US" w:eastAsia="zh-CN" w:bidi="ar-SA"/>
    </w:rPr>
  </w:style>
  <w:style w:type="paragraph" w:customStyle="1" w:styleId="110">
    <w:name w:val="Sub Item List"/>
    <w:basedOn w:val="1"/>
    <w:qFormat/>
    <w:uiPriority w:val="0"/>
    <w:pPr>
      <w:widowControl/>
      <w:numPr>
        <w:ilvl w:val="0"/>
        <w:numId w:val="11"/>
      </w:num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sz w:val="21"/>
      <w:szCs w:val="21"/>
    </w:rPr>
  </w:style>
  <w:style w:type="character" w:customStyle="1" w:styleId="111">
    <w:name w:val="apple-style-span"/>
    <w:qFormat/>
    <w:uiPriority w:val="0"/>
    <w:rPr>
      <w:rFonts w:cs="Times New Roman"/>
    </w:rPr>
  </w:style>
  <w:style w:type="paragraph" w:customStyle="1" w:styleId="112">
    <w:name w:val="Table Heading"/>
    <w:basedOn w:val="1"/>
    <w:link w:val="115"/>
    <w:uiPriority w:val="0"/>
    <w:pPr>
      <w:keepNext/>
      <w:topLinePunct/>
      <w:adjustRightInd w:val="0"/>
      <w:snapToGrid w:val="0"/>
      <w:spacing w:before="80" w:after="80" w:line="240" w:lineRule="atLeast"/>
      <w:ind w:firstLine="420"/>
      <w:jc w:val="left"/>
    </w:pPr>
    <w:rPr>
      <w:rFonts w:ascii="Book Antiqua" w:hAnsi="Book Antiqua" w:eastAsia="黑体" w:cs="Book Antiqua"/>
      <w:b/>
      <w:bCs/>
      <w:kern w:val="0"/>
      <w:sz w:val="21"/>
      <w:szCs w:val="21"/>
    </w:rPr>
  </w:style>
  <w:style w:type="paragraph" w:customStyle="1" w:styleId="113">
    <w:name w:val="Table Text"/>
    <w:basedOn w:val="1"/>
    <w:link w:val="114"/>
    <w:qFormat/>
    <w:uiPriority w:val="0"/>
    <w:pPr>
      <w:topLinePunct/>
      <w:adjustRightInd w:val="0"/>
      <w:snapToGrid w:val="0"/>
      <w:spacing w:before="80" w:after="80" w:line="240" w:lineRule="atLeast"/>
      <w:ind w:firstLine="420"/>
      <w:jc w:val="left"/>
    </w:pPr>
    <w:rPr>
      <w:rFonts w:eastAsia="宋体"/>
      <w:kern w:val="0"/>
      <w:sz w:val="21"/>
      <w:szCs w:val="21"/>
    </w:rPr>
  </w:style>
  <w:style w:type="character" w:customStyle="1" w:styleId="114">
    <w:name w:val="Table Text Char"/>
    <w:link w:val="113"/>
    <w:qFormat/>
    <w:uiPriority w:val="0"/>
    <w:rPr>
      <w:rFonts w:ascii="Times New Roman" w:hAnsi="Times New Roman" w:eastAsia="宋体" w:cs="Times New Roman"/>
      <w:kern w:val="0"/>
      <w:szCs w:val="21"/>
    </w:rPr>
  </w:style>
  <w:style w:type="character" w:customStyle="1" w:styleId="115">
    <w:name w:val="Table Heading Char"/>
    <w:link w:val="112"/>
    <w:qFormat/>
    <w:uiPriority w:val="0"/>
    <w:rPr>
      <w:rFonts w:ascii="Book Antiqua" w:hAnsi="Book Antiqua" w:eastAsia="黑体" w:cs="Book Antiqua"/>
      <w:b/>
      <w:bCs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9852C4-7EA0-463D-A0F9-D8B8396F37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1258</Words>
  <Characters>7171</Characters>
  <Lines>59</Lines>
  <Paragraphs>16</Paragraphs>
  <ScaleCrop>false</ScaleCrop>
  <LinksUpToDate>false</LinksUpToDate>
  <CharactersWithSpaces>8413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2015-02-10T07:28:00Z</dcterms:created>
  <dc:creator>eingbol</dc:creator>
  <cp:lastModifiedBy>bill</cp:lastModifiedBy>
  <dcterms:modified xsi:type="dcterms:W3CDTF">2017-11-12T04:46:53Z</dcterms:modified>
  <cp:revision>361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