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8C7BE" w14:textId="77777777" w:rsidR="00AE760E" w:rsidRPr="00AE760E" w:rsidRDefault="00AE760E" w:rsidP="00AE760E">
      <w:pPr>
        <w:spacing w:after="100" w:afterAutospacing="1" w:line="240" w:lineRule="auto"/>
        <w:jc w:val="center"/>
        <w:outlineLvl w:val="0"/>
        <w:rPr>
          <w:rFonts w:ascii="SWRomnc" w:hAnsi="SWRomnc"/>
          <w:sz w:val="30"/>
        </w:rPr>
      </w:pPr>
      <w:r w:rsidRPr="00AE760E">
        <w:rPr>
          <w:rFonts w:ascii="SWRomnc" w:hAnsi="SWRomnc"/>
          <w:sz w:val="30"/>
        </w:rPr>
        <w:t xml:space="preserve">Unlocking Dutch Railway Resilience: </w:t>
      </w:r>
    </w:p>
    <w:p w14:paraId="14057304" w14:textId="05EECF71" w:rsidR="00AE760E" w:rsidRPr="00AE760E" w:rsidRDefault="00AE760E" w:rsidP="00AE760E">
      <w:pPr>
        <w:spacing w:after="100" w:afterAutospacing="1" w:line="240" w:lineRule="auto"/>
        <w:jc w:val="center"/>
        <w:outlineLvl w:val="0"/>
        <w:rPr>
          <w:rFonts w:ascii="SWRomnc" w:eastAsia="Times New Roman" w:hAnsi="SWRomnc" w:cs="Times New Roman"/>
          <w:kern w:val="36"/>
          <w:sz w:val="32"/>
          <w:szCs w:val="32"/>
          <w14:ligatures w14:val="none"/>
        </w:rPr>
      </w:pPr>
      <w:r w:rsidRPr="00AE760E">
        <w:rPr>
          <w:rFonts w:ascii="SWRomnc" w:eastAsia="Calibri" w:hAnsi="SWRomnc" w:cs="Calibri"/>
          <w:color w:val="212529"/>
          <w:sz w:val="30"/>
          <w:szCs w:val="22"/>
        </w:rPr>
        <w:t>Tackling Disruptions</w:t>
      </w:r>
      <w:r w:rsidR="00FB5994" w:rsidRPr="00AE760E">
        <w:rPr>
          <w:rFonts w:ascii="SWRomnc" w:eastAsia="Times New Roman" w:hAnsi="SWRomnc" w:cs="Times New Roman"/>
          <w:noProof/>
          <w:kern w:val="36"/>
          <w:sz w:val="32"/>
          <w:szCs w:val="32"/>
          <w14:ligatures w14:val="none"/>
        </w:rPr>
        <w:drawing>
          <wp:anchor distT="0" distB="0" distL="114300" distR="114300" simplePos="0" relativeHeight="251662336" behindDoc="1" locked="0" layoutInCell="1" allowOverlap="1" wp14:anchorId="6074B8D4" wp14:editId="762F80F8">
            <wp:simplePos x="0" y="0"/>
            <wp:positionH relativeFrom="column">
              <wp:posOffset>2226310</wp:posOffset>
            </wp:positionH>
            <wp:positionV relativeFrom="paragraph">
              <wp:posOffset>409078</wp:posOffset>
            </wp:positionV>
            <wp:extent cx="1280160" cy="517319"/>
            <wp:effectExtent l="0" t="0" r="0" b="0"/>
            <wp:wrapTopAndBottom/>
            <wp:docPr id="333743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0160" cy="517319"/>
                    </a:xfrm>
                    <a:prstGeom prst="rect">
                      <a:avLst/>
                    </a:prstGeom>
                    <a:noFill/>
                  </pic:spPr>
                </pic:pic>
              </a:graphicData>
            </a:graphic>
            <wp14:sizeRelH relativeFrom="margin">
              <wp14:pctWidth>0</wp14:pctWidth>
            </wp14:sizeRelH>
            <wp14:sizeRelV relativeFrom="margin">
              <wp14:pctHeight>0</wp14:pctHeight>
            </wp14:sizeRelV>
          </wp:anchor>
        </w:drawing>
      </w:r>
    </w:p>
    <w:p w14:paraId="0A59C537" w14:textId="6E4702F1" w:rsidR="000B159D" w:rsidRPr="00AC2A28" w:rsidRDefault="000B159D" w:rsidP="000B159D">
      <w:pPr>
        <w:pStyle w:val="ListParagraph"/>
        <w:numPr>
          <w:ilvl w:val="0"/>
          <w:numId w:val="11"/>
        </w:numPr>
        <w:rPr>
          <w:rFonts w:asciiTheme="majorHAnsi" w:hAnsiTheme="majorHAnsi" w:cstheme="majorHAnsi"/>
          <w:i/>
          <w:iCs/>
        </w:rPr>
      </w:pPr>
      <w:r w:rsidRPr="00AC2A28">
        <w:rPr>
          <w:rFonts w:asciiTheme="majorHAnsi" w:hAnsiTheme="majorHAnsi" w:cstheme="majorHAnsi"/>
          <w:i/>
          <w:iCs/>
        </w:rPr>
        <w:t>Problem Statement</w:t>
      </w:r>
    </w:p>
    <w:p w14:paraId="06C93925" w14:textId="7E927C34" w:rsidR="002D3781" w:rsidRPr="00AC2A28" w:rsidRDefault="005070D3" w:rsidP="006B514E">
      <w:pPr>
        <w:ind w:firstLine="720"/>
        <w:rPr>
          <w:rFonts w:asciiTheme="majorHAnsi" w:hAnsiTheme="majorHAnsi" w:cstheme="majorHAnsi"/>
        </w:rPr>
      </w:pPr>
      <w:r w:rsidRPr="005070D3">
        <w:rPr>
          <w:rFonts w:asciiTheme="majorHAnsi" w:hAnsiTheme="majorHAnsi" w:cstheme="majorHAnsi"/>
        </w:rPr>
        <w:t>Pervasive train disruptions at Nederlandse Spoorwegen (NS)</w:t>
      </w:r>
      <w:r>
        <w:rPr>
          <w:rFonts w:asciiTheme="majorHAnsi" w:hAnsiTheme="majorHAnsi" w:cstheme="majorHAnsi"/>
        </w:rPr>
        <w:t xml:space="preserve"> - </w:t>
      </w:r>
      <w:r w:rsidRPr="005070D3">
        <w:rPr>
          <w:rFonts w:asciiTheme="majorHAnsi" w:hAnsiTheme="majorHAnsi" w:cstheme="majorHAnsi"/>
        </w:rPr>
        <w:t>propelled by infrastructure decay, operational blind spots, and environmental volatility</w:t>
      </w:r>
      <w:r>
        <w:rPr>
          <w:rFonts w:asciiTheme="majorHAnsi" w:hAnsiTheme="majorHAnsi" w:cstheme="majorHAnsi"/>
        </w:rPr>
        <w:t xml:space="preserve"> - </w:t>
      </w:r>
      <w:r w:rsidRPr="005070D3">
        <w:rPr>
          <w:rFonts w:asciiTheme="majorHAnsi" w:hAnsiTheme="majorHAnsi" w:cstheme="majorHAnsi"/>
        </w:rPr>
        <w:t>cripple service reliability and erode commuter confidence. Trapped in crisis-driven mitigation, NS’s current strategies lack precision, neglecting systemic vulnerabilities and perpetuating delays and resource misallocation.</w:t>
      </w:r>
      <w:r>
        <w:rPr>
          <w:rFonts w:asciiTheme="majorHAnsi" w:hAnsiTheme="majorHAnsi" w:cstheme="majorHAnsi"/>
        </w:rPr>
        <w:t xml:space="preserve"> </w:t>
      </w:r>
      <w:r w:rsidRPr="005070D3">
        <w:rPr>
          <w:rFonts w:asciiTheme="majorHAnsi" w:hAnsiTheme="majorHAnsi" w:cstheme="majorHAnsi"/>
        </w:rPr>
        <w:t xml:space="preserve">This analysis dissects disruption data to expose root-cause hierarchies, quantify cascading operational fallout, and architect preemptive protocols, transforming fragmented responses into a resilience </w:t>
      </w:r>
      <w:r w:rsidR="009C3324" w:rsidRPr="009C3324">
        <w:rPr>
          <w:rFonts w:asciiTheme="majorHAnsi" w:hAnsiTheme="majorHAnsi" w:cstheme="majorHAnsi"/>
        </w:rPr>
        <w:t>blueprint</w:t>
      </w:r>
      <w:r w:rsidR="00D07FCA">
        <w:rPr>
          <w:rFonts w:asciiTheme="majorHAnsi" w:hAnsiTheme="majorHAnsi" w:cstheme="majorHAnsi"/>
          <w:i/>
          <w:iCs/>
        </w:rPr>
        <w:t xml:space="preserve"> </w:t>
      </w:r>
      <w:r w:rsidRPr="005070D3">
        <w:rPr>
          <w:rFonts w:asciiTheme="majorHAnsi" w:hAnsiTheme="majorHAnsi" w:cstheme="majorHAnsi"/>
        </w:rPr>
        <w:t>for operational excellence.</w:t>
      </w:r>
      <w:r>
        <w:rPr>
          <w:rFonts w:asciiTheme="majorHAnsi" w:hAnsiTheme="majorHAnsi" w:cstheme="majorHAnsi"/>
        </w:rPr>
        <w:t xml:space="preserve"> </w:t>
      </w:r>
    </w:p>
    <w:p w14:paraId="0A83310C" w14:textId="4256E91E" w:rsidR="000B159D" w:rsidRPr="00AC2A28" w:rsidRDefault="005070D3" w:rsidP="000B159D">
      <w:pPr>
        <w:pStyle w:val="ListParagraph"/>
        <w:numPr>
          <w:ilvl w:val="0"/>
          <w:numId w:val="11"/>
        </w:numPr>
        <w:rPr>
          <w:rFonts w:asciiTheme="majorHAnsi" w:hAnsiTheme="majorHAnsi" w:cstheme="majorHAnsi"/>
          <w:i/>
          <w:iCs/>
        </w:rPr>
      </w:pPr>
      <w:r>
        <w:rPr>
          <w:rFonts w:asciiTheme="majorHAnsi" w:hAnsiTheme="majorHAnsi" w:cstheme="majorHAnsi"/>
          <w:i/>
          <w:iCs/>
        </w:rPr>
        <w:t xml:space="preserve"> </w:t>
      </w:r>
      <w:r w:rsidR="000B159D" w:rsidRPr="00AC2A28">
        <w:rPr>
          <w:rFonts w:asciiTheme="majorHAnsi" w:hAnsiTheme="majorHAnsi" w:cstheme="majorHAnsi"/>
          <w:i/>
          <w:iCs/>
        </w:rPr>
        <w:t>Objective</w:t>
      </w:r>
    </w:p>
    <w:p w14:paraId="1F169B8D" w14:textId="77777777" w:rsidR="000B159D" w:rsidRPr="00AC2A28" w:rsidRDefault="000B159D" w:rsidP="000B159D">
      <w:pPr>
        <w:pStyle w:val="ListParagraph"/>
        <w:rPr>
          <w:rFonts w:asciiTheme="majorHAnsi" w:hAnsiTheme="majorHAnsi" w:cstheme="majorHAnsi"/>
        </w:rPr>
      </w:pPr>
      <w:r w:rsidRPr="00AC2A28">
        <w:rPr>
          <w:rFonts w:asciiTheme="majorHAnsi" w:hAnsiTheme="majorHAnsi" w:cstheme="majorHAnsi"/>
        </w:rPr>
        <w:t>This analysis aims to:</w:t>
      </w:r>
    </w:p>
    <w:p w14:paraId="13DD13C7" w14:textId="77777777" w:rsidR="000B159D" w:rsidRPr="00AC2A28" w:rsidRDefault="000B159D" w:rsidP="000B159D">
      <w:pPr>
        <w:numPr>
          <w:ilvl w:val="0"/>
          <w:numId w:val="10"/>
        </w:numPr>
        <w:rPr>
          <w:rFonts w:asciiTheme="majorHAnsi" w:hAnsiTheme="majorHAnsi" w:cstheme="majorHAnsi"/>
        </w:rPr>
      </w:pPr>
      <w:r w:rsidRPr="00AC2A28">
        <w:rPr>
          <w:rFonts w:asciiTheme="majorHAnsi" w:hAnsiTheme="majorHAnsi" w:cstheme="majorHAnsi"/>
        </w:rPr>
        <w:t>Assess the frequency and duration of disruptions across different months, weekdays, and years.</w:t>
      </w:r>
    </w:p>
    <w:p w14:paraId="234C6CB2" w14:textId="77777777" w:rsidR="000B159D" w:rsidRPr="00AC2A28" w:rsidRDefault="000B159D" w:rsidP="000B159D">
      <w:pPr>
        <w:numPr>
          <w:ilvl w:val="0"/>
          <w:numId w:val="10"/>
        </w:numPr>
        <w:rPr>
          <w:rFonts w:asciiTheme="majorHAnsi" w:hAnsiTheme="majorHAnsi" w:cstheme="majorHAnsi"/>
        </w:rPr>
      </w:pPr>
      <w:r w:rsidRPr="00AC2A28">
        <w:rPr>
          <w:rFonts w:asciiTheme="majorHAnsi" w:hAnsiTheme="majorHAnsi" w:cstheme="majorHAnsi"/>
        </w:rPr>
        <w:t>Identify the predominant causes of disruptions and their associated durations.</w:t>
      </w:r>
    </w:p>
    <w:p w14:paraId="45F2B35E" w14:textId="77777777" w:rsidR="000B159D" w:rsidRPr="00AC2A28" w:rsidRDefault="000B159D" w:rsidP="000B159D">
      <w:pPr>
        <w:numPr>
          <w:ilvl w:val="0"/>
          <w:numId w:val="10"/>
        </w:numPr>
        <w:rPr>
          <w:rFonts w:asciiTheme="majorHAnsi" w:hAnsiTheme="majorHAnsi" w:cstheme="majorHAnsi"/>
        </w:rPr>
      </w:pPr>
      <w:r w:rsidRPr="00AC2A28">
        <w:rPr>
          <w:rFonts w:asciiTheme="majorHAnsi" w:hAnsiTheme="majorHAnsi" w:cstheme="majorHAnsi"/>
        </w:rPr>
        <w:t>Evaluate which train lines are most susceptible to disruptions.</w:t>
      </w:r>
    </w:p>
    <w:p w14:paraId="0AD7FAAA" w14:textId="77777777" w:rsidR="000B159D" w:rsidRPr="00AC2A28" w:rsidRDefault="000B159D" w:rsidP="000B159D">
      <w:pPr>
        <w:numPr>
          <w:ilvl w:val="0"/>
          <w:numId w:val="10"/>
        </w:numPr>
        <w:rPr>
          <w:rFonts w:asciiTheme="majorHAnsi" w:hAnsiTheme="majorHAnsi" w:cstheme="majorHAnsi"/>
        </w:rPr>
      </w:pPr>
      <w:r w:rsidRPr="00AC2A28">
        <w:rPr>
          <w:rFonts w:asciiTheme="majorHAnsi" w:hAnsiTheme="majorHAnsi" w:cstheme="majorHAnsi"/>
        </w:rPr>
        <w:t>Generate actionable insights and propose recommendations to reduce the frequency and severity of disruptions, thereby improving operational efficiency and customer satisfaction.</w:t>
      </w:r>
    </w:p>
    <w:p w14:paraId="5BFB8A62" w14:textId="57C1D879" w:rsidR="000B159D" w:rsidRPr="00AC2A28" w:rsidRDefault="000B159D" w:rsidP="000B159D">
      <w:pPr>
        <w:pStyle w:val="ListParagraph"/>
        <w:numPr>
          <w:ilvl w:val="0"/>
          <w:numId w:val="11"/>
        </w:numPr>
        <w:rPr>
          <w:rFonts w:asciiTheme="majorHAnsi" w:hAnsiTheme="majorHAnsi" w:cstheme="majorHAnsi"/>
          <w:i/>
          <w:iCs/>
        </w:rPr>
      </w:pPr>
      <w:r w:rsidRPr="00AC2A28">
        <w:rPr>
          <w:rFonts w:asciiTheme="majorHAnsi" w:hAnsiTheme="majorHAnsi" w:cstheme="majorHAnsi"/>
          <w:i/>
          <w:iCs/>
        </w:rPr>
        <w:t>Data Overview</w:t>
      </w:r>
    </w:p>
    <w:p w14:paraId="5BF8A6A5" w14:textId="0F555342" w:rsidR="000B159D" w:rsidRPr="00AC2A28" w:rsidRDefault="000B159D" w:rsidP="000B159D">
      <w:pPr>
        <w:numPr>
          <w:ilvl w:val="0"/>
          <w:numId w:val="13"/>
        </w:numPr>
        <w:rPr>
          <w:rFonts w:asciiTheme="majorHAnsi" w:hAnsiTheme="majorHAnsi" w:cstheme="majorHAnsi"/>
        </w:rPr>
      </w:pPr>
      <w:r w:rsidRPr="00AC2A28">
        <w:rPr>
          <w:rFonts w:asciiTheme="majorHAnsi" w:hAnsiTheme="majorHAnsi" w:cstheme="majorHAnsi"/>
        </w:rPr>
        <w:t>Data Source: NS disruption data for the year 2022</w:t>
      </w:r>
    </w:p>
    <w:p w14:paraId="5797F8AA" w14:textId="77777777" w:rsidR="000B159D" w:rsidRPr="00AC2A28" w:rsidRDefault="000B159D" w:rsidP="00D5281A">
      <w:pPr>
        <w:numPr>
          <w:ilvl w:val="0"/>
          <w:numId w:val="13"/>
        </w:numPr>
        <w:rPr>
          <w:rFonts w:asciiTheme="majorHAnsi" w:hAnsiTheme="majorHAnsi" w:cstheme="majorHAnsi"/>
        </w:rPr>
      </w:pPr>
      <w:r w:rsidRPr="00AC2A28">
        <w:rPr>
          <w:rFonts w:asciiTheme="majorHAnsi" w:hAnsiTheme="majorHAnsi" w:cstheme="majorHAnsi"/>
        </w:rPr>
        <w:t>Data Volume: The dataset contains 5484 disruption records for the year 2022.</w:t>
      </w:r>
    </w:p>
    <w:p w14:paraId="52A13630" w14:textId="0B429394" w:rsidR="000B159D" w:rsidRPr="00AC2A28" w:rsidRDefault="000B159D" w:rsidP="000B159D">
      <w:pPr>
        <w:numPr>
          <w:ilvl w:val="0"/>
          <w:numId w:val="13"/>
        </w:numPr>
        <w:rPr>
          <w:rFonts w:asciiTheme="majorHAnsi" w:hAnsiTheme="majorHAnsi" w:cstheme="majorHAnsi"/>
        </w:rPr>
      </w:pPr>
      <w:r w:rsidRPr="00AC2A28">
        <w:rPr>
          <w:rFonts w:asciiTheme="majorHAnsi" w:hAnsiTheme="majorHAnsi" w:cstheme="majorHAnsi"/>
        </w:rPr>
        <w:t>Key Metrics:</w:t>
      </w:r>
    </w:p>
    <w:p w14:paraId="37BFE864" w14:textId="231A27E8" w:rsidR="000B159D" w:rsidRPr="00AC2A28" w:rsidRDefault="00A94A52" w:rsidP="000B159D">
      <w:pPr>
        <w:rPr>
          <w:rFonts w:asciiTheme="majorHAnsi" w:hAnsiTheme="majorHAnsi" w:cstheme="majorHAnsi"/>
        </w:rPr>
      </w:pPr>
      <w:r w:rsidRPr="00AC2A28">
        <w:rPr>
          <w:rFonts w:asciiTheme="majorHAnsi" w:hAnsiTheme="majorHAnsi" w:cstheme="majorHAnsi"/>
          <w:noProof/>
        </w:rPr>
        <w:drawing>
          <wp:anchor distT="0" distB="0" distL="114300" distR="114300" simplePos="0" relativeHeight="251659264" behindDoc="1" locked="0" layoutInCell="1" allowOverlap="1" wp14:anchorId="2217EBB1" wp14:editId="54C824B5">
            <wp:simplePos x="0" y="0"/>
            <wp:positionH relativeFrom="column">
              <wp:posOffset>0</wp:posOffset>
            </wp:positionH>
            <wp:positionV relativeFrom="paragraph">
              <wp:posOffset>1334135</wp:posOffset>
            </wp:positionV>
            <wp:extent cx="5889625" cy="464185"/>
            <wp:effectExtent l="0" t="0" r="0" b="0"/>
            <wp:wrapTight wrapText="bothSides">
              <wp:wrapPolygon edited="0">
                <wp:start x="0" y="0"/>
                <wp:lineTo x="0" y="20389"/>
                <wp:lineTo x="21518" y="20389"/>
                <wp:lineTo x="21518" y="0"/>
                <wp:lineTo x="0" y="0"/>
              </wp:wrapPolygon>
            </wp:wrapTight>
            <wp:docPr id="185770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01263" name=""/>
                    <pic:cNvPicPr/>
                  </pic:nvPicPr>
                  <pic:blipFill rotWithShape="1">
                    <a:blip r:embed="rId7">
                      <a:extLst>
                        <a:ext uri="{28A0092B-C50C-407E-A947-70E740481C1C}">
                          <a14:useLocalDpi xmlns:a14="http://schemas.microsoft.com/office/drawing/2010/main" val="0"/>
                        </a:ext>
                      </a:extLst>
                    </a:blip>
                    <a:srcRect r="908"/>
                    <a:stretch/>
                  </pic:blipFill>
                  <pic:spPr bwMode="auto">
                    <a:xfrm>
                      <a:off x="0" y="0"/>
                      <a:ext cx="588962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C2A28">
        <w:rPr>
          <w:rFonts w:asciiTheme="majorHAnsi" w:hAnsiTheme="majorHAnsi" w:cstheme="majorHAnsi"/>
          <w:noProof/>
        </w:rPr>
        <w:drawing>
          <wp:anchor distT="0" distB="0" distL="114300" distR="114300" simplePos="0" relativeHeight="251658240" behindDoc="1" locked="0" layoutInCell="1" allowOverlap="1" wp14:anchorId="2DA074DA" wp14:editId="5A41E66C">
            <wp:simplePos x="0" y="0"/>
            <wp:positionH relativeFrom="column">
              <wp:posOffset>-329411</wp:posOffset>
            </wp:positionH>
            <wp:positionV relativeFrom="paragraph">
              <wp:posOffset>772160</wp:posOffset>
            </wp:positionV>
            <wp:extent cx="7025005" cy="421640"/>
            <wp:effectExtent l="0" t="0" r="4445" b="0"/>
            <wp:wrapTight wrapText="bothSides">
              <wp:wrapPolygon edited="0">
                <wp:start x="0" y="0"/>
                <wp:lineTo x="0" y="20494"/>
                <wp:lineTo x="21555" y="20494"/>
                <wp:lineTo x="21555" y="0"/>
                <wp:lineTo x="0" y="0"/>
              </wp:wrapPolygon>
            </wp:wrapTight>
            <wp:docPr id="154830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07156" name=""/>
                    <pic:cNvPicPr/>
                  </pic:nvPicPr>
                  <pic:blipFill rotWithShape="1">
                    <a:blip r:embed="rId8">
                      <a:extLst>
                        <a:ext uri="{28A0092B-C50C-407E-A947-70E740481C1C}">
                          <a14:useLocalDpi xmlns:a14="http://schemas.microsoft.com/office/drawing/2010/main" val="0"/>
                        </a:ext>
                      </a:extLst>
                    </a:blip>
                    <a:srcRect r="9745"/>
                    <a:stretch/>
                  </pic:blipFill>
                  <pic:spPr bwMode="auto">
                    <a:xfrm>
                      <a:off x="0" y="0"/>
                      <a:ext cx="7025005" cy="42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159D" w:rsidRPr="00AC2A28">
        <w:rPr>
          <w:rFonts w:asciiTheme="majorHAnsi" w:hAnsiTheme="majorHAnsi" w:cstheme="majorHAnsi"/>
        </w:rPr>
        <w:t>rdt_id,  ns_lines, rdt_lines, rdt_lines_id, rdt_station_names, rdt_station_codes, cause_nl, cause_en, statistical_cause_nl, statistical_cause_en, cause_groupstart_time, end_time, duration_minutes</w:t>
      </w:r>
    </w:p>
    <w:p w14:paraId="751CF47D" w14:textId="77777777" w:rsidR="000B159D" w:rsidRPr="00AC2A28" w:rsidRDefault="000B159D" w:rsidP="000B159D">
      <w:pPr>
        <w:rPr>
          <w:rFonts w:asciiTheme="majorHAnsi" w:hAnsiTheme="majorHAnsi" w:cstheme="majorHAnsi"/>
        </w:rPr>
      </w:pPr>
    </w:p>
    <w:p w14:paraId="72DC48FB" w14:textId="05A2739A" w:rsidR="000B159D" w:rsidRPr="00AC2A28" w:rsidRDefault="000B159D" w:rsidP="00A94A52">
      <w:pPr>
        <w:pStyle w:val="ListParagraph"/>
        <w:numPr>
          <w:ilvl w:val="0"/>
          <w:numId w:val="11"/>
        </w:numPr>
        <w:rPr>
          <w:rFonts w:asciiTheme="majorHAnsi" w:hAnsiTheme="majorHAnsi" w:cstheme="majorHAnsi"/>
          <w:i/>
          <w:iCs/>
        </w:rPr>
      </w:pPr>
      <w:r w:rsidRPr="00AC2A28">
        <w:rPr>
          <w:rFonts w:asciiTheme="majorHAnsi" w:hAnsiTheme="majorHAnsi" w:cstheme="majorHAnsi"/>
          <w:i/>
          <w:iCs/>
        </w:rPr>
        <w:t>Methodology</w:t>
      </w:r>
    </w:p>
    <w:p w14:paraId="10F66965" w14:textId="7FB95AE2" w:rsidR="009147B5" w:rsidRPr="009147B5" w:rsidRDefault="009147B5" w:rsidP="009147B5">
      <w:pPr>
        <w:rPr>
          <w:rFonts w:asciiTheme="majorHAnsi" w:hAnsiTheme="majorHAnsi" w:cstheme="majorHAnsi"/>
        </w:rPr>
      </w:pPr>
      <w:r w:rsidRPr="009147B5">
        <w:rPr>
          <w:rFonts w:asciiTheme="majorHAnsi" w:hAnsiTheme="majorHAnsi" w:cstheme="majorHAnsi"/>
        </w:rPr>
        <w:t xml:space="preserve">This analysis was conducted using </w:t>
      </w:r>
      <w:r w:rsidRPr="00AC2A28">
        <w:rPr>
          <w:rFonts w:asciiTheme="majorHAnsi" w:hAnsiTheme="majorHAnsi" w:cstheme="majorHAnsi"/>
        </w:rPr>
        <w:t>My</w:t>
      </w:r>
      <w:r w:rsidRPr="009147B5">
        <w:rPr>
          <w:rFonts w:asciiTheme="majorHAnsi" w:hAnsiTheme="majorHAnsi" w:cstheme="majorHAnsi"/>
        </w:rPr>
        <w:t>SQL for data extraction and Power BI for visualization.</w:t>
      </w:r>
    </w:p>
    <w:p w14:paraId="583601D6" w14:textId="77777777" w:rsidR="009147B5" w:rsidRPr="009147B5" w:rsidRDefault="009147B5" w:rsidP="009147B5">
      <w:pPr>
        <w:numPr>
          <w:ilvl w:val="0"/>
          <w:numId w:val="14"/>
        </w:numPr>
        <w:rPr>
          <w:rFonts w:asciiTheme="majorHAnsi" w:hAnsiTheme="majorHAnsi" w:cstheme="majorHAnsi"/>
        </w:rPr>
      </w:pPr>
      <w:r w:rsidRPr="009147B5">
        <w:rPr>
          <w:rFonts w:asciiTheme="majorHAnsi" w:hAnsiTheme="majorHAnsi" w:cstheme="majorHAnsi"/>
        </w:rPr>
        <w:t>SQL Queries: Used to retrieve disruption records, categorize causes, and calculate key metrics such as the number of disruptions per day, month, and train line.</w:t>
      </w:r>
    </w:p>
    <w:p w14:paraId="3D7F661D" w14:textId="54897072" w:rsidR="000B159D" w:rsidRPr="00AC2A28" w:rsidRDefault="009147B5" w:rsidP="000B159D">
      <w:pPr>
        <w:numPr>
          <w:ilvl w:val="0"/>
          <w:numId w:val="14"/>
        </w:numPr>
        <w:rPr>
          <w:rFonts w:asciiTheme="majorHAnsi" w:hAnsiTheme="majorHAnsi" w:cstheme="majorHAnsi"/>
        </w:rPr>
      </w:pPr>
      <w:r w:rsidRPr="009147B5">
        <w:rPr>
          <w:rFonts w:asciiTheme="majorHAnsi" w:hAnsiTheme="majorHAnsi" w:cstheme="majorHAnsi"/>
        </w:rPr>
        <w:t>Power BI: Used to create visualizations, including trend analyses, disruption frequency charts, and breakdowns by cause and location.</w:t>
      </w:r>
    </w:p>
    <w:p w14:paraId="5B7D4A7D" w14:textId="7FE29883" w:rsidR="000B159D" w:rsidRPr="00AC2A28" w:rsidRDefault="000B159D" w:rsidP="00FB5994">
      <w:pPr>
        <w:pStyle w:val="ListParagraph"/>
        <w:numPr>
          <w:ilvl w:val="0"/>
          <w:numId w:val="11"/>
        </w:numPr>
        <w:rPr>
          <w:rFonts w:asciiTheme="majorHAnsi" w:hAnsiTheme="majorHAnsi" w:cstheme="majorHAnsi"/>
          <w:i/>
          <w:iCs/>
        </w:rPr>
      </w:pPr>
      <w:r w:rsidRPr="00AC2A28">
        <w:rPr>
          <w:rFonts w:asciiTheme="majorHAnsi" w:hAnsiTheme="majorHAnsi" w:cstheme="majorHAnsi"/>
          <w:i/>
          <w:iCs/>
        </w:rPr>
        <w:t>SQL Queries</w:t>
      </w:r>
    </w:p>
    <w:p w14:paraId="3274CF7D" w14:textId="41A20F88" w:rsidR="000B159D" w:rsidRPr="00AC2A28" w:rsidRDefault="000B159D" w:rsidP="000B159D">
      <w:pPr>
        <w:rPr>
          <w:rFonts w:asciiTheme="majorHAnsi" w:hAnsiTheme="majorHAnsi" w:cstheme="majorHAnsi"/>
          <w:lang w:val="bg-BG"/>
        </w:rPr>
      </w:pPr>
      <w:r w:rsidRPr="00AC2A28">
        <w:rPr>
          <w:rFonts w:asciiTheme="majorHAnsi" w:hAnsiTheme="majorHAnsi" w:cstheme="majorHAnsi"/>
        </w:rPr>
        <w:t>The following SQL queries were used to extract and aggregate data from the database:</w:t>
      </w:r>
    </w:p>
    <w:p w14:paraId="714E0FE2" w14:textId="5AF9973A" w:rsidR="000B159D" w:rsidRPr="00AC2A28" w:rsidRDefault="00CB2579" w:rsidP="00FB5994">
      <w:pPr>
        <w:pStyle w:val="ListParagraph"/>
        <w:numPr>
          <w:ilvl w:val="1"/>
          <w:numId w:val="11"/>
        </w:numPr>
        <w:rPr>
          <w:rFonts w:asciiTheme="majorHAnsi" w:hAnsiTheme="majorHAnsi" w:cstheme="majorHAnsi"/>
          <w:lang w:val="bg-BG"/>
        </w:rPr>
      </w:pPr>
      <w:r w:rsidRPr="00AC2A28">
        <w:rPr>
          <w:rFonts w:asciiTheme="majorHAnsi" w:hAnsiTheme="majorHAnsi" w:cstheme="majorHAnsi"/>
          <w:noProof/>
        </w:rPr>
        <w:drawing>
          <wp:anchor distT="0" distB="0" distL="114300" distR="114300" simplePos="0" relativeHeight="251660288" behindDoc="1" locked="0" layoutInCell="1" allowOverlap="1" wp14:anchorId="4376C32F" wp14:editId="1D70FD38">
            <wp:simplePos x="0" y="0"/>
            <wp:positionH relativeFrom="column">
              <wp:posOffset>2950210</wp:posOffset>
            </wp:positionH>
            <wp:positionV relativeFrom="paragraph">
              <wp:posOffset>222885</wp:posOffset>
            </wp:positionV>
            <wp:extent cx="2305050" cy="1704975"/>
            <wp:effectExtent l="0" t="0" r="0" b="9525"/>
            <wp:wrapThrough wrapText="bothSides">
              <wp:wrapPolygon edited="0">
                <wp:start x="0" y="0"/>
                <wp:lineTo x="0" y="21479"/>
                <wp:lineTo x="21421" y="21479"/>
                <wp:lineTo x="21421" y="0"/>
                <wp:lineTo x="0" y="0"/>
              </wp:wrapPolygon>
            </wp:wrapThrough>
            <wp:docPr id="33216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7115" name=""/>
                    <pic:cNvPicPr/>
                  </pic:nvPicPr>
                  <pic:blipFill>
                    <a:blip r:embed="rId9">
                      <a:extLst>
                        <a:ext uri="{28A0092B-C50C-407E-A947-70E740481C1C}">
                          <a14:useLocalDpi xmlns:a14="http://schemas.microsoft.com/office/drawing/2010/main" val="0"/>
                        </a:ext>
                      </a:extLst>
                    </a:blip>
                    <a:stretch>
                      <a:fillRect/>
                    </a:stretch>
                  </pic:blipFill>
                  <pic:spPr>
                    <a:xfrm>
                      <a:off x="0" y="0"/>
                      <a:ext cx="2305050" cy="1704975"/>
                    </a:xfrm>
                    <a:prstGeom prst="rect">
                      <a:avLst/>
                    </a:prstGeom>
                  </pic:spPr>
                </pic:pic>
              </a:graphicData>
            </a:graphic>
          </wp:anchor>
        </w:drawing>
      </w:r>
      <w:r w:rsidRPr="00AC2A28">
        <w:rPr>
          <w:rFonts w:asciiTheme="majorHAnsi" w:hAnsiTheme="majorHAnsi" w:cstheme="majorHAnsi"/>
        </w:rPr>
        <w:t>SQL Query for Identifying Main causes for disruption</w:t>
      </w:r>
      <w:r w:rsidRPr="00AC2A28">
        <w:rPr>
          <w:rFonts w:asciiTheme="majorHAnsi" w:hAnsiTheme="majorHAnsi" w:cstheme="majorHAnsi"/>
          <w:lang w:val="bg-BG"/>
        </w:rPr>
        <w:t>:</w:t>
      </w:r>
    </w:p>
    <w:p w14:paraId="18FF6B7B" w14:textId="342B7472" w:rsidR="00CB2579" w:rsidRPr="00AC2A28" w:rsidRDefault="00CB2579" w:rsidP="000B159D">
      <w:pPr>
        <w:rPr>
          <w:rFonts w:asciiTheme="majorHAnsi" w:hAnsiTheme="majorHAnsi" w:cstheme="majorHAnsi"/>
          <w:lang w:val="bg-BG"/>
        </w:rPr>
      </w:pPr>
      <w:r w:rsidRPr="00AC2A28">
        <w:rPr>
          <w:rFonts w:asciiTheme="majorHAnsi" w:hAnsiTheme="majorHAnsi" w:cstheme="majorHAnsi"/>
          <w:noProof/>
        </w:rPr>
        <w:drawing>
          <wp:anchor distT="0" distB="0" distL="114300" distR="114300" simplePos="0" relativeHeight="251661312" behindDoc="0" locked="0" layoutInCell="1" allowOverlap="1" wp14:anchorId="4BC7BDD3" wp14:editId="359D952E">
            <wp:simplePos x="0" y="0"/>
            <wp:positionH relativeFrom="column">
              <wp:posOffset>85725</wp:posOffset>
            </wp:positionH>
            <wp:positionV relativeFrom="paragraph">
              <wp:posOffset>191998</wp:posOffset>
            </wp:positionV>
            <wp:extent cx="2371725" cy="1143000"/>
            <wp:effectExtent l="0" t="0" r="9525" b="0"/>
            <wp:wrapSquare wrapText="bothSides"/>
            <wp:docPr id="24693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38749"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1143000"/>
                    </a:xfrm>
                    <a:prstGeom prst="rect">
                      <a:avLst/>
                    </a:prstGeom>
                  </pic:spPr>
                </pic:pic>
              </a:graphicData>
            </a:graphic>
          </wp:anchor>
        </w:drawing>
      </w:r>
    </w:p>
    <w:p w14:paraId="5B043BF0" w14:textId="06F94A8B" w:rsidR="00CB2579" w:rsidRPr="00AC2A28" w:rsidRDefault="00CB2579" w:rsidP="000B159D">
      <w:pPr>
        <w:rPr>
          <w:rFonts w:asciiTheme="majorHAnsi" w:hAnsiTheme="majorHAnsi" w:cstheme="majorHAnsi"/>
          <w:lang w:val="bg-BG"/>
        </w:rPr>
      </w:pPr>
    </w:p>
    <w:p w14:paraId="7EE4ECD3" w14:textId="04331623" w:rsidR="00CB2579" w:rsidRPr="00AC2A28" w:rsidRDefault="00CB2579" w:rsidP="000B159D">
      <w:pPr>
        <w:rPr>
          <w:rFonts w:asciiTheme="majorHAnsi" w:hAnsiTheme="majorHAnsi" w:cstheme="majorHAnsi"/>
          <w:lang w:val="bg-BG"/>
        </w:rPr>
      </w:pPr>
    </w:p>
    <w:p w14:paraId="53CFFE49" w14:textId="77777777" w:rsidR="00CB2579" w:rsidRPr="00AC2A28" w:rsidRDefault="00CB2579" w:rsidP="000B159D">
      <w:pPr>
        <w:rPr>
          <w:rFonts w:asciiTheme="majorHAnsi" w:hAnsiTheme="majorHAnsi" w:cstheme="majorHAnsi"/>
          <w:lang w:val="bg-BG"/>
        </w:rPr>
      </w:pPr>
    </w:p>
    <w:p w14:paraId="59D747DC" w14:textId="77777777" w:rsidR="00CB2579" w:rsidRPr="00AC2A28" w:rsidRDefault="00CB2579" w:rsidP="000B159D">
      <w:pPr>
        <w:rPr>
          <w:rFonts w:asciiTheme="majorHAnsi" w:hAnsiTheme="majorHAnsi" w:cstheme="majorHAnsi"/>
          <w:lang w:val="bg-BG"/>
        </w:rPr>
      </w:pPr>
    </w:p>
    <w:p w14:paraId="5F2F64EA" w14:textId="77777777" w:rsidR="00CB2579" w:rsidRPr="00AC2A28" w:rsidRDefault="00CB2579" w:rsidP="00CB2579">
      <w:pPr>
        <w:pStyle w:val="ListParagraph"/>
        <w:rPr>
          <w:rFonts w:asciiTheme="majorHAnsi" w:hAnsiTheme="majorHAnsi" w:cstheme="majorHAnsi"/>
          <w:lang w:val="bg-BG"/>
        </w:rPr>
      </w:pPr>
    </w:p>
    <w:p w14:paraId="3C30B038" w14:textId="33BBCE0B" w:rsidR="00CB2579" w:rsidRPr="00AC2A28" w:rsidRDefault="00CB2579" w:rsidP="00FB5994">
      <w:pPr>
        <w:pStyle w:val="ListParagraph"/>
        <w:numPr>
          <w:ilvl w:val="1"/>
          <w:numId w:val="11"/>
        </w:numPr>
        <w:rPr>
          <w:rFonts w:asciiTheme="majorHAnsi" w:hAnsiTheme="majorHAnsi" w:cstheme="majorHAnsi"/>
          <w:lang w:val="bg-BG"/>
        </w:rPr>
      </w:pPr>
      <w:r w:rsidRPr="00AC2A28">
        <w:rPr>
          <w:rFonts w:asciiTheme="majorHAnsi" w:hAnsiTheme="majorHAnsi" w:cstheme="majorHAnsi"/>
        </w:rPr>
        <w:t>SQL Query for Identifying Disruptions per weekday</w:t>
      </w:r>
    </w:p>
    <w:p w14:paraId="5E88B05D" w14:textId="237C5EBE" w:rsidR="000B159D" w:rsidRPr="00AC2A28" w:rsidRDefault="00CB2579" w:rsidP="00BA6C1B">
      <w:pPr>
        <w:jc w:val="center"/>
        <w:rPr>
          <w:rFonts w:asciiTheme="majorHAnsi" w:hAnsiTheme="majorHAnsi" w:cstheme="majorHAnsi"/>
          <w:lang w:val="bg-BG"/>
        </w:rPr>
      </w:pPr>
      <w:r w:rsidRPr="00AC2A28">
        <w:rPr>
          <w:rFonts w:asciiTheme="majorHAnsi" w:hAnsiTheme="majorHAnsi" w:cstheme="majorHAnsi"/>
          <w:noProof/>
        </w:rPr>
        <w:drawing>
          <wp:inline distT="0" distB="0" distL="0" distR="0" wp14:anchorId="754B7291" wp14:editId="28A1226B">
            <wp:extent cx="5943600" cy="1113790"/>
            <wp:effectExtent l="0" t="0" r="0" b="0"/>
            <wp:docPr id="199214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45097" name=""/>
                    <pic:cNvPicPr/>
                  </pic:nvPicPr>
                  <pic:blipFill>
                    <a:blip r:embed="rId11"/>
                    <a:stretch>
                      <a:fillRect/>
                    </a:stretch>
                  </pic:blipFill>
                  <pic:spPr>
                    <a:xfrm>
                      <a:off x="0" y="0"/>
                      <a:ext cx="5943600" cy="1113790"/>
                    </a:xfrm>
                    <a:prstGeom prst="rect">
                      <a:avLst/>
                    </a:prstGeom>
                  </pic:spPr>
                </pic:pic>
              </a:graphicData>
            </a:graphic>
          </wp:inline>
        </w:drawing>
      </w:r>
    </w:p>
    <w:p w14:paraId="75F004E5" w14:textId="4ACC4FFE" w:rsidR="00CB2579" w:rsidRPr="00AC2A28" w:rsidRDefault="00CB2579" w:rsidP="00BA6C1B">
      <w:pPr>
        <w:rPr>
          <w:rFonts w:asciiTheme="majorHAnsi" w:hAnsiTheme="majorHAnsi" w:cstheme="majorHAnsi"/>
          <w:lang w:val="bg-BG"/>
        </w:rPr>
      </w:pPr>
      <w:r w:rsidRPr="00AC2A28">
        <w:rPr>
          <w:rFonts w:asciiTheme="majorHAnsi" w:hAnsiTheme="majorHAnsi" w:cstheme="majorHAnsi"/>
          <w:noProof/>
        </w:rPr>
        <w:drawing>
          <wp:inline distT="0" distB="0" distL="0" distR="0" wp14:anchorId="1B259ED7" wp14:editId="0D4B503C">
            <wp:extent cx="1752600" cy="1419225"/>
            <wp:effectExtent l="0" t="0" r="0" b="9525"/>
            <wp:docPr id="148804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47329" name=""/>
                    <pic:cNvPicPr/>
                  </pic:nvPicPr>
                  <pic:blipFill>
                    <a:blip r:embed="rId12"/>
                    <a:stretch>
                      <a:fillRect/>
                    </a:stretch>
                  </pic:blipFill>
                  <pic:spPr>
                    <a:xfrm>
                      <a:off x="0" y="0"/>
                      <a:ext cx="1752600" cy="1419225"/>
                    </a:xfrm>
                    <a:prstGeom prst="rect">
                      <a:avLst/>
                    </a:prstGeom>
                  </pic:spPr>
                </pic:pic>
              </a:graphicData>
            </a:graphic>
          </wp:inline>
        </w:drawing>
      </w:r>
    </w:p>
    <w:p w14:paraId="51477E13" w14:textId="53E6D298" w:rsidR="00CB2579" w:rsidRPr="00AC2A28" w:rsidRDefault="00F757AA" w:rsidP="00FB5994">
      <w:pPr>
        <w:pStyle w:val="ListParagraph"/>
        <w:numPr>
          <w:ilvl w:val="1"/>
          <w:numId w:val="11"/>
        </w:numPr>
        <w:rPr>
          <w:rFonts w:asciiTheme="majorHAnsi" w:hAnsiTheme="majorHAnsi" w:cstheme="majorHAnsi"/>
          <w:lang w:val="bg-BG"/>
        </w:rPr>
      </w:pPr>
      <w:r w:rsidRPr="00AC2A28">
        <w:rPr>
          <w:rFonts w:asciiTheme="majorHAnsi" w:hAnsiTheme="majorHAnsi" w:cstheme="majorHAnsi"/>
        </w:rPr>
        <w:lastRenderedPageBreak/>
        <w:t xml:space="preserve">SQL Query for Identifying Number of </w:t>
      </w:r>
      <w:r w:rsidR="006B514E" w:rsidRPr="00AC2A28">
        <w:rPr>
          <w:rFonts w:asciiTheme="majorHAnsi" w:hAnsiTheme="majorHAnsi" w:cstheme="majorHAnsi"/>
        </w:rPr>
        <w:t>D</w:t>
      </w:r>
      <w:r w:rsidRPr="00AC2A28">
        <w:rPr>
          <w:rFonts w:asciiTheme="majorHAnsi" w:hAnsiTheme="majorHAnsi" w:cstheme="majorHAnsi"/>
        </w:rPr>
        <w:t>isruptions</w:t>
      </w:r>
      <w:r w:rsidRPr="00AC2A28">
        <w:rPr>
          <w:rFonts w:asciiTheme="majorHAnsi" w:hAnsiTheme="majorHAnsi" w:cstheme="majorHAnsi"/>
          <w:lang w:val="bg-BG"/>
        </w:rPr>
        <w:t xml:space="preserve"> </w:t>
      </w:r>
      <w:r w:rsidRPr="00AC2A28">
        <w:rPr>
          <w:rFonts w:asciiTheme="majorHAnsi" w:hAnsiTheme="majorHAnsi" w:cstheme="majorHAnsi"/>
        </w:rPr>
        <w:t>and Total duration of all disruptions – measured in hours.</w:t>
      </w:r>
    </w:p>
    <w:p w14:paraId="048DC3C1" w14:textId="5FBDA626" w:rsidR="00CB2579" w:rsidRPr="00AC2A28" w:rsidRDefault="00F757AA" w:rsidP="00CB2579">
      <w:pPr>
        <w:rPr>
          <w:rFonts w:asciiTheme="majorHAnsi" w:hAnsiTheme="majorHAnsi" w:cstheme="majorHAnsi"/>
          <w:lang w:val="bg-BG"/>
        </w:rPr>
      </w:pPr>
      <w:r w:rsidRPr="00AC2A28">
        <w:rPr>
          <w:rFonts w:asciiTheme="majorHAnsi" w:hAnsiTheme="majorHAnsi" w:cstheme="majorHAnsi"/>
          <w:noProof/>
        </w:rPr>
        <w:drawing>
          <wp:inline distT="0" distB="0" distL="0" distR="0" wp14:anchorId="099BE7BC" wp14:editId="0FBE1266">
            <wp:extent cx="6694868" cy="1098645"/>
            <wp:effectExtent l="0" t="0" r="0" b="6350"/>
            <wp:docPr id="39641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12169" name=""/>
                    <pic:cNvPicPr/>
                  </pic:nvPicPr>
                  <pic:blipFill>
                    <a:blip r:embed="rId13"/>
                    <a:stretch>
                      <a:fillRect/>
                    </a:stretch>
                  </pic:blipFill>
                  <pic:spPr>
                    <a:xfrm>
                      <a:off x="0" y="0"/>
                      <a:ext cx="6746060" cy="1107046"/>
                    </a:xfrm>
                    <a:prstGeom prst="rect">
                      <a:avLst/>
                    </a:prstGeom>
                  </pic:spPr>
                </pic:pic>
              </a:graphicData>
            </a:graphic>
          </wp:inline>
        </w:drawing>
      </w:r>
    </w:p>
    <w:p w14:paraId="0711ACA4" w14:textId="6410EAA4" w:rsidR="00F757AA" w:rsidRPr="00AC2A28" w:rsidRDefault="00F757AA" w:rsidP="00FB5994">
      <w:pPr>
        <w:rPr>
          <w:rFonts w:asciiTheme="majorHAnsi" w:hAnsiTheme="majorHAnsi" w:cstheme="majorHAnsi"/>
        </w:rPr>
      </w:pPr>
      <w:r w:rsidRPr="00AC2A28">
        <w:rPr>
          <w:rFonts w:asciiTheme="majorHAnsi" w:hAnsiTheme="majorHAnsi" w:cstheme="majorHAnsi"/>
          <w:noProof/>
        </w:rPr>
        <w:drawing>
          <wp:inline distT="0" distB="0" distL="0" distR="0" wp14:anchorId="1B64BB61" wp14:editId="62DB1299">
            <wp:extent cx="2733675" cy="2105668"/>
            <wp:effectExtent l="0" t="0" r="0" b="8890"/>
            <wp:docPr id="127678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80989" name=""/>
                    <pic:cNvPicPr/>
                  </pic:nvPicPr>
                  <pic:blipFill>
                    <a:blip r:embed="rId14"/>
                    <a:stretch>
                      <a:fillRect/>
                    </a:stretch>
                  </pic:blipFill>
                  <pic:spPr>
                    <a:xfrm>
                      <a:off x="0" y="0"/>
                      <a:ext cx="2733709" cy="2105694"/>
                    </a:xfrm>
                    <a:prstGeom prst="rect">
                      <a:avLst/>
                    </a:prstGeom>
                  </pic:spPr>
                </pic:pic>
              </a:graphicData>
            </a:graphic>
          </wp:inline>
        </w:drawing>
      </w:r>
    </w:p>
    <w:p w14:paraId="6ABA21F1" w14:textId="44C2615F" w:rsidR="00F757AA" w:rsidRPr="00AC2A28" w:rsidRDefault="00F757AA" w:rsidP="00FB5994">
      <w:pPr>
        <w:pStyle w:val="ListParagraph"/>
        <w:numPr>
          <w:ilvl w:val="1"/>
          <w:numId w:val="11"/>
        </w:numPr>
        <w:rPr>
          <w:rFonts w:asciiTheme="majorHAnsi" w:hAnsiTheme="majorHAnsi" w:cstheme="majorHAnsi"/>
        </w:rPr>
      </w:pPr>
      <w:r w:rsidRPr="00AC2A28">
        <w:rPr>
          <w:rFonts w:asciiTheme="majorHAnsi" w:hAnsiTheme="majorHAnsi" w:cstheme="majorHAnsi"/>
        </w:rPr>
        <w:t xml:space="preserve">SQL Query for Identifying Top 10 lines with </w:t>
      </w:r>
      <w:r w:rsidR="006B514E" w:rsidRPr="00AC2A28">
        <w:rPr>
          <w:rFonts w:asciiTheme="majorHAnsi" w:hAnsiTheme="majorHAnsi" w:cstheme="majorHAnsi"/>
        </w:rPr>
        <w:t>D</w:t>
      </w:r>
      <w:r w:rsidRPr="00AC2A28">
        <w:rPr>
          <w:rFonts w:asciiTheme="majorHAnsi" w:hAnsiTheme="majorHAnsi" w:cstheme="majorHAnsi"/>
        </w:rPr>
        <w:t>isruptions and</w:t>
      </w:r>
      <w:r w:rsidR="00B7063C" w:rsidRPr="00AC2A28">
        <w:rPr>
          <w:rFonts w:asciiTheme="majorHAnsi" w:hAnsiTheme="majorHAnsi" w:cstheme="majorHAnsi"/>
        </w:rPr>
        <w:t xml:space="preserve"> Total</w:t>
      </w:r>
      <w:r w:rsidRPr="00AC2A28">
        <w:rPr>
          <w:rFonts w:asciiTheme="majorHAnsi" w:hAnsiTheme="majorHAnsi" w:cstheme="majorHAnsi"/>
        </w:rPr>
        <w:t xml:space="preserve"> </w:t>
      </w:r>
      <w:r w:rsidR="00B7063C" w:rsidRPr="00AC2A28">
        <w:rPr>
          <w:rFonts w:asciiTheme="majorHAnsi" w:hAnsiTheme="majorHAnsi" w:cstheme="majorHAnsi"/>
        </w:rPr>
        <w:t xml:space="preserve">duration </w:t>
      </w:r>
    </w:p>
    <w:p w14:paraId="351DF26A" w14:textId="7099BFE6" w:rsidR="00F757AA" w:rsidRPr="00AC2A28" w:rsidRDefault="00F757AA" w:rsidP="00F757AA">
      <w:pPr>
        <w:pStyle w:val="ListParagraph"/>
        <w:rPr>
          <w:rFonts w:asciiTheme="majorHAnsi" w:hAnsiTheme="majorHAnsi" w:cstheme="majorHAnsi"/>
        </w:rPr>
      </w:pPr>
    </w:p>
    <w:p w14:paraId="2C9F0E82" w14:textId="681E22ED" w:rsidR="00F757AA" w:rsidRPr="00AC2A28" w:rsidRDefault="00B7063C" w:rsidP="00F757AA">
      <w:pPr>
        <w:pStyle w:val="ListParagraph"/>
        <w:rPr>
          <w:rFonts w:asciiTheme="majorHAnsi" w:hAnsiTheme="majorHAnsi" w:cstheme="majorHAnsi"/>
        </w:rPr>
      </w:pPr>
      <w:r w:rsidRPr="00AC2A28">
        <w:rPr>
          <w:rFonts w:asciiTheme="majorHAnsi" w:hAnsiTheme="majorHAnsi" w:cstheme="majorHAnsi"/>
          <w:noProof/>
        </w:rPr>
        <w:drawing>
          <wp:inline distT="0" distB="0" distL="0" distR="0" wp14:anchorId="672ED17C" wp14:editId="0A2777C3">
            <wp:extent cx="5505450" cy="2171700"/>
            <wp:effectExtent l="0" t="0" r="0" b="0"/>
            <wp:docPr id="113053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31315" name=""/>
                    <pic:cNvPicPr/>
                  </pic:nvPicPr>
                  <pic:blipFill>
                    <a:blip r:embed="rId15"/>
                    <a:stretch>
                      <a:fillRect/>
                    </a:stretch>
                  </pic:blipFill>
                  <pic:spPr>
                    <a:xfrm>
                      <a:off x="0" y="0"/>
                      <a:ext cx="5505450" cy="2171700"/>
                    </a:xfrm>
                    <a:prstGeom prst="rect">
                      <a:avLst/>
                    </a:prstGeom>
                  </pic:spPr>
                </pic:pic>
              </a:graphicData>
            </a:graphic>
          </wp:inline>
        </w:drawing>
      </w:r>
    </w:p>
    <w:p w14:paraId="7A25727A" w14:textId="137F548B" w:rsidR="00B7063C" w:rsidRPr="00AC2A28" w:rsidRDefault="00B7063C" w:rsidP="00F757AA">
      <w:pPr>
        <w:pStyle w:val="ListParagraph"/>
        <w:rPr>
          <w:rFonts w:asciiTheme="majorHAnsi" w:hAnsiTheme="majorHAnsi" w:cstheme="majorHAnsi"/>
        </w:rPr>
      </w:pPr>
      <w:r w:rsidRPr="00AC2A28">
        <w:rPr>
          <w:rFonts w:asciiTheme="majorHAnsi" w:hAnsiTheme="majorHAnsi" w:cstheme="majorHAnsi"/>
          <w:noProof/>
        </w:rPr>
        <w:lastRenderedPageBreak/>
        <w:drawing>
          <wp:inline distT="0" distB="0" distL="0" distR="0" wp14:anchorId="16DB2261" wp14:editId="6FC29A75">
            <wp:extent cx="3743325" cy="1857375"/>
            <wp:effectExtent l="0" t="0" r="9525" b="9525"/>
            <wp:docPr id="70070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06024" name=""/>
                    <pic:cNvPicPr/>
                  </pic:nvPicPr>
                  <pic:blipFill>
                    <a:blip r:embed="rId16"/>
                    <a:stretch>
                      <a:fillRect/>
                    </a:stretch>
                  </pic:blipFill>
                  <pic:spPr>
                    <a:xfrm>
                      <a:off x="0" y="0"/>
                      <a:ext cx="3743325" cy="1857375"/>
                    </a:xfrm>
                    <a:prstGeom prst="rect">
                      <a:avLst/>
                    </a:prstGeom>
                  </pic:spPr>
                </pic:pic>
              </a:graphicData>
            </a:graphic>
          </wp:inline>
        </w:drawing>
      </w:r>
    </w:p>
    <w:p w14:paraId="2A6E9BC5" w14:textId="73029C05" w:rsidR="00CC7ACB" w:rsidRPr="00AC2A28" w:rsidRDefault="00CC7ACB" w:rsidP="00CC7ACB">
      <w:pPr>
        <w:pStyle w:val="ListParagraph"/>
        <w:numPr>
          <w:ilvl w:val="1"/>
          <w:numId w:val="11"/>
        </w:numPr>
        <w:rPr>
          <w:rFonts w:asciiTheme="majorHAnsi" w:hAnsiTheme="majorHAnsi" w:cstheme="majorHAnsi"/>
        </w:rPr>
      </w:pPr>
      <w:r w:rsidRPr="00AC2A28">
        <w:rPr>
          <w:rFonts w:asciiTheme="majorHAnsi" w:hAnsiTheme="majorHAnsi" w:cstheme="majorHAnsi"/>
        </w:rPr>
        <w:t>SQL Query for Identifying Top 10 lines disruption causes with avg. diration in hour and minutes</w:t>
      </w:r>
    </w:p>
    <w:p w14:paraId="2291F45E" w14:textId="6294D596" w:rsidR="00CB2579" w:rsidRPr="00AC2A28" w:rsidRDefault="00CC7ACB" w:rsidP="00CB2579">
      <w:pPr>
        <w:rPr>
          <w:rFonts w:asciiTheme="majorHAnsi" w:hAnsiTheme="majorHAnsi" w:cstheme="majorHAnsi"/>
        </w:rPr>
      </w:pPr>
      <w:r w:rsidRPr="00AC2A28">
        <w:rPr>
          <w:rFonts w:asciiTheme="majorHAnsi" w:hAnsiTheme="majorHAnsi" w:cstheme="majorHAnsi"/>
          <w:noProof/>
        </w:rPr>
        <w:drawing>
          <wp:inline distT="0" distB="0" distL="0" distR="0" wp14:anchorId="2D7A22F5" wp14:editId="419BE0F4">
            <wp:extent cx="4400550" cy="2066925"/>
            <wp:effectExtent l="0" t="0" r="0" b="9525"/>
            <wp:docPr id="31910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00485" name=""/>
                    <pic:cNvPicPr/>
                  </pic:nvPicPr>
                  <pic:blipFill>
                    <a:blip r:embed="rId17"/>
                    <a:stretch>
                      <a:fillRect/>
                    </a:stretch>
                  </pic:blipFill>
                  <pic:spPr>
                    <a:xfrm>
                      <a:off x="0" y="0"/>
                      <a:ext cx="4400550" cy="2066925"/>
                    </a:xfrm>
                    <a:prstGeom prst="rect">
                      <a:avLst/>
                    </a:prstGeom>
                  </pic:spPr>
                </pic:pic>
              </a:graphicData>
            </a:graphic>
          </wp:inline>
        </w:drawing>
      </w:r>
      <w:r w:rsidRPr="00AC2A28">
        <w:rPr>
          <w:rFonts w:asciiTheme="majorHAnsi" w:hAnsiTheme="majorHAnsi" w:cstheme="majorHAnsi"/>
          <w:noProof/>
        </w:rPr>
        <w:t xml:space="preserve"> </w:t>
      </w:r>
      <w:r w:rsidRPr="00AC2A28">
        <w:rPr>
          <w:rFonts w:asciiTheme="majorHAnsi" w:hAnsiTheme="majorHAnsi" w:cstheme="majorHAnsi"/>
          <w:noProof/>
        </w:rPr>
        <w:drawing>
          <wp:inline distT="0" distB="0" distL="0" distR="0" wp14:anchorId="5C2057DB" wp14:editId="5FD7596E">
            <wp:extent cx="3448050" cy="1943100"/>
            <wp:effectExtent l="0" t="0" r="0" b="0"/>
            <wp:docPr id="201668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82718" name=""/>
                    <pic:cNvPicPr/>
                  </pic:nvPicPr>
                  <pic:blipFill>
                    <a:blip r:embed="rId18"/>
                    <a:stretch>
                      <a:fillRect/>
                    </a:stretch>
                  </pic:blipFill>
                  <pic:spPr>
                    <a:xfrm>
                      <a:off x="0" y="0"/>
                      <a:ext cx="3448050" cy="1943100"/>
                    </a:xfrm>
                    <a:prstGeom prst="rect">
                      <a:avLst/>
                    </a:prstGeom>
                  </pic:spPr>
                </pic:pic>
              </a:graphicData>
            </a:graphic>
          </wp:inline>
        </w:drawing>
      </w:r>
    </w:p>
    <w:p w14:paraId="3CE2D13A" w14:textId="3F322D4D" w:rsidR="000B159D" w:rsidRPr="00AC2A28" w:rsidRDefault="000B159D" w:rsidP="00CB2579">
      <w:pPr>
        <w:pStyle w:val="ListParagraph"/>
        <w:numPr>
          <w:ilvl w:val="0"/>
          <w:numId w:val="11"/>
        </w:numPr>
        <w:rPr>
          <w:rFonts w:asciiTheme="majorHAnsi" w:hAnsiTheme="majorHAnsi" w:cstheme="majorHAnsi"/>
          <w:i/>
          <w:iCs/>
        </w:rPr>
      </w:pPr>
      <w:r w:rsidRPr="00AC2A28">
        <w:rPr>
          <w:rFonts w:asciiTheme="majorHAnsi" w:hAnsiTheme="majorHAnsi" w:cstheme="majorHAnsi"/>
          <w:i/>
          <w:iCs/>
        </w:rPr>
        <w:t>Finding</w:t>
      </w:r>
      <w:r w:rsidR="009D2ED0" w:rsidRPr="00AC2A28">
        <w:rPr>
          <w:rFonts w:asciiTheme="majorHAnsi" w:hAnsiTheme="majorHAnsi" w:cstheme="majorHAnsi"/>
          <w:i/>
          <w:iCs/>
        </w:rPr>
        <w:t>s</w:t>
      </w:r>
    </w:p>
    <w:p w14:paraId="02EAAE91" w14:textId="77777777" w:rsidR="006B514E" w:rsidRPr="00D07FCA" w:rsidRDefault="006B514E" w:rsidP="00D07FCA">
      <w:pPr>
        <w:rPr>
          <w:rFonts w:asciiTheme="majorHAnsi" w:hAnsiTheme="majorHAnsi" w:cstheme="majorHAnsi"/>
        </w:rPr>
      </w:pPr>
      <w:r w:rsidRPr="00D07FCA">
        <w:rPr>
          <w:rFonts w:asciiTheme="majorHAnsi" w:hAnsiTheme="majorHAnsi" w:cstheme="majorHAnsi"/>
        </w:rPr>
        <w:t>Frequent Disruptions: Broken down trains were the most frequent cause, but generally had shorter disruptions.</w:t>
      </w:r>
    </w:p>
    <w:p w14:paraId="00379492" w14:textId="77777777" w:rsidR="006B514E" w:rsidRPr="00D07FCA" w:rsidRDefault="006B514E" w:rsidP="00D07FCA">
      <w:pPr>
        <w:rPr>
          <w:rFonts w:asciiTheme="majorHAnsi" w:hAnsiTheme="majorHAnsi" w:cstheme="majorHAnsi"/>
        </w:rPr>
      </w:pPr>
      <w:r w:rsidRPr="00D07FCA">
        <w:rPr>
          <w:rFonts w:asciiTheme="majorHAnsi" w:hAnsiTheme="majorHAnsi" w:cstheme="majorHAnsi"/>
        </w:rPr>
        <w:t>Longer Disruptions: Infrastructure issues like damaged overhead wires and logistical limitations caused longer delays.</w:t>
      </w:r>
    </w:p>
    <w:p w14:paraId="1B5A368A" w14:textId="62B765DA" w:rsidR="009D2ED0" w:rsidRPr="00D07FCA" w:rsidRDefault="009D2ED0" w:rsidP="00D07FCA">
      <w:pPr>
        <w:rPr>
          <w:rFonts w:asciiTheme="majorHAnsi" w:hAnsiTheme="majorHAnsi" w:cstheme="majorHAnsi"/>
        </w:rPr>
      </w:pPr>
      <w:r w:rsidRPr="00D07FCA">
        <w:rPr>
          <w:rFonts w:asciiTheme="majorHAnsi" w:hAnsiTheme="majorHAnsi" w:cstheme="majorHAnsi"/>
        </w:rPr>
        <w:lastRenderedPageBreak/>
        <w:t xml:space="preserve">Weekly Disruption Trends: </w:t>
      </w:r>
      <w:r w:rsidR="00C9578D" w:rsidRPr="00D07FCA">
        <w:rPr>
          <w:rFonts w:asciiTheme="majorHAnsi" w:hAnsiTheme="majorHAnsi" w:cstheme="majorHAnsi"/>
        </w:rPr>
        <w:t>The start of the week sees more disruptions, possibly due to increased traffic or post-weekend maintenance.</w:t>
      </w:r>
    </w:p>
    <w:p w14:paraId="017CCB12" w14:textId="2A7AFEB4" w:rsidR="00C9578D" w:rsidRPr="00AC2A28" w:rsidRDefault="00C9578D" w:rsidP="00C9578D">
      <w:pPr>
        <w:pStyle w:val="ListParagraph"/>
        <w:ind w:left="360"/>
        <w:jc w:val="center"/>
        <w:rPr>
          <w:rFonts w:asciiTheme="majorHAnsi" w:hAnsiTheme="majorHAnsi" w:cstheme="majorHAnsi"/>
        </w:rPr>
      </w:pPr>
      <w:r w:rsidRPr="00AC2A28">
        <w:rPr>
          <w:rFonts w:asciiTheme="majorHAnsi" w:hAnsiTheme="majorHAnsi" w:cstheme="majorHAnsi"/>
          <w:noProof/>
        </w:rPr>
        <w:drawing>
          <wp:inline distT="0" distB="0" distL="0" distR="0" wp14:anchorId="4B89FA95" wp14:editId="158C9C30">
            <wp:extent cx="2441050" cy="1865213"/>
            <wp:effectExtent l="0" t="0" r="0" b="1905"/>
            <wp:docPr id="9375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88542" name=""/>
                    <pic:cNvPicPr/>
                  </pic:nvPicPr>
                  <pic:blipFill>
                    <a:blip r:embed="rId19"/>
                    <a:stretch>
                      <a:fillRect/>
                    </a:stretch>
                  </pic:blipFill>
                  <pic:spPr>
                    <a:xfrm>
                      <a:off x="0" y="0"/>
                      <a:ext cx="2446401" cy="1869301"/>
                    </a:xfrm>
                    <a:prstGeom prst="rect">
                      <a:avLst/>
                    </a:prstGeom>
                  </pic:spPr>
                </pic:pic>
              </a:graphicData>
            </a:graphic>
          </wp:inline>
        </w:drawing>
      </w:r>
    </w:p>
    <w:p w14:paraId="6F4B58BD" w14:textId="02E472DC" w:rsidR="006B514E" w:rsidRPr="00D07FCA" w:rsidRDefault="006B514E" w:rsidP="00D07FCA">
      <w:pPr>
        <w:rPr>
          <w:rFonts w:asciiTheme="majorHAnsi" w:hAnsiTheme="majorHAnsi" w:cstheme="majorHAnsi"/>
        </w:rPr>
      </w:pPr>
      <w:r w:rsidRPr="00D07FCA">
        <w:rPr>
          <w:rFonts w:asciiTheme="majorHAnsi" w:hAnsiTheme="majorHAnsi" w:cstheme="majorHAnsi"/>
        </w:rPr>
        <w:t>Top Disrupted Lines: Rotterdam-Breda</w:t>
      </w:r>
      <w:r w:rsidR="000E7F5C" w:rsidRPr="00D07FCA">
        <w:rPr>
          <w:rFonts w:asciiTheme="majorHAnsi" w:hAnsiTheme="majorHAnsi" w:cstheme="majorHAnsi"/>
        </w:rPr>
        <w:t xml:space="preserve"> and </w:t>
      </w:r>
      <w:r w:rsidRPr="00D07FCA">
        <w:rPr>
          <w:rFonts w:asciiTheme="majorHAnsi" w:hAnsiTheme="majorHAnsi" w:cstheme="majorHAnsi"/>
        </w:rPr>
        <w:t xml:space="preserve"> </w:t>
      </w:r>
      <w:r w:rsidR="009D2ED0" w:rsidRPr="00D07FCA">
        <w:rPr>
          <w:rFonts w:asciiTheme="majorHAnsi" w:hAnsiTheme="majorHAnsi" w:cstheme="majorHAnsi"/>
        </w:rPr>
        <w:t>Amsterdam-Schiphol-Rotterdam</w:t>
      </w:r>
      <w:r w:rsidRPr="00D07FCA">
        <w:rPr>
          <w:rFonts w:asciiTheme="majorHAnsi" w:hAnsiTheme="majorHAnsi" w:cstheme="majorHAnsi"/>
        </w:rPr>
        <w:t xml:space="preserve"> had the most frequent disruptions, while Hengelo-Bielefeld had the longest disruption durations.</w:t>
      </w:r>
    </w:p>
    <w:p w14:paraId="4291E687" w14:textId="55E21A60" w:rsidR="000E7F5C" w:rsidRPr="00AC2A28" w:rsidRDefault="000E7F5C" w:rsidP="00C9578D">
      <w:pPr>
        <w:pStyle w:val="ListParagraph"/>
        <w:ind w:left="360"/>
        <w:jc w:val="center"/>
        <w:rPr>
          <w:rFonts w:asciiTheme="majorHAnsi" w:hAnsiTheme="majorHAnsi" w:cstheme="majorHAnsi"/>
        </w:rPr>
      </w:pPr>
      <w:r w:rsidRPr="00AC2A28">
        <w:rPr>
          <w:rFonts w:asciiTheme="majorHAnsi" w:hAnsiTheme="majorHAnsi" w:cstheme="majorHAnsi"/>
          <w:noProof/>
        </w:rPr>
        <w:drawing>
          <wp:inline distT="0" distB="0" distL="0" distR="0" wp14:anchorId="5E1AB202" wp14:editId="1E46888D">
            <wp:extent cx="3829050" cy="2769951"/>
            <wp:effectExtent l="0" t="0" r="0" b="0"/>
            <wp:docPr id="113782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21179" name=""/>
                    <pic:cNvPicPr/>
                  </pic:nvPicPr>
                  <pic:blipFill>
                    <a:blip r:embed="rId20"/>
                    <a:stretch>
                      <a:fillRect/>
                    </a:stretch>
                  </pic:blipFill>
                  <pic:spPr>
                    <a:xfrm>
                      <a:off x="0" y="0"/>
                      <a:ext cx="3834111" cy="2773612"/>
                    </a:xfrm>
                    <a:prstGeom prst="rect">
                      <a:avLst/>
                    </a:prstGeom>
                  </pic:spPr>
                </pic:pic>
              </a:graphicData>
            </a:graphic>
          </wp:inline>
        </w:drawing>
      </w:r>
    </w:p>
    <w:p w14:paraId="1AFAA96A" w14:textId="3898483C" w:rsidR="006B514E" w:rsidRPr="00D07FCA" w:rsidRDefault="006B514E" w:rsidP="00D07FCA">
      <w:pPr>
        <w:rPr>
          <w:rFonts w:asciiTheme="majorHAnsi" w:hAnsiTheme="majorHAnsi" w:cstheme="majorHAnsi"/>
        </w:rPr>
      </w:pPr>
      <w:r w:rsidRPr="00D07FCA">
        <w:rPr>
          <w:rFonts w:asciiTheme="majorHAnsi" w:hAnsiTheme="majorHAnsi" w:cstheme="majorHAnsi"/>
        </w:rPr>
        <w:t>Monthly Trends: The peak disruption month was May, with high disruption frequency and duration.</w:t>
      </w:r>
    </w:p>
    <w:p w14:paraId="79675F22" w14:textId="60B83A14" w:rsidR="000B159D" w:rsidRPr="00AC2A28" w:rsidRDefault="000E7F5C" w:rsidP="00AC2A28">
      <w:pPr>
        <w:pStyle w:val="ListParagraph"/>
        <w:ind w:left="360"/>
        <w:jc w:val="center"/>
        <w:rPr>
          <w:rFonts w:asciiTheme="majorHAnsi" w:hAnsiTheme="majorHAnsi" w:cstheme="majorHAnsi"/>
          <w:i/>
          <w:iCs/>
        </w:rPr>
      </w:pPr>
      <w:r w:rsidRPr="00AC2A28">
        <w:rPr>
          <w:rFonts w:asciiTheme="majorHAnsi" w:hAnsiTheme="majorHAnsi" w:cstheme="majorHAnsi"/>
          <w:noProof/>
        </w:rPr>
        <w:lastRenderedPageBreak/>
        <w:drawing>
          <wp:inline distT="0" distB="0" distL="0" distR="0" wp14:anchorId="6E8B66CC" wp14:editId="638BB967">
            <wp:extent cx="2569210" cy="2440443"/>
            <wp:effectExtent l="0" t="0" r="2540" b="0"/>
            <wp:docPr id="61179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98309" name=""/>
                    <pic:cNvPicPr/>
                  </pic:nvPicPr>
                  <pic:blipFill>
                    <a:blip r:embed="rId21"/>
                    <a:stretch>
                      <a:fillRect/>
                    </a:stretch>
                  </pic:blipFill>
                  <pic:spPr>
                    <a:xfrm>
                      <a:off x="0" y="0"/>
                      <a:ext cx="2577693" cy="2448500"/>
                    </a:xfrm>
                    <a:prstGeom prst="rect">
                      <a:avLst/>
                    </a:prstGeom>
                  </pic:spPr>
                </pic:pic>
              </a:graphicData>
            </a:graphic>
          </wp:inline>
        </w:drawing>
      </w:r>
    </w:p>
    <w:p w14:paraId="0DB9A659" w14:textId="44CEC0AC" w:rsidR="000B159D" w:rsidRPr="00AC2A28" w:rsidRDefault="00D07FCA" w:rsidP="00D07FCA">
      <w:pPr>
        <w:pStyle w:val="ListParagraph"/>
        <w:numPr>
          <w:ilvl w:val="0"/>
          <w:numId w:val="11"/>
        </w:numPr>
        <w:rPr>
          <w:rFonts w:asciiTheme="majorHAnsi" w:hAnsiTheme="majorHAnsi" w:cstheme="majorHAnsi"/>
          <w:i/>
          <w:iCs/>
        </w:rPr>
      </w:pPr>
      <w:r>
        <w:rPr>
          <w:rFonts w:asciiTheme="majorHAnsi" w:hAnsiTheme="majorHAnsi" w:cstheme="majorHAnsi"/>
          <w:i/>
          <w:iCs/>
        </w:rPr>
        <w:t xml:space="preserve"> </w:t>
      </w:r>
      <w:r w:rsidR="000B159D" w:rsidRPr="00AC2A28">
        <w:rPr>
          <w:rFonts w:asciiTheme="majorHAnsi" w:hAnsiTheme="majorHAnsi" w:cstheme="majorHAnsi"/>
          <w:i/>
          <w:iCs/>
        </w:rPr>
        <w:t>Recommendations</w:t>
      </w:r>
    </w:p>
    <w:p w14:paraId="0EE9C364" w14:textId="77777777" w:rsidR="0057126E" w:rsidRPr="00AC2A28" w:rsidRDefault="0057126E" w:rsidP="00D07FCA">
      <w:pPr>
        <w:pStyle w:val="ListParagraph"/>
        <w:numPr>
          <w:ilvl w:val="1"/>
          <w:numId w:val="11"/>
        </w:numPr>
        <w:rPr>
          <w:rFonts w:asciiTheme="majorHAnsi" w:hAnsiTheme="majorHAnsi" w:cstheme="majorHAnsi"/>
        </w:rPr>
      </w:pPr>
      <w:r w:rsidRPr="00AC2A28">
        <w:rPr>
          <w:rFonts w:asciiTheme="majorHAnsi" w:hAnsiTheme="majorHAnsi" w:cstheme="majorHAnsi"/>
        </w:rPr>
        <w:t>Enhance Predictive Maintenance &amp; Early Disruption Detection</w:t>
      </w:r>
    </w:p>
    <w:p w14:paraId="5A617FBA" w14:textId="5DF6D0E1" w:rsidR="0057126E" w:rsidRPr="00AC2A28" w:rsidRDefault="0057126E" w:rsidP="0057126E">
      <w:pPr>
        <w:rPr>
          <w:rFonts w:asciiTheme="majorHAnsi" w:hAnsiTheme="majorHAnsi" w:cstheme="majorHAnsi"/>
        </w:rPr>
      </w:pPr>
      <w:r w:rsidRPr="00AC2A28">
        <w:rPr>
          <w:rFonts w:asciiTheme="majorHAnsi" w:hAnsiTheme="majorHAnsi" w:cstheme="majorHAnsi"/>
        </w:rPr>
        <w:t>Improving predictive maintenance systems is crucial for minimizing disruptions. By integrating advanced analytics, we can detect issues at the earliest stages of potential failures, allowing for proactive interventions and reducing unplanned downtime. Additionally, investing in emergency preparedness ensures critical spare parts, such as those for overhead wire repairs and signaling systems, are readily available, enabling faster recovery during disruptions.</w:t>
      </w:r>
    </w:p>
    <w:p w14:paraId="696DEC97" w14:textId="2627010B" w:rsidR="0057126E" w:rsidRPr="00AC2A28" w:rsidRDefault="0057126E" w:rsidP="0016139B">
      <w:pPr>
        <w:pStyle w:val="ListParagraph"/>
        <w:numPr>
          <w:ilvl w:val="1"/>
          <w:numId w:val="11"/>
        </w:numPr>
        <w:rPr>
          <w:rFonts w:asciiTheme="majorHAnsi" w:hAnsiTheme="majorHAnsi" w:cstheme="majorHAnsi"/>
        </w:rPr>
      </w:pPr>
      <w:r w:rsidRPr="00AC2A28">
        <w:rPr>
          <w:rFonts w:asciiTheme="majorHAnsi" w:hAnsiTheme="majorHAnsi" w:cstheme="majorHAnsi"/>
        </w:rPr>
        <w:t>Quick Response &amp; Resource Optimization</w:t>
      </w:r>
    </w:p>
    <w:p w14:paraId="439078B3" w14:textId="53FDDECA" w:rsidR="0057126E" w:rsidRPr="00AC2A28" w:rsidRDefault="0057126E" w:rsidP="0057126E">
      <w:pPr>
        <w:rPr>
          <w:rFonts w:asciiTheme="majorHAnsi" w:hAnsiTheme="majorHAnsi" w:cstheme="majorHAnsi"/>
        </w:rPr>
      </w:pPr>
      <w:r w:rsidRPr="00AC2A28">
        <w:rPr>
          <w:rFonts w:asciiTheme="majorHAnsi" w:hAnsiTheme="majorHAnsi" w:cstheme="majorHAnsi"/>
        </w:rPr>
        <w:t>Deploying quick-response teams is essential for addressing urgent issues rapidly, minimizing downtime, and ensuring service continuity during peak periods. These teams should be equipped to handle frequent disruptions, particularly on high-traffic routes. Furthermore, optimizing resource allocation during peak disruption days (e.g., Mondays and Tuesdays) will help mitigate delays by adjusting crew schedules and reallocating staff to critical areas, improving operational efficiency.</w:t>
      </w:r>
    </w:p>
    <w:p w14:paraId="18733D74" w14:textId="6DD14A82" w:rsidR="0057126E" w:rsidRPr="00AC2A28" w:rsidRDefault="0057126E" w:rsidP="0016139B">
      <w:pPr>
        <w:pStyle w:val="ListParagraph"/>
        <w:numPr>
          <w:ilvl w:val="1"/>
          <w:numId w:val="11"/>
        </w:numPr>
        <w:rPr>
          <w:rFonts w:asciiTheme="majorHAnsi" w:hAnsiTheme="majorHAnsi" w:cstheme="majorHAnsi"/>
        </w:rPr>
      </w:pPr>
      <w:r w:rsidRPr="00AC2A28">
        <w:rPr>
          <w:rFonts w:asciiTheme="majorHAnsi" w:hAnsiTheme="majorHAnsi" w:cstheme="majorHAnsi"/>
        </w:rPr>
        <w:t>Communication &amp; Coordination</w:t>
      </w:r>
    </w:p>
    <w:p w14:paraId="34949201" w14:textId="254D8152" w:rsidR="0057126E" w:rsidRPr="00AC2A28" w:rsidRDefault="0016139B" w:rsidP="0057126E">
      <w:pPr>
        <w:rPr>
          <w:rFonts w:asciiTheme="majorHAnsi" w:hAnsiTheme="majorHAnsi" w:cstheme="majorHAnsi"/>
        </w:rPr>
      </w:pPr>
      <w:r w:rsidRPr="00AC2A28">
        <w:rPr>
          <w:rFonts w:asciiTheme="majorHAnsi" w:hAnsiTheme="majorHAnsi" w:cstheme="majorHAnsi"/>
        </w:rPr>
        <w:t xml:space="preserve">Effective communication is crucial during disruptions to ensure passenger </w:t>
      </w:r>
      <w:r w:rsidR="0057126E" w:rsidRPr="00AC2A28">
        <w:rPr>
          <w:rFonts w:asciiTheme="majorHAnsi" w:hAnsiTheme="majorHAnsi" w:cstheme="majorHAnsi"/>
        </w:rPr>
        <w:t>satisfaction. Implementing pre-established, dynamic procedures will provide real-time, tailored updates, reducing uncertainty and frustration. Strengthening inter-departmental coordination among technical teams, customer service, and operations will streamline response processes, ensuring rapid resolution and minimizing downtime.</w:t>
      </w:r>
    </w:p>
    <w:p w14:paraId="42B1FFDD" w14:textId="2E64EA79" w:rsidR="0057126E" w:rsidRPr="00AC2A28" w:rsidRDefault="0057126E" w:rsidP="0016139B">
      <w:pPr>
        <w:pStyle w:val="ListParagraph"/>
        <w:numPr>
          <w:ilvl w:val="1"/>
          <w:numId w:val="11"/>
        </w:numPr>
        <w:rPr>
          <w:rFonts w:asciiTheme="majorHAnsi" w:hAnsiTheme="majorHAnsi" w:cstheme="majorHAnsi"/>
        </w:rPr>
      </w:pPr>
      <w:r w:rsidRPr="00AC2A28">
        <w:rPr>
          <w:rFonts w:asciiTheme="majorHAnsi" w:hAnsiTheme="majorHAnsi" w:cstheme="majorHAnsi"/>
        </w:rPr>
        <w:t>Service Continuity &amp; Backup Systems</w:t>
      </w:r>
    </w:p>
    <w:p w14:paraId="77E5860E" w14:textId="77777777" w:rsidR="0057126E" w:rsidRPr="00AC2A28" w:rsidRDefault="0057126E" w:rsidP="0057126E">
      <w:pPr>
        <w:rPr>
          <w:rFonts w:asciiTheme="majorHAnsi" w:hAnsiTheme="majorHAnsi" w:cstheme="majorHAnsi"/>
        </w:rPr>
      </w:pPr>
      <w:r w:rsidRPr="00AC2A28">
        <w:rPr>
          <w:rFonts w:asciiTheme="majorHAnsi" w:hAnsiTheme="majorHAnsi" w:cstheme="majorHAnsi"/>
        </w:rPr>
        <w:t xml:space="preserve">Strategically deploying backup trains during peak periods or major disruptions will alleviate overcrowding and maintain service continuity. This ensures that there are contingency plans in </w:t>
      </w:r>
      <w:r w:rsidRPr="00AC2A28">
        <w:rPr>
          <w:rFonts w:asciiTheme="majorHAnsi" w:hAnsiTheme="majorHAnsi" w:cstheme="majorHAnsi"/>
        </w:rPr>
        <w:lastRenderedPageBreak/>
        <w:t>place to handle unexpected incidents or high demand. Additionally, enhancing and regularly updating emergency response protocols will ensure a swift, efficient response to severe disruptions, reducing recovery times and minimizing the impact on passengers</w:t>
      </w:r>
    </w:p>
    <w:p w14:paraId="35BFA6F2" w14:textId="1F244535" w:rsidR="00C9578D" w:rsidRPr="00AC2A28" w:rsidRDefault="00C9578D" w:rsidP="00FB5994">
      <w:pPr>
        <w:pStyle w:val="ListParagraph"/>
        <w:numPr>
          <w:ilvl w:val="0"/>
          <w:numId w:val="11"/>
        </w:numPr>
        <w:rPr>
          <w:rFonts w:asciiTheme="majorHAnsi" w:hAnsiTheme="majorHAnsi" w:cstheme="majorHAnsi"/>
          <w:i/>
          <w:iCs/>
        </w:rPr>
      </w:pPr>
      <w:r w:rsidRPr="00AC2A28">
        <w:rPr>
          <w:rFonts w:asciiTheme="majorHAnsi" w:hAnsiTheme="majorHAnsi" w:cstheme="majorHAnsi"/>
          <w:i/>
          <w:iCs/>
        </w:rPr>
        <w:t>Conclusion</w:t>
      </w:r>
    </w:p>
    <w:p w14:paraId="7DA7F386" w14:textId="64F42995" w:rsidR="00CC7ACB" w:rsidRPr="00AC2A28" w:rsidRDefault="00FB5994">
      <w:pPr>
        <w:rPr>
          <w:rFonts w:asciiTheme="majorHAnsi" w:hAnsiTheme="majorHAnsi" w:cstheme="majorHAnsi"/>
        </w:rPr>
      </w:pPr>
      <w:r w:rsidRPr="00AC2A28">
        <w:rPr>
          <w:rFonts w:asciiTheme="majorHAnsi" w:hAnsiTheme="majorHAnsi" w:cstheme="majorHAnsi"/>
        </w:rPr>
        <w:t>This analysis highlights key patterns in NS disruptions, pinpointing frequent causes, high-impact lines, and recurring timeframes. While challenges exist, the findings present actionable opportunities to strategically address root causes through predictive maintenance, resource optimization, and enhanced communication. By leveraging data-driven insights, NS can significantly enhance operational efficiency, minimize delays, and improve passenger satisfaction. Proactive implementation of these recommendations underscores NS’s commitment to continuous improvement, paving the way for a more reliable and resilient rail network in the Netherlands.</w:t>
      </w:r>
    </w:p>
    <w:sectPr w:rsidR="00CC7ACB" w:rsidRPr="00AC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WRomnc">
    <w:panose1 w:val="02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B54"/>
    <w:multiLevelType w:val="multilevel"/>
    <w:tmpl w:val="AA16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B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17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A76987"/>
    <w:multiLevelType w:val="multilevel"/>
    <w:tmpl w:val="4362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F61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6830B7"/>
    <w:multiLevelType w:val="multilevel"/>
    <w:tmpl w:val="189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C74FE"/>
    <w:multiLevelType w:val="multilevel"/>
    <w:tmpl w:val="0AD2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06BEE"/>
    <w:multiLevelType w:val="multilevel"/>
    <w:tmpl w:val="9B52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03BB9"/>
    <w:multiLevelType w:val="hybridMultilevel"/>
    <w:tmpl w:val="A272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777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B479E7"/>
    <w:multiLevelType w:val="multilevel"/>
    <w:tmpl w:val="E088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0730A"/>
    <w:multiLevelType w:val="multilevel"/>
    <w:tmpl w:val="2A3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51A81"/>
    <w:multiLevelType w:val="multilevel"/>
    <w:tmpl w:val="12AA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C64793"/>
    <w:multiLevelType w:val="multilevel"/>
    <w:tmpl w:val="40F2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D0B8C"/>
    <w:multiLevelType w:val="multilevel"/>
    <w:tmpl w:val="71B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52AB4"/>
    <w:multiLevelType w:val="multilevel"/>
    <w:tmpl w:val="12187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36A31"/>
    <w:multiLevelType w:val="multilevel"/>
    <w:tmpl w:val="33E0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57525"/>
    <w:multiLevelType w:val="multilevel"/>
    <w:tmpl w:val="0D0AB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5C7A9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A52CDF"/>
    <w:multiLevelType w:val="multilevel"/>
    <w:tmpl w:val="618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706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067568">
    <w:abstractNumId w:val="10"/>
  </w:num>
  <w:num w:numId="2" w16cid:durableId="1633634016">
    <w:abstractNumId w:val="13"/>
  </w:num>
  <w:num w:numId="3" w16cid:durableId="1456869478">
    <w:abstractNumId w:val="15"/>
  </w:num>
  <w:num w:numId="4" w16cid:durableId="1194076199">
    <w:abstractNumId w:val="12"/>
  </w:num>
  <w:num w:numId="5" w16cid:durableId="805002228">
    <w:abstractNumId w:val="16"/>
  </w:num>
  <w:num w:numId="6" w16cid:durableId="649986256">
    <w:abstractNumId w:val="19"/>
  </w:num>
  <w:num w:numId="7" w16cid:durableId="1289359292">
    <w:abstractNumId w:val="3"/>
  </w:num>
  <w:num w:numId="8" w16cid:durableId="174272932">
    <w:abstractNumId w:val="5"/>
  </w:num>
  <w:num w:numId="9" w16cid:durableId="1600094128">
    <w:abstractNumId w:val="6"/>
  </w:num>
  <w:num w:numId="10" w16cid:durableId="674311095">
    <w:abstractNumId w:val="11"/>
  </w:num>
  <w:num w:numId="11" w16cid:durableId="1558542040">
    <w:abstractNumId w:val="2"/>
  </w:num>
  <w:num w:numId="12" w16cid:durableId="623197936">
    <w:abstractNumId w:val="8"/>
  </w:num>
  <w:num w:numId="13" w16cid:durableId="1078136757">
    <w:abstractNumId w:val="14"/>
  </w:num>
  <w:num w:numId="14" w16cid:durableId="608315441">
    <w:abstractNumId w:val="0"/>
  </w:num>
  <w:num w:numId="15" w16cid:durableId="644355015">
    <w:abstractNumId w:val="18"/>
  </w:num>
  <w:num w:numId="16" w16cid:durableId="61610891">
    <w:abstractNumId w:val="7"/>
  </w:num>
  <w:num w:numId="17" w16cid:durableId="1797329686">
    <w:abstractNumId w:val="20"/>
  </w:num>
  <w:num w:numId="18" w16cid:durableId="1596130502">
    <w:abstractNumId w:val="17"/>
  </w:num>
  <w:num w:numId="19" w16cid:durableId="1950310813">
    <w:abstractNumId w:val="4"/>
  </w:num>
  <w:num w:numId="20" w16cid:durableId="175116218">
    <w:abstractNumId w:val="1"/>
  </w:num>
  <w:num w:numId="21" w16cid:durableId="70390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9D"/>
    <w:rsid w:val="00022FE9"/>
    <w:rsid w:val="000B159D"/>
    <w:rsid w:val="000E7F5C"/>
    <w:rsid w:val="0016139B"/>
    <w:rsid w:val="001C25A1"/>
    <w:rsid w:val="002D3781"/>
    <w:rsid w:val="00432DE8"/>
    <w:rsid w:val="005070D3"/>
    <w:rsid w:val="0057126E"/>
    <w:rsid w:val="006B514E"/>
    <w:rsid w:val="007B4596"/>
    <w:rsid w:val="00871ED3"/>
    <w:rsid w:val="009147B5"/>
    <w:rsid w:val="00914C9B"/>
    <w:rsid w:val="00986A9E"/>
    <w:rsid w:val="009C3324"/>
    <w:rsid w:val="009D2ED0"/>
    <w:rsid w:val="00A872C8"/>
    <w:rsid w:val="00A94A52"/>
    <w:rsid w:val="00AC2A28"/>
    <w:rsid w:val="00AE760E"/>
    <w:rsid w:val="00B7063C"/>
    <w:rsid w:val="00BA6C1B"/>
    <w:rsid w:val="00BE4F13"/>
    <w:rsid w:val="00C9578D"/>
    <w:rsid w:val="00CB2579"/>
    <w:rsid w:val="00CC7ACB"/>
    <w:rsid w:val="00CE1364"/>
    <w:rsid w:val="00D07FCA"/>
    <w:rsid w:val="00EB0E1A"/>
    <w:rsid w:val="00F3323E"/>
    <w:rsid w:val="00F757AA"/>
    <w:rsid w:val="00FB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C2F58"/>
  <w15:chartTrackingRefBased/>
  <w15:docId w15:val="{AF76F2F6-7C12-4837-8B44-58F7BBC6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5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15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5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5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5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5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B15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5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5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5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59D"/>
    <w:rPr>
      <w:rFonts w:eastAsiaTheme="majorEastAsia" w:cstheme="majorBidi"/>
      <w:color w:val="272727" w:themeColor="text1" w:themeTint="D8"/>
    </w:rPr>
  </w:style>
  <w:style w:type="paragraph" w:styleId="Title">
    <w:name w:val="Title"/>
    <w:basedOn w:val="Normal"/>
    <w:next w:val="Normal"/>
    <w:link w:val="TitleChar"/>
    <w:uiPriority w:val="10"/>
    <w:qFormat/>
    <w:rsid w:val="000B1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59D"/>
    <w:pPr>
      <w:spacing w:before="160"/>
      <w:jc w:val="center"/>
    </w:pPr>
    <w:rPr>
      <w:i/>
      <w:iCs/>
      <w:color w:val="404040" w:themeColor="text1" w:themeTint="BF"/>
    </w:rPr>
  </w:style>
  <w:style w:type="character" w:customStyle="1" w:styleId="QuoteChar">
    <w:name w:val="Quote Char"/>
    <w:basedOn w:val="DefaultParagraphFont"/>
    <w:link w:val="Quote"/>
    <w:uiPriority w:val="29"/>
    <w:rsid w:val="000B159D"/>
    <w:rPr>
      <w:i/>
      <w:iCs/>
      <w:color w:val="404040" w:themeColor="text1" w:themeTint="BF"/>
    </w:rPr>
  </w:style>
  <w:style w:type="paragraph" w:styleId="ListParagraph">
    <w:name w:val="List Paragraph"/>
    <w:basedOn w:val="Normal"/>
    <w:uiPriority w:val="34"/>
    <w:qFormat/>
    <w:rsid w:val="000B159D"/>
    <w:pPr>
      <w:ind w:left="720"/>
      <w:contextualSpacing/>
    </w:pPr>
  </w:style>
  <w:style w:type="character" w:styleId="IntenseEmphasis">
    <w:name w:val="Intense Emphasis"/>
    <w:basedOn w:val="DefaultParagraphFont"/>
    <w:uiPriority w:val="21"/>
    <w:qFormat/>
    <w:rsid w:val="000B159D"/>
    <w:rPr>
      <w:i/>
      <w:iCs/>
      <w:color w:val="2F5496" w:themeColor="accent1" w:themeShade="BF"/>
    </w:rPr>
  </w:style>
  <w:style w:type="paragraph" w:styleId="IntenseQuote">
    <w:name w:val="Intense Quote"/>
    <w:basedOn w:val="Normal"/>
    <w:next w:val="Normal"/>
    <w:link w:val="IntenseQuoteChar"/>
    <w:uiPriority w:val="30"/>
    <w:qFormat/>
    <w:rsid w:val="000B15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59D"/>
    <w:rPr>
      <w:i/>
      <w:iCs/>
      <w:color w:val="2F5496" w:themeColor="accent1" w:themeShade="BF"/>
    </w:rPr>
  </w:style>
  <w:style w:type="character" w:styleId="IntenseReference">
    <w:name w:val="Intense Reference"/>
    <w:basedOn w:val="DefaultParagraphFont"/>
    <w:uiPriority w:val="32"/>
    <w:qFormat/>
    <w:rsid w:val="000B159D"/>
    <w:rPr>
      <w:b/>
      <w:bCs/>
      <w:smallCaps/>
      <w:color w:val="2F5496" w:themeColor="accent1" w:themeShade="BF"/>
      <w:spacing w:val="5"/>
    </w:rPr>
  </w:style>
  <w:style w:type="paragraph" w:styleId="NoSpacing">
    <w:name w:val="No Spacing"/>
    <w:uiPriority w:val="1"/>
    <w:qFormat/>
    <w:rsid w:val="000B159D"/>
    <w:pPr>
      <w:spacing w:after="0" w:line="240" w:lineRule="auto"/>
    </w:pPr>
  </w:style>
  <w:style w:type="character" w:styleId="Hyperlink">
    <w:name w:val="Hyperlink"/>
    <w:basedOn w:val="DefaultParagraphFont"/>
    <w:uiPriority w:val="99"/>
    <w:unhideWhenUsed/>
    <w:rsid w:val="00F757AA"/>
    <w:rPr>
      <w:color w:val="0563C1" w:themeColor="hyperlink"/>
      <w:u w:val="single"/>
    </w:rPr>
  </w:style>
  <w:style w:type="character" w:styleId="UnresolvedMention">
    <w:name w:val="Unresolved Mention"/>
    <w:basedOn w:val="DefaultParagraphFont"/>
    <w:uiPriority w:val="99"/>
    <w:semiHidden/>
    <w:unhideWhenUsed/>
    <w:rsid w:val="00F757AA"/>
    <w:rPr>
      <w:color w:val="605E5C"/>
      <w:shd w:val="clear" w:color="auto" w:fill="E1DFDD"/>
    </w:rPr>
  </w:style>
  <w:style w:type="character" w:styleId="CommentReference">
    <w:name w:val="annotation reference"/>
    <w:basedOn w:val="DefaultParagraphFont"/>
    <w:uiPriority w:val="99"/>
    <w:semiHidden/>
    <w:unhideWhenUsed/>
    <w:rsid w:val="00EB0E1A"/>
    <w:rPr>
      <w:sz w:val="16"/>
      <w:szCs w:val="16"/>
    </w:rPr>
  </w:style>
  <w:style w:type="paragraph" w:styleId="CommentText">
    <w:name w:val="annotation text"/>
    <w:basedOn w:val="Normal"/>
    <w:link w:val="CommentTextChar"/>
    <w:uiPriority w:val="99"/>
    <w:semiHidden/>
    <w:unhideWhenUsed/>
    <w:rsid w:val="00EB0E1A"/>
    <w:pPr>
      <w:spacing w:line="240" w:lineRule="auto"/>
    </w:pPr>
    <w:rPr>
      <w:sz w:val="20"/>
      <w:szCs w:val="20"/>
    </w:rPr>
  </w:style>
  <w:style w:type="character" w:customStyle="1" w:styleId="CommentTextChar">
    <w:name w:val="Comment Text Char"/>
    <w:basedOn w:val="DefaultParagraphFont"/>
    <w:link w:val="CommentText"/>
    <w:uiPriority w:val="99"/>
    <w:semiHidden/>
    <w:rsid w:val="00EB0E1A"/>
    <w:rPr>
      <w:sz w:val="20"/>
      <w:szCs w:val="20"/>
    </w:rPr>
  </w:style>
  <w:style w:type="paragraph" w:styleId="CommentSubject">
    <w:name w:val="annotation subject"/>
    <w:basedOn w:val="CommentText"/>
    <w:next w:val="CommentText"/>
    <w:link w:val="CommentSubjectChar"/>
    <w:uiPriority w:val="99"/>
    <w:semiHidden/>
    <w:unhideWhenUsed/>
    <w:rsid w:val="00EB0E1A"/>
    <w:rPr>
      <w:b/>
      <w:bCs/>
    </w:rPr>
  </w:style>
  <w:style w:type="character" w:customStyle="1" w:styleId="CommentSubjectChar">
    <w:name w:val="Comment Subject Char"/>
    <w:basedOn w:val="CommentTextChar"/>
    <w:link w:val="CommentSubject"/>
    <w:uiPriority w:val="99"/>
    <w:semiHidden/>
    <w:rsid w:val="00EB0E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58654">
      <w:bodyDiv w:val="1"/>
      <w:marLeft w:val="0"/>
      <w:marRight w:val="0"/>
      <w:marTop w:val="0"/>
      <w:marBottom w:val="0"/>
      <w:divBdr>
        <w:top w:val="none" w:sz="0" w:space="0" w:color="auto"/>
        <w:left w:val="none" w:sz="0" w:space="0" w:color="auto"/>
        <w:bottom w:val="none" w:sz="0" w:space="0" w:color="auto"/>
        <w:right w:val="none" w:sz="0" w:space="0" w:color="auto"/>
      </w:divBdr>
    </w:div>
    <w:div w:id="373896414">
      <w:bodyDiv w:val="1"/>
      <w:marLeft w:val="0"/>
      <w:marRight w:val="0"/>
      <w:marTop w:val="0"/>
      <w:marBottom w:val="0"/>
      <w:divBdr>
        <w:top w:val="none" w:sz="0" w:space="0" w:color="auto"/>
        <w:left w:val="none" w:sz="0" w:space="0" w:color="auto"/>
        <w:bottom w:val="none" w:sz="0" w:space="0" w:color="auto"/>
        <w:right w:val="none" w:sz="0" w:space="0" w:color="auto"/>
      </w:divBdr>
    </w:div>
    <w:div w:id="478347725">
      <w:bodyDiv w:val="1"/>
      <w:marLeft w:val="0"/>
      <w:marRight w:val="0"/>
      <w:marTop w:val="0"/>
      <w:marBottom w:val="0"/>
      <w:divBdr>
        <w:top w:val="none" w:sz="0" w:space="0" w:color="auto"/>
        <w:left w:val="none" w:sz="0" w:space="0" w:color="auto"/>
        <w:bottom w:val="none" w:sz="0" w:space="0" w:color="auto"/>
        <w:right w:val="none" w:sz="0" w:space="0" w:color="auto"/>
      </w:divBdr>
    </w:div>
    <w:div w:id="535968591">
      <w:bodyDiv w:val="1"/>
      <w:marLeft w:val="0"/>
      <w:marRight w:val="0"/>
      <w:marTop w:val="0"/>
      <w:marBottom w:val="0"/>
      <w:divBdr>
        <w:top w:val="none" w:sz="0" w:space="0" w:color="auto"/>
        <w:left w:val="none" w:sz="0" w:space="0" w:color="auto"/>
        <w:bottom w:val="none" w:sz="0" w:space="0" w:color="auto"/>
        <w:right w:val="none" w:sz="0" w:space="0" w:color="auto"/>
      </w:divBdr>
    </w:div>
    <w:div w:id="618607130">
      <w:bodyDiv w:val="1"/>
      <w:marLeft w:val="0"/>
      <w:marRight w:val="0"/>
      <w:marTop w:val="0"/>
      <w:marBottom w:val="0"/>
      <w:divBdr>
        <w:top w:val="none" w:sz="0" w:space="0" w:color="auto"/>
        <w:left w:val="none" w:sz="0" w:space="0" w:color="auto"/>
        <w:bottom w:val="none" w:sz="0" w:space="0" w:color="auto"/>
        <w:right w:val="none" w:sz="0" w:space="0" w:color="auto"/>
      </w:divBdr>
    </w:div>
    <w:div w:id="748162785">
      <w:bodyDiv w:val="1"/>
      <w:marLeft w:val="0"/>
      <w:marRight w:val="0"/>
      <w:marTop w:val="0"/>
      <w:marBottom w:val="0"/>
      <w:divBdr>
        <w:top w:val="none" w:sz="0" w:space="0" w:color="auto"/>
        <w:left w:val="none" w:sz="0" w:space="0" w:color="auto"/>
        <w:bottom w:val="none" w:sz="0" w:space="0" w:color="auto"/>
        <w:right w:val="none" w:sz="0" w:space="0" w:color="auto"/>
      </w:divBdr>
    </w:div>
    <w:div w:id="778451567">
      <w:bodyDiv w:val="1"/>
      <w:marLeft w:val="0"/>
      <w:marRight w:val="0"/>
      <w:marTop w:val="0"/>
      <w:marBottom w:val="0"/>
      <w:divBdr>
        <w:top w:val="none" w:sz="0" w:space="0" w:color="auto"/>
        <w:left w:val="none" w:sz="0" w:space="0" w:color="auto"/>
        <w:bottom w:val="none" w:sz="0" w:space="0" w:color="auto"/>
        <w:right w:val="none" w:sz="0" w:space="0" w:color="auto"/>
      </w:divBdr>
      <w:divsChild>
        <w:div w:id="2063671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092766">
      <w:bodyDiv w:val="1"/>
      <w:marLeft w:val="0"/>
      <w:marRight w:val="0"/>
      <w:marTop w:val="0"/>
      <w:marBottom w:val="0"/>
      <w:divBdr>
        <w:top w:val="none" w:sz="0" w:space="0" w:color="auto"/>
        <w:left w:val="none" w:sz="0" w:space="0" w:color="auto"/>
        <w:bottom w:val="none" w:sz="0" w:space="0" w:color="auto"/>
        <w:right w:val="none" w:sz="0" w:space="0" w:color="auto"/>
      </w:divBdr>
    </w:div>
    <w:div w:id="827671840">
      <w:bodyDiv w:val="1"/>
      <w:marLeft w:val="0"/>
      <w:marRight w:val="0"/>
      <w:marTop w:val="0"/>
      <w:marBottom w:val="0"/>
      <w:divBdr>
        <w:top w:val="none" w:sz="0" w:space="0" w:color="auto"/>
        <w:left w:val="none" w:sz="0" w:space="0" w:color="auto"/>
        <w:bottom w:val="none" w:sz="0" w:space="0" w:color="auto"/>
        <w:right w:val="none" w:sz="0" w:space="0" w:color="auto"/>
      </w:divBdr>
    </w:div>
    <w:div w:id="894775224">
      <w:bodyDiv w:val="1"/>
      <w:marLeft w:val="0"/>
      <w:marRight w:val="0"/>
      <w:marTop w:val="0"/>
      <w:marBottom w:val="0"/>
      <w:divBdr>
        <w:top w:val="none" w:sz="0" w:space="0" w:color="auto"/>
        <w:left w:val="none" w:sz="0" w:space="0" w:color="auto"/>
        <w:bottom w:val="none" w:sz="0" w:space="0" w:color="auto"/>
        <w:right w:val="none" w:sz="0" w:space="0" w:color="auto"/>
      </w:divBdr>
    </w:div>
    <w:div w:id="1028532481">
      <w:bodyDiv w:val="1"/>
      <w:marLeft w:val="0"/>
      <w:marRight w:val="0"/>
      <w:marTop w:val="0"/>
      <w:marBottom w:val="0"/>
      <w:divBdr>
        <w:top w:val="none" w:sz="0" w:space="0" w:color="auto"/>
        <w:left w:val="none" w:sz="0" w:space="0" w:color="auto"/>
        <w:bottom w:val="none" w:sz="0" w:space="0" w:color="auto"/>
        <w:right w:val="none" w:sz="0" w:space="0" w:color="auto"/>
      </w:divBdr>
    </w:div>
    <w:div w:id="1050230243">
      <w:bodyDiv w:val="1"/>
      <w:marLeft w:val="0"/>
      <w:marRight w:val="0"/>
      <w:marTop w:val="0"/>
      <w:marBottom w:val="0"/>
      <w:divBdr>
        <w:top w:val="none" w:sz="0" w:space="0" w:color="auto"/>
        <w:left w:val="none" w:sz="0" w:space="0" w:color="auto"/>
        <w:bottom w:val="none" w:sz="0" w:space="0" w:color="auto"/>
        <w:right w:val="none" w:sz="0" w:space="0" w:color="auto"/>
      </w:divBdr>
    </w:div>
    <w:div w:id="1202591020">
      <w:bodyDiv w:val="1"/>
      <w:marLeft w:val="0"/>
      <w:marRight w:val="0"/>
      <w:marTop w:val="0"/>
      <w:marBottom w:val="0"/>
      <w:divBdr>
        <w:top w:val="none" w:sz="0" w:space="0" w:color="auto"/>
        <w:left w:val="none" w:sz="0" w:space="0" w:color="auto"/>
        <w:bottom w:val="none" w:sz="0" w:space="0" w:color="auto"/>
        <w:right w:val="none" w:sz="0" w:space="0" w:color="auto"/>
      </w:divBdr>
    </w:div>
    <w:div w:id="1308779430">
      <w:bodyDiv w:val="1"/>
      <w:marLeft w:val="0"/>
      <w:marRight w:val="0"/>
      <w:marTop w:val="0"/>
      <w:marBottom w:val="0"/>
      <w:divBdr>
        <w:top w:val="none" w:sz="0" w:space="0" w:color="auto"/>
        <w:left w:val="none" w:sz="0" w:space="0" w:color="auto"/>
        <w:bottom w:val="none" w:sz="0" w:space="0" w:color="auto"/>
        <w:right w:val="none" w:sz="0" w:space="0" w:color="auto"/>
      </w:divBdr>
    </w:div>
    <w:div w:id="1310403274">
      <w:bodyDiv w:val="1"/>
      <w:marLeft w:val="0"/>
      <w:marRight w:val="0"/>
      <w:marTop w:val="0"/>
      <w:marBottom w:val="0"/>
      <w:divBdr>
        <w:top w:val="none" w:sz="0" w:space="0" w:color="auto"/>
        <w:left w:val="none" w:sz="0" w:space="0" w:color="auto"/>
        <w:bottom w:val="none" w:sz="0" w:space="0" w:color="auto"/>
        <w:right w:val="none" w:sz="0" w:space="0" w:color="auto"/>
      </w:divBdr>
    </w:div>
    <w:div w:id="1310668403">
      <w:bodyDiv w:val="1"/>
      <w:marLeft w:val="0"/>
      <w:marRight w:val="0"/>
      <w:marTop w:val="0"/>
      <w:marBottom w:val="0"/>
      <w:divBdr>
        <w:top w:val="none" w:sz="0" w:space="0" w:color="auto"/>
        <w:left w:val="none" w:sz="0" w:space="0" w:color="auto"/>
        <w:bottom w:val="none" w:sz="0" w:space="0" w:color="auto"/>
        <w:right w:val="none" w:sz="0" w:space="0" w:color="auto"/>
      </w:divBdr>
      <w:divsChild>
        <w:div w:id="412356879">
          <w:marLeft w:val="0"/>
          <w:marRight w:val="0"/>
          <w:marTop w:val="0"/>
          <w:marBottom w:val="0"/>
          <w:divBdr>
            <w:top w:val="none" w:sz="0" w:space="0" w:color="auto"/>
            <w:left w:val="none" w:sz="0" w:space="0" w:color="auto"/>
            <w:bottom w:val="none" w:sz="0" w:space="0" w:color="auto"/>
            <w:right w:val="none" w:sz="0" w:space="0" w:color="auto"/>
          </w:divBdr>
          <w:divsChild>
            <w:div w:id="374818694">
              <w:marLeft w:val="0"/>
              <w:marRight w:val="0"/>
              <w:marTop w:val="0"/>
              <w:marBottom w:val="0"/>
              <w:divBdr>
                <w:top w:val="none" w:sz="0" w:space="0" w:color="auto"/>
                <w:left w:val="none" w:sz="0" w:space="0" w:color="auto"/>
                <w:bottom w:val="none" w:sz="0" w:space="0" w:color="auto"/>
                <w:right w:val="none" w:sz="0" w:space="0" w:color="auto"/>
              </w:divBdr>
            </w:div>
            <w:div w:id="1804036077">
              <w:marLeft w:val="0"/>
              <w:marRight w:val="0"/>
              <w:marTop w:val="0"/>
              <w:marBottom w:val="0"/>
              <w:divBdr>
                <w:top w:val="none" w:sz="0" w:space="0" w:color="auto"/>
                <w:left w:val="none" w:sz="0" w:space="0" w:color="auto"/>
                <w:bottom w:val="none" w:sz="0" w:space="0" w:color="auto"/>
                <w:right w:val="none" w:sz="0" w:space="0" w:color="auto"/>
              </w:divBdr>
              <w:divsChild>
                <w:div w:id="237331826">
                  <w:marLeft w:val="0"/>
                  <w:marRight w:val="0"/>
                  <w:marTop w:val="0"/>
                  <w:marBottom w:val="0"/>
                  <w:divBdr>
                    <w:top w:val="none" w:sz="0" w:space="0" w:color="auto"/>
                    <w:left w:val="none" w:sz="0" w:space="0" w:color="auto"/>
                    <w:bottom w:val="none" w:sz="0" w:space="0" w:color="auto"/>
                    <w:right w:val="none" w:sz="0" w:space="0" w:color="auto"/>
                  </w:divBdr>
                  <w:divsChild>
                    <w:div w:id="684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2348">
              <w:marLeft w:val="0"/>
              <w:marRight w:val="0"/>
              <w:marTop w:val="0"/>
              <w:marBottom w:val="0"/>
              <w:divBdr>
                <w:top w:val="none" w:sz="0" w:space="0" w:color="auto"/>
                <w:left w:val="none" w:sz="0" w:space="0" w:color="auto"/>
                <w:bottom w:val="none" w:sz="0" w:space="0" w:color="auto"/>
                <w:right w:val="none" w:sz="0" w:space="0" w:color="auto"/>
              </w:divBdr>
            </w:div>
          </w:divsChild>
        </w:div>
        <w:div w:id="1182233899">
          <w:marLeft w:val="0"/>
          <w:marRight w:val="0"/>
          <w:marTop w:val="0"/>
          <w:marBottom w:val="0"/>
          <w:divBdr>
            <w:top w:val="none" w:sz="0" w:space="0" w:color="auto"/>
            <w:left w:val="none" w:sz="0" w:space="0" w:color="auto"/>
            <w:bottom w:val="none" w:sz="0" w:space="0" w:color="auto"/>
            <w:right w:val="none" w:sz="0" w:space="0" w:color="auto"/>
          </w:divBdr>
          <w:divsChild>
            <w:div w:id="37166604">
              <w:marLeft w:val="0"/>
              <w:marRight w:val="0"/>
              <w:marTop w:val="0"/>
              <w:marBottom w:val="0"/>
              <w:divBdr>
                <w:top w:val="none" w:sz="0" w:space="0" w:color="auto"/>
                <w:left w:val="none" w:sz="0" w:space="0" w:color="auto"/>
                <w:bottom w:val="none" w:sz="0" w:space="0" w:color="auto"/>
                <w:right w:val="none" w:sz="0" w:space="0" w:color="auto"/>
              </w:divBdr>
            </w:div>
            <w:div w:id="1159888370">
              <w:marLeft w:val="0"/>
              <w:marRight w:val="0"/>
              <w:marTop w:val="0"/>
              <w:marBottom w:val="0"/>
              <w:divBdr>
                <w:top w:val="none" w:sz="0" w:space="0" w:color="auto"/>
                <w:left w:val="none" w:sz="0" w:space="0" w:color="auto"/>
                <w:bottom w:val="none" w:sz="0" w:space="0" w:color="auto"/>
                <w:right w:val="none" w:sz="0" w:space="0" w:color="auto"/>
              </w:divBdr>
              <w:divsChild>
                <w:div w:id="1552038668">
                  <w:marLeft w:val="0"/>
                  <w:marRight w:val="0"/>
                  <w:marTop w:val="0"/>
                  <w:marBottom w:val="0"/>
                  <w:divBdr>
                    <w:top w:val="none" w:sz="0" w:space="0" w:color="auto"/>
                    <w:left w:val="none" w:sz="0" w:space="0" w:color="auto"/>
                    <w:bottom w:val="none" w:sz="0" w:space="0" w:color="auto"/>
                    <w:right w:val="none" w:sz="0" w:space="0" w:color="auto"/>
                  </w:divBdr>
                  <w:divsChild>
                    <w:div w:id="10663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696">
              <w:marLeft w:val="0"/>
              <w:marRight w:val="0"/>
              <w:marTop w:val="0"/>
              <w:marBottom w:val="0"/>
              <w:divBdr>
                <w:top w:val="none" w:sz="0" w:space="0" w:color="auto"/>
                <w:left w:val="none" w:sz="0" w:space="0" w:color="auto"/>
                <w:bottom w:val="none" w:sz="0" w:space="0" w:color="auto"/>
                <w:right w:val="none" w:sz="0" w:space="0" w:color="auto"/>
              </w:divBdr>
            </w:div>
          </w:divsChild>
        </w:div>
        <w:div w:id="1504782995">
          <w:marLeft w:val="0"/>
          <w:marRight w:val="0"/>
          <w:marTop w:val="0"/>
          <w:marBottom w:val="0"/>
          <w:divBdr>
            <w:top w:val="none" w:sz="0" w:space="0" w:color="auto"/>
            <w:left w:val="none" w:sz="0" w:space="0" w:color="auto"/>
            <w:bottom w:val="none" w:sz="0" w:space="0" w:color="auto"/>
            <w:right w:val="none" w:sz="0" w:space="0" w:color="auto"/>
          </w:divBdr>
          <w:divsChild>
            <w:div w:id="669990938">
              <w:marLeft w:val="0"/>
              <w:marRight w:val="0"/>
              <w:marTop w:val="0"/>
              <w:marBottom w:val="0"/>
              <w:divBdr>
                <w:top w:val="none" w:sz="0" w:space="0" w:color="auto"/>
                <w:left w:val="none" w:sz="0" w:space="0" w:color="auto"/>
                <w:bottom w:val="none" w:sz="0" w:space="0" w:color="auto"/>
                <w:right w:val="none" w:sz="0" w:space="0" w:color="auto"/>
              </w:divBdr>
            </w:div>
            <w:div w:id="966665673">
              <w:marLeft w:val="0"/>
              <w:marRight w:val="0"/>
              <w:marTop w:val="0"/>
              <w:marBottom w:val="0"/>
              <w:divBdr>
                <w:top w:val="none" w:sz="0" w:space="0" w:color="auto"/>
                <w:left w:val="none" w:sz="0" w:space="0" w:color="auto"/>
                <w:bottom w:val="none" w:sz="0" w:space="0" w:color="auto"/>
                <w:right w:val="none" w:sz="0" w:space="0" w:color="auto"/>
              </w:divBdr>
              <w:divsChild>
                <w:div w:id="1107191837">
                  <w:marLeft w:val="0"/>
                  <w:marRight w:val="0"/>
                  <w:marTop w:val="0"/>
                  <w:marBottom w:val="0"/>
                  <w:divBdr>
                    <w:top w:val="none" w:sz="0" w:space="0" w:color="auto"/>
                    <w:left w:val="none" w:sz="0" w:space="0" w:color="auto"/>
                    <w:bottom w:val="none" w:sz="0" w:space="0" w:color="auto"/>
                    <w:right w:val="none" w:sz="0" w:space="0" w:color="auto"/>
                  </w:divBdr>
                  <w:divsChild>
                    <w:div w:id="9318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138">
              <w:marLeft w:val="0"/>
              <w:marRight w:val="0"/>
              <w:marTop w:val="0"/>
              <w:marBottom w:val="0"/>
              <w:divBdr>
                <w:top w:val="none" w:sz="0" w:space="0" w:color="auto"/>
                <w:left w:val="none" w:sz="0" w:space="0" w:color="auto"/>
                <w:bottom w:val="none" w:sz="0" w:space="0" w:color="auto"/>
                <w:right w:val="none" w:sz="0" w:space="0" w:color="auto"/>
              </w:divBdr>
            </w:div>
          </w:divsChild>
        </w:div>
        <w:div w:id="179241893">
          <w:marLeft w:val="0"/>
          <w:marRight w:val="0"/>
          <w:marTop w:val="0"/>
          <w:marBottom w:val="0"/>
          <w:divBdr>
            <w:top w:val="none" w:sz="0" w:space="0" w:color="auto"/>
            <w:left w:val="none" w:sz="0" w:space="0" w:color="auto"/>
            <w:bottom w:val="none" w:sz="0" w:space="0" w:color="auto"/>
            <w:right w:val="none" w:sz="0" w:space="0" w:color="auto"/>
          </w:divBdr>
          <w:divsChild>
            <w:div w:id="1595354637">
              <w:marLeft w:val="0"/>
              <w:marRight w:val="0"/>
              <w:marTop w:val="0"/>
              <w:marBottom w:val="0"/>
              <w:divBdr>
                <w:top w:val="none" w:sz="0" w:space="0" w:color="auto"/>
                <w:left w:val="none" w:sz="0" w:space="0" w:color="auto"/>
                <w:bottom w:val="none" w:sz="0" w:space="0" w:color="auto"/>
                <w:right w:val="none" w:sz="0" w:space="0" w:color="auto"/>
              </w:divBdr>
            </w:div>
            <w:div w:id="1025599881">
              <w:marLeft w:val="0"/>
              <w:marRight w:val="0"/>
              <w:marTop w:val="0"/>
              <w:marBottom w:val="0"/>
              <w:divBdr>
                <w:top w:val="none" w:sz="0" w:space="0" w:color="auto"/>
                <w:left w:val="none" w:sz="0" w:space="0" w:color="auto"/>
                <w:bottom w:val="none" w:sz="0" w:space="0" w:color="auto"/>
                <w:right w:val="none" w:sz="0" w:space="0" w:color="auto"/>
              </w:divBdr>
              <w:divsChild>
                <w:div w:id="545876327">
                  <w:marLeft w:val="0"/>
                  <w:marRight w:val="0"/>
                  <w:marTop w:val="0"/>
                  <w:marBottom w:val="0"/>
                  <w:divBdr>
                    <w:top w:val="none" w:sz="0" w:space="0" w:color="auto"/>
                    <w:left w:val="none" w:sz="0" w:space="0" w:color="auto"/>
                    <w:bottom w:val="none" w:sz="0" w:space="0" w:color="auto"/>
                    <w:right w:val="none" w:sz="0" w:space="0" w:color="auto"/>
                  </w:divBdr>
                  <w:divsChild>
                    <w:div w:id="7803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3528">
      <w:bodyDiv w:val="1"/>
      <w:marLeft w:val="0"/>
      <w:marRight w:val="0"/>
      <w:marTop w:val="0"/>
      <w:marBottom w:val="0"/>
      <w:divBdr>
        <w:top w:val="none" w:sz="0" w:space="0" w:color="auto"/>
        <w:left w:val="none" w:sz="0" w:space="0" w:color="auto"/>
        <w:bottom w:val="none" w:sz="0" w:space="0" w:color="auto"/>
        <w:right w:val="none" w:sz="0" w:space="0" w:color="auto"/>
      </w:divBdr>
    </w:div>
    <w:div w:id="1368867691">
      <w:bodyDiv w:val="1"/>
      <w:marLeft w:val="0"/>
      <w:marRight w:val="0"/>
      <w:marTop w:val="0"/>
      <w:marBottom w:val="0"/>
      <w:divBdr>
        <w:top w:val="none" w:sz="0" w:space="0" w:color="auto"/>
        <w:left w:val="none" w:sz="0" w:space="0" w:color="auto"/>
        <w:bottom w:val="none" w:sz="0" w:space="0" w:color="auto"/>
        <w:right w:val="none" w:sz="0" w:space="0" w:color="auto"/>
      </w:divBdr>
    </w:div>
    <w:div w:id="1470779256">
      <w:bodyDiv w:val="1"/>
      <w:marLeft w:val="0"/>
      <w:marRight w:val="0"/>
      <w:marTop w:val="0"/>
      <w:marBottom w:val="0"/>
      <w:divBdr>
        <w:top w:val="none" w:sz="0" w:space="0" w:color="auto"/>
        <w:left w:val="none" w:sz="0" w:space="0" w:color="auto"/>
        <w:bottom w:val="none" w:sz="0" w:space="0" w:color="auto"/>
        <w:right w:val="none" w:sz="0" w:space="0" w:color="auto"/>
      </w:divBdr>
    </w:div>
    <w:div w:id="1614944155">
      <w:bodyDiv w:val="1"/>
      <w:marLeft w:val="0"/>
      <w:marRight w:val="0"/>
      <w:marTop w:val="0"/>
      <w:marBottom w:val="0"/>
      <w:divBdr>
        <w:top w:val="none" w:sz="0" w:space="0" w:color="auto"/>
        <w:left w:val="none" w:sz="0" w:space="0" w:color="auto"/>
        <w:bottom w:val="none" w:sz="0" w:space="0" w:color="auto"/>
        <w:right w:val="none" w:sz="0" w:space="0" w:color="auto"/>
      </w:divBdr>
    </w:div>
    <w:div w:id="1657151103">
      <w:bodyDiv w:val="1"/>
      <w:marLeft w:val="0"/>
      <w:marRight w:val="0"/>
      <w:marTop w:val="0"/>
      <w:marBottom w:val="0"/>
      <w:divBdr>
        <w:top w:val="none" w:sz="0" w:space="0" w:color="auto"/>
        <w:left w:val="none" w:sz="0" w:space="0" w:color="auto"/>
        <w:bottom w:val="none" w:sz="0" w:space="0" w:color="auto"/>
        <w:right w:val="none" w:sz="0" w:space="0" w:color="auto"/>
      </w:divBdr>
    </w:div>
    <w:div w:id="1665814342">
      <w:bodyDiv w:val="1"/>
      <w:marLeft w:val="0"/>
      <w:marRight w:val="0"/>
      <w:marTop w:val="0"/>
      <w:marBottom w:val="0"/>
      <w:divBdr>
        <w:top w:val="none" w:sz="0" w:space="0" w:color="auto"/>
        <w:left w:val="none" w:sz="0" w:space="0" w:color="auto"/>
        <w:bottom w:val="none" w:sz="0" w:space="0" w:color="auto"/>
        <w:right w:val="none" w:sz="0" w:space="0" w:color="auto"/>
      </w:divBdr>
    </w:div>
    <w:div w:id="1713068396">
      <w:bodyDiv w:val="1"/>
      <w:marLeft w:val="0"/>
      <w:marRight w:val="0"/>
      <w:marTop w:val="0"/>
      <w:marBottom w:val="0"/>
      <w:divBdr>
        <w:top w:val="none" w:sz="0" w:space="0" w:color="auto"/>
        <w:left w:val="none" w:sz="0" w:space="0" w:color="auto"/>
        <w:bottom w:val="none" w:sz="0" w:space="0" w:color="auto"/>
        <w:right w:val="none" w:sz="0" w:space="0" w:color="auto"/>
      </w:divBdr>
    </w:div>
    <w:div w:id="1766031071">
      <w:bodyDiv w:val="1"/>
      <w:marLeft w:val="0"/>
      <w:marRight w:val="0"/>
      <w:marTop w:val="0"/>
      <w:marBottom w:val="0"/>
      <w:divBdr>
        <w:top w:val="none" w:sz="0" w:space="0" w:color="auto"/>
        <w:left w:val="none" w:sz="0" w:space="0" w:color="auto"/>
        <w:bottom w:val="none" w:sz="0" w:space="0" w:color="auto"/>
        <w:right w:val="none" w:sz="0" w:space="0" w:color="auto"/>
      </w:divBdr>
    </w:div>
    <w:div w:id="1876459003">
      <w:bodyDiv w:val="1"/>
      <w:marLeft w:val="0"/>
      <w:marRight w:val="0"/>
      <w:marTop w:val="0"/>
      <w:marBottom w:val="0"/>
      <w:divBdr>
        <w:top w:val="none" w:sz="0" w:space="0" w:color="auto"/>
        <w:left w:val="none" w:sz="0" w:space="0" w:color="auto"/>
        <w:bottom w:val="none" w:sz="0" w:space="0" w:color="auto"/>
        <w:right w:val="none" w:sz="0" w:space="0" w:color="auto"/>
      </w:divBdr>
    </w:div>
    <w:div w:id="1964383754">
      <w:bodyDiv w:val="1"/>
      <w:marLeft w:val="0"/>
      <w:marRight w:val="0"/>
      <w:marTop w:val="0"/>
      <w:marBottom w:val="0"/>
      <w:divBdr>
        <w:top w:val="none" w:sz="0" w:space="0" w:color="auto"/>
        <w:left w:val="none" w:sz="0" w:space="0" w:color="auto"/>
        <w:bottom w:val="none" w:sz="0" w:space="0" w:color="auto"/>
        <w:right w:val="none" w:sz="0" w:space="0" w:color="auto"/>
      </w:divBdr>
    </w:div>
    <w:div w:id="2046829859">
      <w:bodyDiv w:val="1"/>
      <w:marLeft w:val="0"/>
      <w:marRight w:val="0"/>
      <w:marTop w:val="0"/>
      <w:marBottom w:val="0"/>
      <w:divBdr>
        <w:top w:val="none" w:sz="0" w:space="0" w:color="auto"/>
        <w:left w:val="none" w:sz="0" w:space="0" w:color="auto"/>
        <w:bottom w:val="none" w:sz="0" w:space="0" w:color="auto"/>
        <w:right w:val="none" w:sz="0" w:space="0" w:color="auto"/>
      </w:divBdr>
      <w:divsChild>
        <w:div w:id="1997028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8217390">
      <w:bodyDiv w:val="1"/>
      <w:marLeft w:val="0"/>
      <w:marRight w:val="0"/>
      <w:marTop w:val="0"/>
      <w:marBottom w:val="0"/>
      <w:divBdr>
        <w:top w:val="none" w:sz="0" w:space="0" w:color="auto"/>
        <w:left w:val="none" w:sz="0" w:space="0" w:color="auto"/>
        <w:bottom w:val="none" w:sz="0" w:space="0" w:color="auto"/>
        <w:right w:val="none" w:sz="0" w:space="0" w:color="auto"/>
      </w:divBdr>
      <w:divsChild>
        <w:div w:id="1636762875">
          <w:marLeft w:val="0"/>
          <w:marRight w:val="0"/>
          <w:marTop w:val="0"/>
          <w:marBottom w:val="0"/>
          <w:divBdr>
            <w:top w:val="none" w:sz="0" w:space="0" w:color="auto"/>
            <w:left w:val="none" w:sz="0" w:space="0" w:color="auto"/>
            <w:bottom w:val="none" w:sz="0" w:space="0" w:color="auto"/>
            <w:right w:val="none" w:sz="0" w:space="0" w:color="auto"/>
          </w:divBdr>
          <w:divsChild>
            <w:div w:id="692464414">
              <w:marLeft w:val="0"/>
              <w:marRight w:val="0"/>
              <w:marTop w:val="0"/>
              <w:marBottom w:val="0"/>
              <w:divBdr>
                <w:top w:val="none" w:sz="0" w:space="0" w:color="auto"/>
                <w:left w:val="none" w:sz="0" w:space="0" w:color="auto"/>
                <w:bottom w:val="none" w:sz="0" w:space="0" w:color="auto"/>
                <w:right w:val="none" w:sz="0" w:space="0" w:color="auto"/>
              </w:divBdr>
            </w:div>
            <w:div w:id="1285380062">
              <w:marLeft w:val="0"/>
              <w:marRight w:val="0"/>
              <w:marTop w:val="0"/>
              <w:marBottom w:val="0"/>
              <w:divBdr>
                <w:top w:val="none" w:sz="0" w:space="0" w:color="auto"/>
                <w:left w:val="none" w:sz="0" w:space="0" w:color="auto"/>
                <w:bottom w:val="none" w:sz="0" w:space="0" w:color="auto"/>
                <w:right w:val="none" w:sz="0" w:space="0" w:color="auto"/>
              </w:divBdr>
              <w:divsChild>
                <w:div w:id="936136848">
                  <w:marLeft w:val="0"/>
                  <w:marRight w:val="0"/>
                  <w:marTop w:val="0"/>
                  <w:marBottom w:val="0"/>
                  <w:divBdr>
                    <w:top w:val="none" w:sz="0" w:space="0" w:color="auto"/>
                    <w:left w:val="none" w:sz="0" w:space="0" w:color="auto"/>
                    <w:bottom w:val="none" w:sz="0" w:space="0" w:color="auto"/>
                    <w:right w:val="none" w:sz="0" w:space="0" w:color="auto"/>
                  </w:divBdr>
                  <w:divsChild>
                    <w:div w:id="8777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2737">
              <w:marLeft w:val="0"/>
              <w:marRight w:val="0"/>
              <w:marTop w:val="0"/>
              <w:marBottom w:val="0"/>
              <w:divBdr>
                <w:top w:val="none" w:sz="0" w:space="0" w:color="auto"/>
                <w:left w:val="none" w:sz="0" w:space="0" w:color="auto"/>
                <w:bottom w:val="none" w:sz="0" w:space="0" w:color="auto"/>
                <w:right w:val="none" w:sz="0" w:space="0" w:color="auto"/>
              </w:divBdr>
            </w:div>
          </w:divsChild>
        </w:div>
        <w:div w:id="88701041">
          <w:marLeft w:val="0"/>
          <w:marRight w:val="0"/>
          <w:marTop w:val="0"/>
          <w:marBottom w:val="0"/>
          <w:divBdr>
            <w:top w:val="none" w:sz="0" w:space="0" w:color="auto"/>
            <w:left w:val="none" w:sz="0" w:space="0" w:color="auto"/>
            <w:bottom w:val="none" w:sz="0" w:space="0" w:color="auto"/>
            <w:right w:val="none" w:sz="0" w:space="0" w:color="auto"/>
          </w:divBdr>
          <w:divsChild>
            <w:div w:id="299844706">
              <w:marLeft w:val="0"/>
              <w:marRight w:val="0"/>
              <w:marTop w:val="0"/>
              <w:marBottom w:val="0"/>
              <w:divBdr>
                <w:top w:val="none" w:sz="0" w:space="0" w:color="auto"/>
                <w:left w:val="none" w:sz="0" w:space="0" w:color="auto"/>
                <w:bottom w:val="none" w:sz="0" w:space="0" w:color="auto"/>
                <w:right w:val="none" w:sz="0" w:space="0" w:color="auto"/>
              </w:divBdr>
            </w:div>
            <w:div w:id="617567447">
              <w:marLeft w:val="0"/>
              <w:marRight w:val="0"/>
              <w:marTop w:val="0"/>
              <w:marBottom w:val="0"/>
              <w:divBdr>
                <w:top w:val="none" w:sz="0" w:space="0" w:color="auto"/>
                <w:left w:val="none" w:sz="0" w:space="0" w:color="auto"/>
                <w:bottom w:val="none" w:sz="0" w:space="0" w:color="auto"/>
                <w:right w:val="none" w:sz="0" w:space="0" w:color="auto"/>
              </w:divBdr>
              <w:divsChild>
                <w:div w:id="2030831991">
                  <w:marLeft w:val="0"/>
                  <w:marRight w:val="0"/>
                  <w:marTop w:val="0"/>
                  <w:marBottom w:val="0"/>
                  <w:divBdr>
                    <w:top w:val="none" w:sz="0" w:space="0" w:color="auto"/>
                    <w:left w:val="none" w:sz="0" w:space="0" w:color="auto"/>
                    <w:bottom w:val="none" w:sz="0" w:space="0" w:color="auto"/>
                    <w:right w:val="none" w:sz="0" w:space="0" w:color="auto"/>
                  </w:divBdr>
                  <w:divsChild>
                    <w:div w:id="18519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683">
              <w:marLeft w:val="0"/>
              <w:marRight w:val="0"/>
              <w:marTop w:val="0"/>
              <w:marBottom w:val="0"/>
              <w:divBdr>
                <w:top w:val="none" w:sz="0" w:space="0" w:color="auto"/>
                <w:left w:val="none" w:sz="0" w:space="0" w:color="auto"/>
                <w:bottom w:val="none" w:sz="0" w:space="0" w:color="auto"/>
                <w:right w:val="none" w:sz="0" w:space="0" w:color="auto"/>
              </w:divBdr>
            </w:div>
          </w:divsChild>
        </w:div>
        <w:div w:id="53164140">
          <w:marLeft w:val="0"/>
          <w:marRight w:val="0"/>
          <w:marTop w:val="0"/>
          <w:marBottom w:val="0"/>
          <w:divBdr>
            <w:top w:val="none" w:sz="0" w:space="0" w:color="auto"/>
            <w:left w:val="none" w:sz="0" w:space="0" w:color="auto"/>
            <w:bottom w:val="none" w:sz="0" w:space="0" w:color="auto"/>
            <w:right w:val="none" w:sz="0" w:space="0" w:color="auto"/>
          </w:divBdr>
          <w:divsChild>
            <w:div w:id="807016218">
              <w:marLeft w:val="0"/>
              <w:marRight w:val="0"/>
              <w:marTop w:val="0"/>
              <w:marBottom w:val="0"/>
              <w:divBdr>
                <w:top w:val="none" w:sz="0" w:space="0" w:color="auto"/>
                <w:left w:val="none" w:sz="0" w:space="0" w:color="auto"/>
                <w:bottom w:val="none" w:sz="0" w:space="0" w:color="auto"/>
                <w:right w:val="none" w:sz="0" w:space="0" w:color="auto"/>
              </w:divBdr>
            </w:div>
            <w:div w:id="1527715737">
              <w:marLeft w:val="0"/>
              <w:marRight w:val="0"/>
              <w:marTop w:val="0"/>
              <w:marBottom w:val="0"/>
              <w:divBdr>
                <w:top w:val="none" w:sz="0" w:space="0" w:color="auto"/>
                <w:left w:val="none" w:sz="0" w:space="0" w:color="auto"/>
                <w:bottom w:val="none" w:sz="0" w:space="0" w:color="auto"/>
                <w:right w:val="none" w:sz="0" w:space="0" w:color="auto"/>
              </w:divBdr>
              <w:divsChild>
                <w:div w:id="1184247530">
                  <w:marLeft w:val="0"/>
                  <w:marRight w:val="0"/>
                  <w:marTop w:val="0"/>
                  <w:marBottom w:val="0"/>
                  <w:divBdr>
                    <w:top w:val="none" w:sz="0" w:space="0" w:color="auto"/>
                    <w:left w:val="none" w:sz="0" w:space="0" w:color="auto"/>
                    <w:bottom w:val="none" w:sz="0" w:space="0" w:color="auto"/>
                    <w:right w:val="none" w:sz="0" w:space="0" w:color="auto"/>
                  </w:divBdr>
                  <w:divsChild>
                    <w:div w:id="12353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0324">
              <w:marLeft w:val="0"/>
              <w:marRight w:val="0"/>
              <w:marTop w:val="0"/>
              <w:marBottom w:val="0"/>
              <w:divBdr>
                <w:top w:val="none" w:sz="0" w:space="0" w:color="auto"/>
                <w:left w:val="none" w:sz="0" w:space="0" w:color="auto"/>
                <w:bottom w:val="none" w:sz="0" w:space="0" w:color="auto"/>
                <w:right w:val="none" w:sz="0" w:space="0" w:color="auto"/>
              </w:divBdr>
            </w:div>
          </w:divsChild>
        </w:div>
        <w:div w:id="913129734">
          <w:marLeft w:val="0"/>
          <w:marRight w:val="0"/>
          <w:marTop w:val="0"/>
          <w:marBottom w:val="0"/>
          <w:divBdr>
            <w:top w:val="none" w:sz="0" w:space="0" w:color="auto"/>
            <w:left w:val="none" w:sz="0" w:space="0" w:color="auto"/>
            <w:bottom w:val="none" w:sz="0" w:space="0" w:color="auto"/>
            <w:right w:val="none" w:sz="0" w:space="0" w:color="auto"/>
          </w:divBdr>
          <w:divsChild>
            <w:div w:id="342633225">
              <w:marLeft w:val="0"/>
              <w:marRight w:val="0"/>
              <w:marTop w:val="0"/>
              <w:marBottom w:val="0"/>
              <w:divBdr>
                <w:top w:val="none" w:sz="0" w:space="0" w:color="auto"/>
                <w:left w:val="none" w:sz="0" w:space="0" w:color="auto"/>
                <w:bottom w:val="none" w:sz="0" w:space="0" w:color="auto"/>
                <w:right w:val="none" w:sz="0" w:space="0" w:color="auto"/>
              </w:divBdr>
            </w:div>
            <w:div w:id="951479052">
              <w:marLeft w:val="0"/>
              <w:marRight w:val="0"/>
              <w:marTop w:val="0"/>
              <w:marBottom w:val="0"/>
              <w:divBdr>
                <w:top w:val="none" w:sz="0" w:space="0" w:color="auto"/>
                <w:left w:val="none" w:sz="0" w:space="0" w:color="auto"/>
                <w:bottom w:val="none" w:sz="0" w:space="0" w:color="auto"/>
                <w:right w:val="none" w:sz="0" w:space="0" w:color="auto"/>
              </w:divBdr>
              <w:divsChild>
                <w:div w:id="1956012077">
                  <w:marLeft w:val="0"/>
                  <w:marRight w:val="0"/>
                  <w:marTop w:val="0"/>
                  <w:marBottom w:val="0"/>
                  <w:divBdr>
                    <w:top w:val="none" w:sz="0" w:space="0" w:color="auto"/>
                    <w:left w:val="none" w:sz="0" w:space="0" w:color="auto"/>
                    <w:bottom w:val="none" w:sz="0" w:space="0" w:color="auto"/>
                    <w:right w:val="none" w:sz="0" w:space="0" w:color="auto"/>
                  </w:divBdr>
                  <w:divsChild>
                    <w:div w:id="613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E01FA-1B36-4603-88C0-0A9F7644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Pages>
  <Words>728</Words>
  <Characters>4992</Characters>
  <Application>Microsoft Office Word</Application>
  <DocSecurity>0</DocSecurity>
  <Lines>106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Bardarov</dc:creator>
  <cp:keywords/>
  <dc:description/>
  <cp:lastModifiedBy>Teodor Bardarov</cp:lastModifiedBy>
  <cp:revision>6</cp:revision>
  <dcterms:created xsi:type="dcterms:W3CDTF">2025-02-04T21:59:00Z</dcterms:created>
  <dcterms:modified xsi:type="dcterms:W3CDTF">2025-02-08T21:01:00Z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feb4e66328b33d241a4c24cbf92787a642719f1df81dcdc27a5eba948c0015d2</vt:lpwstr>
  </property>
</Properties>
</file>