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A4" w:rsidRDefault="005B69A4" w:rsidP="00C17540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36"/>
          <w:szCs w:val="36"/>
        </w:rPr>
        <w:t>充放电回路框图</w:t>
      </w:r>
    </w:p>
    <w:p w:rsidR="005B69A4" w:rsidRDefault="00795D5D" w:rsidP="006257B5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9CAAE" wp14:editId="5D51277D">
                <wp:simplePos x="0" y="0"/>
                <wp:positionH relativeFrom="column">
                  <wp:posOffset>1196340</wp:posOffset>
                </wp:positionH>
                <wp:positionV relativeFrom="paragraph">
                  <wp:posOffset>561340</wp:posOffset>
                </wp:positionV>
                <wp:extent cx="1150620" cy="533400"/>
                <wp:effectExtent l="57150" t="38100" r="68580" b="1143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5D" w:rsidRDefault="00795D5D" w:rsidP="00795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SWITCH.CAPI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6" o:spid="_x0000_s1026" type="#_x0000_t13" style="position:absolute;margin-left:94.2pt;margin-top:44.2pt;width:90.6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dLegIAACkFAAAOAAAAZHJzL2Uyb0RvYy54bWysVM1O3DAQvlfqO1i+l2yWhbYrsmgFoqqE&#10;ABUqzl6vvYnkeNyxd5PtS/QleqWX9pVQX6NjJxsQRUKqekk8nv9vvvHRcVsbtlHoK7AFz/dGnCkr&#10;YVnZVcE/35y9eceZD8IuhQGrCr5Vnh/PXr86atxUjaEEs1TIKIj108YVvAzBTbPMy1LVwu+BU5aU&#10;GrAWgURcZUsUDUWvTTYejQ6zBnDpEKTynm5POyWfpfhaKxkutfYqMFNwqi2kL6bvIn6z2ZGYrlC4&#10;spJ9GeIfqqhFZSnpEOpUBMHWWP0Vqq4kggcd9iTUGWhdSZV6oG7y0ZNurkvhVOqFwPFugMn/v7Dy&#10;YnOFrFrS7A45s6KmGd1/+/n7x93991+M7gigxvkp2V27K+wlT8fYbauxjn/qg7UJ1O0AqmoDk3SZ&#10;5wejwzFhL0l3sL8/GSXUswdvhz58UFCzeCg4VqsyzBGhSYiKzbkPlJccdoYkxJq6KtIpbI2KhRj7&#10;SWlqJ+ZN3olI6sQg2wiigJBS2TCOXVG8ZB3ddGXM4Lj/smNvH11VItngPH7ZefBImcGGwbmuLOBz&#10;AUzI+5J1Z79DoOs7QhDaRdtPZwHLLQ0VoWO7d/KsImTPhQ9XAoneNAxa2XBJH22gKTj0J85KwK/P&#10;3Ud7Yh1pOWtoXQruv6wFKs7MR0t8fJ9PJnG/kjA5eBsHjo81i8cau65PgMaR0+PgZDpG+2B2R41Q&#10;39Jmz2NWUgkrKXfBZcCdcBK6Naa3Qar5PJnRTjkRzu21kzsCRM7ctLcCXU+vQMS8gN1qiekTfnW2&#10;cTQW5usAukrkixB3uPbQ0z4mDvVvR1z4x3KyenjhZn8AAAD//wMAUEsDBBQABgAIAAAAIQADqsP5&#10;3wAAAAoBAAAPAAAAZHJzL2Rvd25yZXYueG1sTI/BTsMwEETvSPyDtUjcqEOpQghxqjaIW1rRlgPH&#10;bewmEfE6it0m/D0LFzitRvM0O5MtJ9uJixl860jB/SwCYahyuqVawfvh9S4B4QOSxs6RUfBlPCzz&#10;66sMU+1G2pnLPtSCQ8inqKAJoU+l9FVjLPqZ6w2xd3KDxcByqKUecORw28l5FMXSYkv8ocHeFI2p&#10;PvdnqwDL4mM1tpv1bnsoXt7Wp7KYNqVStzfT6hlEMFP4g+GnPleHnDsd3Zm0Fx3rJFkwquD3MvAQ&#10;P8Ugjuw8zhcg80z+n5B/AwAA//8DAFBLAQItABQABgAIAAAAIQC2gziS/gAAAOEBAAATAAAAAAAA&#10;AAAAAAAAAAAAAABbQ29udGVudF9UeXBlc10ueG1sUEsBAi0AFAAGAAgAAAAhADj9If/WAAAAlAEA&#10;AAsAAAAAAAAAAAAAAAAALwEAAF9yZWxzLy5yZWxzUEsBAi0AFAAGAAgAAAAhAO57R0t6AgAAKQUA&#10;AA4AAAAAAAAAAAAAAAAALgIAAGRycy9lMm9Eb2MueG1sUEsBAi0AFAAGAAgAAAAhAAOqw/nfAAAA&#10;CgEAAA8AAAAAAAAAAAAAAAAA1AQAAGRycy9kb3ducmV2LnhtbFBLBQYAAAAABAAEAPMAAADgBQAA&#10;AAA=&#10;" adj="16593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5D5D" w:rsidRDefault="00795D5D" w:rsidP="00795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SWITCH.CAP</w:t>
                      </w: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039F52" wp14:editId="6E03FB02">
                <wp:simplePos x="0" y="0"/>
                <wp:positionH relativeFrom="column">
                  <wp:posOffset>3764280</wp:posOffset>
                </wp:positionH>
                <wp:positionV relativeFrom="paragraph">
                  <wp:posOffset>561340</wp:posOffset>
                </wp:positionV>
                <wp:extent cx="1150620" cy="533400"/>
                <wp:effectExtent l="57150" t="38100" r="68580" b="1143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5D" w:rsidRDefault="00795D5D" w:rsidP="00795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SWITCH.CAPO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" o:spid="_x0000_s1027" type="#_x0000_t13" style="position:absolute;margin-left:296.4pt;margin-top:44.2pt;width:90.6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AafAIAADAFAAAOAAAAZHJzL2Uyb0RvYy54bWysVM1O3DAQvlfqO1i+l2yWhbYrsmgFoqqE&#10;ABUqzl7H3lhybHfs3WT7En2JXumlfSXU1+jY+QFRJKSql8Tj+f/mGx8dt7UmWwFeWVPQfG9CiTDc&#10;lsqsC/r55uzNO0p8YKZk2hpR0J3w9Hjx+tVR4+ZiaiurSwEEgxg/b1xBqxDcPMs8r0TN/J51wqBS&#10;WqhZQBHWWQmswei1zqaTyWHWWCgdWC68x9vTTkkXKb6UgodLKb0IRBcUawvpC+m7it9sccTma2Cu&#10;Urwvg/1DFTVTBpOOoU5ZYGQD6q9QteJgvZVhj9s6s1IqLlIP2E0+edLNdcWcSL0gON6NMPn/F5Zf&#10;bK+AqBJnN6PEsBpndP/t5+8fd/fffxG8Q4Aa5+dod+2uoJc8HmO3rYQ6/rEP0iZQdyOoog2E42We&#10;H0wOp4g9R93B/v5sklDPHrwd+PBB2JrEQ0FBrauwBLBNQpRtz33AvOgwGKIQa+qqSKew0yIWos0n&#10;IbGdmDd5JyKJEw1ky5ACjHNhwjR2hfGSdXSTSuvRcf9lx94+uopEstF5+rLz6JEyWxNG51oZC88F&#10;0CHvS5ad/YBA13eEILSrtpvjMLKVLXc4W7Ad6b3jZwoBPmc+XDFAluNMcHPDJX6ktk1BbX+ipLLw&#10;9bn7aI/kQy0lDW5NQf2XDQNBif5okJbv89ksrlkSZgdv49zhsWb1WGM29YnFqeT4RjiejtE+6OEo&#10;wda3uODLmBVVzHDMXVAeYBBOQrfN+ERwsVwmM1wtx8K5uXZ84EGkzk17y8D1LAvIzws7bBibP6FZ&#10;ZxsnZOxyE6xUiYMR6Q7XfgK4lolK/RMS9/6xnKweHrrFHwAAAP//AwBQSwMEFAAGAAgAAAAhACs/&#10;m7bgAAAACgEAAA8AAABkcnMvZG93bnJldi54bWxMj0FPg0AQhe8m/ofNmHiziwSFIkvTYrxRY1sP&#10;PW5hCkR2lrDbgv/e8aTHyXx573vZaja9uOLoOksKHhcBCKTK1h01Cj4Pbw8JCOc11bq3hAq+0cEq&#10;v73JdFrbiXZ43ftGcAi5VCtovR9SKV3VotFuYQck/p3taLTnc2xkPeqJw00vwyB4lkZ3xA2tHrBo&#10;sfraX4wCXRbH9dRtN7v3Q/H6sTmXxbwtlbq/m9cvIDzO/g+GX31Wh5ydTvZCtRO9gqdlyOpeQZJE&#10;IBiI44jHnZiMwwhknsn/E/IfAAAA//8DAFBLAQItABQABgAIAAAAIQC2gziS/gAAAOEBAAATAAAA&#10;AAAAAAAAAAAAAAAAAABbQ29udGVudF9UeXBlc10ueG1sUEsBAi0AFAAGAAgAAAAhADj9If/WAAAA&#10;lAEAAAsAAAAAAAAAAAAAAAAALwEAAF9yZWxzLy5yZWxzUEsBAi0AFAAGAAgAAAAhABiAQBp8AgAA&#10;MAUAAA4AAAAAAAAAAAAAAAAALgIAAGRycy9lMm9Eb2MueG1sUEsBAi0AFAAGAAgAAAAhACs/m7bg&#10;AAAACgEAAA8AAAAAAAAAAAAAAAAA1gQAAGRycy9kb3ducmV2LnhtbFBLBQYAAAAABAAEAPMAAADj&#10;BQAAAAA=&#10;" adj="16593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5D5D" w:rsidRDefault="00795D5D" w:rsidP="00795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SWITCH.CAPO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15CFC" wp14:editId="7A19008B">
                <wp:simplePos x="0" y="0"/>
                <wp:positionH relativeFrom="column">
                  <wp:posOffset>3764280</wp:posOffset>
                </wp:positionH>
                <wp:positionV relativeFrom="paragraph">
                  <wp:posOffset>27940</wp:posOffset>
                </wp:positionV>
                <wp:extent cx="1074420" cy="525780"/>
                <wp:effectExtent l="57150" t="38100" r="68580" b="12192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257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D5D" w:rsidRDefault="00795D5D" w:rsidP="00795D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SWITICH.BAT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" o:spid="_x0000_s1028" type="#_x0000_t13" style="position:absolute;margin-left:296.4pt;margin-top:2.2pt;width:84.6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4PfAIAADAFAAAOAAAAZHJzL2Uyb0RvYy54bWysVM1O3DAQvlfqO1i+l+wuS6ErsmgFoqqE&#10;ABUqzl7H3kRyPO7Yu8n2JfoSvbaX9pVQX6NjJxsQRUKqekk8nv9vvvHxSVsbtlHoK7A5H++NOFNW&#10;QlHZVc4/3Z6/OeLMB2ELYcCqnG+V5yfz16+OGzdTEyjBFAoZBbF+1riclyG4WZZ5Wapa+D1wypJS&#10;A9YikIirrEDRUPTaZJPR6G3WABYOQSrv6fasU/J5iq+1kuFKa68CMzmn2kL6Yvou4zebH4vZCoUr&#10;K9mXIf6hilpUlpIOoc5EEGyN1V+h6koieNBhT0KdgdaVVKkH6mY8etLNTSmcSr0QON4NMPn/F1Ze&#10;bq6RVQXNbp8zK2qa0f3Xn79/fL//9ovRHQHUOD8juxt3jb3k6Ri7bTXW8U99sDaBuh1AVW1gki7H&#10;o8PpdELYS9IdTA4OjxLq2YO3Qx/eK6hZPOQcq1UZFojQJETF5sIHyksOO0MSYk1dFekUtkbFQoz9&#10;qDS1E/Mm70QkdWqQbQRRQEipbJjEriheso5uujJmcNx/2bG3j64qkWxwnrzsPHikzGDD4FxXFvC5&#10;ACaM+5J1Z79DoOs7QhDaZZvmmJqLN0sotjRbhI703snzigC+ED5cCySW00xoc8MVfbSBJufQnzgr&#10;Ab88dx/tiXyk5ayhrcm5/7wWqDgzHyzR8t14Oo1rloTpwWGcOz7WLB9r7Lo+BZrKmN4IJ9Mx2gez&#10;O2qE+o4WfBGzkkpYSblzLgPuhNPQbTM9EVItFsmMVsuJcGFvnNzxIFLntr0T6HqWBeLnJew2TMye&#10;0KyzjROysFgH0FXi4AOu/QRoLROV+ick7v1jOVk9PHTzPwAAAP//AwBQSwMEFAAGAAgAAAAhAKqZ&#10;fHLcAAAACAEAAA8AAABkcnMvZG93bnJldi54bWxMj81OwzAQhO9IvIO1SNyo06ikJcSpIv6uQOHA&#10;cRsvSUS8jmI3CW/PcoLjaEYz3xT7xfVqojF0ng2sVwko4trbjhsD72+PVztQISJb7D2TgW8KsC/P&#10;zwrMrZ/5laZDbJSUcMjRQBvjkGsd6pYchpUfiMX79KPDKHJstB1xlnLX6zRJMu2wY1locaC7luqv&#10;w8kZeH7JpqyraHm4Z2w+nK7WTzwbc3mxVLegIi3xLwy/+IIOpTAd/YltUL2B65tU0KOBzQaU+Nss&#10;lW9HA7ttCros9P8D5Q8AAAD//wMAUEsBAi0AFAAGAAgAAAAhALaDOJL+AAAA4QEAABMAAAAAAAAA&#10;AAAAAAAAAAAAAFtDb250ZW50X1R5cGVzXS54bWxQSwECLQAUAAYACAAAACEAOP0h/9YAAACUAQAA&#10;CwAAAAAAAAAAAAAAAAAvAQAAX3JlbHMvLnJlbHNQSwECLQAUAAYACAAAACEAXycOD3wCAAAwBQAA&#10;DgAAAAAAAAAAAAAAAAAuAgAAZHJzL2Uyb0RvYy54bWxQSwECLQAUAAYACAAAACEAqpl8ctwAAAAI&#10;AQAADwAAAAAAAAAAAAAAAADWBAAAZHJzL2Rvd25yZXYueG1sUEsFBgAAAAAEAAQA8wAAAN8FAAAA&#10;AA==&#10;" adj="16315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95D5D" w:rsidRDefault="00795D5D" w:rsidP="00795D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SWITICH.BAT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6BBE6" wp14:editId="4AD33381">
                <wp:simplePos x="0" y="0"/>
                <wp:positionH relativeFrom="column">
                  <wp:posOffset>830580</wp:posOffset>
                </wp:positionH>
                <wp:positionV relativeFrom="paragraph">
                  <wp:posOffset>309879</wp:posOffset>
                </wp:positionV>
                <wp:extent cx="4434840" cy="1"/>
                <wp:effectExtent l="0" t="76200" r="22860" b="1524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4840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65.4pt;margin-top:24.4pt;width:349.2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7CAIAAC4EAAAOAAAAZHJzL2Uyb0RvYy54bWysU8uu0zAQ3SPxD5b3NGmp0FXV9C56KRsE&#10;Fa+969iJhV8amyb9CX4AiRWw4rK6e74GLp/B2GnDmwUiC8uO55yZc2a8PO+NJnsBQTlb0emkpERY&#10;7mplm4o+fbK5dUZJiMzWTDsrKnoQgZ6vbt5Ydn4hZq51uhZAkMSGRecr2sboF0UReCsMCxPnhcVL&#10;6cCwiEdoihpYh+xGF7OyvFN0DmoPjosQ8O/FcElXmV9KweNDKYOIRFcUa4t5hbzu0lqslmzRAPOt&#10;4scy2D9UYZiymHSkumCRkRegfqEyioMLTsYJd6ZwUiousgZUMy1/UvO4ZV5kLWhO8KNN4f/R8gf7&#10;LRBVY++mlFhmsEfXr64+v3x7/eHy05urLx9fp/37dwTv0azOhwVi1nYLx1PwW0jKewmGSK38M+TK&#10;XqA60merD6PVoo+E48/5/Pb8bI4d4XiXmYuBIlF5CPGecIakTUVDBKaaNq6dtdhQBwM9298PEYtA&#10;4AmQwNqmNTit6o3SOh+g2a01kD3DKdhsSvySFgT+EBaZ0ndtTeLBowsMwHXHsMRZJOmD2LyLBy2G&#10;fI+ERAdR1CzLzrMrxnz185M8bTEyQSTWNYLKv4OOsQkm8jyPwMGFP2Ybo3NGZ+MINMo6+F3W2J9K&#10;lUP8SfWgNcneufqQW5/twKHMNh4fUJr6788Z/u2Zr74CAAD//wMAUEsDBBQABgAIAAAAIQDr1gO/&#10;3wAAAAkBAAAPAAAAZHJzL2Rvd25yZXYueG1sTI9BS8QwEIXvgv8hjODNTayrxNp0kUVhQRTc9aC3&#10;bDO2dZtJabLd6q93xIOehjfzePO9YjH5Tow4xDaQgfOZAoFUBddSbeBlc3+mQcRkydkuEBr4xAiL&#10;8viosLkLB3rGcZ1qwSEUc2ugSanPpYxVg97GWeiR+PYeBm8Ty6GWbrAHDvedzJS6kt62xB8a2+Oy&#10;wWq33nsDj0ut7x5Wq3p8/drg/PJj9+aflDGnJ9PtDYiEU/ozww8+o0PJTNuwJxdFx/pCMXoyMNc8&#10;2aCz6wzE9nchy0L+b1B+AwAA//8DAFBLAQItABQABgAIAAAAIQC2gziS/gAAAOEBAAATAAAAAAAA&#10;AAAAAAAAAAAAAABbQ29udGVudF9UeXBlc10ueG1sUEsBAi0AFAAGAAgAAAAhADj9If/WAAAAlAEA&#10;AAsAAAAAAAAAAAAAAAAALwEAAF9yZWxzLy5yZWxzUEsBAi0AFAAGAAgAAAAhAA8hUrsIAgAALgQA&#10;AA4AAAAAAAAAAAAAAAAALgIAAGRycy9lMm9Eb2MueG1sUEsBAi0AFAAGAAgAAAAhAOvWA7/fAAAA&#10;CQEAAA8AAAAAAAAAAAAAAAAAYgQAAGRycy9kb3ducmV2LnhtbFBLBQYAAAAABAAEAPMAAABuBQAA&#10;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257B5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BCA9C" wp14:editId="794887FA">
                <wp:simplePos x="0" y="0"/>
                <wp:positionH relativeFrom="column">
                  <wp:posOffset>5280660</wp:posOffset>
                </wp:positionH>
                <wp:positionV relativeFrom="paragraph">
                  <wp:posOffset>210820</wp:posOffset>
                </wp:positionV>
                <wp:extent cx="754380" cy="1607820"/>
                <wp:effectExtent l="0" t="0" r="2667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0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7B5" w:rsidRPr="006257B5" w:rsidRDefault="00D557C8" w:rsidP="00625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margin-left:415.8pt;margin-top:16.6pt;width:59.4pt;height:1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urrQIAALsFAAAOAAAAZHJzL2Uyb0RvYy54bWysVM1u2zAMvg/YOwi6r7bTNO2COkXQosOA&#10;oi3WDj0rshQbkEVNUmJnLzNgtz7EHmfYa4ySf9J1xQYM80GWRPIj+Ynk6VlbK7IV1lWgc5odpJQI&#10;zaGo9DqnH+8v35xQ4jzTBVOgRU53wtGzxetXp42ZiwmUoAphCYJoN29MTkvvzTxJHC9FzdwBGKFR&#10;KMHWzOPRrpPCsgbRa5VM0nSWNGALY4EL5/D2ohPSRcSXUnB/I6UTnqicYmw+rjauq7Ami1M2X1tm&#10;yor3YbB/iKJmlUanI9QF84xsbPUbVF1xCw6kP+BQJyBlxUXMAbPJ0mfZ3JXMiJgLkuPMSJP7f7D8&#10;entrSVXkdEaJZjU+0Y8vj9+/fSWzwE1j3BxV7syt7U8OtyHRVto6/DEF0kY+dyOfovWE4+Xx0fTw&#10;BFnnKMpm6fHJJBKe7K2Ndf6dgJqETU4tvlekkW2vnEePqDqoBGcOVFVcVkrFQ6gRca4s2TJ83dU6&#10;CxGjxS9aSv/N0LcvGCJMsEwCAV3Kced3SgQ8pT8IibRhkpMYcCzYfTCMc6F91olKVoguxqMUvyHK&#10;IfwYcwQMyBKzG7F7gEGzAxmwu2R7/WAqYr2PxumfAuuMR4voGbQfjetKg30JQGFWvedOfyCpoyaw&#10;5NtVG0vqMGiGmxUUOywzC13/OcMvK3zwK+b8LbPYcFgkOET8DS5SQZNT6HeUlGA/v3Qf9LEPUEpJ&#10;gw2cU/dpw6ygRL3X2CFvs+k0dHw8TI+OsfaIfSpZPZXoTX0OWEUZjivD4zboezVspYX6AWfNMnhF&#10;EdMcfeeUezsczn03WHBacbFcRjXscsP8lb4zPIAHnkNB37cPzJq+6j32yzUMzc7mz4q/0w2WGpYb&#10;D7KKnbHntX8BnBCxlPppFkbQ03PU2s/cxU8AAAD//wMAUEsDBBQABgAIAAAAIQAxeo954AAAAAoB&#10;AAAPAAAAZHJzL2Rvd25yZXYueG1sTI/BSsNAEEDvgv+wjODNbpq0IcZsiigieBCaCnrcZsckJjsb&#10;sps2/r3jSY/DPN68KXaLHcQJJ985UrBeRSCQamc6ahS8HZ5uMhA+aDJ6cIQKvtHDrry8KHRu3Jn2&#10;eKpCI1hCPtcK2hDGXEpft2i1X7kRiXefbrI68Dg10kz6zHI7yDiKUml1R3yh1SM+tFj31WwVJK/9&#10;x17KsXqe7fa9f/x6aQ6VVur6arm/AxFwCX8w/OZzOpTcdHQzGS8GBVmyThllWRKDYOB2G21AHBXE&#10;WboBWRby/wvlDwAAAP//AwBQSwECLQAUAAYACAAAACEAtoM4kv4AAADhAQAAEwAAAAAAAAAAAAAA&#10;AAAAAAAAW0NvbnRlbnRfVHlwZXNdLnhtbFBLAQItABQABgAIAAAAIQA4/SH/1gAAAJQBAAALAAAA&#10;AAAAAAAAAAAAAC8BAABfcmVscy8ucmVsc1BLAQItABQABgAIAAAAIQDx3furrQIAALsFAAAOAAAA&#10;AAAAAAAAAAAAAC4CAABkcnMvZTJvRG9jLnhtbFBLAQItABQABgAIAAAAIQAxeo954AAAAAoBAAAP&#10;AAAAAAAAAAAAAAAAAAcFAABkcnMvZG93bnJldi54bWxQSwUGAAAAAAQABADzAAAAFAYAAAAA&#10;" fillcolor="white [3212]" strokecolor="black [3213]" strokeweight="2pt">
                <v:textbox>
                  <w:txbxContent>
                    <w:p w:rsidR="006257B5" w:rsidRPr="006257B5" w:rsidRDefault="00D557C8" w:rsidP="00625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6257B5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582B2" wp14:editId="78C3D0AF">
                <wp:simplePos x="0" y="0"/>
                <wp:positionH relativeFrom="column">
                  <wp:posOffset>76200</wp:posOffset>
                </wp:positionH>
                <wp:positionV relativeFrom="paragraph">
                  <wp:posOffset>210820</wp:posOffset>
                </wp:positionV>
                <wp:extent cx="754380" cy="1607820"/>
                <wp:effectExtent l="0" t="0" r="2667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0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7B5" w:rsidRPr="006257B5" w:rsidRDefault="006257B5" w:rsidP="00625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57B5">
                              <w:rPr>
                                <w:rFonts w:hint="eastAsia"/>
                                <w:color w:val="000000" w:themeColor="text1"/>
                              </w:rPr>
                              <w:t>BAT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margin-left:6pt;margin-top:16.6pt;width:59.4pt;height:1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nGqwIAALsFAAAOAAAAZHJzL2Uyb0RvYy54bWysVM1u2zAMvg/YOwi6r7az9GdBnCJo0WFA&#10;0RZrh54VWYoNyKImKbGzlxmw2x5ijzPsNUbJP+m6YAOG+SBLIvmR/ERyft7WimyFdRXonGZHKSVC&#10;cygqvc7ph4erV2eUOM90wRRokdOdcPR88fLFvDEzMYESVCEsQRDtZo3Jaem9mSWJ46WomTsCIzQK&#10;JdiaeTzadVJY1iB6rZJJmp4kDdjCWODCOby97IR0EfGlFNzfSumEJyqnGJuPq43rKqzJYs5ma8tM&#10;WfE+DPYPUdSs0uh0hLpknpGNrX6DqituwYH0RxzqBKSsuIg5YDZZ+iyb+5IZEXNBcpwZaXL/D5bf&#10;bO8sqYqcTinRrMYn+vH56/dvX8g0cNMYN0OVe3Nn+5PDbUi0lbYOf0yBtJHP3cinaD3heHl6PH19&#10;hqxzFGUn6enZJBKe7K2Ndf6tgJqETU4tvlekkW2vnUePqDqoBGcOVFVcVUrFQ6gRcaEs2TJ83dU6&#10;CxGjxS9aSv/N0LcHDBEmWCaBgC7luPM7JQKe0u+FRNowyUkMOBbsPhjGudA+60QlK0QX43GK3xDl&#10;EH6MOQIGZInZjdg9wKDZgQzYXbK9fjAVsd5H4/RPgXXGo0X0DNqPxnWlwR4CUJhV77nTH0jqqAks&#10;+XbV9iWFmuFmBcUOy8xC13/O8KsKH/yaOX/HLDYcFgkOEX+Li1TQ5BT6HSUl2E+H7oM+9gFKKWmw&#10;gXPqPm6YFZSodxo75E02nYaOj4fp8SnWHrFPJaunEr2pLwCrKMNxZXjcBn2vhq20UD/irFkGryhi&#10;mqPvnHJvh8OF7wYLTisulsuohl1umL/W94YH8MBzKOiH9pFZ01e9x365gaHZ2exZ8Xe6wVLDcuNB&#10;VrEz9rz2L4ATIpZSP83CCHp6jlr7mbv4CQAA//8DAFBLAwQUAAYACAAAACEAQWl8790AAAAJAQAA&#10;DwAAAGRycy9kb3ducmV2LnhtbEyPQUvDQBCF74L/YRnBm92YaClpNkUUETwITQU9TpNpEpOdDdlN&#10;G/+901M9Pt7wzfeyzWx7daTRt44N3C8iUMSlq1quDXzuXu9WoHxArrB3TAZ+ycMmv77KMK3cibd0&#10;LEKtBMI+RQNNCEOqtS8bsugXbiCW7uBGi0HiWOtqxJPAba/jKFpqiy3LhwYHem6o7IrJGkg+uu+t&#10;1kPxNtnHr+7l573eFWjM7c38tAYVaA6XYzjrizrk4rR3E1de9ZJjmRKElcSgzn0SyZS9gXi1fACd&#10;Z/r/gvwPAAD//wMAUEsBAi0AFAAGAAgAAAAhALaDOJL+AAAA4QEAABMAAAAAAAAAAAAAAAAAAAAA&#10;AFtDb250ZW50X1R5cGVzXS54bWxQSwECLQAUAAYACAAAACEAOP0h/9YAAACUAQAACwAAAAAAAAAA&#10;AAAAAAAvAQAAX3JlbHMvLnJlbHNQSwECLQAUAAYACAAAACEAEQP5xqsCAAC7BQAADgAAAAAAAAAA&#10;AAAAAAAuAgAAZHJzL2Uyb0RvYy54bWxQSwECLQAUAAYACAAAACEAQWl8790AAAAJAQAADwAAAAAA&#10;AAAAAAAAAAAFBQAAZHJzL2Rvd25yZXYueG1sUEsFBgAAAAAEAAQA8wAAAA8GAAAAAA==&#10;" fillcolor="white [3212]" strokecolor="black [3213]" strokeweight="2pt">
                <v:textbox>
                  <w:txbxContent>
                    <w:p w:rsidR="006257B5" w:rsidRPr="006257B5" w:rsidRDefault="006257B5" w:rsidP="00625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257B5">
                        <w:rPr>
                          <w:rFonts w:hint="eastAsia"/>
                          <w:color w:val="000000" w:themeColor="text1"/>
                        </w:rPr>
                        <w:t>BAT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TERY</w:t>
                      </w:r>
                    </w:p>
                  </w:txbxContent>
                </v:textbox>
              </v:rect>
            </w:pict>
          </mc:Fallback>
        </mc:AlternateContent>
      </w:r>
    </w:p>
    <w:p w:rsidR="005B69A4" w:rsidRDefault="001F7430" w:rsidP="006257B5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C7B3A" wp14:editId="4EC01A4A">
                <wp:simplePos x="0" y="0"/>
                <wp:positionH relativeFrom="column">
                  <wp:posOffset>2613660</wp:posOffset>
                </wp:positionH>
                <wp:positionV relativeFrom="paragraph">
                  <wp:posOffset>78740</wp:posOffset>
                </wp:positionV>
                <wp:extent cx="861060" cy="937260"/>
                <wp:effectExtent l="0" t="0" r="1524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937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7B5" w:rsidRDefault="006257B5" w:rsidP="00625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SUPER</w:t>
                            </w:r>
                          </w:p>
                          <w:p w:rsidR="006257B5" w:rsidRPr="006257B5" w:rsidRDefault="006257B5" w:rsidP="00625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margin-left:205.8pt;margin-top:6.2pt;width:6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tRpwIAALoFAAAOAAAAZHJzL2Uyb0RvYy54bWysVM1u2zAMvg/YOwi6r7azpj9BnSJo0WFA&#10;0QZrh54VWYoNyKImKbGzlxmwWx9ijzPsNUbJP+m6YgOG5aCQJvmJ/ETy7LytFdkK6yrQOc0OUkqE&#10;5lBUep3Tj/dXb04ocZ7pginQIqc74ej5/PWrs8bMxARKUIWwBEG0mzUmp6X3ZpYkjpeiZu4AjNBo&#10;lGBr5lG166SwrEH0WiWTND1KGrCFscCFc/j1sjPSecSXUnB/K6UTnqicYm4+njaeq3Am8zM2W1tm&#10;yor3abB/yKJmlcZLR6hL5hnZ2Oo3qLriFhxIf8ChTkDKiotYA1aTpc+quSuZEbEWJMeZkSb3/2D5&#10;zXZpSVXkdEqJZjU+0Y8vj9+/fSXTwE1j3Axd7szS9ppDMRTaSluHfyyBtJHP3cinaD3h+PHkKEuP&#10;kHWOptO3xxOUESXZBxvr/DsBNQlCTi0+V2SRba+d71wHl3CXA1UVV5VSUQktIi6UJVuGj7taZz34&#10;L15K/y3Qty8EYo4hMgn1dxVHye+UCHhKfxASWcMaJzHh2K/7ZBjnQvusM5WsEF2O0xR/Q5ZD+pGQ&#10;CBiQJVY3YvcAg2cHMmB39PT+IVTEdh+D0z8l1gWPEfFm0H4MrisN9iUAhVX1N3f+A0kdNYEl367a&#10;vqPQM3xZQbHDLrPQjZ8z/KrCB79mzi+ZxXnDHsEd4m/xkAqanEIvUVKC/fzS9+CPY4BWShqc35y6&#10;TxtmBSXqvcYBOc0OD8PAR+VwejxBxT61rJ5a9Ka+AOyiDLeV4VEM/l4NorRQP+CqWYRb0cQ0x7tz&#10;yr0dlAvf7RVcVlwsFtENh9wwf63vDA/ggefQ0PftA7Om73qP43IDw6yz2bPm73xDpIbFxoOs4mTs&#10;ee1fABdEbKV+mYUN9FSPXvuVO/8JAAD//wMAUEsDBBQABgAIAAAAIQCqG/rP4AAAAAoBAAAPAAAA&#10;ZHJzL2Rvd25yZXYueG1sTI/BToNAEIbvJr7DZky82QWkaJClMRpj4sGk1KQ9btkREHaWsEuLb+94&#10;0uPM/+Wfb4rNYgdxwsl3jhTEqwgEUu1MR42Cj93LzT0IHzQZPThCBd/oYVNeXhQ6N+5MWzxVoRFc&#10;Qj7XCtoQxlxKX7dotV+5EYmzTzdZHXicGmkmfeZyO8gkijJpdUd8odUjPrVY99VsFdy+94etlGP1&#10;Otv1vn/+emt2lVbq+mp5fAARcAl/MPzqszqU7HR0MxkvBgVpHGeMcpCkIBhYp3cJiCMvsigCWRby&#10;/wvlDwAAAP//AwBQSwECLQAUAAYACAAAACEAtoM4kv4AAADhAQAAEwAAAAAAAAAAAAAAAAAAAAAA&#10;W0NvbnRlbnRfVHlwZXNdLnhtbFBLAQItABQABgAIAAAAIQA4/SH/1gAAAJQBAAALAAAAAAAAAAAA&#10;AAAAAC8BAABfcmVscy8ucmVsc1BLAQItABQABgAIAAAAIQA3PStRpwIAALoFAAAOAAAAAAAAAAAA&#10;AAAAAC4CAABkcnMvZTJvRG9jLnhtbFBLAQItABQABgAIAAAAIQCqG/rP4AAAAAoBAAAPAAAAAAAA&#10;AAAAAAAAAAEFAABkcnMvZG93bnJldi54bWxQSwUGAAAAAAQABADzAAAADgYAAAAA&#10;" fillcolor="white [3212]" strokecolor="black [3213]" strokeweight="2pt">
                <v:textbox>
                  <w:txbxContent>
                    <w:p w:rsidR="006257B5" w:rsidRDefault="006257B5" w:rsidP="006257B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SUPER</w:t>
                      </w:r>
                    </w:p>
                    <w:p w:rsidR="006257B5" w:rsidRPr="006257B5" w:rsidRDefault="006257B5" w:rsidP="00625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CAPACITOR</w:t>
                      </w:r>
                    </w:p>
                  </w:txbxContent>
                </v:textbox>
              </v:rect>
            </w:pict>
          </mc:Fallback>
        </mc:AlternateContent>
      </w:r>
      <w:r w:rsidR="00795D5D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0A64C" wp14:editId="7C28733E">
                <wp:simplePos x="0" y="0"/>
                <wp:positionH relativeFrom="column">
                  <wp:posOffset>3482340</wp:posOffset>
                </wp:positionH>
                <wp:positionV relativeFrom="paragraph">
                  <wp:posOffset>245745</wp:posOffset>
                </wp:positionV>
                <wp:extent cx="1783080" cy="0"/>
                <wp:effectExtent l="0" t="76200" r="26670" b="152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74.2pt;margin-top:19.35pt;width:140.4pt;height:0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EqADgIAAD0EAAAOAAAAZHJzL2Uyb0RvYy54bWysU0uOEzEQ3SNxB8t70p0gQRSlM4sMgQWC&#10;iM8BHLedtnC7rLJJJ5fgAkisgBWwmj2nYWaOQdmdNH8WCC8sf+q9qvdcnp/tW8t2CoMBV/HxqORM&#10;OQm1cduKP3+2ujXlLEThamHBqYofVOBni5s35p2fqQk0YGuFjEhcmHW+4k2MflYUQTaqFWEEXjm6&#10;1ICtiLTFbVGj6Ii9tcWkLO8UHWDtEaQKgU7P+0u+yPxaKxkfax1UZLbiVFvMM+Z5k+ZiMRezLQrf&#10;GHksQ/xDFa0wjpIOVOciCvYSzS9UrZEIAXQcSWgL0NpIlTWQmnH5k5qnjfAqayFzgh9sCv+PVj7a&#10;rZGZmt6O7HGipTe6en1x+erd1aePX95eXH9+k9Yf3jO6J7M6H2aEWbo1HnfBrzEp32tsGQI5PC6n&#10;ZRqcaWv8AzrI1pBYts/OHwbn1T4ySYfju9PbhOJMnu6KnjExewzxvoKWpUXFQ0Rhtk1cgnP0voA9&#10;vdg9DJFqIuAJkMDWpTmANfXKWJs3uN0sLbKdoKZYrXKpPfCHsCiMvedqFg+eTBGI0CUHiD9xFsmJ&#10;XntexYNVfb4nSpOhJGqSZedWVkO++sV4YKHIBNFU1wAq/w46xiaYyu09AHsX/phtiM4ZwcUB2BoH&#10;+LuscX8qVffxJ9W91iR7A/Uhd0K2g3o0+3P8T+kTfL/P8G+/fvEVAAD//wMAUEsDBBQABgAIAAAA&#10;IQClEx1w3wAAAAkBAAAPAAAAZHJzL2Rvd25yZXYueG1sTI/BTsMwDIbvSHuHyJO4sbShjNI1nRAS&#10;B8QBbUyTdssa01RrnKrJusLTE8QBjrY//f7+cj3Zjo04+NaRhHSRAEOqnW6pkbB7f77JgfmgSKvO&#10;EUr4RA/ranZVqkK7C21w3IaGxRDyhZJgQugLzn1t0Cq/cD1SvH24waoQx6HhelCXGG47LpJkya1q&#10;KX4wqscng/Vpe7YSxIve9en+gGkyvn5NmcnE29JJeT2fHlfAAk7hD4Yf/agOVXQ6ujNpzzoJd1me&#10;RVTCbX4PLAK5eBDAjr8LXpX8f4PqGwAA//8DAFBLAQItABQABgAIAAAAIQC2gziS/gAAAOEBAAAT&#10;AAAAAAAAAAAAAAAAAAAAAABbQ29udGVudF9UeXBlc10ueG1sUEsBAi0AFAAGAAgAAAAhADj9If/W&#10;AAAAlAEAAAsAAAAAAAAAAAAAAAAALwEAAF9yZWxzLy5yZWxzUEsBAi0AFAAGAAgAAAAhACc4SoAO&#10;AgAAPQQAAA4AAAAAAAAAAAAAAAAALgIAAGRycy9lMm9Eb2MueG1sUEsBAi0AFAAGAAgAAAAhAKUT&#10;HXDfAAAACQEAAA8AAAAAAAAAAAAAAAAAaAQAAGRycy9kb3ducmV2LnhtbFBLBQYAAAAABAAEAPMA&#10;AAB0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5D5D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A1639" wp14:editId="6793568E">
                <wp:simplePos x="0" y="0"/>
                <wp:positionH relativeFrom="column">
                  <wp:posOffset>830580</wp:posOffset>
                </wp:positionH>
                <wp:positionV relativeFrom="paragraph">
                  <wp:posOffset>276860</wp:posOffset>
                </wp:positionV>
                <wp:extent cx="1783080" cy="0"/>
                <wp:effectExtent l="0" t="76200" r="26670" b="1524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65.4pt;margin-top:21.8pt;width:140.4pt;height:0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RqDgIAADsEAAAOAAAAZHJzL2Uyb0RvYy54bWysU0uOEzEQ3SNxB8t70p0gQSZKZxYZAgsE&#10;EZ8DOG47beF2WWWTTi7BBZBYAStgNXtOA8MxKLuT5s8C0QvLZdd7Ve91eX6+by3bKQwGXMXHo5Iz&#10;5STUxm0r/vTJ6saUsxCFq4UFpyp+UIGfL65fm3d+pibQgK0VMiJxYdb5ijcx+llRBNmoVoQReOXo&#10;UgO2IlKI26JG0RF7a4tJWd4qOsDaI0gVAp1e9Jd8kfm1VjI+1DqoyGzFqbeYV8zrJq3FYi5mWxS+&#10;MfLYhviHLlphHBUdqC5EFOw5ml+oWiMRAug4ktAWoLWRKmsgNePyJzWPG+FV1kLmBD/YFP4frXyw&#10;WyMzdcXPOHOipV909fLy84s3Vx/ef3p9+eXjq7R/95adJas6H2aEWLo1HqPg15h07zW2DIH8HZfT&#10;Mn2caWv8PTrIxpBUts++Hwbf1T4ySYfj29ObhOJMnu6KnjExewzxroKWpU3FQ0Rhtk1cgnP0dwF7&#10;erG7HyL1RMATIIGtS2sAa+qVsTYHuN0sLbKdoJFYrXKrPfCHtCiMveNqFg+ePBGI0CUHiD9xFsmJ&#10;XnvexYNVfb1HSpOdJGqSZedBVkO9+tl4YKHMBNHU1wAq/w465iaYysM9AHsX/lhtyM4VwcUB2BoH&#10;+LuqcX9qVff5J9W91iR7A/UhT0K2gyY0+3N8TekJfB9n+Lc3v/gKAAD//wMAUEsDBBQABgAIAAAA&#10;IQCJ1Xgd3QAAAAkBAAAPAAAAZHJzL2Rvd25yZXYueG1sTI9BS8QwEIXvgv8hjODNTdMtRWrTZRE8&#10;iAdxXQRv2WZsyjaT0mS71V/viAe9zZt5vPlevVn8IGacYh9Ig1plIJDaYHvqNOxfH25uQcRkyJoh&#10;EGr4xAib5vKiNpUNZ3rBeZc6wSEUK6PBpTRWUsbWoTdxFUYkvn2EyZvEcuqkncyZw/0g8ywrpTc9&#10;8QdnRrx32B53J68hf7T7Ub29o8rmp6+lcEX+XAatr6+W7R2IhEv6M8MPPqNDw0yHcCIbxcB6nTF6&#10;0lCsSxBsKJTi4fC7kE0t/zdovgEAAP//AwBQSwECLQAUAAYACAAAACEAtoM4kv4AAADhAQAAEwAA&#10;AAAAAAAAAAAAAAAAAAAAW0NvbnRlbnRfVHlwZXNdLnhtbFBLAQItABQABgAIAAAAIQA4/SH/1gAA&#10;AJQBAAALAAAAAAAAAAAAAAAAAC8BAABfcmVscy8ucmVsc1BLAQItABQABgAIAAAAIQDkQ4RqDgIA&#10;ADsEAAAOAAAAAAAAAAAAAAAAAC4CAABkcnMvZTJvRG9jLnhtbFBLAQItABQABgAIAAAAIQCJ1Xgd&#10;3QAAAAkBAAAPAAAAAAAAAAAAAAAAAGgEAABkcnMvZG93bnJldi54bWxQSwUGAAAAAAQABADzAAAA&#10;cg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B69A4" w:rsidRDefault="001F7430" w:rsidP="006257B5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F4DEE" wp14:editId="3E3D59DC">
                <wp:simplePos x="0" y="0"/>
                <wp:positionH relativeFrom="column">
                  <wp:posOffset>830580</wp:posOffset>
                </wp:positionH>
                <wp:positionV relativeFrom="paragraph">
                  <wp:posOffset>525780</wp:posOffset>
                </wp:positionV>
                <wp:extent cx="4450080" cy="0"/>
                <wp:effectExtent l="57150" t="76200" r="0" b="1524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0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65.4pt;margin-top:41.4pt;width:350.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8F8wEAAPgDAAAOAAAAZHJzL2Uyb0RvYy54bWysU0uOEzEQ3SNxB8t70p1oYEatdGaR4bNA&#10;EAFzAI/bTlv4p7JJd1+CCyCxAlYDq9lzGmY4BmV30iB+C8Sm5E+953qvysvT3miyExCUszWdz0pK&#10;hOWuUXZb0/MXD+6cUBIisw3TzoqaDiLQ09XtW8vOV2LhWqcbAQRJbKg6X9M2Rl8VReCtMCzMnBcW&#10;L6UDwyJuYVs0wDpkN7pYlOW9onPQeHBchICnZ+MlXWV+KQWPT6UMIhJdU6wt5gg5XqRYrJas2gLz&#10;reL7Mtg/VGGYsvjoRHXGIiOvQP1CZRQHF5yMM+5M4aRUXGQNqGZe/qTmecu8yFrQnOAnm8L/o+VP&#10;dhsgqqnpMSWWGWzRzZur69fvbz59/PLu6uvnt2l9+YEcJ6s6HypErO0G9rvgN5B09xIMkVr5RzgF&#10;2QnURvps9DAZLfpIOB4eHd0tyxPsBz/cFSNFovIQ4kPhDEmLmoYITG3buHbWYjsdjPRs9zhELAKB&#10;B0ACa5tiZErftw2Jg0dBDMB1qXzMTfdFkjEWnldx0GLEPhMSvcACF1lCnkKx1kB2DOeneTmfWDAz&#10;QaTSegKVfwftcxNM5MmcgKOiP742ZecXnY0T0Cjr4Hevxv5QqhzzD6pHrUn2hWuG3MZsB45X9mf/&#10;FdL8/rjP8O8fdvUNAAD//wMAUEsDBBQABgAIAAAAIQAgr/iZ3wAAAAkBAAAPAAAAZHJzL2Rvd25y&#10;ZXYueG1sTI9BS8NAEIXvgv9hGcFLsZumWGPMpohQEAShsQeP2+w0Cc3Oht1Nm/57RzzU0/BmHm++&#10;V6wn24sT+tA5UrCYJyCQamc6ahTsvjYPGYgQNRndO0IFFwywLm9vCp0bd6YtnqrYCA6hkGsFbYxD&#10;LmWoW7Q6zN2AxLeD81ZHlr6Rxuszh9tepkmyklZ3xB9aPeBbi/WxGq0CP9s8Hy/bNJ0dPt6rp2wa&#10;H3ffn0rd302vLyAiTvFqhl98RoeSmfZuJBNEz3qZMHpUkKU82ZAtFysQ+7+FLAv5v0H5AwAA//8D&#10;AFBLAQItABQABgAIAAAAIQC2gziS/gAAAOEBAAATAAAAAAAAAAAAAAAAAAAAAABbQ29udGVudF9U&#10;eXBlc10ueG1sUEsBAi0AFAAGAAgAAAAhADj9If/WAAAAlAEAAAsAAAAAAAAAAAAAAAAALwEAAF9y&#10;ZWxzLy5yZWxzUEsBAi0AFAAGAAgAAAAhABW0nwXzAQAA+AMAAA4AAAAAAAAAAAAAAAAALgIAAGRy&#10;cy9lMm9Eb2MueG1sUEsBAi0AFAAGAAgAAAAhACCv+JnfAAAACQEAAA8AAAAAAAAAAAAAAAAATQ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5D5D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67DCF" wp14:editId="26B56137">
                <wp:simplePos x="0" y="0"/>
                <wp:positionH relativeFrom="column">
                  <wp:posOffset>830580</wp:posOffset>
                </wp:positionH>
                <wp:positionV relativeFrom="paragraph">
                  <wp:posOffset>327660</wp:posOffset>
                </wp:positionV>
                <wp:extent cx="1783080" cy="0"/>
                <wp:effectExtent l="57150" t="76200" r="0" b="1524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65.4pt;margin-top:25.8pt;width:140.4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1Yf8gEAAPgDAAAOAAAAZHJzL2Uyb0RvYy54bWysU0uOEzEQ3SNxB8t70p0gQRSlM4sMnwWC&#10;iM8BPG47bWG7rLJJJ5fgAkisgBWwmj2ngeEYlN1Jg/gtEBvLn3qv6r0qL8/2zrKdwmjAN3w6qTlT&#10;XkJr/Lbhz57evTHnLCbhW2HBq4YfVORnq+vXln1YqBl0YFuFjEh8XPSh4V1KYVFVUXbKiTiBoDw9&#10;akAnEh1xW7UoemJ3tprV9a2qB2wDglQx0u358MhXhV9rJdMjraNKzDacaktlxbJe5LVaLcViiyJ0&#10;Rh7LEP9QhRPGU9KR6lwkwV6g+YXKGYkQQaeJBFeB1kaqooHUTOuf1DzpRFBFC5kTw2hT/H+08uFu&#10;g8y0DadGeeGoRVevLr+8fHv18cPnN5dfP73O+/fv2Dxb1Ye4IMTab/B4imGDWfdeo2PamnCfpqA4&#10;QdrYvhh9GI1W+8QkXU5vz2/Wc+qHPL1VA0WmChjTPQWO5U3DY0Jhtl1ag/fUTsCBXuwexERFEPAE&#10;yGDr85qEsXd8y9IhkCCBCH0un2Lze5VlDIWXXTpYNWAfK01eUIGzIqFMoVpbZDtB89M+n44sFJkh&#10;2lg7guq/g46xGabKZI7AQdEfs43RJSP4NAKd8YC/y5r2p1L1EH9SPWjNsi+gPZQ2FjtovIo/x6+Q&#10;5/fHc4F//7CrbwAAAP//AwBQSwMEFAAGAAgAAAAhAMvZX4ffAAAACQEAAA8AAABkcnMvZG93bnJl&#10;di54bWxMj09Lw0AQxe+C32EZwUuxm0T7L2ZTRCgIQqGxB4/b7DQJzc6G7KZNv71TPOht3szjze9l&#10;69G24oy9bxwpiKcRCKTSmYYqBfuvzdMShA+ajG4doYIreljn93eZTo270A7PRagEh5BPtYI6hC6V&#10;0pc1Wu2nrkPi29H1VgeWfSVNry8cbluZRNFcWt0Qf6h1h+81lqdisAr6yWZ1uu6SZHL8/CgWy3GY&#10;7b+3Sj0+jG+vIAKO4c8MN3xGh5yZDm4g40XL+jli9KBgFs9BsOElvg2H34XMM/m/Qf4DAAD//wMA&#10;UEsBAi0AFAAGAAgAAAAhALaDOJL+AAAA4QEAABMAAAAAAAAAAAAAAAAAAAAAAFtDb250ZW50X1R5&#10;cGVzXS54bWxQSwECLQAUAAYACAAAACEAOP0h/9YAAACUAQAACwAAAAAAAAAAAAAAAAAvAQAAX3Jl&#10;bHMvLnJlbHNQSwECLQAUAAYACAAAACEAd2NWH/IBAAD4AwAADgAAAAAAAAAAAAAAAAAuAgAAZHJz&#10;L2Uyb0RvYy54bWxQSwECLQAUAAYACAAAACEAy9lfh98AAAAJAQAADwAAAAAAAAAAAAAAAABMBAAA&#10;ZHJzL2Rvd25yZXYueG1sUEsFBgAAAAAEAAQA8wAAAF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B69A4" w:rsidRDefault="005B69A4" w:rsidP="005B69A4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</w:p>
    <w:p w:rsidR="00C17540" w:rsidRPr="00C17540" w:rsidRDefault="00C17540" w:rsidP="00C17540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17540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STM32F103C8T6</w:t>
      </w:r>
      <w:r w:rsidRPr="00C17540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针脚功能定义</w:t>
      </w:r>
    </w:p>
    <w:p w:rsidR="00C17540" w:rsidRPr="00C17540" w:rsidRDefault="00C17540" w:rsidP="00B629A6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PA1: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BAT输出回路开关</w:t>
      </w:r>
      <w:r w:rsidR="00795D5D">
        <w:rPr>
          <w:rFonts w:ascii="宋体" w:eastAsia="宋体" w:hAnsi="宋体" w:cs="Helvetica" w:hint="eastAsia"/>
          <w:color w:val="333333"/>
          <w:kern w:val="0"/>
          <w:szCs w:val="21"/>
        </w:rPr>
        <w:t>(SWITCH.BAT)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高电平打开，低电平关断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可使用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PWM控制。</w:t>
      </w:r>
    </w:p>
    <w:p w:rsidR="00C17540" w:rsidRPr="00BF1B24" w:rsidRDefault="00C17540" w:rsidP="00B629A6">
      <w:pPr>
        <w:pStyle w:val="a3"/>
        <w:widowControl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PA2: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SCAP输出回路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开关</w:t>
      </w:r>
      <w:r w:rsidR="00795D5D">
        <w:rPr>
          <w:rFonts w:ascii="宋体" w:eastAsia="宋体" w:hAnsi="宋体" w:cs="Helvetica" w:hint="eastAsia"/>
          <w:color w:val="333333"/>
          <w:kern w:val="0"/>
          <w:szCs w:val="21"/>
        </w:rPr>
        <w:t>(SWITCH.CAPO)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。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高电平打开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低电平关断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可使用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PWM控制。</w:t>
      </w:r>
    </w:p>
    <w:p w:rsidR="00C17540" w:rsidRDefault="00C17540" w:rsidP="00B629A6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 w:rsidRPr="00BF1B24">
        <w:rPr>
          <w:rFonts w:ascii="宋体" w:eastAsia="宋体" w:hAnsi="宋体" w:cs="Helvetica" w:hint="eastAsia"/>
          <w:i/>
          <w:color w:val="333333"/>
          <w:kern w:val="0"/>
          <w:szCs w:val="21"/>
        </w:rPr>
        <w:t>*在芯片LTC1473供电正常的情况下，两开关在硬件上</w:t>
      </w:r>
      <w:r w:rsidRPr="00CE6DD9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互斥</w:t>
      </w:r>
      <w:r w:rsidRPr="00BF1B24">
        <w:rPr>
          <w:rFonts w:ascii="宋体" w:eastAsia="宋体" w:hAnsi="宋体" w:cs="Helvetica" w:hint="eastAsia"/>
          <w:i/>
          <w:color w:val="333333"/>
          <w:kern w:val="0"/>
          <w:szCs w:val="21"/>
        </w:rPr>
        <w:t>，即PA1高电平时，PA2自动低电平，反之亦然。</w:t>
      </w:r>
      <w:r w:rsidR="00CE6DD9">
        <w:rPr>
          <w:rFonts w:ascii="宋体" w:eastAsia="宋体" w:hAnsi="宋体" w:cs="Helvetica" w:hint="eastAsia"/>
          <w:i/>
          <w:color w:val="333333"/>
          <w:kern w:val="0"/>
          <w:szCs w:val="21"/>
        </w:rPr>
        <w:t>即两开关不可通过操作PA1，PA2来同时打开。</w:t>
      </w:r>
    </w:p>
    <w:p w:rsidR="00B629A6" w:rsidRPr="00B629A6" w:rsidRDefault="00B629A6" w:rsidP="00B629A6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*占空比可调节范围为</w:t>
      </w:r>
      <w:r w:rsidR="008A0373"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1.67%-83.3%</w:t>
      </w: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，占空比</w:t>
      </w:r>
      <w:r w:rsidR="008A0373"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超出</w:t>
      </w:r>
      <w:r w:rsidR="008A0373">
        <w:rPr>
          <w:rFonts w:ascii="宋体" w:eastAsia="宋体" w:hAnsi="宋体" w:cs="Helvetica"/>
          <w:i/>
          <w:iCs/>
          <w:color w:val="333333"/>
          <w:kern w:val="0"/>
          <w:szCs w:val="21"/>
        </w:rPr>
        <w:t>此范围会使开关损坏</w:t>
      </w:r>
      <w:r w:rsidR="008A0373"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，MOS可能被击穿导致正负极短路</w:t>
      </w: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。</w:t>
      </w:r>
    </w:p>
    <w:p w:rsidR="00C17540" w:rsidRPr="00C17540" w:rsidRDefault="00C17540" w:rsidP="00B629A6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PA3:超级电容充电开关</w:t>
      </w:r>
      <w:r w:rsidR="00795D5D">
        <w:rPr>
          <w:rFonts w:ascii="宋体" w:eastAsia="宋体" w:hAnsi="宋体" w:cs="Helvetica" w:hint="eastAsia"/>
          <w:color w:val="333333"/>
          <w:kern w:val="0"/>
          <w:szCs w:val="21"/>
        </w:rPr>
        <w:t>(SWITCH.CAPI)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，必须使用PWM控制</w:t>
      </w:r>
      <w:r w:rsidRPr="00BF1B24">
        <w:rPr>
          <w:rFonts w:ascii="宋体" w:eastAsia="宋体" w:hAnsi="宋体" w:cs="Helvetica" w:hint="eastAsia"/>
          <w:color w:val="333333"/>
          <w:kern w:val="0"/>
          <w:szCs w:val="21"/>
        </w:rPr>
        <w:t>，</w:t>
      </w:r>
      <w:r w:rsidR="003A0810">
        <w:rPr>
          <w:rFonts w:ascii="宋体" w:eastAsia="宋体" w:hAnsi="宋体" w:cs="Helvetica" w:hint="eastAsia"/>
          <w:color w:val="333333"/>
          <w:kern w:val="0"/>
          <w:szCs w:val="21"/>
        </w:rPr>
        <w:t>可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控制</w:t>
      </w:r>
      <w:r w:rsidR="003A0810">
        <w:rPr>
          <w:rFonts w:ascii="宋体" w:eastAsia="宋体" w:hAnsi="宋体" w:cs="Helvetica"/>
          <w:color w:val="333333"/>
          <w:kern w:val="0"/>
          <w:szCs w:val="21"/>
        </w:rPr>
        <w:t>电容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充放电功率。</w:t>
      </w:r>
    </w:p>
    <w:p w:rsidR="008A0373" w:rsidRPr="008A0373" w:rsidRDefault="008A0373" w:rsidP="008A0373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*占空比可调节范围为</w:t>
      </w:r>
      <w:r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1.67%-83.3%</w:t>
      </w: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，占空比</w:t>
      </w:r>
      <w:r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超出</w:t>
      </w:r>
      <w:r>
        <w:rPr>
          <w:rFonts w:ascii="宋体" w:eastAsia="宋体" w:hAnsi="宋体" w:cs="Helvetica"/>
          <w:i/>
          <w:iCs/>
          <w:color w:val="333333"/>
          <w:kern w:val="0"/>
          <w:szCs w:val="21"/>
        </w:rPr>
        <w:t>此范围会使开关损坏</w:t>
      </w:r>
      <w:r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，MOS可能被击穿导致正负极短路</w:t>
      </w:r>
      <w:r w:rsidRPr="00BF1B24">
        <w:rPr>
          <w:rFonts w:ascii="宋体" w:eastAsia="宋体" w:hAnsi="宋体" w:cs="Helvetica"/>
          <w:i/>
          <w:iCs/>
          <w:color w:val="333333"/>
          <w:kern w:val="0"/>
          <w:szCs w:val="21"/>
        </w:rPr>
        <w:t>。</w:t>
      </w:r>
    </w:p>
    <w:p w:rsidR="0072061A" w:rsidRPr="0072061A" w:rsidRDefault="00B629A6" w:rsidP="0072061A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i/>
          <w:iCs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*应确保操作电压</w:t>
      </w:r>
      <w:proofErr w:type="gramStart"/>
      <w:r w:rsidRPr="00225A89">
        <w:rPr>
          <w:rFonts w:ascii="宋体" w:eastAsia="宋体" w:hAnsi="宋体" w:cs="Helvetica" w:hint="eastAsia"/>
          <w:b/>
          <w:i/>
          <w:iCs/>
          <w:color w:val="333333"/>
          <w:kern w:val="0"/>
          <w:szCs w:val="21"/>
        </w:rPr>
        <w:t>不</w:t>
      </w:r>
      <w:proofErr w:type="gramEnd"/>
      <w:r w:rsidRPr="00225A89">
        <w:rPr>
          <w:rFonts w:ascii="宋体" w:eastAsia="宋体" w:hAnsi="宋体" w:cs="Helvetica" w:hint="eastAsia"/>
          <w:b/>
          <w:i/>
          <w:iCs/>
          <w:color w:val="333333"/>
          <w:kern w:val="0"/>
          <w:szCs w:val="21"/>
        </w:rPr>
        <w:t>介于</w:t>
      </w:r>
      <w:r>
        <w:rPr>
          <w:rFonts w:ascii="宋体" w:eastAsia="宋体" w:hAnsi="宋体" w:cs="Helvetica" w:hint="eastAsia"/>
          <w:i/>
          <w:iCs/>
          <w:color w:val="333333"/>
          <w:kern w:val="0"/>
          <w:szCs w:val="21"/>
        </w:rPr>
        <w:t>0.3V-2.8V之间，否则可能引起MOS大量发热导致短路。</w:t>
      </w:r>
    </w:p>
    <w:p w:rsidR="0072061A" w:rsidRDefault="0072061A" w:rsidP="00C204E9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color w:val="333333"/>
          <w:kern w:val="0"/>
          <w:szCs w:val="21"/>
        </w:rPr>
        <w:t>PA15:DIODE模式使能针脚</w:t>
      </w:r>
      <w:r w:rsidR="003A0810">
        <w:rPr>
          <w:rFonts w:ascii="宋体" w:eastAsia="宋体" w:hAnsi="宋体" w:cs="Helvetica" w:hint="eastAsia"/>
          <w:color w:val="333333"/>
          <w:kern w:val="0"/>
          <w:szCs w:val="21"/>
        </w:rPr>
        <w:t>，低电平进入DIODE模式，高电平退出。</w:t>
      </w:r>
      <w:bookmarkStart w:id="0" w:name="_GoBack"/>
      <w:bookmarkEnd w:id="0"/>
    </w:p>
    <w:p w:rsidR="003A0810" w:rsidRPr="003A0810" w:rsidRDefault="003A0810" w:rsidP="003A0810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*DIODE模式下，两输出回路开关失效，等效为两二极管。退出DIODE模式后，两输出回路开关正常受控。</w:t>
      </w:r>
    </w:p>
    <w:p w:rsidR="00C204E9" w:rsidRDefault="00C204E9" w:rsidP="00C204E9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66637D">
        <w:rPr>
          <w:rFonts w:ascii="宋体" w:eastAsia="宋体" w:hAnsi="宋体" w:cs="Helvetica"/>
          <w:color w:val="333333"/>
          <w:kern w:val="0"/>
          <w:szCs w:val="21"/>
        </w:rPr>
        <w:t>PB0: 电池输出的电流大小。</w:t>
      </w:r>
    </w:p>
    <w:p w:rsidR="00C204E9" w:rsidRPr="0066637D" w:rsidRDefault="00C204E9" w:rsidP="00C204E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66637D">
        <w:rPr>
          <w:rFonts w:ascii="宋体" w:eastAsia="宋体" w:hAnsi="宋体" w:cs="Helvetica"/>
          <w:color w:val="333333"/>
          <w:kern w:val="0"/>
          <w:szCs w:val="21"/>
        </w:rPr>
        <w:t>PB1: 输出至底盘的电流大小。</w:t>
      </w:r>
    </w:p>
    <w:p w:rsidR="00C204E9" w:rsidRPr="00C204E9" w:rsidRDefault="00C204E9" w:rsidP="00C204E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 w:rsidRPr="0066637D">
        <w:rPr>
          <w:rFonts w:ascii="宋体" w:eastAsia="宋体" w:hAnsi="宋体" w:cs="Helvetica" w:hint="eastAsia"/>
          <w:i/>
          <w:color w:val="333333"/>
          <w:kern w:val="0"/>
          <w:szCs w:val="21"/>
        </w:rPr>
        <w:t>*实际电流 = VCC/2 + 55*检测电压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。</w:t>
      </w:r>
      <w:r w:rsidR="003A0810">
        <w:rPr>
          <w:rFonts w:ascii="宋体" w:eastAsia="宋体" w:hAnsi="宋体" w:cs="Helvetica" w:hint="eastAsia"/>
          <w:i/>
          <w:color w:val="333333"/>
          <w:kern w:val="0"/>
          <w:szCs w:val="21"/>
        </w:rPr>
        <w:t>即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静态电压=</w:t>
      </w:r>
      <w:r w:rsidRPr="0066637D">
        <w:rPr>
          <w:rFonts w:ascii="宋体" w:eastAsia="宋体" w:hAnsi="宋体" w:cs="Helvetica" w:hint="eastAsia"/>
          <w:i/>
          <w:color w:val="333333"/>
          <w:kern w:val="0"/>
          <w:szCs w:val="21"/>
        </w:rPr>
        <w:t xml:space="preserve"> VCC/2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，斜率</w:t>
      </w:r>
      <w:r w:rsidR="003A0810">
        <w:rPr>
          <w:rFonts w:ascii="宋体" w:eastAsia="宋体" w:hAnsi="宋体" w:cs="Helvetica" w:hint="eastAsia"/>
          <w:i/>
          <w:color w:val="333333"/>
          <w:kern w:val="0"/>
          <w:szCs w:val="21"/>
        </w:rPr>
        <w:t>alpha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=55mV/A,VCC=3.3V.</w:t>
      </w:r>
    </w:p>
    <w:p w:rsidR="00C204E9" w:rsidRPr="00C17540" w:rsidRDefault="00C204E9" w:rsidP="00C204E9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PB14:</w:t>
      </w:r>
      <w:r>
        <w:rPr>
          <w:rFonts w:ascii="宋体" w:eastAsia="宋体" w:hAnsi="宋体" w:cs="Helvetica"/>
          <w:color w:val="333333"/>
          <w:kern w:val="0"/>
          <w:szCs w:val="21"/>
        </w:rPr>
        <w:t>输入电流过电流指示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。电流超出量程</w:t>
      </w:r>
      <w:proofErr w:type="gramStart"/>
      <w:r>
        <w:rPr>
          <w:rFonts w:ascii="宋体" w:eastAsia="宋体" w:hAnsi="宋体" w:cs="Helvetica" w:hint="eastAsia"/>
          <w:color w:val="333333"/>
          <w:kern w:val="0"/>
          <w:szCs w:val="21"/>
        </w:rPr>
        <w:t>时该脚电压</w:t>
      </w:r>
      <w:proofErr w:type="gramEnd"/>
      <w:r>
        <w:rPr>
          <w:rFonts w:ascii="宋体" w:eastAsia="宋体" w:hAnsi="宋体" w:cs="Helvetica" w:hint="eastAsia"/>
          <w:color w:val="333333"/>
          <w:kern w:val="0"/>
          <w:szCs w:val="21"/>
        </w:rPr>
        <w:t>被置低。</w:t>
      </w:r>
    </w:p>
    <w:p w:rsidR="00C204E9" w:rsidRPr="00C17540" w:rsidRDefault="00C204E9" w:rsidP="00C204E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PB15:</w:t>
      </w:r>
      <w:r w:rsidRPr="00C5303D">
        <w:rPr>
          <w:rFonts w:ascii="宋体" w:eastAsia="宋体" w:hAnsi="宋体" w:cs="Helvetica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Helvetica"/>
          <w:color w:val="333333"/>
          <w:kern w:val="0"/>
          <w:szCs w:val="21"/>
        </w:rPr>
        <w:t>输出电流过电流指示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。电流超出量程</w:t>
      </w:r>
      <w:proofErr w:type="gramStart"/>
      <w:r>
        <w:rPr>
          <w:rFonts w:ascii="宋体" w:eastAsia="宋体" w:hAnsi="宋体" w:cs="Helvetica" w:hint="eastAsia"/>
          <w:color w:val="333333"/>
          <w:kern w:val="0"/>
          <w:szCs w:val="21"/>
        </w:rPr>
        <w:t>时该脚电压</w:t>
      </w:r>
      <w:proofErr w:type="gramEnd"/>
      <w:r>
        <w:rPr>
          <w:rFonts w:ascii="宋体" w:eastAsia="宋体" w:hAnsi="宋体" w:cs="Helvetica" w:hint="eastAsia"/>
          <w:color w:val="333333"/>
          <w:kern w:val="0"/>
          <w:szCs w:val="21"/>
        </w:rPr>
        <w:t>被置低。</w:t>
      </w:r>
    </w:p>
    <w:p w:rsidR="00C204E9" w:rsidRDefault="00C204E9" w:rsidP="00C204E9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i/>
          <w:color w:val="333333"/>
          <w:kern w:val="0"/>
          <w:szCs w:val="21"/>
        </w:rPr>
      </w:pPr>
      <w:r w:rsidRPr="00C5303D">
        <w:rPr>
          <w:rFonts w:ascii="宋体" w:eastAsia="宋体" w:hAnsi="宋体" w:cs="Helvetica" w:hint="eastAsia"/>
          <w:i/>
          <w:color w:val="333333"/>
          <w:kern w:val="0"/>
          <w:szCs w:val="21"/>
        </w:rPr>
        <w:t>*电流检测范围为(-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25</w:t>
      </w:r>
      <w:r w:rsidRPr="00C5303D">
        <w:rPr>
          <w:rFonts w:ascii="宋体" w:eastAsia="宋体" w:hAnsi="宋体" w:cs="Helvetica" w:hint="eastAsia"/>
          <w:i/>
          <w:color w:val="333333"/>
          <w:kern w:val="0"/>
          <w:szCs w:val="21"/>
        </w:rPr>
        <w:t>A，</w:t>
      </w:r>
      <w:r>
        <w:rPr>
          <w:rFonts w:ascii="宋体" w:eastAsia="宋体" w:hAnsi="宋体" w:cs="Helvetica" w:hint="eastAsia"/>
          <w:i/>
          <w:color w:val="333333"/>
          <w:kern w:val="0"/>
          <w:szCs w:val="21"/>
        </w:rPr>
        <w:t>25</w:t>
      </w:r>
      <w:r w:rsidRPr="00C5303D">
        <w:rPr>
          <w:rFonts w:ascii="宋体" w:eastAsia="宋体" w:hAnsi="宋体" w:cs="Helvetica" w:hint="eastAsia"/>
          <w:i/>
          <w:color w:val="333333"/>
          <w:kern w:val="0"/>
          <w:szCs w:val="21"/>
        </w:rPr>
        <w:t>A）</w:t>
      </w:r>
    </w:p>
    <w:p w:rsidR="00C204E9" w:rsidRPr="00C17540" w:rsidRDefault="00C204E9" w:rsidP="00C204E9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lastRenderedPageBreak/>
        <w:t>PA5: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OUTPUT</w:t>
      </w:r>
      <w:r>
        <w:rPr>
          <w:rFonts w:ascii="宋体" w:eastAsia="宋体" w:hAnsi="宋体" w:cs="Helvetica"/>
          <w:color w:val="333333"/>
          <w:kern w:val="0"/>
          <w:szCs w:val="21"/>
        </w:rPr>
        <w:t>端口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电压</w:t>
      </w:r>
    </w:p>
    <w:p w:rsidR="00C204E9" w:rsidRPr="00BF1B24" w:rsidRDefault="00C204E9" w:rsidP="00C204E9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PA6: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BAT端口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电压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ab/>
      </w:r>
    </w:p>
    <w:p w:rsidR="00C204E9" w:rsidRDefault="00C204E9" w:rsidP="00C204E9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PA7: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SCAP端口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电压</w:t>
      </w:r>
    </w:p>
    <w:p w:rsidR="00C204E9" w:rsidRPr="00C204E9" w:rsidRDefault="00C204E9" w:rsidP="00C204E9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b/>
          <w:i/>
          <w:color w:val="333333"/>
          <w:kern w:val="0"/>
          <w:szCs w:val="21"/>
        </w:rPr>
      </w:pPr>
      <w:r w:rsidRPr="00C5303D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*端口电压实际值</w:t>
      </w:r>
      <w:r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 xml:space="preserve"> </w:t>
      </w:r>
      <w:r w:rsidRPr="00C5303D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=</w:t>
      </w:r>
      <w:r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 xml:space="preserve"> </w:t>
      </w:r>
      <w:r w:rsidRPr="00C5303D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引脚检测值</w:t>
      </w:r>
      <w:r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 xml:space="preserve"> </w:t>
      </w:r>
      <w:r w:rsidRPr="00C5303D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*</w:t>
      </w:r>
      <w:r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 xml:space="preserve"> </w:t>
      </w:r>
      <w:r w:rsidR="003A0810">
        <w:rPr>
          <w:rFonts w:ascii="宋体" w:eastAsia="宋体" w:hAnsi="宋体" w:cs="Helvetica" w:hint="eastAsia"/>
          <w:b/>
          <w:i/>
          <w:color w:val="333333"/>
          <w:kern w:val="0"/>
          <w:szCs w:val="21"/>
        </w:rPr>
        <w:t>11</w:t>
      </w:r>
    </w:p>
    <w:p w:rsidR="00C204E9" w:rsidRDefault="00C204E9" w:rsidP="00C204E9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PB5: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全彩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二极管</w:t>
      </w:r>
      <w:r>
        <w:rPr>
          <w:rFonts w:ascii="宋体" w:eastAsia="宋体" w:hAnsi="宋体" w:cs="Helvetica"/>
          <w:color w:val="333333"/>
          <w:kern w:val="0"/>
          <w:szCs w:val="21"/>
        </w:rPr>
        <w:t>红色脚</w:t>
      </w:r>
    </w:p>
    <w:p w:rsidR="00C204E9" w:rsidRDefault="00C204E9" w:rsidP="00C204E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color w:val="333333"/>
          <w:kern w:val="0"/>
          <w:szCs w:val="21"/>
        </w:rPr>
        <w:t>PB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6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全彩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二极管</w:t>
      </w:r>
      <w:r>
        <w:rPr>
          <w:rFonts w:ascii="宋体" w:eastAsia="宋体" w:hAnsi="宋体" w:cs="Helvetica"/>
          <w:color w:val="333333"/>
          <w:kern w:val="0"/>
          <w:szCs w:val="21"/>
        </w:rPr>
        <w:t>绿色脚</w:t>
      </w:r>
    </w:p>
    <w:p w:rsidR="00C204E9" w:rsidRPr="00C17540" w:rsidRDefault="00C204E9" w:rsidP="00C204E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>
        <w:rPr>
          <w:rFonts w:ascii="宋体" w:eastAsia="宋体" w:hAnsi="宋体" w:cs="Helvetica"/>
          <w:color w:val="333333"/>
          <w:kern w:val="0"/>
          <w:szCs w:val="21"/>
        </w:rPr>
        <w:t>PB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7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:</w:t>
      </w:r>
      <w:r>
        <w:rPr>
          <w:rFonts w:ascii="宋体" w:eastAsia="宋体" w:hAnsi="宋体" w:cs="Helvetica" w:hint="eastAsia"/>
          <w:color w:val="333333"/>
          <w:kern w:val="0"/>
          <w:szCs w:val="21"/>
        </w:rPr>
        <w:t>全彩</w:t>
      </w:r>
      <w:r w:rsidRPr="00BF1B24">
        <w:rPr>
          <w:rFonts w:ascii="宋体" w:eastAsia="宋体" w:hAnsi="宋体" w:cs="Helvetica"/>
          <w:color w:val="333333"/>
          <w:kern w:val="0"/>
          <w:szCs w:val="21"/>
        </w:rPr>
        <w:t>二极管</w:t>
      </w:r>
      <w:r>
        <w:rPr>
          <w:rFonts w:ascii="宋体" w:eastAsia="宋体" w:hAnsi="宋体" w:cs="Helvetica"/>
          <w:color w:val="333333"/>
          <w:kern w:val="0"/>
          <w:szCs w:val="21"/>
        </w:rPr>
        <w:t>蓝色脚</w:t>
      </w:r>
    </w:p>
    <w:p w:rsidR="00C204E9" w:rsidRPr="00BF1B24" w:rsidRDefault="00C204E9" w:rsidP="00C204E9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PB8:红色二极管</w:t>
      </w:r>
    </w:p>
    <w:p w:rsidR="00C204E9" w:rsidRPr="00562F36" w:rsidRDefault="00C204E9" w:rsidP="00562F36">
      <w:pPr>
        <w:pStyle w:val="a3"/>
        <w:widowControl/>
        <w:spacing w:beforeLines="50" w:before="156" w:afterLines="50" w:after="156"/>
        <w:ind w:left="420" w:firstLineChars="0" w:firstLine="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PB9:绿色二极管</w:t>
      </w:r>
    </w:p>
    <w:p w:rsidR="00CE6DD9" w:rsidRDefault="00C17540" w:rsidP="00B629A6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PA9:USATRT_TX </w:t>
      </w:r>
    </w:p>
    <w:p w:rsidR="00C17540" w:rsidRPr="00C17540" w:rsidRDefault="00C17540" w:rsidP="00CE6DD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PA10:USART_RX </w:t>
      </w:r>
    </w:p>
    <w:p w:rsidR="00CE6DD9" w:rsidRDefault="00C17540" w:rsidP="00B629A6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PA11:CAN_R </w:t>
      </w:r>
    </w:p>
    <w:p w:rsidR="00C17540" w:rsidRPr="00C17540" w:rsidRDefault="00C17540" w:rsidP="00CE6DD9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PA12:CAN_T </w:t>
      </w:r>
    </w:p>
    <w:p w:rsidR="00CE6DD9" w:rsidRDefault="00C17540" w:rsidP="00B629A6">
      <w:pPr>
        <w:widowControl/>
        <w:numPr>
          <w:ilvl w:val="0"/>
          <w:numId w:val="3"/>
        </w:numPr>
        <w:spacing w:beforeLines="50" w:before="156" w:afterLines="50" w:after="156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PA13:SWDIO </w:t>
      </w:r>
    </w:p>
    <w:p w:rsidR="004A1A48" w:rsidRPr="009A4D7A" w:rsidRDefault="00C17540" w:rsidP="009A4D7A">
      <w:pPr>
        <w:widowControl/>
        <w:spacing w:beforeLines="50" w:before="156" w:afterLines="50" w:after="156"/>
        <w:ind w:left="420"/>
        <w:jc w:val="left"/>
        <w:rPr>
          <w:rFonts w:ascii="宋体" w:eastAsia="宋体" w:hAnsi="宋体" w:cs="Helvetica"/>
          <w:color w:val="333333"/>
          <w:kern w:val="0"/>
          <w:szCs w:val="21"/>
        </w:rPr>
      </w:pPr>
      <w:r w:rsidRPr="00BF1B24">
        <w:rPr>
          <w:rFonts w:ascii="宋体" w:eastAsia="宋体" w:hAnsi="宋体" w:cs="Helvetica"/>
          <w:color w:val="333333"/>
          <w:kern w:val="0"/>
          <w:szCs w:val="21"/>
        </w:rPr>
        <w:t>PA14</w:t>
      </w:r>
      <w:proofErr w:type="gramStart"/>
      <w:r w:rsidRPr="00BF1B24">
        <w:rPr>
          <w:rFonts w:ascii="宋体" w:eastAsia="宋体" w:hAnsi="宋体" w:cs="Helvetica"/>
          <w:color w:val="333333"/>
          <w:kern w:val="0"/>
          <w:szCs w:val="21"/>
        </w:rPr>
        <w:t>:SWCLK</w:t>
      </w:r>
      <w:proofErr w:type="gramEnd"/>
      <w:r w:rsidRPr="00BF1B24">
        <w:rPr>
          <w:rFonts w:ascii="宋体" w:eastAsia="宋体" w:hAnsi="宋体" w:cs="Helvetica"/>
          <w:color w:val="333333"/>
          <w:kern w:val="0"/>
          <w:szCs w:val="21"/>
        </w:rPr>
        <w:t xml:space="preserve"> </w:t>
      </w:r>
    </w:p>
    <w:sectPr w:rsidR="004A1A48" w:rsidRPr="009A4D7A" w:rsidSect="006257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7DE5"/>
    <w:multiLevelType w:val="hybridMultilevel"/>
    <w:tmpl w:val="2FDEDF3C"/>
    <w:lvl w:ilvl="0" w:tplc="B7D633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CC664A"/>
    <w:multiLevelType w:val="multilevel"/>
    <w:tmpl w:val="DBB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30839"/>
    <w:multiLevelType w:val="hybridMultilevel"/>
    <w:tmpl w:val="553E9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FE"/>
    <w:rsid w:val="001F7430"/>
    <w:rsid w:val="00225A89"/>
    <w:rsid w:val="00250FD4"/>
    <w:rsid w:val="003A0810"/>
    <w:rsid w:val="004A1A48"/>
    <w:rsid w:val="00562F36"/>
    <w:rsid w:val="005B69A4"/>
    <w:rsid w:val="006257B5"/>
    <w:rsid w:val="0066637D"/>
    <w:rsid w:val="0072061A"/>
    <w:rsid w:val="00795D5D"/>
    <w:rsid w:val="008A0373"/>
    <w:rsid w:val="0097562B"/>
    <w:rsid w:val="009A4D7A"/>
    <w:rsid w:val="00B066DE"/>
    <w:rsid w:val="00B629A6"/>
    <w:rsid w:val="00BF1B24"/>
    <w:rsid w:val="00C17540"/>
    <w:rsid w:val="00C204E9"/>
    <w:rsid w:val="00C5303D"/>
    <w:rsid w:val="00C715FE"/>
    <w:rsid w:val="00CE6DD9"/>
    <w:rsid w:val="00D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7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175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C17540"/>
  </w:style>
  <w:style w:type="paragraph" w:customStyle="1" w:styleId="md-end-block">
    <w:name w:val="md-end-block"/>
    <w:basedOn w:val="a"/>
    <w:rsid w:val="00C17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17540"/>
  </w:style>
  <w:style w:type="paragraph" w:styleId="a3">
    <w:name w:val="List Paragraph"/>
    <w:basedOn w:val="a"/>
    <w:uiPriority w:val="34"/>
    <w:qFormat/>
    <w:rsid w:val="00BF1B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69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69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17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175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C17540"/>
  </w:style>
  <w:style w:type="paragraph" w:customStyle="1" w:styleId="md-end-block">
    <w:name w:val="md-end-block"/>
    <w:basedOn w:val="a"/>
    <w:rsid w:val="00C17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17540"/>
  </w:style>
  <w:style w:type="paragraph" w:styleId="a3">
    <w:name w:val="List Paragraph"/>
    <w:basedOn w:val="a"/>
    <w:uiPriority w:val="34"/>
    <w:qFormat/>
    <w:rsid w:val="00BF1B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69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6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B4C11-53F3-4AE0-B569-68CC181D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2019-12-08T02:20:00Z</dcterms:created>
  <dcterms:modified xsi:type="dcterms:W3CDTF">2020-01-15T11:35:00Z</dcterms:modified>
</cp:coreProperties>
</file>