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7791" w:rsidRDefault="007E7791" w:rsidP="003B01F7">
      <w:r>
        <w:rPr>
          <w:rFonts w:hint="eastAsia"/>
        </w:rPr>
        <w:t>截止至</w:t>
      </w: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15</w:t>
      </w:r>
      <w:r>
        <w:rPr>
          <w:rFonts w:hint="eastAsia"/>
        </w:rPr>
        <w:t>日，超级电容共进行了两版测试版，现为正式版第一版。最新的硬件测试条件及结果：电池</w:t>
      </w:r>
      <w:r>
        <w:rPr>
          <w:rFonts w:hint="eastAsia"/>
        </w:rPr>
        <w:t>+</w:t>
      </w:r>
      <w:r>
        <w:rPr>
          <w:rFonts w:hint="eastAsia"/>
        </w:rPr>
        <w:t>超级电容控制板</w:t>
      </w:r>
      <w:r>
        <w:rPr>
          <w:rFonts w:hint="eastAsia"/>
        </w:rPr>
        <w:t>+2000J</w:t>
      </w:r>
      <w:r>
        <w:rPr>
          <w:rFonts w:hint="eastAsia"/>
        </w:rPr>
        <w:t>超级电容</w:t>
      </w:r>
      <w:r>
        <w:rPr>
          <w:rFonts w:hint="eastAsia"/>
        </w:rPr>
        <w:t>+3508</w:t>
      </w:r>
      <w:r>
        <w:rPr>
          <w:rFonts w:hint="eastAsia"/>
        </w:rPr>
        <w:t>电机，通过</w:t>
      </w:r>
      <w:proofErr w:type="gramStart"/>
      <w:r>
        <w:rPr>
          <w:rFonts w:hint="eastAsia"/>
        </w:rPr>
        <w:t>手动为</w:t>
      </w:r>
      <w:proofErr w:type="gramEnd"/>
      <w:r>
        <w:rPr>
          <w:rFonts w:hint="eastAsia"/>
        </w:rPr>
        <w:t>电机增加负载，在电池限制功率</w:t>
      </w:r>
      <w:r>
        <w:rPr>
          <w:rFonts w:hint="eastAsia"/>
        </w:rPr>
        <w:t>5-15W</w:t>
      </w:r>
      <w:r>
        <w:rPr>
          <w:rFonts w:hint="eastAsia"/>
        </w:rPr>
        <w:t>（软件控制），实际负载功率</w:t>
      </w:r>
      <w:r>
        <w:rPr>
          <w:rFonts w:hint="eastAsia"/>
        </w:rPr>
        <w:t>5-20W</w:t>
      </w:r>
      <w:r>
        <w:rPr>
          <w:rFonts w:hint="eastAsia"/>
        </w:rPr>
        <w:t>状态下反复充放电</w:t>
      </w:r>
      <w:r>
        <w:rPr>
          <w:rFonts w:hint="eastAsia"/>
        </w:rPr>
        <w:t>15-20min</w:t>
      </w:r>
      <w:r>
        <w:rPr>
          <w:rFonts w:hint="eastAsia"/>
        </w:rPr>
        <w:t>，电容无过热表现，电压无明显抖动，但运行时间过长控制板大电流通路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MOS</w:t>
      </w:r>
      <w:r>
        <w:rPr>
          <w:rFonts w:hint="eastAsia"/>
        </w:rPr>
        <w:t>被烧毁。</w:t>
      </w:r>
    </w:p>
    <w:p w:rsidR="00B030E3" w:rsidRDefault="00B030E3" w:rsidP="003B01F7">
      <w:r>
        <w:rPr>
          <w:rFonts w:hint="eastAsia"/>
        </w:rPr>
        <w:t>现行代码控制基本逻辑：在底盘输出尚未超功率时通过电池输出电能，在功率接近阈值时切换为超级电容输出，可支持短暂的</w:t>
      </w:r>
      <w:proofErr w:type="gramStart"/>
      <w:r>
        <w:rPr>
          <w:rFonts w:hint="eastAsia"/>
        </w:rPr>
        <w:t>地盘超</w:t>
      </w:r>
      <w:proofErr w:type="gramEnd"/>
      <w:r>
        <w:rPr>
          <w:rFonts w:hint="eastAsia"/>
        </w:rPr>
        <w:t>功率行为，底盘功率恢复正常或电容电量不足时会切换回电池输出。电池输出有空闲功率时为电容充电。</w:t>
      </w:r>
    </w:p>
    <w:p w:rsidR="007E7791" w:rsidRDefault="000B27CA" w:rsidP="003B01F7">
      <w:r>
        <w:t>总结了现用电容板的技术参数和参考资料</w:t>
      </w:r>
      <w:r>
        <w:rPr>
          <w:rFonts w:hint="eastAsia"/>
        </w:rPr>
        <w:t>。</w:t>
      </w:r>
      <w:bookmarkStart w:id="0" w:name="_GoBack"/>
      <w:bookmarkEnd w:id="0"/>
    </w:p>
    <w:p w:rsidR="007E7791" w:rsidRDefault="00D632B2" w:rsidP="003B01F7">
      <w:r w:rsidRPr="007E7791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5B42BD32" wp14:editId="2A611815">
            <wp:simplePos x="0" y="0"/>
            <wp:positionH relativeFrom="column">
              <wp:posOffset>2701290</wp:posOffset>
            </wp:positionH>
            <wp:positionV relativeFrom="paragraph">
              <wp:posOffset>91440</wp:posOffset>
            </wp:positionV>
            <wp:extent cx="2050415" cy="2050415"/>
            <wp:effectExtent l="0" t="0" r="6985" b="698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7791"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9E5AD33" wp14:editId="2B3279FC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2126615" cy="2126615"/>
            <wp:effectExtent l="0" t="0" r="6985" b="698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7791" w:rsidRDefault="007E7791" w:rsidP="003B01F7"/>
    <w:p w:rsidR="007E7791" w:rsidRDefault="007E7791" w:rsidP="003B01F7"/>
    <w:p w:rsidR="007E7791" w:rsidRDefault="007E7791" w:rsidP="003B01F7"/>
    <w:p w:rsidR="007E7791" w:rsidRDefault="007E7791" w:rsidP="003B01F7"/>
    <w:p w:rsidR="007E7791" w:rsidRDefault="007E7791" w:rsidP="003B01F7"/>
    <w:p w:rsidR="007E7791" w:rsidRDefault="007E7791" w:rsidP="003B01F7"/>
    <w:p w:rsidR="007E7791" w:rsidRDefault="007E7791" w:rsidP="003B01F7"/>
    <w:p w:rsidR="007E7791" w:rsidRDefault="007E7791" w:rsidP="003B01F7"/>
    <w:p w:rsidR="007E7791" w:rsidRDefault="007E7791" w:rsidP="003B01F7"/>
    <w:p w:rsidR="007E7791" w:rsidRDefault="007E7791" w:rsidP="003B01F7"/>
    <w:p w:rsidR="007E7791" w:rsidRDefault="00D632B2" w:rsidP="003B01F7"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D957D26" wp14:editId="4AEF073A">
            <wp:simplePos x="0" y="0"/>
            <wp:positionH relativeFrom="column">
              <wp:posOffset>-2540</wp:posOffset>
            </wp:positionH>
            <wp:positionV relativeFrom="paragraph">
              <wp:posOffset>97790</wp:posOffset>
            </wp:positionV>
            <wp:extent cx="2221865" cy="1470660"/>
            <wp:effectExtent l="0" t="0" r="6985" b="0"/>
            <wp:wrapNone/>
            <wp:docPr id="4" name="图片 4" descr="C:\Users\dell\AppData\Roaming\Tencent\Users\1059023109\TIM\WinTemp\RichOle\F}%NH])F1@}D_YURJ5O2(W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Roaming\Tencent\Users\1059023109\TIM\WinTemp\RichOle\F}%NH])F1@}D_YURJ5O2(W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86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2B2" w:rsidRPr="00D632B2" w:rsidRDefault="00D632B2" w:rsidP="00D632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E7791" w:rsidRDefault="007E7791" w:rsidP="003B01F7"/>
    <w:p w:rsidR="007E7791" w:rsidRDefault="007E7791" w:rsidP="003B01F7"/>
    <w:p w:rsidR="007E7791" w:rsidRDefault="007E7791" w:rsidP="003B01F7"/>
    <w:p w:rsidR="00D632B2" w:rsidRDefault="00D632B2" w:rsidP="003B01F7"/>
    <w:p w:rsidR="00D632B2" w:rsidRDefault="00D632B2" w:rsidP="003B01F7"/>
    <w:p w:rsidR="00D632B2" w:rsidRDefault="00D632B2" w:rsidP="003B01F7"/>
    <w:p w:rsidR="007E7791" w:rsidRDefault="00B030E3" w:rsidP="003B01F7">
      <w:r>
        <w:rPr>
          <w:rFonts w:hint="eastAsia"/>
        </w:rPr>
        <w:t>辅助性测试：</w:t>
      </w:r>
    </w:p>
    <w:p w:rsidR="00B030E3" w:rsidRDefault="00B030E3" w:rsidP="003B01F7">
      <w:r>
        <w:rPr>
          <w:rFonts w:hint="eastAsia"/>
        </w:rPr>
        <w:t>电路板焊接结束后清理干净且喷涂绝缘漆稳定性极佳。</w:t>
      </w:r>
    </w:p>
    <w:p w:rsidR="00B030E3" w:rsidRDefault="00B030E3" w:rsidP="003B01F7">
      <w:r>
        <w:rPr>
          <w:rFonts w:hint="eastAsia"/>
        </w:rPr>
        <w:t>绝缘</w:t>
      </w:r>
      <w:r>
        <w:rPr>
          <w:rFonts w:hint="eastAsia"/>
        </w:rPr>
        <w:t>EVA</w:t>
      </w:r>
      <w:r>
        <w:rPr>
          <w:rFonts w:hint="eastAsia"/>
        </w:rPr>
        <w:t>泡沫贴合度很好。</w:t>
      </w:r>
    </w:p>
    <w:p w:rsidR="00B030E3" w:rsidRDefault="00B030E3" w:rsidP="003B01F7">
      <w:r>
        <w:rPr>
          <w:rFonts w:hint="eastAsia"/>
        </w:rPr>
        <w:t>超级电容可热拔插上控制板。</w:t>
      </w:r>
    </w:p>
    <w:p w:rsidR="007E7791" w:rsidRDefault="007E7791" w:rsidP="003B01F7"/>
    <w:p w:rsidR="00B030E3" w:rsidRDefault="007E7791" w:rsidP="003B01F7">
      <w:r>
        <w:rPr>
          <w:noProof/>
        </w:rPr>
        <w:drawing>
          <wp:inline distT="0" distB="0" distL="0" distR="0" wp14:anchorId="02F64154" wp14:editId="3CA735E5">
            <wp:extent cx="5274310" cy="210056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E3" w:rsidRPr="00B030E3" w:rsidRDefault="00B030E3" w:rsidP="00B030E3"/>
    <w:p w:rsidR="00B030E3" w:rsidRDefault="00B030E3" w:rsidP="00B030E3"/>
    <w:p w:rsidR="00D632B2" w:rsidRDefault="00D632B2" w:rsidP="00B030E3">
      <w:r>
        <w:rPr>
          <w:rFonts w:hint="eastAsia"/>
        </w:rPr>
        <w:t>一些问题：</w:t>
      </w:r>
    </w:p>
    <w:p w:rsidR="00D632B2" w:rsidRDefault="00D632B2" w:rsidP="00B030E3">
      <w:r>
        <w:rPr>
          <w:rFonts w:hint="eastAsia"/>
        </w:rPr>
        <w:t>电路设计的电源尤为关键，尤其是电源的稳定性，输出功率是否满足实际负载，故现已更新全套的降压方案，实际设计务必根据需求仔细选择。</w:t>
      </w:r>
    </w:p>
    <w:p w:rsidR="00D632B2" w:rsidRDefault="00D632B2" w:rsidP="00B030E3">
      <w:r>
        <w:rPr>
          <w:rFonts w:hint="eastAsia"/>
        </w:rPr>
        <w:t>模拟仿真的技术需要学习提升，以解决出成品前的验证和无硬件时的实验。</w:t>
      </w:r>
    </w:p>
    <w:p w:rsidR="00D632B2" w:rsidRDefault="00D632B2" w:rsidP="00B030E3"/>
    <w:p w:rsidR="00D632B2" w:rsidRDefault="00D632B2" w:rsidP="00B030E3"/>
    <w:p w:rsidR="003B01F7" w:rsidRDefault="00B030E3" w:rsidP="00B030E3">
      <w:r>
        <w:t>下一期改动</w:t>
      </w:r>
      <w:r>
        <w:rPr>
          <w:rFonts w:hint="eastAsia"/>
        </w:rPr>
        <w:t>：</w:t>
      </w:r>
    </w:p>
    <w:p w:rsidR="006B6AEC" w:rsidRDefault="006B6AEC" w:rsidP="006B6AE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改善上电电流过大，解决</w:t>
      </w:r>
      <w:r>
        <w:rPr>
          <w:rFonts w:hint="eastAsia"/>
        </w:rPr>
        <w:t>MOS</w:t>
      </w:r>
      <w:r>
        <w:rPr>
          <w:rFonts w:hint="eastAsia"/>
        </w:rPr>
        <w:t>烧毁的问题。</w:t>
      </w:r>
    </w:p>
    <w:p w:rsidR="006B6AEC" w:rsidRDefault="006B6AEC" w:rsidP="006B6AE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考虑超级电容升压充放电。</w:t>
      </w:r>
    </w:p>
    <w:p w:rsidR="006B6AEC" w:rsidRDefault="006B6AEC" w:rsidP="006B6AE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采用两电容交替输出的方案以节省电能。</w:t>
      </w:r>
    </w:p>
    <w:p w:rsidR="006B6AEC" w:rsidRDefault="006B6AEC" w:rsidP="006B6AE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通过硬件</w:t>
      </w:r>
      <w:r>
        <w:rPr>
          <w:rFonts w:hint="eastAsia"/>
        </w:rPr>
        <w:t>/</w:t>
      </w:r>
      <w:r>
        <w:rPr>
          <w:rFonts w:hint="eastAsia"/>
        </w:rPr>
        <w:t>软件限制电池实际输出功率。</w:t>
      </w:r>
    </w:p>
    <w:p w:rsidR="006B6AEC" w:rsidRPr="00B030E3" w:rsidRDefault="006B6AEC" w:rsidP="006B6AEC">
      <w:pPr>
        <w:pStyle w:val="a3"/>
        <w:ind w:left="360" w:firstLineChars="0" w:firstLine="0"/>
      </w:pPr>
      <w:r>
        <w:rPr>
          <w:rFonts w:hint="eastAsia"/>
        </w:rPr>
        <w:t>（以上任务分先后）</w:t>
      </w:r>
    </w:p>
    <w:sectPr w:rsidR="006B6AEC" w:rsidRPr="00B030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DC239F"/>
    <w:multiLevelType w:val="hybridMultilevel"/>
    <w:tmpl w:val="18C0D5A0"/>
    <w:lvl w:ilvl="0" w:tplc="F65CC0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70A3784"/>
    <w:multiLevelType w:val="hybridMultilevel"/>
    <w:tmpl w:val="BC940192"/>
    <w:lvl w:ilvl="0" w:tplc="53BE1F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30B3E2E"/>
    <w:multiLevelType w:val="hybridMultilevel"/>
    <w:tmpl w:val="59A6C9BA"/>
    <w:lvl w:ilvl="0" w:tplc="8F6498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E780E95"/>
    <w:multiLevelType w:val="hybridMultilevel"/>
    <w:tmpl w:val="C1509C46"/>
    <w:lvl w:ilvl="0" w:tplc="E10AE3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116B"/>
    <w:rsid w:val="000B27CA"/>
    <w:rsid w:val="00250FD4"/>
    <w:rsid w:val="003B01F7"/>
    <w:rsid w:val="004A1A48"/>
    <w:rsid w:val="006B6AEC"/>
    <w:rsid w:val="007E7791"/>
    <w:rsid w:val="00AA116B"/>
    <w:rsid w:val="00B030E3"/>
    <w:rsid w:val="00D632B2"/>
    <w:rsid w:val="00EF2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27F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E779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E779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27F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E779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E77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51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87</Words>
  <Characters>497</Characters>
  <Application>Microsoft Office Word</Application>
  <DocSecurity>0</DocSecurity>
  <Lines>4</Lines>
  <Paragraphs>1</Paragraphs>
  <ScaleCrop>false</ScaleCrop>
  <Company>Microsoft</Company>
  <LinksUpToDate>false</LinksUpToDate>
  <CharactersWithSpaces>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2020-02-02T08:35:00Z</dcterms:created>
  <dcterms:modified xsi:type="dcterms:W3CDTF">2020-02-15T13:10:00Z</dcterms:modified>
</cp:coreProperties>
</file>