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0B842" w14:textId="77777777"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2A59724D" w14:textId="77777777" w:rsidR="009B177A" w:rsidRPr="004C197F" w:rsidRDefault="008D03D5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4C93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style="mso-next-textbox:#Надпись 7" inset="0,0,0,0">
              <w:txbxContent>
                <w:p w14:paraId="11C9687F" w14:textId="77777777" w:rsidR="009B177A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76BA93CB" w14:textId="77777777" w:rsidR="009B177A" w:rsidRPr="00E16CF6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EC4D3C5" w14:textId="71D353D2" w:rsidR="009B177A" w:rsidRPr="00030118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 w:rsidR="00847B81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BE38CC" wp14:editId="04958DB4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2C1E6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67556ACC" w14:textId="77777777" w:rsidR="009B177A" w:rsidRDefault="009B177A" w:rsidP="001B2870">
      <w:pPr>
        <w:jc w:val="center"/>
      </w:pPr>
    </w:p>
    <w:p w14:paraId="52EEF092" w14:textId="77777777" w:rsidR="009B177A" w:rsidRPr="00293181" w:rsidRDefault="009B177A" w:rsidP="001B2870">
      <w:pPr>
        <w:jc w:val="center"/>
      </w:pPr>
    </w:p>
    <w:p w14:paraId="338FF06D" w14:textId="77777777" w:rsidR="009B177A" w:rsidRDefault="009B177A" w:rsidP="001B2870">
      <w:pPr>
        <w:tabs>
          <w:tab w:val="left" w:pos="9214"/>
        </w:tabs>
        <w:ind w:left="4678"/>
      </w:pPr>
    </w:p>
    <w:p w14:paraId="340741D7" w14:textId="77777777" w:rsidR="009B177A" w:rsidRDefault="009B177A" w:rsidP="001B2870">
      <w:pPr>
        <w:tabs>
          <w:tab w:val="left" w:pos="9214"/>
        </w:tabs>
        <w:ind w:left="4678"/>
      </w:pPr>
    </w:p>
    <w:p w14:paraId="1575B072" w14:textId="77777777" w:rsidR="009B177A" w:rsidRDefault="009B177A" w:rsidP="001B2870">
      <w:pPr>
        <w:tabs>
          <w:tab w:val="left" w:pos="9214"/>
        </w:tabs>
        <w:ind w:left="4678"/>
      </w:pPr>
    </w:p>
    <w:p w14:paraId="5EFEC8FF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 xml:space="preserve">Оценка </w:t>
      </w:r>
      <w:r w:rsidRPr="00EB5DBB">
        <w:rPr>
          <w:u w:val="single"/>
        </w:rPr>
        <w:tab/>
      </w:r>
    </w:p>
    <w:p w14:paraId="6F71D8B1" w14:textId="77777777" w:rsidR="009B177A" w:rsidRDefault="009B177A" w:rsidP="001B2870">
      <w:pPr>
        <w:tabs>
          <w:tab w:val="left" w:pos="9214"/>
        </w:tabs>
        <w:ind w:left="4678"/>
      </w:pPr>
    </w:p>
    <w:p w14:paraId="7D92FA61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Руководитель курсового</w:t>
      </w:r>
    </w:p>
    <w:p w14:paraId="0A9C53A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EB5DBB">
        <w:t>проектирования</w:t>
      </w:r>
      <w:r>
        <w:rPr>
          <w:u w:val="single"/>
        </w:rPr>
        <w:tab/>
      </w:r>
    </w:p>
    <w:p w14:paraId="2A41DD40" w14:textId="77777777" w:rsidR="009B177A" w:rsidRDefault="009B177A" w:rsidP="001B2870">
      <w:pPr>
        <w:tabs>
          <w:tab w:val="left" w:pos="9214"/>
        </w:tabs>
        <w:ind w:left="4678"/>
      </w:pPr>
    </w:p>
    <w:p w14:paraId="3BD1A0D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>Члены комиссии</w:t>
      </w:r>
      <w:r>
        <w:rPr>
          <w:u w:val="single"/>
        </w:rPr>
        <w:tab/>
      </w:r>
    </w:p>
    <w:p w14:paraId="7414219B" w14:textId="77777777" w:rsidR="009B177A" w:rsidRDefault="009B177A" w:rsidP="001B2870">
      <w:pPr>
        <w:tabs>
          <w:tab w:val="left" w:pos="6521"/>
          <w:tab w:val="left" w:pos="9214"/>
        </w:tabs>
        <w:ind w:left="4678"/>
        <w:rPr>
          <w:u w:val="single"/>
        </w:rPr>
      </w:pPr>
      <w:r w:rsidRPr="00EB5DBB">
        <w:tab/>
      </w:r>
      <w:r>
        <w:rPr>
          <w:u w:val="single"/>
        </w:rPr>
        <w:tab/>
      </w:r>
    </w:p>
    <w:p w14:paraId="435A3EC7" w14:textId="77777777" w:rsidR="009B177A" w:rsidRDefault="009B177A" w:rsidP="001B2870">
      <w:pPr>
        <w:tabs>
          <w:tab w:val="left" w:pos="9214"/>
        </w:tabs>
        <w:ind w:left="4678"/>
      </w:pPr>
    </w:p>
    <w:p w14:paraId="782741B7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Дата защиты</w:t>
      </w:r>
      <w:r w:rsidRPr="00EB5DBB">
        <w:rPr>
          <w:u w:val="single"/>
        </w:rPr>
        <w:tab/>
      </w:r>
    </w:p>
    <w:p w14:paraId="1510F920" w14:textId="77777777" w:rsidR="009B177A" w:rsidRPr="00293181" w:rsidRDefault="009B177A" w:rsidP="001B2870">
      <w:pPr>
        <w:jc w:val="center"/>
      </w:pPr>
    </w:p>
    <w:p w14:paraId="47320CFA" w14:textId="77777777" w:rsidR="009B177A" w:rsidRPr="00293181" w:rsidRDefault="009B177A" w:rsidP="001B2870">
      <w:pPr>
        <w:jc w:val="center"/>
      </w:pPr>
    </w:p>
    <w:p w14:paraId="6628B02E" w14:textId="77777777" w:rsidR="009B177A" w:rsidRDefault="009B177A" w:rsidP="001B2870">
      <w:pPr>
        <w:jc w:val="center"/>
      </w:pPr>
    </w:p>
    <w:p w14:paraId="41FBBAFD" w14:textId="77777777" w:rsidR="009B177A" w:rsidRDefault="009B177A" w:rsidP="001B2870">
      <w:pPr>
        <w:jc w:val="center"/>
      </w:pPr>
    </w:p>
    <w:p w14:paraId="7141536C" w14:textId="77777777" w:rsidR="009B177A" w:rsidRPr="00293181" w:rsidRDefault="009B177A" w:rsidP="001B2870">
      <w:pPr>
        <w:jc w:val="center"/>
      </w:pPr>
    </w:p>
    <w:p w14:paraId="722A5C6E" w14:textId="77777777" w:rsidR="009B177A" w:rsidRPr="00293181" w:rsidRDefault="009B177A" w:rsidP="001B2870"/>
    <w:p w14:paraId="5E28CE16" w14:textId="77777777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E771202" w14:textId="1DCED1AC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9B177A" w:rsidRPr="00EB5DBB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о</w:t>
      </w:r>
      <w:r w:rsidR="00847B81">
        <w:rPr>
          <w:sz w:val="28"/>
          <w:szCs w:val="28"/>
        </w:rPr>
        <w:t>й работе</w:t>
      </w:r>
    </w:p>
    <w:p w14:paraId="18FAC5C6" w14:textId="44D3AFE6" w:rsidR="009B177A" w:rsidRPr="00186992" w:rsidRDefault="009B177A" w:rsidP="00344878">
      <w:pPr>
        <w:jc w:val="center"/>
        <w:rPr>
          <w:rFonts w:eastAsia="Calibri"/>
          <w:sz w:val="28"/>
          <w:szCs w:val="28"/>
          <w:lang w:eastAsia="en-US"/>
        </w:rPr>
      </w:pPr>
      <w:r w:rsidRPr="00186992">
        <w:rPr>
          <w:sz w:val="28"/>
          <w:szCs w:val="28"/>
        </w:rPr>
        <w:t xml:space="preserve">по теме: </w:t>
      </w:r>
      <w:r w:rsidR="00186992" w:rsidRPr="00186992">
        <w:rPr>
          <w:sz w:val="28"/>
          <w:szCs w:val="28"/>
        </w:rPr>
        <w:t xml:space="preserve">Создание автоматизированной информационной системы </w:t>
      </w:r>
      <w:r w:rsidR="00186992">
        <w:rPr>
          <w:sz w:val="28"/>
          <w:szCs w:val="28"/>
        </w:rPr>
        <w:t xml:space="preserve">личного кабинета </w:t>
      </w:r>
      <w:r w:rsidR="00186992" w:rsidRPr="00186992">
        <w:rPr>
          <w:sz w:val="28"/>
          <w:szCs w:val="28"/>
        </w:rPr>
        <w:t>для сайта компании «ЛУКОЙЛ»</w:t>
      </w:r>
    </w:p>
    <w:p w14:paraId="6781F7BF" w14:textId="3D6C9DDA" w:rsidR="00344878" w:rsidRPr="00F51B07" w:rsidRDefault="00344878" w:rsidP="00F51B07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 дисциплине: </w:t>
      </w:r>
      <w:r w:rsidR="00D43377">
        <w:rPr>
          <w:rFonts w:eastAsia="Calibri"/>
          <w:sz w:val="28"/>
          <w:szCs w:val="28"/>
          <w:lang w:eastAsia="en-US"/>
        </w:rPr>
        <w:t>Алгоритмизация и программирование</w:t>
      </w:r>
    </w:p>
    <w:p w14:paraId="000A4AC9" w14:textId="77777777" w:rsidR="009B177A" w:rsidRPr="00293181" w:rsidRDefault="009B177A" w:rsidP="001B2870">
      <w:pPr>
        <w:jc w:val="center"/>
      </w:pPr>
    </w:p>
    <w:p w14:paraId="25E39FD1" w14:textId="77777777" w:rsidR="009B177A" w:rsidRDefault="009B177A" w:rsidP="001B2870">
      <w:pPr>
        <w:jc w:val="center"/>
      </w:pPr>
    </w:p>
    <w:p w14:paraId="2876E181" w14:textId="77777777" w:rsidR="009B177A" w:rsidRDefault="009B177A" w:rsidP="001B2870">
      <w:pPr>
        <w:jc w:val="center"/>
      </w:pPr>
    </w:p>
    <w:p w14:paraId="73B5EB66" w14:textId="77777777" w:rsidR="009B177A" w:rsidRPr="00293181" w:rsidRDefault="009B177A" w:rsidP="001B2870">
      <w:pPr>
        <w:jc w:val="center"/>
      </w:pPr>
    </w:p>
    <w:p w14:paraId="2514AA95" w14:textId="77777777" w:rsidR="009B177A" w:rsidRPr="00293181" w:rsidRDefault="009B177A" w:rsidP="001B2870">
      <w:pPr>
        <w:jc w:val="center"/>
      </w:pPr>
    </w:p>
    <w:p w14:paraId="24E0D9CB" w14:textId="316270AB" w:rsidR="009B177A" w:rsidRDefault="009B177A" w:rsidP="001B287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RPr="00293181">
        <w:t>Студент:</w:t>
      </w:r>
      <w:r w:rsidR="00D43377">
        <w:t xml:space="preserve"> </w:t>
      </w:r>
      <w:r w:rsidR="00D43377" w:rsidRPr="00186992">
        <w:t>Бузаньяров Эльдар Салаватович</w:t>
      </w:r>
      <w:r>
        <w:tab/>
      </w:r>
      <w:r w:rsidR="00D43377">
        <w:t xml:space="preserve">                   </w:t>
      </w:r>
      <w:r w:rsidRPr="00EB5DBB">
        <w:rPr>
          <w:u w:val="single"/>
        </w:rPr>
        <w:tab/>
      </w:r>
    </w:p>
    <w:p w14:paraId="610FF50B" w14:textId="77777777" w:rsidR="009B177A" w:rsidRPr="00467C85" w:rsidRDefault="009B177A" w:rsidP="001B28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467C85">
        <w:rPr>
          <w:sz w:val="20"/>
          <w:szCs w:val="20"/>
        </w:rPr>
        <w:tab/>
      </w:r>
      <w:r>
        <w:rPr>
          <w:sz w:val="20"/>
          <w:szCs w:val="20"/>
        </w:rPr>
        <w:t>(ФИО)</w:t>
      </w:r>
      <w:r>
        <w:rPr>
          <w:sz w:val="20"/>
          <w:szCs w:val="20"/>
        </w:rPr>
        <w:tab/>
        <w:t>(Подпись)</w:t>
      </w:r>
    </w:p>
    <w:p w14:paraId="3C389EF5" w14:textId="77777777" w:rsidR="009B177A" w:rsidRDefault="009B177A" w:rsidP="001B2870">
      <w:pPr>
        <w:tabs>
          <w:tab w:val="left" w:pos="1701"/>
          <w:tab w:val="left" w:pos="4536"/>
        </w:tabs>
      </w:pPr>
    </w:p>
    <w:p w14:paraId="6336EF6C" w14:textId="77777777" w:rsidR="009B177A" w:rsidRDefault="009B177A" w:rsidP="001B2870">
      <w:pPr>
        <w:tabs>
          <w:tab w:val="left" w:pos="1701"/>
          <w:tab w:val="left" w:pos="4536"/>
        </w:tabs>
      </w:pPr>
    </w:p>
    <w:p w14:paraId="4D8BFAF1" w14:textId="66F03E28" w:rsidR="009B177A" w:rsidRPr="00293181" w:rsidRDefault="009B177A" w:rsidP="001B2870">
      <w:pPr>
        <w:tabs>
          <w:tab w:val="left" w:pos="1701"/>
          <w:tab w:val="left" w:pos="4536"/>
        </w:tabs>
      </w:pPr>
      <w:r w:rsidRPr="00293181">
        <w:t>Группа:</w:t>
      </w:r>
      <w:r w:rsidR="00D43377">
        <w:t xml:space="preserve"> </w:t>
      </w:r>
      <w:r w:rsidR="00D43377" w:rsidRPr="00186992">
        <w:t>ФТ-140007</w:t>
      </w:r>
    </w:p>
    <w:p w14:paraId="0E26E14C" w14:textId="77777777" w:rsidR="009B177A" w:rsidRPr="00293181" w:rsidRDefault="009B177A" w:rsidP="001B2870"/>
    <w:p w14:paraId="049DC9C0" w14:textId="77777777" w:rsidR="009B177A" w:rsidRDefault="009B177A" w:rsidP="001B2870">
      <w:pPr>
        <w:ind w:left="1416" w:firstLine="708"/>
        <w:jc w:val="center"/>
      </w:pPr>
    </w:p>
    <w:p w14:paraId="34517383" w14:textId="77777777" w:rsidR="009B177A" w:rsidRDefault="009B177A" w:rsidP="001B2870">
      <w:pPr>
        <w:ind w:left="1416" w:firstLine="708"/>
        <w:jc w:val="center"/>
      </w:pPr>
    </w:p>
    <w:p w14:paraId="33C93B3D" w14:textId="77777777" w:rsidR="009B177A" w:rsidRDefault="009B177A" w:rsidP="001B2870">
      <w:pPr>
        <w:ind w:left="1416" w:firstLine="708"/>
        <w:jc w:val="center"/>
      </w:pPr>
    </w:p>
    <w:p w14:paraId="49F2540C" w14:textId="77777777" w:rsidR="009B177A" w:rsidRDefault="009B177A" w:rsidP="001B2870">
      <w:pPr>
        <w:ind w:left="1416" w:firstLine="708"/>
        <w:jc w:val="center"/>
      </w:pPr>
    </w:p>
    <w:p w14:paraId="708F35BC" w14:textId="77777777" w:rsidR="009B177A" w:rsidRDefault="009B177A" w:rsidP="001B2870">
      <w:pPr>
        <w:ind w:left="1416" w:firstLine="708"/>
        <w:jc w:val="center"/>
      </w:pPr>
    </w:p>
    <w:p w14:paraId="410D6449" w14:textId="77777777" w:rsidR="009B177A" w:rsidRDefault="009B177A" w:rsidP="001B2870">
      <w:pPr>
        <w:ind w:left="1416" w:firstLine="708"/>
        <w:jc w:val="center"/>
      </w:pPr>
    </w:p>
    <w:p w14:paraId="39CD0914" w14:textId="77777777" w:rsidR="009B177A" w:rsidRDefault="009B177A" w:rsidP="001B2870">
      <w:pPr>
        <w:ind w:left="1416" w:firstLine="708"/>
        <w:jc w:val="center"/>
      </w:pPr>
    </w:p>
    <w:p w14:paraId="09E225D3" w14:textId="77777777" w:rsidR="009B177A" w:rsidRDefault="009B177A" w:rsidP="001B2870">
      <w:pPr>
        <w:ind w:left="1416" w:firstLine="708"/>
        <w:jc w:val="center"/>
      </w:pPr>
    </w:p>
    <w:p w14:paraId="43D1D629" w14:textId="77777777" w:rsidR="009B177A" w:rsidRPr="00293181" w:rsidRDefault="009B177A" w:rsidP="001B2870">
      <w:pPr>
        <w:ind w:left="1416" w:firstLine="708"/>
        <w:jc w:val="center"/>
      </w:pPr>
    </w:p>
    <w:p w14:paraId="6DDF71B9" w14:textId="301AA60B" w:rsidR="00847B81" w:rsidRDefault="00847B81" w:rsidP="00186992"/>
    <w:p w14:paraId="03BF35F3" w14:textId="77777777" w:rsidR="00847B81" w:rsidRPr="00293181" w:rsidRDefault="00847B81" w:rsidP="001B2870">
      <w:pPr>
        <w:ind w:left="1416" w:firstLine="708"/>
        <w:jc w:val="center"/>
      </w:pPr>
    </w:p>
    <w:p w14:paraId="17122F04" w14:textId="77777777" w:rsidR="009B177A" w:rsidRPr="00293181" w:rsidRDefault="009B177A" w:rsidP="001B2870">
      <w:pPr>
        <w:jc w:val="center"/>
      </w:pPr>
      <w:r w:rsidRPr="00293181">
        <w:t>Екатеринбург</w:t>
      </w:r>
    </w:p>
    <w:p w14:paraId="2FA266C0" w14:textId="388B121B" w:rsidR="009B177A" w:rsidRDefault="00344878" w:rsidP="00344878">
      <w:pPr>
        <w:jc w:val="center"/>
      </w:pPr>
      <w:r>
        <w:t>20</w:t>
      </w:r>
      <w:r w:rsidR="000B4447">
        <w:t>2</w:t>
      </w:r>
      <w:r w:rsidR="00847B81">
        <w:t>4</w:t>
      </w:r>
    </w:p>
    <w:p w14:paraId="30A5AC2D" w14:textId="77777777" w:rsidR="001C200F" w:rsidRDefault="001C200F" w:rsidP="00344878">
      <w:pPr>
        <w:jc w:val="center"/>
      </w:pPr>
    </w:p>
    <w:p w14:paraId="5D709E44" w14:textId="77777777" w:rsidR="001C200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4474842C" w14:textId="77777777" w:rsidR="001C200F" w:rsidRPr="004C197F" w:rsidRDefault="008D03D5" w:rsidP="001C200F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431B021">
          <v:shape id="_x0000_s1028" type="#_x0000_t202" style="position:absolute;left:0;text-align:left;margin-left:114.2pt;margin-top:-6.1pt;width:370.3pt;height:64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13EDE98" w14:textId="77777777" w:rsidR="001C200F" w:rsidRDefault="001C200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53EE49C1" w14:textId="77777777" w:rsidR="001C200F" w:rsidRPr="00E16CF6" w:rsidRDefault="001C200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77905776" w14:textId="77777777" w:rsidR="001C200F" w:rsidRPr="00030118" w:rsidRDefault="001C200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1C200F" w:rsidRPr="004C197F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725FE26" wp14:editId="1793D73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F7449" w14:textId="77777777" w:rsidR="001C200F" w:rsidRPr="004C197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171CE85E" w14:textId="77777777" w:rsidR="001C200F" w:rsidRDefault="001C200F" w:rsidP="001C200F">
      <w:pPr>
        <w:jc w:val="center"/>
      </w:pPr>
    </w:p>
    <w:p w14:paraId="4B0B1B70" w14:textId="77777777" w:rsidR="001C200F" w:rsidRPr="00293181" w:rsidRDefault="001C200F" w:rsidP="001C200F">
      <w:pPr>
        <w:jc w:val="center"/>
      </w:pPr>
    </w:p>
    <w:p w14:paraId="042887DC" w14:textId="77777777" w:rsidR="001C200F" w:rsidRDefault="001C200F" w:rsidP="001C200F">
      <w:pPr>
        <w:tabs>
          <w:tab w:val="left" w:pos="9214"/>
        </w:tabs>
        <w:ind w:left="4678"/>
      </w:pPr>
    </w:p>
    <w:p w14:paraId="21F0B32E" w14:textId="77777777" w:rsidR="001C200F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2A169E4A" w14:textId="77777777" w:rsidR="001C200F" w:rsidRDefault="001C200F" w:rsidP="001C200F">
      <w:pPr>
        <w:ind w:firstLine="311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курсовую работу</w:t>
      </w:r>
    </w:p>
    <w:p w14:paraId="40C347A9" w14:textId="77777777" w:rsidR="001C200F" w:rsidRPr="00D235B4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1EA102E0" w14:textId="106E4314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 xml:space="preserve">Студент </w:t>
      </w:r>
      <w:r w:rsidR="00D43377">
        <w:t>Бузаньяров Эльдар Салаватович</w:t>
      </w:r>
    </w:p>
    <w:p w14:paraId="21F8151B" w14:textId="40E4466B" w:rsidR="001C200F" w:rsidRPr="006475C0" w:rsidRDefault="00D43377" w:rsidP="001C200F">
      <w:pPr>
        <w:tabs>
          <w:tab w:val="left" w:pos="3402"/>
        </w:tabs>
        <w:spacing w:line="360" w:lineRule="auto"/>
        <w:jc w:val="both"/>
        <w:rPr>
          <w:u w:val="single"/>
        </w:rPr>
      </w:pPr>
      <w:r w:rsidRPr="006475C0">
        <w:t>Г</w:t>
      </w:r>
      <w:r w:rsidR="001C200F" w:rsidRPr="006475C0">
        <w:t>руппа</w:t>
      </w:r>
      <w:r>
        <w:t xml:space="preserve"> ФТ-140007</w:t>
      </w:r>
    </w:p>
    <w:p w14:paraId="454E7C75" w14:textId="61655E7F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>
        <w:t xml:space="preserve"> подготовки</w:t>
      </w:r>
      <w:r w:rsidR="00D43377">
        <w:t xml:space="preserve"> </w:t>
      </w:r>
      <w:r w:rsidR="00D43377" w:rsidRPr="00D43377">
        <w:t>09.03.02 Информационные системы и технологии</w:t>
      </w:r>
    </w:p>
    <w:p w14:paraId="6F097190" w14:textId="77777777" w:rsidR="001C200F" w:rsidRDefault="001C200F" w:rsidP="001C200F">
      <w:pPr>
        <w:tabs>
          <w:tab w:val="left" w:pos="9921"/>
        </w:tabs>
        <w:spacing w:line="360" w:lineRule="auto"/>
        <w:ind w:firstLine="993"/>
        <w:jc w:val="both"/>
      </w:pPr>
    </w:p>
    <w:p w14:paraId="58569214" w14:textId="06A2E1F7" w:rsidR="001C200F" w:rsidRPr="00266C62" w:rsidRDefault="001C200F" w:rsidP="001C200F">
      <w:pPr>
        <w:tabs>
          <w:tab w:val="left" w:pos="9921"/>
        </w:tabs>
        <w:spacing w:line="360" w:lineRule="auto"/>
        <w:ind w:firstLine="993"/>
        <w:jc w:val="both"/>
      </w:pPr>
      <w:r w:rsidRPr="006475C0">
        <w:t>1.Тема курсов</w:t>
      </w:r>
      <w:r>
        <w:t xml:space="preserve">ой </w:t>
      </w:r>
      <w:r w:rsidRPr="00266C62">
        <w:t>работы</w:t>
      </w:r>
      <w:r>
        <w:t xml:space="preserve">: </w:t>
      </w:r>
      <w:r w:rsidR="00186992" w:rsidRPr="00186992">
        <w:t>Создание автоматизированной информационной системы личного кабинета для сайта компании «ЛУКОЙЛ»</w:t>
      </w:r>
    </w:p>
    <w:p w14:paraId="0C2EF158" w14:textId="77777777" w:rsidR="001C200F" w:rsidRDefault="001C200F" w:rsidP="001C200F">
      <w:pPr>
        <w:spacing w:line="360" w:lineRule="auto"/>
        <w:ind w:firstLine="993"/>
        <w:rPr>
          <w:u w:val="single"/>
        </w:rPr>
      </w:pPr>
      <w:r w:rsidRPr="006475C0">
        <w:t xml:space="preserve">2.Содержание </w:t>
      </w:r>
      <w:r>
        <w:t xml:space="preserve">работы, в том числе состав графических работ и расчетов: </w:t>
      </w:r>
    </w:p>
    <w:p w14:paraId="7FED7BE8" w14:textId="77777777" w:rsidR="001C200F" w:rsidRPr="006475C0" w:rsidRDefault="001C200F" w:rsidP="001C200F">
      <w:pPr>
        <w:spacing w:line="360" w:lineRule="auto"/>
      </w:pPr>
      <w:r w:rsidRPr="000F72F1">
        <w:rPr>
          <w:highlight w:val="yellow"/>
          <w:u w:val="single"/>
        </w:rPr>
        <w:t xml:space="preserve">Указать </w:t>
      </w:r>
      <w:r>
        <w:rPr>
          <w:highlight w:val="yellow"/>
          <w:u w:val="single"/>
        </w:rPr>
        <w:t xml:space="preserve">краткий план и </w:t>
      </w:r>
      <w:r w:rsidRPr="000F72F1">
        <w:rPr>
          <w:highlight w:val="yellow"/>
          <w:u w:val="single"/>
        </w:rPr>
        <w:t>все рисунки, схемы, блок-схемы, расчеты и пр.</w:t>
      </w:r>
    </w:p>
    <w:p w14:paraId="54B7634C" w14:textId="77777777" w:rsidR="001C200F" w:rsidRPr="000F72F1" w:rsidRDefault="001C200F" w:rsidP="001C200F">
      <w:pPr>
        <w:spacing w:line="360" w:lineRule="auto"/>
        <w:ind w:firstLine="993"/>
        <w:rPr>
          <w:sz w:val="22"/>
          <w:szCs w:val="22"/>
        </w:rPr>
      </w:pPr>
      <w:r w:rsidRPr="006475C0">
        <w:t>3.</w:t>
      </w:r>
      <w:r>
        <w:t xml:space="preserve">Дополнительные сведения: работа выполнена на языке программирования </w:t>
      </w:r>
      <w:r>
        <w:rPr>
          <w:lang w:val="en-US"/>
        </w:rPr>
        <w:t>python</w:t>
      </w:r>
      <w:r>
        <w:t>.</w:t>
      </w:r>
    </w:p>
    <w:p w14:paraId="1A6949BB" w14:textId="77777777" w:rsidR="001C200F" w:rsidRDefault="001C200F" w:rsidP="001C200F">
      <w:pPr>
        <w:spacing w:line="360" w:lineRule="auto"/>
        <w:rPr>
          <w:sz w:val="20"/>
          <w:szCs w:val="20"/>
        </w:rPr>
      </w:pPr>
    </w:p>
    <w:p w14:paraId="543E4CB8" w14:textId="77777777" w:rsidR="001C200F" w:rsidRPr="006475C0" w:rsidRDefault="001C200F" w:rsidP="001C200F">
      <w:pPr>
        <w:spacing w:line="360" w:lineRule="auto"/>
        <w:ind w:firstLine="993"/>
      </w:pPr>
      <w:r w:rsidRPr="006475C0">
        <w:t>4. План выполнения курсово</w:t>
      </w:r>
      <w:r>
        <w:t xml:space="preserve">й </w:t>
      </w:r>
      <w:r w:rsidRPr="006475C0">
        <w:t xml:space="preserve">работы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5"/>
        <w:gridCol w:w="2127"/>
        <w:gridCol w:w="2127"/>
        <w:gridCol w:w="1948"/>
      </w:tblGrid>
      <w:tr w:rsidR="001C200F" w:rsidRPr="006475C0" w14:paraId="65AA8DBD" w14:textId="77777777" w:rsidTr="008B0391">
        <w:tc>
          <w:tcPr>
            <w:tcW w:w="1941" w:type="pct"/>
          </w:tcPr>
          <w:p w14:paraId="75121B1D" w14:textId="77777777" w:rsidR="001C200F" w:rsidRPr="006475C0" w:rsidRDefault="001C200F" w:rsidP="008B0391">
            <w:pPr>
              <w:jc w:val="center"/>
            </w:pPr>
            <w:r w:rsidRPr="006475C0">
              <w:t>Наименование элементов</w:t>
            </w:r>
          </w:p>
          <w:p w14:paraId="52A7136E" w14:textId="77777777" w:rsidR="001C200F" w:rsidRPr="006475C0" w:rsidRDefault="001C200F" w:rsidP="008B0391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1049" w:type="pct"/>
          </w:tcPr>
          <w:p w14:paraId="6EA15260" w14:textId="77777777" w:rsidR="001C200F" w:rsidRPr="006475C0" w:rsidRDefault="001C200F" w:rsidP="008B0391">
            <w:pPr>
              <w:jc w:val="center"/>
            </w:pPr>
            <w:r w:rsidRPr="006475C0">
              <w:t>Сроки</w:t>
            </w:r>
          </w:p>
        </w:tc>
        <w:tc>
          <w:tcPr>
            <w:tcW w:w="1049" w:type="pct"/>
          </w:tcPr>
          <w:p w14:paraId="3DE230E6" w14:textId="77777777" w:rsidR="001C200F" w:rsidRPr="006475C0" w:rsidRDefault="001C200F" w:rsidP="008B0391">
            <w:pPr>
              <w:jc w:val="center"/>
            </w:pPr>
            <w:r w:rsidRPr="006475C0">
              <w:t>Примечания</w:t>
            </w:r>
          </w:p>
        </w:tc>
        <w:tc>
          <w:tcPr>
            <w:tcW w:w="961" w:type="pct"/>
          </w:tcPr>
          <w:p w14:paraId="297AC37E" w14:textId="77777777" w:rsidR="001C200F" w:rsidRPr="006475C0" w:rsidRDefault="001C200F" w:rsidP="008B0391">
            <w:pPr>
              <w:jc w:val="center"/>
            </w:pPr>
            <w:r w:rsidRPr="006475C0">
              <w:t>Отметка о выполнении</w:t>
            </w:r>
          </w:p>
        </w:tc>
      </w:tr>
      <w:tr w:rsidR="001C200F" w:rsidRPr="006475C0" w14:paraId="61AFFF95" w14:textId="77777777" w:rsidTr="008B0391">
        <w:tc>
          <w:tcPr>
            <w:tcW w:w="1941" w:type="pct"/>
          </w:tcPr>
          <w:p w14:paraId="5B0C8B1D" w14:textId="77777777" w:rsidR="001C200F" w:rsidRPr="006475C0" w:rsidRDefault="001C200F" w:rsidP="008B0391">
            <w:r>
              <w:t xml:space="preserve">Изучение методов и библиотек </w:t>
            </w:r>
          </w:p>
        </w:tc>
        <w:tc>
          <w:tcPr>
            <w:tcW w:w="1049" w:type="pct"/>
          </w:tcPr>
          <w:p w14:paraId="0B41B041" w14:textId="77777777" w:rsidR="001C200F" w:rsidRPr="006475C0" w:rsidRDefault="001C200F" w:rsidP="008B0391">
            <w:pPr>
              <w:jc w:val="center"/>
            </w:pPr>
            <w:r>
              <w:t>4.09-10.10</w:t>
            </w:r>
          </w:p>
        </w:tc>
        <w:tc>
          <w:tcPr>
            <w:tcW w:w="1049" w:type="pct"/>
          </w:tcPr>
          <w:p w14:paraId="7213637C" w14:textId="77777777" w:rsidR="001C200F" w:rsidRPr="006475C0" w:rsidRDefault="001C200F" w:rsidP="008B0391"/>
        </w:tc>
        <w:tc>
          <w:tcPr>
            <w:tcW w:w="961" w:type="pct"/>
          </w:tcPr>
          <w:p w14:paraId="6CDC7CE3" w14:textId="77777777" w:rsidR="001C200F" w:rsidRPr="006475C0" w:rsidRDefault="001C200F" w:rsidP="008B0391"/>
        </w:tc>
      </w:tr>
      <w:tr w:rsidR="001C200F" w:rsidRPr="006475C0" w14:paraId="64603803" w14:textId="77777777" w:rsidTr="008B0391">
        <w:tc>
          <w:tcPr>
            <w:tcW w:w="1941" w:type="pct"/>
          </w:tcPr>
          <w:p w14:paraId="37ECDF5B" w14:textId="77777777" w:rsidR="001C200F" w:rsidRPr="006475C0" w:rsidRDefault="001C200F" w:rsidP="008B0391">
            <w:r>
              <w:t>Знакомство с заказчиком, определение потребностей</w:t>
            </w:r>
          </w:p>
        </w:tc>
        <w:tc>
          <w:tcPr>
            <w:tcW w:w="1049" w:type="pct"/>
          </w:tcPr>
          <w:p w14:paraId="154172F0" w14:textId="77777777" w:rsidR="001C200F" w:rsidRPr="006475C0" w:rsidRDefault="001C200F" w:rsidP="008B0391">
            <w:pPr>
              <w:jc w:val="center"/>
            </w:pPr>
            <w:r>
              <w:t>10.10</w:t>
            </w:r>
          </w:p>
        </w:tc>
        <w:tc>
          <w:tcPr>
            <w:tcW w:w="1049" w:type="pct"/>
          </w:tcPr>
          <w:p w14:paraId="0AE3229A" w14:textId="77777777" w:rsidR="001C200F" w:rsidRPr="006475C0" w:rsidRDefault="001C200F" w:rsidP="008B0391"/>
        </w:tc>
        <w:tc>
          <w:tcPr>
            <w:tcW w:w="961" w:type="pct"/>
          </w:tcPr>
          <w:p w14:paraId="46B33760" w14:textId="77777777" w:rsidR="001C200F" w:rsidRPr="006475C0" w:rsidRDefault="001C200F" w:rsidP="008B0391"/>
        </w:tc>
      </w:tr>
      <w:tr w:rsidR="001C200F" w:rsidRPr="006475C0" w14:paraId="6A54F90C" w14:textId="77777777" w:rsidTr="008B0391">
        <w:tc>
          <w:tcPr>
            <w:tcW w:w="1941" w:type="pct"/>
          </w:tcPr>
          <w:p w14:paraId="5A51B8A2" w14:textId="77777777" w:rsidR="001C200F" w:rsidRPr="006475C0" w:rsidRDefault="001C200F" w:rsidP="008B0391">
            <w:r>
              <w:t>Планирование</w:t>
            </w:r>
          </w:p>
        </w:tc>
        <w:tc>
          <w:tcPr>
            <w:tcW w:w="1049" w:type="pct"/>
          </w:tcPr>
          <w:p w14:paraId="0C250E20" w14:textId="77777777" w:rsidR="001C200F" w:rsidRPr="006475C0" w:rsidRDefault="001C200F" w:rsidP="008B0391">
            <w:pPr>
              <w:jc w:val="center"/>
            </w:pPr>
            <w:r>
              <w:t>10.10-10.11</w:t>
            </w:r>
          </w:p>
        </w:tc>
        <w:tc>
          <w:tcPr>
            <w:tcW w:w="1049" w:type="pct"/>
          </w:tcPr>
          <w:p w14:paraId="049B8AFD" w14:textId="77777777" w:rsidR="001C200F" w:rsidRPr="006475C0" w:rsidRDefault="001C200F" w:rsidP="008B0391"/>
        </w:tc>
        <w:tc>
          <w:tcPr>
            <w:tcW w:w="961" w:type="pct"/>
          </w:tcPr>
          <w:p w14:paraId="5E2FC993" w14:textId="77777777" w:rsidR="001C200F" w:rsidRPr="006475C0" w:rsidRDefault="001C200F" w:rsidP="008B0391"/>
        </w:tc>
      </w:tr>
      <w:tr w:rsidR="001C200F" w:rsidRPr="006475C0" w14:paraId="5F723DEB" w14:textId="77777777" w:rsidTr="008B0391">
        <w:tc>
          <w:tcPr>
            <w:tcW w:w="1941" w:type="pct"/>
          </w:tcPr>
          <w:p w14:paraId="58E329BC" w14:textId="77777777" w:rsidR="001C200F" w:rsidRPr="006475C0" w:rsidRDefault="001C200F" w:rsidP="008B0391">
            <w:r>
              <w:t>Реализация алгоритма</w:t>
            </w:r>
          </w:p>
        </w:tc>
        <w:tc>
          <w:tcPr>
            <w:tcW w:w="1049" w:type="pct"/>
          </w:tcPr>
          <w:p w14:paraId="1DC4EC1D" w14:textId="77777777" w:rsidR="001C200F" w:rsidRPr="006475C0" w:rsidRDefault="001C200F" w:rsidP="008B0391">
            <w:pPr>
              <w:jc w:val="center"/>
            </w:pPr>
            <w:r>
              <w:t>10.11-6.12</w:t>
            </w:r>
          </w:p>
        </w:tc>
        <w:tc>
          <w:tcPr>
            <w:tcW w:w="1049" w:type="pct"/>
          </w:tcPr>
          <w:p w14:paraId="26A2CDB5" w14:textId="77777777" w:rsidR="001C200F" w:rsidRPr="006475C0" w:rsidRDefault="001C200F" w:rsidP="008B0391"/>
        </w:tc>
        <w:tc>
          <w:tcPr>
            <w:tcW w:w="961" w:type="pct"/>
          </w:tcPr>
          <w:p w14:paraId="4EBA62EF" w14:textId="77777777" w:rsidR="001C200F" w:rsidRPr="006475C0" w:rsidRDefault="001C200F" w:rsidP="008B0391"/>
        </w:tc>
      </w:tr>
      <w:tr w:rsidR="001C200F" w:rsidRPr="006475C0" w14:paraId="0630988E" w14:textId="77777777" w:rsidTr="008B0391">
        <w:tc>
          <w:tcPr>
            <w:tcW w:w="1941" w:type="pct"/>
          </w:tcPr>
          <w:p w14:paraId="3CBE4B12" w14:textId="77777777" w:rsidR="001C200F" w:rsidRDefault="001C200F" w:rsidP="008B0391">
            <w:r>
              <w:t>Предварительная проверка</w:t>
            </w:r>
          </w:p>
        </w:tc>
        <w:tc>
          <w:tcPr>
            <w:tcW w:w="1049" w:type="pct"/>
          </w:tcPr>
          <w:p w14:paraId="6B52BE30" w14:textId="77777777" w:rsidR="001C200F" w:rsidRPr="006475C0" w:rsidRDefault="001C200F" w:rsidP="008B0391">
            <w:pPr>
              <w:jc w:val="center"/>
            </w:pPr>
            <w:r>
              <w:t>6.12-13.12</w:t>
            </w:r>
          </w:p>
        </w:tc>
        <w:tc>
          <w:tcPr>
            <w:tcW w:w="1049" w:type="pct"/>
          </w:tcPr>
          <w:p w14:paraId="605730AB" w14:textId="77777777" w:rsidR="001C200F" w:rsidRPr="006475C0" w:rsidRDefault="001C200F" w:rsidP="008B0391"/>
        </w:tc>
        <w:tc>
          <w:tcPr>
            <w:tcW w:w="961" w:type="pct"/>
          </w:tcPr>
          <w:p w14:paraId="0BF30C6E" w14:textId="77777777" w:rsidR="001C200F" w:rsidRPr="006475C0" w:rsidRDefault="001C200F" w:rsidP="008B0391"/>
        </w:tc>
      </w:tr>
      <w:tr w:rsidR="001C200F" w:rsidRPr="006475C0" w14:paraId="72BB0851" w14:textId="77777777" w:rsidTr="008B0391">
        <w:tc>
          <w:tcPr>
            <w:tcW w:w="1941" w:type="pct"/>
          </w:tcPr>
          <w:p w14:paraId="115922BB" w14:textId="77777777" w:rsidR="001C200F" w:rsidRDefault="001C200F" w:rsidP="008B0391">
            <w:r>
              <w:t>Оформление пояснительной записки</w:t>
            </w:r>
          </w:p>
        </w:tc>
        <w:tc>
          <w:tcPr>
            <w:tcW w:w="1049" w:type="pct"/>
          </w:tcPr>
          <w:p w14:paraId="23961AAE" w14:textId="77777777" w:rsidR="001C200F" w:rsidRPr="006475C0" w:rsidRDefault="001C200F" w:rsidP="008B0391">
            <w:pPr>
              <w:jc w:val="center"/>
            </w:pPr>
            <w:r>
              <w:t>13.12-26.12</w:t>
            </w:r>
          </w:p>
        </w:tc>
        <w:tc>
          <w:tcPr>
            <w:tcW w:w="1049" w:type="pct"/>
          </w:tcPr>
          <w:p w14:paraId="508A4845" w14:textId="77777777" w:rsidR="001C200F" w:rsidRPr="006475C0" w:rsidRDefault="001C200F" w:rsidP="008B0391"/>
        </w:tc>
        <w:tc>
          <w:tcPr>
            <w:tcW w:w="961" w:type="pct"/>
          </w:tcPr>
          <w:p w14:paraId="64036EB5" w14:textId="77777777" w:rsidR="001C200F" w:rsidRPr="006475C0" w:rsidRDefault="001C200F" w:rsidP="008B0391"/>
        </w:tc>
      </w:tr>
      <w:tr w:rsidR="001C200F" w:rsidRPr="006475C0" w14:paraId="2181A3ED" w14:textId="77777777" w:rsidTr="008B0391">
        <w:tc>
          <w:tcPr>
            <w:tcW w:w="1941" w:type="pct"/>
          </w:tcPr>
          <w:p w14:paraId="0C3B0137" w14:textId="77777777" w:rsidR="001C200F" w:rsidRDefault="001C200F" w:rsidP="008B0391">
            <w:r>
              <w:t>Защита работы</w:t>
            </w:r>
          </w:p>
        </w:tc>
        <w:tc>
          <w:tcPr>
            <w:tcW w:w="1049" w:type="pct"/>
          </w:tcPr>
          <w:p w14:paraId="4EAA6323" w14:textId="77777777" w:rsidR="001C200F" w:rsidRDefault="001C200F" w:rsidP="008B0391">
            <w:pPr>
              <w:jc w:val="center"/>
            </w:pPr>
            <w:r>
              <w:t>26.12-27.12</w:t>
            </w:r>
          </w:p>
        </w:tc>
        <w:tc>
          <w:tcPr>
            <w:tcW w:w="1049" w:type="pct"/>
          </w:tcPr>
          <w:p w14:paraId="79AA0C7B" w14:textId="77777777" w:rsidR="001C200F" w:rsidRPr="006475C0" w:rsidRDefault="001C200F" w:rsidP="008B0391"/>
        </w:tc>
        <w:tc>
          <w:tcPr>
            <w:tcW w:w="961" w:type="pct"/>
          </w:tcPr>
          <w:p w14:paraId="0BADB190" w14:textId="77777777" w:rsidR="001C200F" w:rsidRPr="006475C0" w:rsidRDefault="001C200F" w:rsidP="008B0391"/>
        </w:tc>
      </w:tr>
    </w:tbl>
    <w:p w14:paraId="057A80EF" w14:textId="77777777" w:rsidR="001C200F" w:rsidRDefault="001C200F" w:rsidP="001C200F">
      <w:pPr>
        <w:ind w:firstLine="5670"/>
        <w:jc w:val="both"/>
        <w:rPr>
          <w:sz w:val="20"/>
          <w:szCs w:val="20"/>
        </w:rPr>
      </w:pPr>
    </w:p>
    <w:p w14:paraId="47B10F64" w14:textId="12ACDFEC" w:rsidR="001C200F" w:rsidRPr="006475C0" w:rsidRDefault="001C200F" w:rsidP="001C200F">
      <w:pPr>
        <w:spacing w:line="360" w:lineRule="auto"/>
        <w:ind w:firstLine="993"/>
        <w:sectPr w:rsidR="001C200F" w:rsidRPr="006475C0" w:rsidSect="00E01E72">
          <w:footerReference w:type="default" r:id="rId10"/>
          <w:footerReference w:type="first" r:id="rId11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6475C0">
        <w:t xml:space="preserve"> Руководитель ________________________/</w:t>
      </w:r>
      <w:r>
        <w:t>М.Н. Ятченко</w:t>
      </w:r>
    </w:p>
    <w:p w14:paraId="6EA83C80" w14:textId="77777777" w:rsidR="001C200F" w:rsidRPr="00677DAF" w:rsidRDefault="001C200F" w:rsidP="001C200F">
      <w:pPr>
        <w:jc w:val="both"/>
        <w:rPr>
          <w:sz w:val="20"/>
          <w:szCs w:val="20"/>
        </w:rPr>
      </w:pPr>
    </w:p>
    <w:bookmarkStart w:id="0" w:name="_Toc185441268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3171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19731" w14:textId="390ED9E0" w:rsidR="00506053" w:rsidRPr="00BF01A0" w:rsidRDefault="00506053" w:rsidP="00BF01A0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BF01A0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  <w:bookmarkEnd w:id="0"/>
        </w:p>
        <w:p w14:paraId="3B7EF6EE" w14:textId="77777777" w:rsidR="00BF01A0" w:rsidRDefault="0047371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36603">
            <w:rPr>
              <w:sz w:val="28"/>
            </w:rPr>
            <w:fldChar w:fldCharType="begin"/>
          </w:r>
          <w:r w:rsidRPr="00436603">
            <w:rPr>
              <w:sz w:val="28"/>
            </w:rPr>
            <w:instrText xml:space="preserve"> TOC \o "1-3" \h \z \u </w:instrText>
          </w:r>
          <w:r w:rsidRPr="00436603">
            <w:rPr>
              <w:sz w:val="28"/>
            </w:rPr>
            <w:fldChar w:fldCharType="separate"/>
          </w:r>
          <w:hyperlink w:anchor="_Toc185441268" w:history="1">
            <w:r w:rsidR="00BF01A0" w:rsidRPr="00E1006B">
              <w:rPr>
                <w:rStyle w:val="ab"/>
                <w:rFonts w:eastAsiaTheme="majorEastAsia"/>
                <w:noProof/>
              </w:rPr>
              <w:t>СОДЕРЖАНИЕ</w:t>
            </w:r>
            <w:r w:rsidR="00BF01A0">
              <w:rPr>
                <w:noProof/>
                <w:webHidden/>
              </w:rPr>
              <w:tab/>
            </w:r>
            <w:r w:rsidR="00BF01A0">
              <w:rPr>
                <w:noProof/>
                <w:webHidden/>
              </w:rPr>
              <w:fldChar w:fldCharType="begin"/>
            </w:r>
            <w:r w:rsidR="00BF01A0">
              <w:rPr>
                <w:noProof/>
                <w:webHidden/>
              </w:rPr>
              <w:instrText xml:space="preserve"> PAGEREF _Toc185441268 \h </w:instrText>
            </w:r>
            <w:r w:rsidR="00BF01A0">
              <w:rPr>
                <w:noProof/>
                <w:webHidden/>
              </w:rPr>
            </w:r>
            <w:r w:rsidR="00BF01A0">
              <w:rPr>
                <w:noProof/>
                <w:webHidden/>
              </w:rPr>
              <w:fldChar w:fldCharType="separate"/>
            </w:r>
            <w:r w:rsidR="00BF01A0">
              <w:rPr>
                <w:noProof/>
                <w:webHidden/>
              </w:rPr>
              <w:t>1</w:t>
            </w:r>
            <w:r w:rsidR="00BF01A0">
              <w:rPr>
                <w:noProof/>
                <w:webHidden/>
              </w:rPr>
              <w:fldChar w:fldCharType="end"/>
            </w:r>
          </w:hyperlink>
        </w:p>
        <w:p w14:paraId="10D3E97F" w14:textId="77777777" w:rsidR="00BF01A0" w:rsidRDefault="008D03D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441269" w:history="1">
            <w:r w:rsidR="00BF01A0" w:rsidRPr="00E1006B">
              <w:rPr>
                <w:rStyle w:val="ab"/>
                <w:rFonts w:eastAsiaTheme="majorEastAsia"/>
                <w:noProof/>
              </w:rPr>
              <w:t>ВВЕЕДЕНИЕ</w:t>
            </w:r>
            <w:r w:rsidR="00BF01A0">
              <w:rPr>
                <w:noProof/>
                <w:webHidden/>
              </w:rPr>
              <w:tab/>
            </w:r>
            <w:r w:rsidR="00BF01A0">
              <w:rPr>
                <w:noProof/>
                <w:webHidden/>
              </w:rPr>
              <w:fldChar w:fldCharType="begin"/>
            </w:r>
            <w:r w:rsidR="00BF01A0">
              <w:rPr>
                <w:noProof/>
                <w:webHidden/>
              </w:rPr>
              <w:instrText xml:space="preserve"> PAGEREF _Toc185441269 \h </w:instrText>
            </w:r>
            <w:r w:rsidR="00BF01A0">
              <w:rPr>
                <w:noProof/>
                <w:webHidden/>
              </w:rPr>
            </w:r>
            <w:r w:rsidR="00BF01A0">
              <w:rPr>
                <w:noProof/>
                <w:webHidden/>
              </w:rPr>
              <w:fldChar w:fldCharType="separate"/>
            </w:r>
            <w:r w:rsidR="00BF01A0">
              <w:rPr>
                <w:noProof/>
                <w:webHidden/>
              </w:rPr>
              <w:t>2</w:t>
            </w:r>
            <w:r w:rsidR="00BF01A0">
              <w:rPr>
                <w:noProof/>
                <w:webHidden/>
              </w:rPr>
              <w:fldChar w:fldCharType="end"/>
            </w:r>
          </w:hyperlink>
        </w:p>
        <w:p w14:paraId="43D1852E" w14:textId="57EF1CA9" w:rsidR="00E01E72" w:rsidRPr="00436603" w:rsidRDefault="00473715" w:rsidP="00E01E72">
          <w:pPr>
            <w:rPr>
              <w:b/>
              <w:bCs/>
              <w:sz w:val="28"/>
            </w:rPr>
          </w:pPr>
          <w:r w:rsidRPr="00436603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376F32B" w14:textId="77777777" w:rsidR="001E54FE" w:rsidRDefault="001E54FE" w:rsidP="00E01E72"/>
    <w:p w14:paraId="255B8D5E" w14:textId="77777777" w:rsidR="001E54FE" w:rsidRDefault="001E54FE" w:rsidP="00E01E72"/>
    <w:p w14:paraId="444B1355" w14:textId="77777777" w:rsidR="001E54FE" w:rsidRDefault="001E54FE" w:rsidP="00E01E72"/>
    <w:p w14:paraId="0F3188F6" w14:textId="77777777" w:rsidR="001E54FE" w:rsidRDefault="001E54FE" w:rsidP="00E01E72"/>
    <w:p w14:paraId="7A5FFA1D" w14:textId="77777777" w:rsidR="001E54FE" w:rsidRDefault="001E54FE" w:rsidP="00E01E72"/>
    <w:p w14:paraId="4F0B25F1" w14:textId="77777777" w:rsidR="001E54FE" w:rsidRDefault="001E54FE" w:rsidP="00E01E72"/>
    <w:p w14:paraId="79BB6EAE" w14:textId="77777777" w:rsidR="001E54FE" w:rsidRDefault="001E54FE" w:rsidP="00E01E72"/>
    <w:p w14:paraId="26920B23" w14:textId="77777777" w:rsidR="001E54FE" w:rsidRDefault="001E54FE" w:rsidP="00E01E72"/>
    <w:p w14:paraId="4BC2165B" w14:textId="77777777" w:rsidR="001E54FE" w:rsidRDefault="001E54FE" w:rsidP="00E01E72"/>
    <w:p w14:paraId="6FE07653" w14:textId="77777777" w:rsidR="001E54FE" w:rsidRDefault="001E54FE" w:rsidP="00E01E72"/>
    <w:p w14:paraId="1128431E" w14:textId="77777777" w:rsidR="001E54FE" w:rsidRDefault="001E54FE" w:rsidP="00E01E72"/>
    <w:p w14:paraId="50A39E34" w14:textId="77777777" w:rsidR="001E54FE" w:rsidRDefault="001E54FE" w:rsidP="00E01E72"/>
    <w:p w14:paraId="2FF91598" w14:textId="77777777" w:rsidR="001E54FE" w:rsidRDefault="001E54FE" w:rsidP="00E01E72"/>
    <w:p w14:paraId="01BE46DB" w14:textId="77777777" w:rsidR="001E54FE" w:rsidRDefault="001E54FE" w:rsidP="00E01E72"/>
    <w:p w14:paraId="7BB102D7" w14:textId="77777777" w:rsidR="001E54FE" w:rsidRDefault="001E54FE" w:rsidP="00E01E72"/>
    <w:p w14:paraId="50C6F6A8" w14:textId="77777777" w:rsidR="001E54FE" w:rsidRDefault="001E54FE" w:rsidP="00E01E72"/>
    <w:p w14:paraId="7BF161DF" w14:textId="77777777" w:rsidR="001E54FE" w:rsidRDefault="001E54FE" w:rsidP="00E01E72"/>
    <w:p w14:paraId="764495DB" w14:textId="77777777" w:rsidR="001E54FE" w:rsidRDefault="001E54FE" w:rsidP="00E01E72"/>
    <w:p w14:paraId="4035D77D" w14:textId="77777777" w:rsidR="001E54FE" w:rsidRDefault="001E54FE" w:rsidP="00E01E72"/>
    <w:p w14:paraId="6C98A3A9" w14:textId="77777777" w:rsidR="001E54FE" w:rsidRDefault="001E54FE" w:rsidP="00E01E72"/>
    <w:p w14:paraId="36CB6EA6" w14:textId="77777777" w:rsidR="001E54FE" w:rsidRDefault="001E54FE" w:rsidP="00E01E72"/>
    <w:p w14:paraId="3560B1A5" w14:textId="77777777" w:rsidR="001E54FE" w:rsidRDefault="001E54FE" w:rsidP="00E01E72"/>
    <w:p w14:paraId="598BCA87" w14:textId="77777777" w:rsidR="001E54FE" w:rsidRDefault="001E54FE" w:rsidP="00E01E72"/>
    <w:p w14:paraId="62E570BC" w14:textId="77777777" w:rsidR="001E54FE" w:rsidRDefault="001E54FE" w:rsidP="00E01E72"/>
    <w:p w14:paraId="1722D862" w14:textId="77777777" w:rsidR="001E54FE" w:rsidRDefault="001E54FE" w:rsidP="00E01E72"/>
    <w:p w14:paraId="2ED3D349" w14:textId="77777777" w:rsidR="001E54FE" w:rsidRDefault="001E54FE" w:rsidP="00E01E72"/>
    <w:p w14:paraId="0F5D6D64" w14:textId="77777777" w:rsidR="001E54FE" w:rsidRDefault="001E54FE" w:rsidP="00E01E72"/>
    <w:p w14:paraId="0E3A4EF4" w14:textId="77777777" w:rsidR="001E54FE" w:rsidRDefault="001E54FE" w:rsidP="00E01E72"/>
    <w:p w14:paraId="6DF38DE7" w14:textId="77777777" w:rsidR="001E54FE" w:rsidRDefault="001E54FE" w:rsidP="00E01E72"/>
    <w:p w14:paraId="3397B7A7" w14:textId="77777777" w:rsidR="001E54FE" w:rsidRDefault="001E54FE" w:rsidP="00E01E72"/>
    <w:p w14:paraId="5E6D4853" w14:textId="77777777" w:rsidR="001E54FE" w:rsidRDefault="001E54FE" w:rsidP="00E01E72"/>
    <w:p w14:paraId="217C7D02" w14:textId="77777777" w:rsidR="001E54FE" w:rsidRDefault="001E54FE" w:rsidP="00E01E72"/>
    <w:p w14:paraId="3FD47BEF" w14:textId="77777777" w:rsidR="001E54FE" w:rsidRDefault="001E54FE" w:rsidP="00E01E72"/>
    <w:p w14:paraId="55A3613B" w14:textId="77777777" w:rsidR="001E54FE" w:rsidRDefault="001E54FE" w:rsidP="00E01E72"/>
    <w:p w14:paraId="77D5F35D" w14:textId="77777777" w:rsidR="001E54FE" w:rsidRDefault="001E54FE" w:rsidP="00E01E72"/>
    <w:p w14:paraId="65E63C4E" w14:textId="77777777" w:rsidR="001E54FE" w:rsidRDefault="001E54FE" w:rsidP="00E01E72"/>
    <w:p w14:paraId="4CA4708D" w14:textId="77777777" w:rsidR="001E54FE" w:rsidRDefault="001E54FE" w:rsidP="00E01E72"/>
    <w:p w14:paraId="5B7EA07F" w14:textId="77777777" w:rsidR="001E54FE" w:rsidRDefault="001E54FE" w:rsidP="00E01E72"/>
    <w:p w14:paraId="23E008B9" w14:textId="77777777" w:rsidR="001E54FE" w:rsidRDefault="001E54FE" w:rsidP="00E01E72"/>
    <w:p w14:paraId="64BB59DA" w14:textId="77777777" w:rsidR="001E54FE" w:rsidRDefault="001E54FE" w:rsidP="00E01E72"/>
    <w:p w14:paraId="0272E654" w14:textId="77777777" w:rsidR="001E54FE" w:rsidRDefault="001E54FE" w:rsidP="00E01E72"/>
    <w:p w14:paraId="0CFAC7BC" w14:textId="77777777" w:rsidR="001E54FE" w:rsidRDefault="001E54FE" w:rsidP="00E01E72"/>
    <w:p w14:paraId="0BCD3904" w14:textId="77777777" w:rsidR="001E54FE" w:rsidRDefault="001E54FE" w:rsidP="00E01E72"/>
    <w:p w14:paraId="5B10FE06" w14:textId="77777777" w:rsidR="001E54FE" w:rsidRDefault="001E54FE" w:rsidP="00E01E72"/>
    <w:p w14:paraId="35EE03E0" w14:textId="77777777" w:rsidR="001E54FE" w:rsidRDefault="001E54FE" w:rsidP="00E01E72"/>
    <w:p w14:paraId="449418E9" w14:textId="77777777" w:rsidR="001E54FE" w:rsidRDefault="001E54FE" w:rsidP="00436603"/>
    <w:p w14:paraId="14036D3E" w14:textId="52D6D70A" w:rsidR="001E54FE" w:rsidRPr="00436603" w:rsidRDefault="00A15DC7" w:rsidP="00ED34B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85441269"/>
      <w:r>
        <w:rPr>
          <w:rFonts w:ascii="Times New Roman" w:hAnsi="Times New Roman" w:cs="Times New Roman"/>
          <w:color w:val="auto"/>
          <w:sz w:val="28"/>
        </w:rPr>
        <w:lastRenderedPageBreak/>
        <w:t>ВВЕ</w:t>
      </w:r>
      <w:r w:rsidR="001E54FE" w:rsidRPr="00436603">
        <w:rPr>
          <w:rFonts w:ascii="Times New Roman" w:hAnsi="Times New Roman" w:cs="Times New Roman"/>
          <w:color w:val="auto"/>
          <w:sz w:val="28"/>
        </w:rPr>
        <w:t>ДЕНИЕ</w:t>
      </w:r>
      <w:bookmarkEnd w:id="1"/>
    </w:p>
    <w:p w14:paraId="3E327DC9" w14:textId="77777777" w:rsidR="00253DDE" w:rsidRPr="00F137C5" w:rsidRDefault="00253DDE" w:rsidP="00ED34BB">
      <w:pPr>
        <w:pStyle w:val="a7"/>
        <w:spacing w:line="360" w:lineRule="auto"/>
        <w:ind w:left="0"/>
        <w:rPr>
          <w:sz w:val="28"/>
          <w:szCs w:val="28"/>
        </w:rPr>
      </w:pPr>
    </w:p>
    <w:p w14:paraId="0057EF6A" w14:textId="647504F7" w:rsidR="00E574ED" w:rsidRPr="00A15DC7" w:rsidRDefault="00F137C5" w:rsidP="00A15DC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 xml:space="preserve">В современном цифровом мире наличие удобного и информативного веб-сайта является важным для любой крупной компании, особенно для такой, как ПАО «ЛУКОЙЛ», являющейся глобальным лидером в нефтегазовой отрасли. Эффективное онлайн-представительство обеспечивает улучшение взаимодействия с клиентами, партнерами и инвесторами, а также способствует укреплению имиджа компании. Разработка и постоянное обновление </w:t>
      </w:r>
      <w:r w:rsidR="00520F17">
        <w:rPr>
          <w:sz w:val="28"/>
          <w:szCs w:val="28"/>
        </w:rPr>
        <w:t>пользовательского интерфейса</w:t>
      </w:r>
      <w:r w:rsidRPr="00F137C5">
        <w:rPr>
          <w:sz w:val="28"/>
          <w:szCs w:val="28"/>
        </w:rPr>
        <w:t xml:space="preserve"> сайта – неотъемлемая часть стратегии успешного функционирования в условиях жесткой конкуренции и растущих требований пользователей к удобству и функциональности онлайн-ресурсов. Данная курсовая работа посвящена разработке и улучшению пользовательского интерфейса веб-сайта </w:t>
      </w:r>
      <w:r w:rsidR="00B45190">
        <w:rPr>
          <w:sz w:val="28"/>
          <w:szCs w:val="28"/>
        </w:rPr>
        <w:t>компании «</w:t>
      </w:r>
      <w:r w:rsidRPr="00F137C5">
        <w:rPr>
          <w:sz w:val="28"/>
          <w:szCs w:val="28"/>
        </w:rPr>
        <w:t>ЛУК</w:t>
      </w:r>
      <w:r w:rsidR="00B45190">
        <w:rPr>
          <w:sz w:val="28"/>
          <w:szCs w:val="28"/>
        </w:rPr>
        <w:t>ОЙЛ»</w:t>
      </w:r>
      <w:r w:rsidRPr="00F137C5">
        <w:rPr>
          <w:sz w:val="28"/>
          <w:szCs w:val="28"/>
        </w:rPr>
        <w:t>, что является актуальной задачей для повышения эффективности коммуникации и привлечения аудитории.</w:t>
      </w:r>
    </w:p>
    <w:p w14:paraId="3F83BD20" w14:textId="18387928" w:rsidR="00F137C5" w:rsidRPr="00B45190" w:rsidRDefault="00F137C5" w:rsidP="00ED34B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 xml:space="preserve">Целью данного проекта является разработка интуитивно </w:t>
      </w:r>
      <w:r w:rsidR="00A15DC7">
        <w:rPr>
          <w:sz w:val="28"/>
          <w:szCs w:val="28"/>
        </w:rPr>
        <w:t xml:space="preserve">понятного интерфейса личного кабинета </w:t>
      </w:r>
      <w:r w:rsidR="00520F17">
        <w:rPr>
          <w:sz w:val="28"/>
          <w:szCs w:val="28"/>
        </w:rPr>
        <w:t>для веб-сайта компании «ЛУКОЙЛ»</w:t>
      </w:r>
      <w:r w:rsidR="00B45190">
        <w:t xml:space="preserve">, </w:t>
      </w:r>
      <w:r w:rsidR="00B45190" w:rsidRPr="00B45190">
        <w:rPr>
          <w:sz w:val="28"/>
          <w:szCs w:val="28"/>
        </w:rPr>
        <w:t>обеспечивающего удобный доступ</w:t>
      </w:r>
      <w:r w:rsidR="00B45190">
        <w:rPr>
          <w:sz w:val="28"/>
          <w:szCs w:val="28"/>
        </w:rPr>
        <w:t xml:space="preserve"> к истории транзакций и бонусам, при использовании</w:t>
      </w:r>
      <w:r w:rsidRPr="00F137C5">
        <w:rPr>
          <w:sz w:val="28"/>
          <w:szCs w:val="28"/>
        </w:rPr>
        <w:t xml:space="preserve"> языка программирова</w:t>
      </w:r>
      <w:r w:rsidR="00B45190">
        <w:rPr>
          <w:sz w:val="28"/>
          <w:szCs w:val="28"/>
        </w:rPr>
        <w:t xml:space="preserve">ния Python и библиотеки </w:t>
      </w:r>
      <w:r w:rsidR="00B33C22">
        <w:rPr>
          <w:sz w:val="28"/>
          <w:szCs w:val="28"/>
        </w:rPr>
        <w:t>Tkinter</w:t>
      </w:r>
      <w:r w:rsidR="00B45190">
        <w:rPr>
          <w:sz w:val="28"/>
          <w:szCs w:val="28"/>
        </w:rPr>
        <w:t>.</w:t>
      </w:r>
    </w:p>
    <w:p w14:paraId="7E55AA1D" w14:textId="548AA3FC" w:rsidR="00F137C5" w:rsidRPr="00F137C5" w:rsidRDefault="00F137C5" w:rsidP="00ED34B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76C22D5" w14:textId="55EE45B7" w:rsidR="00F137C5" w:rsidRPr="00B45190" w:rsidRDefault="00B45190" w:rsidP="00ED34BB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137C5" w:rsidRPr="00F137C5">
        <w:rPr>
          <w:sz w:val="28"/>
          <w:szCs w:val="28"/>
        </w:rPr>
        <w:t xml:space="preserve">Разработать макет </w:t>
      </w:r>
      <w:r>
        <w:rPr>
          <w:sz w:val="28"/>
          <w:szCs w:val="28"/>
        </w:rPr>
        <w:t>главной страницы сайта</w:t>
      </w:r>
      <w:r w:rsidRPr="00B45190">
        <w:rPr>
          <w:sz w:val="28"/>
          <w:szCs w:val="28"/>
        </w:rPr>
        <w:t>;</w:t>
      </w:r>
    </w:p>
    <w:p w14:paraId="532DA054" w14:textId="242033E6" w:rsidR="00F137C5" w:rsidRDefault="00B45190" w:rsidP="00ED34BB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137C5" w:rsidRPr="00F137C5">
        <w:rPr>
          <w:sz w:val="28"/>
          <w:szCs w:val="28"/>
        </w:rPr>
        <w:t>Реализовать интерактивные элементы интерфейса, такие как наведение курсора на элементы меню и изменение цветовой схемы</w:t>
      </w:r>
      <w:r w:rsidRPr="00B45190">
        <w:rPr>
          <w:sz w:val="28"/>
          <w:szCs w:val="28"/>
        </w:rPr>
        <w:t>;</w:t>
      </w:r>
      <w:r w:rsidR="00F137C5" w:rsidRPr="00F137C5">
        <w:rPr>
          <w:sz w:val="28"/>
          <w:szCs w:val="28"/>
        </w:rPr>
        <w:t xml:space="preserve"> </w:t>
      </w:r>
    </w:p>
    <w:p w14:paraId="30F57119" w14:textId="58C70941" w:rsidR="00B33C22" w:rsidRPr="00B33C22" w:rsidRDefault="00B33C22" w:rsidP="00ED34BB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Разработать пользовательский интерфейс, позволяющий зарегистрировать аккаунт и выполнять вход</w:t>
      </w:r>
      <w:r w:rsidRPr="00B33C22">
        <w:rPr>
          <w:sz w:val="28"/>
          <w:szCs w:val="28"/>
        </w:rPr>
        <w:t>;</w:t>
      </w:r>
    </w:p>
    <w:p w14:paraId="1B9F5A0E" w14:textId="66BAF254" w:rsidR="00F137C5" w:rsidRPr="00F137C5" w:rsidRDefault="00B45190" w:rsidP="00ED34BB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B45190">
        <w:rPr>
          <w:sz w:val="28"/>
          <w:szCs w:val="28"/>
        </w:rPr>
        <w:t xml:space="preserve">- </w:t>
      </w:r>
      <w:r w:rsidR="00F137C5" w:rsidRPr="00F137C5">
        <w:rPr>
          <w:sz w:val="28"/>
          <w:szCs w:val="28"/>
        </w:rPr>
        <w:t>Разработать личный кабинет пользователя с возможностью отображения инф</w:t>
      </w:r>
      <w:r>
        <w:rPr>
          <w:sz w:val="28"/>
          <w:szCs w:val="28"/>
        </w:rPr>
        <w:t>ормации о транзакциях и бонусах</w:t>
      </w:r>
      <w:r w:rsidRPr="00B45190">
        <w:rPr>
          <w:sz w:val="28"/>
          <w:szCs w:val="28"/>
        </w:rPr>
        <w:t>;</w:t>
      </w:r>
      <w:r w:rsidRPr="00F137C5">
        <w:rPr>
          <w:sz w:val="28"/>
          <w:szCs w:val="28"/>
        </w:rPr>
        <w:t xml:space="preserve"> </w:t>
      </w:r>
    </w:p>
    <w:p w14:paraId="5D2D4C77" w14:textId="705C6B89" w:rsidR="00B33C22" w:rsidRPr="00B45190" w:rsidRDefault="00B45190" w:rsidP="00ED34BB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B45190">
        <w:rPr>
          <w:sz w:val="28"/>
          <w:szCs w:val="28"/>
        </w:rPr>
        <w:t xml:space="preserve">- </w:t>
      </w:r>
      <w:r w:rsidR="00F137C5" w:rsidRPr="00F137C5">
        <w:rPr>
          <w:sz w:val="28"/>
          <w:szCs w:val="28"/>
        </w:rPr>
        <w:t>Провести тестирование разработанного интерфейса и внести необходимые коррек</w:t>
      </w:r>
      <w:r>
        <w:rPr>
          <w:sz w:val="28"/>
          <w:szCs w:val="28"/>
        </w:rPr>
        <w:t>тировки для повышения комфорта при использовании информационной системы</w:t>
      </w:r>
      <w:r w:rsidRPr="00B45190">
        <w:rPr>
          <w:sz w:val="28"/>
          <w:szCs w:val="28"/>
        </w:rPr>
        <w:t>.</w:t>
      </w:r>
    </w:p>
    <w:p w14:paraId="53D5FFDD" w14:textId="7E25A1DB" w:rsidR="009B761F" w:rsidRPr="009B761F" w:rsidRDefault="009B761F" w:rsidP="009B761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B761F">
        <w:rPr>
          <w:sz w:val="28"/>
          <w:szCs w:val="28"/>
        </w:rPr>
        <w:t>Данная работа представляе</w:t>
      </w:r>
      <w:r>
        <w:rPr>
          <w:sz w:val="28"/>
          <w:szCs w:val="28"/>
        </w:rPr>
        <w:t xml:space="preserve">т собой функциональный прототип </w:t>
      </w:r>
      <w:r w:rsidRPr="009B761F">
        <w:rPr>
          <w:sz w:val="28"/>
          <w:szCs w:val="28"/>
        </w:rPr>
        <w:t xml:space="preserve">пользовательского интерфейса главной страницы и личного кабинета для сайта </w:t>
      </w:r>
      <w:r w:rsidRPr="009B761F">
        <w:rPr>
          <w:sz w:val="28"/>
          <w:szCs w:val="28"/>
        </w:rPr>
        <w:lastRenderedPageBreak/>
        <w:t>компании «ЛУКОЙЛ», созданный с использованием библиотеки Tkinter. Несмотря на то, что прототип не является полноценным веб-сайтом и не включает в себя весь спектр функций реального веб-приложения, он демонстрирует успешную реализацию ключевых аспектов пользовательского опыта. В частности, прототип демонстрирует смену цветовой темы, удобный интерфейс личного кабинета с отображением истории т</w:t>
      </w:r>
      <w:r>
        <w:rPr>
          <w:sz w:val="28"/>
          <w:szCs w:val="28"/>
        </w:rPr>
        <w:t xml:space="preserve">ранзакций и бонусной программы. </w:t>
      </w:r>
      <w:r w:rsidRPr="009B761F">
        <w:rPr>
          <w:sz w:val="28"/>
          <w:szCs w:val="28"/>
        </w:rPr>
        <w:t>Работа служит иллюстрацией возможностей применения Tkinter для создания привлекательного и эргономичного UI, позволяя оценить потенциал данного инструмента для разработки прототипов пользовательских интерфейсов.</w:t>
      </w:r>
    </w:p>
    <w:p w14:paraId="53C59F3F" w14:textId="3B09777B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753978F4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38E22F96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58486C93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6D7A307F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03A363F6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2E3E9688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3221A1CB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F48C009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34FC0A90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42E025D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341D91A3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6D68EA9C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6CFD5F0D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F3463A4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27DF7667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2CE0F81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7635A9A4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03B9FA5C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10C63F9E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6728CBA" w14:textId="77777777" w:rsid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338DA332" w14:textId="77777777" w:rsidR="009B761F" w:rsidRPr="009B761F" w:rsidRDefault="009B761F" w:rsidP="009B761F">
      <w:pPr>
        <w:pStyle w:val="a7"/>
        <w:spacing w:line="360" w:lineRule="auto"/>
        <w:jc w:val="both"/>
        <w:rPr>
          <w:sz w:val="28"/>
          <w:szCs w:val="28"/>
        </w:rPr>
      </w:pPr>
    </w:p>
    <w:p w14:paraId="4125636D" w14:textId="2D946978" w:rsidR="00253DDE" w:rsidRPr="008C0D76" w:rsidRDefault="009B761F" w:rsidP="00A34AE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C5580D">
        <w:rPr>
          <w:b/>
          <w:sz w:val="28"/>
          <w:szCs w:val="28"/>
        </w:rPr>
        <w:t>1</w:t>
      </w:r>
      <w:r w:rsidR="00253DDE" w:rsidRPr="00F137C5">
        <w:rPr>
          <w:b/>
          <w:sz w:val="28"/>
          <w:szCs w:val="28"/>
        </w:rPr>
        <w:t xml:space="preserve"> Методология создания алгоритма</w:t>
      </w:r>
    </w:p>
    <w:p w14:paraId="136A8DDF" w14:textId="77777777" w:rsidR="008C0D76" w:rsidRPr="008C0D76" w:rsidRDefault="008C0D76" w:rsidP="00A34AE1">
      <w:pPr>
        <w:spacing w:line="360" w:lineRule="auto"/>
        <w:ind w:left="360" w:firstLine="349"/>
        <w:jc w:val="both"/>
        <w:rPr>
          <w:b/>
          <w:sz w:val="28"/>
          <w:szCs w:val="28"/>
        </w:rPr>
      </w:pPr>
    </w:p>
    <w:p w14:paraId="5BBA9705" w14:textId="20407D33" w:rsidR="009B761F" w:rsidRDefault="008C0D76" w:rsidP="00A34AE1">
      <w:pPr>
        <w:spacing w:line="360" w:lineRule="auto"/>
        <w:ind w:left="360" w:firstLine="349"/>
        <w:jc w:val="both"/>
        <w:rPr>
          <w:b/>
          <w:sz w:val="28"/>
          <w:szCs w:val="28"/>
        </w:rPr>
      </w:pPr>
      <w:r w:rsidRPr="008C0D7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1 </w:t>
      </w:r>
      <w:r w:rsidR="001B20D9" w:rsidRPr="008C0D76">
        <w:rPr>
          <w:b/>
          <w:sz w:val="28"/>
          <w:szCs w:val="28"/>
        </w:rPr>
        <w:t>Сведения о заказчике</w:t>
      </w:r>
    </w:p>
    <w:p w14:paraId="2B435451" w14:textId="77777777" w:rsidR="009B761F" w:rsidRDefault="009B761F" w:rsidP="00A34AE1">
      <w:pPr>
        <w:spacing w:line="360" w:lineRule="auto"/>
        <w:jc w:val="both"/>
        <w:rPr>
          <w:b/>
          <w:sz w:val="28"/>
          <w:szCs w:val="28"/>
        </w:rPr>
      </w:pPr>
    </w:p>
    <w:p w14:paraId="382D0D05" w14:textId="4B5B2DA8" w:rsidR="009B761F" w:rsidRPr="009B761F" w:rsidRDefault="009B761F" w:rsidP="00A34A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ПАО «</w:t>
      </w:r>
      <w:r w:rsidRPr="009B761F">
        <w:rPr>
          <w:sz w:val="28"/>
          <w:szCs w:val="28"/>
        </w:rPr>
        <w:t>ЛУКОЙЛ</w:t>
      </w:r>
      <w:r>
        <w:rPr>
          <w:sz w:val="28"/>
          <w:szCs w:val="28"/>
        </w:rPr>
        <w:t xml:space="preserve">» </w:t>
      </w:r>
      <w:r w:rsidRPr="009B761F">
        <w:rPr>
          <w:sz w:val="28"/>
          <w:szCs w:val="28"/>
        </w:rPr>
        <w:t xml:space="preserve"> — одна из крупнейших публичных вертикально интегрированных нефтегазовых компаний в мире, на </w:t>
      </w:r>
      <w:proofErr w:type="gramStart"/>
      <w:r w:rsidRPr="009B761F">
        <w:rPr>
          <w:sz w:val="28"/>
          <w:szCs w:val="28"/>
        </w:rPr>
        <w:t>долю</w:t>
      </w:r>
      <w:proofErr w:type="gramEnd"/>
      <w:r w:rsidRPr="009B761F">
        <w:rPr>
          <w:sz w:val="28"/>
          <w:szCs w:val="28"/>
        </w:rPr>
        <w:t xml:space="preserve"> которой приходится около 2% мировой добычи нефти и около 1% доказанных запасов углеводородов.</w:t>
      </w:r>
    </w:p>
    <w:p w14:paraId="510679FF" w14:textId="55BEA8B3" w:rsidR="009B761F" w:rsidRDefault="009B761F" w:rsidP="00A34AE1">
      <w:pPr>
        <w:spacing w:line="360" w:lineRule="auto"/>
        <w:jc w:val="both"/>
        <w:rPr>
          <w:sz w:val="28"/>
          <w:szCs w:val="28"/>
        </w:rPr>
      </w:pPr>
      <w:r w:rsidRPr="009B761F">
        <w:rPr>
          <w:sz w:val="28"/>
          <w:szCs w:val="28"/>
        </w:rPr>
        <w:t>Ежедневно продукцию</w:t>
      </w:r>
      <w:r w:rsidR="00CE6471">
        <w:rPr>
          <w:sz w:val="28"/>
          <w:szCs w:val="28"/>
        </w:rPr>
        <w:t>,</w:t>
      </w:r>
      <w:r w:rsidRPr="009B761F">
        <w:rPr>
          <w:sz w:val="28"/>
          <w:szCs w:val="28"/>
        </w:rPr>
        <w:t xml:space="preserve"> энергию и тепло </w:t>
      </w:r>
      <w:r w:rsidR="00CE6471">
        <w:rPr>
          <w:sz w:val="28"/>
          <w:szCs w:val="28"/>
        </w:rPr>
        <w:t xml:space="preserve">компании </w:t>
      </w:r>
      <w:r w:rsidRPr="009B761F">
        <w:rPr>
          <w:sz w:val="28"/>
          <w:szCs w:val="28"/>
        </w:rPr>
        <w:t>покупают миллионы людей более чем в 100 странах мира, улучшая качество своей жизни. Более 100 тысяч человек объединяют свои усилия и таланты, чтобы о</w:t>
      </w:r>
      <w:r w:rsidR="00CE6471">
        <w:rPr>
          <w:sz w:val="28"/>
          <w:szCs w:val="28"/>
        </w:rPr>
        <w:t>беспечить эффективное развитие компан</w:t>
      </w:r>
      <w:proofErr w:type="gramStart"/>
      <w:r w:rsidR="00CE6471">
        <w:rPr>
          <w:sz w:val="28"/>
          <w:szCs w:val="28"/>
        </w:rPr>
        <w:t>ии и её</w:t>
      </w:r>
      <w:proofErr w:type="gramEnd"/>
      <w:r w:rsidRPr="009B761F">
        <w:rPr>
          <w:sz w:val="28"/>
          <w:szCs w:val="28"/>
        </w:rPr>
        <w:t xml:space="preserve"> передовые позиции на рынке.</w:t>
      </w:r>
    </w:p>
    <w:p w14:paraId="25C1C5CA" w14:textId="715B4326" w:rsidR="009B761F" w:rsidRPr="009B761F" w:rsidRDefault="00CE6471" w:rsidP="00A34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B761F" w:rsidRPr="009B761F">
        <w:rPr>
          <w:sz w:val="28"/>
          <w:szCs w:val="28"/>
        </w:rPr>
        <w:t xml:space="preserve">изнес-модель </w:t>
      </w:r>
      <w:r>
        <w:rPr>
          <w:sz w:val="28"/>
          <w:szCs w:val="28"/>
        </w:rPr>
        <w:t xml:space="preserve">компании </w:t>
      </w:r>
      <w:proofErr w:type="gramStart"/>
      <w:r w:rsidR="009B761F" w:rsidRPr="009B761F">
        <w:rPr>
          <w:sz w:val="28"/>
          <w:szCs w:val="28"/>
        </w:rPr>
        <w:t>основана</w:t>
      </w:r>
      <w:proofErr w:type="gramEnd"/>
      <w:r w:rsidR="009B761F" w:rsidRPr="009B761F">
        <w:rPr>
          <w:sz w:val="28"/>
          <w:szCs w:val="28"/>
        </w:rPr>
        <w:t xml:space="preserve"> на принципе эффективной вертикальной интеграции в целях создания добавленной стоимости и обеспечения высокой устойчивости нашего бизнеса путем диверсификации рисков.</w:t>
      </w:r>
    </w:p>
    <w:p w14:paraId="4D53F6B5" w14:textId="72EB177B" w:rsidR="009B761F" w:rsidRPr="009B761F" w:rsidRDefault="00CE6471" w:rsidP="00A34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761F" w:rsidRPr="009B761F">
        <w:rPr>
          <w:sz w:val="28"/>
          <w:szCs w:val="28"/>
        </w:rPr>
        <w:t xml:space="preserve"> 2017 году Совет директоров утвердил Программу стратегического развития Группы «ЛУКОЙЛ» на 2018–2027 годы. Обновленная стратегия направлена на обеспечение устойчивого роста ключевых показателей и выполнение прогрессивной дивидендной политики при консервативном сценарии цены на нефть, а также на дополнительное развитие бизнеса и распределение средств акционерам в случае более благоприятной конъюнктуры.</w:t>
      </w:r>
    </w:p>
    <w:p w14:paraId="1C4026EA" w14:textId="0CA28BF9" w:rsidR="009B761F" w:rsidRPr="009B761F" w:rsidRDefault="009B761F" w:rsidP="00A34AE1">
      <w:pPr>
        <w:spacing w:line="360" w:lineRule="auto"/>
        <w:ind w:firstLine="709"/>
        <w:jc w:val="both"/>
        <w:rPr>
          <w:sz w:val="28"/>
          <w:szCs w:val="28"/>
        </w:rPr>
      </w:pPr>
      <w:r w:rsidRPr="009B761F">
        <w:rPr>
          <w:sz w:val="28"/>
          <w:szCs w:val="28"/>
        </w:rPr>
        <w:t xml:space="preserve">Являясь одним из крупнейших пользователей </w:t>
      </w:r>
      <w:r w:rsidR="00CE6471">
        <w:rPr>
          <w:sz w:val="28"/>
          <w:szCs w:val="28"/>
        </w:rPr>
        <w:t xml:space="preserve">природных ресурсов </w:t>
      </w:r>
      <w:r w:rsidRPr="009B761F">
        <w:rPr>
          <w:sz w:val="28"/>
          <w:szCs w:val="28"/>
        </w:rPr>
        <w:t xml:space="preserve">в мире, </w:t>
      </w:r>
      <w:r w:rsidR="00CE6471">
        <w:rPr>
          <w:sz w:val="28"/>
          <w:szCs w:val="28"/>
        </w:rPr>
        <w:t>«</w:t>
      </w:r>
      <w:r w:rsidRPr="009B761F">
        <w:rPr>
          <w:sz w:val="28"/>
          <w:szCs w:val="28"/>
        </w:rPr>
        <w:t>ЛУКОЙЛ</w:t>
      </w:r>
      <w:r w:rsidR="00CE6471">
        <w:rPr>
          <w:sz w:val="28"/>
          <w:szCs w:val="28"/>
        </w:rPr>
        <w:t>»</w:t>
      </w:r>
      <w:r w:rsidRPr="009B761F">
        <w:rPr>
          <w:sz w:val="28"/>
          <w:szCs w:val="28"/>
        </w:rPr>
        <w:t xml:space="preserve"> неукоснительно следует высочайшим мировым экологическим стандартам и гордится выстроенной системой управления охраной окружающей среды по всей вертикали управления.</w:t>
      </w:r>
    </w:p>
    <w:p w14:paraId="2297C105" w14:textId="1F6FEDDF" w:rsidR="009B761F" w:rsidRPr="009B761F" w:rsidRDefault="009B761F" w:rsidP="00A34AE1">
      <w:pPr>
        <w:spacing w:line="360" w:lineRule="auto"/>
        <w:ind w:firstLine="709"/>
        <w:jc w:val="both"/>
        <w:rPr>
          <w:sz w:val="28"/>
          <w:szCs w:val="28"/>
        </w:rPr>
      </w:pPr>
      <w:r w:rsidRPr="009B761F">
        <w:rPr>
          <w:sz w:val="28"/>
          <w:szCs w:val="28"/>
        </w:rPr>
        <w:t>Следуя своему предназначению, ЛУКОЙЛ осуществляет деятельность на основе честности и справедливости, уважительности и порядочности.</w:t>
      </w:r>
      <w:r w:rsidR="00CE6471">
        <w:rPr>
          <w:sz w:val="28"/>
          <w:szCs w:val="28"/>
        </w:rPr>
        <w:t xml:space="preserve"> </w:t>
      </w:r>
      <w:r w:rsidRPr="009B761F">
        <w:rPr>
          <w:sz w:val="28"/>
          <w:szCs w:val="28"/>
        </w:rPr>
        <w:t>Понимая степень ответственности перед обществом за рациональное использование природных ресурсов и сохранение благоприятной экологической ситуации, ЛУКОЙЛ в своей работе руководствуется самыми высокими стандартами охраны окружающей среды и обеспечения промышленной безо</w:t>
      </w:r>
      <w:r w:rsidR="00CE6471">
        <w:rPr>
          <w:sz w:val="28"/>
          <w:szCs w:val="28"/>
        </w:rPr>
        <w:t>пасности. В своей деятельности к</w:t>
      </w:r>
      <w:r w:rsidRPr="009B761F">
        <w:rPr>
          <w:sz w:val="28"/>
          <w:szCs w:val="28"/>
        </w:rPr>
        <w:t xml:space="preserve">омпания руководствуется принципами устойчивого развития и </w:t>
      </w:r>
      <w:r w:rsidRPr="009B761F">
        <w:rPr>
          <w:sz w:val="28"/>
          <w:szCs w:val="28"/>
        </w:rPr>
        <w:lastRenderedPageBreak/>
        <w:t>старается дост</w:t>
      </w:r>
      <w:r w:rsidR="00CE6471">
        <w:rPr>
          <w:sz w:val="28"/>
          <w:szCs w:val="28"/>
        </w:rPr>
        <w:t>ичь равновесия между социально-экономическим и           природно-</w:t>
      </w:r>
      <w:r w:rsidRPr="009B761F">
        <w:rPr>
          <w:sz w:val="28"/>
          <w:szCs w:val="28"/>
        </w:rPr>
        <w:t>экологическим развитием.</w:t>
      </w:r>
    </w:p>
    <w:p w14:paraId="493BEA78" w14:textId="6ABF3195" w:rsidR="009B761F" w:rsidRDefault="00CE6471" w:rsidP="00A34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</w:t>
      </w:r>
      <w:r w:rsidR="009B761F" w:rsidRPr="009B761F">
        <w:rPr>
          <w:sz w:val="28"/>
          <w:szCs w:val="28"/>
        </w:rPr>
        <w:t>омпании функционирует развитая система корпоративного управления, которая строится на основе международных стандартов корпоративного поведения и деловой этики, требований российского законодательства, требований Правил листинга Московской биржи, принципов Кодекса корпоративного управления, рекомендован</w:t>
      </w:r>
      <w:r w:rsidR="00A34AE1">
        <w:rPr>
          <w:sz w:val="28"/>
          <w:szCs w:val="28"/>
        </w:rPr>
        <w:t xml:space="preserve">ного к применению Банком России </w:t>
      </w:r>
      <w:r>
        <w:rPr>
          <w:sz w:val="28"/>
          <w:szCs w:val="28"/>
          <w:lang w:val="en-US"/>
        </w:rPr>
        <w:t>[1]</w:t>
      </w:r>
      <w:r w:rsidR="00A34AE1">
        <w:rPr>
          <w:sz w:val="28"/>
          <w:szCs w:val="28"/>
        </w:rPr>
        <w:t>.</w:t>
      </w:r>
    </w:p>
    <w:p w14:paraId="5FBB8524" w14:textId="77777777" w:rsidR="00A34AE1" w:rsidRDefault="00A34AE1" w:rsidP="00A34AE1">
      <w:pPr>
        <w:spacing w:line="360" w:lineRule="auto"/>
        <w:jc w:val="both"/>
        <w:rPr>
          <w:sz w:val="28"/>
          <w:szCs w:val="28"/>
        </w:rPr>
      </w:pPr>
    </w:p>
    <w:p w14:paraId="573D1307" w14:textId="15E77A3E" w:rsidR="00A34AE1" w:rsidRDefault="00A34AE1" w:rsidP="00A34AE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4AE1">
        <w:rPr>
          <w:b/>
          <w:sz w:val="28"/>
          <w:szCs w:val="28"/>
        </w:rPr>
        <w:t>1.2 Определение потребностей</w:t>
      </w:r>
    </w:p>
    <w:p w14:paraId="5CE66FDC" w14:textId="77777777" w:rsidR="00034DEE" w:rsidRPr="00034DEE" w:rsidRDefault="00034DEE" w:rsidP="00034DEE">
      <w:pPr>
        <w:spacing w:line="360" w:lineRule="auto"/>
        <w:jc w:val="both"/>
        <w:rPr>
          <w:sz w:val="28"/>
          <w:szCs w:val="28"/>
        </w:rPr>
      </w:pPr>
    </w:p>
    <w:p w14:paraId="2BABBEAC" w14:textId="390AB5BE" w:rsidR="00BE45C1" w:rsidRDefault="00034DEE" w:rsidP="00BE45C1">
      <w:pPr>
        <w:spacing w:line="360" w:lineRule="auto"/>
        <w:jc w:val="both"/>
        <w:rPr>
          <w:sz w:val="28"/>
          <w:szCs w:val="28"/>
        </w:rPr>
      </w:pPr>
      <w:r w:rsidRPr="00034DEE">
        <w:rPr>
          <w:sz w:val="28"/>
          <w:szCs w:val="28"/>
        </w:rPr>
        <w:tab/>
      </w:r>
      <w:r w:rsidRPr="00034DEE">
        <w:rPr>
          <w:sz w:val="28"/>
          <w:szCs w:val="28"/>
        </w:rPr>
        <w:t xml:space="preserve">В </w:t>
      </w:r>
      <w:r w:rsidR="00F57FBE">
        <w:rPr>
          <w:sz w:val="28"/>
          <w:szCs w:val="28"/>
        </w:rPr>
        <w:t>данной работе</w:t>
      </w:r>
      <w:r w:rsidR="005D798E">
        <w:rPr>
          <w:sz w:val="28"/>
          <w:szCs w:val="28"/>
        </w:rPr>
        <w:t xml:space="preserve"> </w:t>
      </w:r>
      <w:r w:rsidRPr="00034DEE">
        <w:rPr>
          <w:sz w:val="28"/>
          <w:szCs w:val="28"/>
        </w:rPr>
        <w:t>определение потребностей базируется на анализе существующего веб-ресурса и выявлении областей для улу</w:t>
      </w:r>
      <w:r w:rsidR="00BE45C1">
        <w:rPr>
          <w:sz w:val="28"/>
          <w:szCs w:val="28"/>
        </w:rPr>
        <w:t xml:space="preserve">чшения пользовательского опыта. </w:t>
      </w:r>
      <w:r w:rsidR="00BE45C1">
        <w:rPr>
          <w:sz w:val="28"/>
          <w:szCs w:val="28"/>
        </w:rPr>
        <w:t xml:space="preserve">Система необходима заказчику </w:t>
      </w:r>
      <w:r w:rsidR="00BE45C1" w:rsidRPr="00034DEE">
        <w:rPr>
          <w:sz w:val="28"/>
          <w:szCs w:val="28"/>
        </w:rPr>
        <w:t>для повышения эффективности взаимодействия с пользователями, улучшения их лояльности и оптимизации бизнес-процессов. Разработанный прототип призван решить следующие задачи:</w:t>
      </w:r>
    </w:p>
    <w:p w14:paraId="456D3DA4" w14:textId="12C97A3B" w:rsidR="00BE45C1" w:rsidRPr="00BE45C1" w:rsidRDefault="00BE45C1" w:rsidP="00BE45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BE45C1">
        <w:rPr>
          <w:sz w:val="28"/>
          <w:szCs w:val="28"/>
        </w:rPr>
        <w:t>Оптимизация бизнес-процессов:</w:t>
      </w:r>
    </w:p>
    <w:p w14:paraId="30BD0389" w14:textId="352D5C4F" w:rsidR="00BE45C1" w:rsidRPr="0073086C" w:rsidRDefault="00BE45C1" w:rsidP="00BE45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45C1">
        <w:rPr>
          <w:sz w:val="28"/>
          <w:szCs w:val="28"/>
        </w:rPr>
        <w:t>Система сбора данных о покупках клиентов (история транзакций) позволяет компании анализировать покупательское поведение, выявлять тренды и адаптирова</w:t>
      </w:r>
      <w:r w:rsidR="0073086C">
        <w:rPr>
          <w:sz w:val="28"/>
          <w:szCs w:val="28"/>
        </w:rPr>
        <w:t>ть свою маркетинговую стратегию</w:t>
      </w:r>
      <w:r w:rsidR="0073086C" w:rsidRPr="0073086C">
        <w:rPr>
          <w:sz w:val="28"/>
          <w:szCs w:val="28"/>
        </w:rPr>
        <w:t>;</w:t>
      </w:r>
    </w:p>
    <w:p w14:paraId="5E3D7D2D" w14:textId="6DA07322" w:rsidR="00BE45C1" w:rsidRPr="0073086C" w:rsidRDefault="00BE45C1" w:rsidP="00BE45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E45C1">
        <w:rPr>
          <w:sz w:val="28"/>
          <w:szCs w:val="28"/>
        </w:rPr>
        <w:t>Автоматизация учета бону</w:t>
      </w:r>
      <w:r>
        <w:rPr>
          <w:sz w:val="28"/>
          <w:szCs w:val="28"/>
        </w:rPr>
        <w:t xml:space="preserve">сов и их начисления, минимизирует ошибки и снизит нагрузку </w:t>
      </w:r>
      <w:r w:rsidR="0073086C">
        <w:rPr>
          <w:sz w:val="28"/>
          <w:szCs w:val="28"/>
        </w:rPr>
        <w:t>на персонал</w:t>
      </w:r>
      <w:r w:rsidR="0073086C" w:rsidRPr="0073086C">
        <w:rPr>
          <w:sz w:val="28"/>
          <w:szCs w:val="28"/>
        </w:rPr>
        <w:t>;</w:t>
      </w:r>
    </w:p>
    <w:p w14:paraId="77F82274" w14:textId="50AF599A" w:rsidR="00BE45C1" w:rsidRPr="0073086C" w:rsidRDefault="00BE45C1" w:rsidP="00BE45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BE45C1">
        <w:rPr>
          <w:sz w:val="28"/>
          <w:szCs w:val="28"/>
        </w:rPr>
        <w:t>Улучшение обслуживания клиентов: Быстрый и удобный доступ к информации о транзакциях позволяет клиентам самостоятельно решать многие вопросы, сниж</w:t>
      </w:r>
      <w:r w:rsidR="0073086C">
        <w:rPr>
          <w:sz w:val="28"/>
          <w:szCs w:val="28"/>
        </w:rPr>
        <w:t>ая нагрузку на службу поддержки</w:t>
      </w:r>
      <w:r w:rsidR="0073086C" w:rsidRPr="0073086C">
        <w:rPr>
          <w:sz w:val="28"/>
          <w:szCs w:val="28"/>
        </w:rPr>
        <w:t>;</w:t>
      </w:r>
    </w:p>
    <w:p w14:paraId="60A8F9DD" w14:textId="0012FE5A" w:rsidR="00BE45C1" w:rsidRPr="0073086C" w:rsidRDefault="00BE45C1" w:rsidP="007308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BE45C1">
        <w:rPr>
          <w:sz w:val="28"/>
          <w:szCs w:val="28"/>
        </w:rPr>
        <w:t>Данные о транзакциях позволяют оценивать эффективность различных маркетинговых акций и адаптировать их под потребности клиентов.</w:t>
      </w:r>
    </w:p>
    <w:p w14:paraId="2F5D70E4" w14:textId="297E1590" w:rsidR="0073086C" w:rsidRPr="0073086C" w:rsidRDefault="0073086C" w:rsidP="00BE45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BE45C1">
        <w:rPr>
          <w:sz w:val="28"/>
          <w:szCs w:val="28"/>
        </w:rPr>
        <w:t>Повышение лояльности клиентов:</w:t>
      </w:r>
    </w:p>
    <w:p w14:paraId="48C66D70" w14:textId="31170B59" w:rsidR="00BE45C1" w:rsidRPr="005D798E" w:rsidRDefault="005D798E" w:rsidP="007308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3086C">
        <w:rPr>
          <w:sz w:val="28"/>
          <w:szCs w:val="28"/>
        </w:rPr>
        <w:t xml:space="preserve">) </w:t>
      </w:r>
      <w:r w:rsidR="00BE45C1" w:rsidRPr="00BE45C1">
        <w:rPr>
          <w:sz w:val="28"/>
          <w:szCs w:val="28"/>
        </w:rPr>
        <w:t>Возможность отслеживания накопленных бонусов и истории покупок мотивирует клиентов совершать повторные покупки на АЗС ЛУКОЙЛ, используя бонусы и участв</w:t>
      </w:r>
      <w:r>
        <w:rPr>
          <w:sz w:val="28"/>
          <w:szCs w:val="28"/>
        </w:rPr>
        <w:t>уя в акциях</w:t>
      </w:r>
      <w:r w:rsidRPr="005D798E">
        <w:rPr>
          <w:sz w:val="28"/>
          <w:szCs w:val="28"/>
        </w:rPr>
        <w:t>;</w:t>
      </w:r>
    </w:p>
    <w:p w14:paraId="7F613AD9" w14:textId="4E8ADDDF" w:rsidR="00BE45C1" w:rsidRPr="00BE45C1" w:rsidRDefault="005D798E" w:rsidP="005D798E">
      <w:pPr>
        <w:spacing w:line="360" w:lineRule="auto"/>
        <w:ind w:firstLine="709"/>
        <w:jc w:val="both"/>
        <w:rPr>
          <w:sz w:val="28"/>
          <w:szCs w:val="28"/>
        </w:rPr>
      </w:pPr>
      <w:r w:rsidRPr="005D798E">
        <w:rPr>
          <w:sz w:val="28"/>
          <w:szCs w:val="28"/>
        </w:rPr>
        <w:lastRenderedPageBreak/>
        <w:t xml:space="preserve">2) </w:t>
      </w:r>
      <w:r w:rsidR="00BE45C1" w:rsidRPr="00BE45C1">
        <w:rPr>
          <w:sz w:val="28"/>
          <w:szCs w:val="28"/>
        </w:rPr>
        <w:t>Личный кабинет упрощает процесс участия в бонусной программе, позволяя клиентам легко отслеживать накопленные баллы, использовать их для оплаты товаров и услуг и получать информацию об условиях программы.</w:t>
      </w:r>
    </w:p>
    <w:p w14:paraId="273364D0" w14:textId="5E3B69B5" w:rsidR="00034DEE" w:rsidRPr="00034DEE" w:rsidRDefault="00034DEE" w:rsidP="0016182D">
      <w:pPr>
        <w:spacing w:line="360" w:lineRule="auto"/>
        <w:ind w:firstLine="709"/>
        <w:jc w:val="both"/>
        <w:rPr>
          <w:sz w:val="28"/>
          <w:szCs w:val="28"/>
        </w:rPr>
      </w:pPr>
      <w:r w:rsidRPr="00034DEE">
        <w:rPr>
          <w:sz w:val="28"/>
          <w:szCs w:val="28"/>
        </w:rPr>
        <w:t>Система, представленная в данном проекте, вносит следующие новшества:</w:t>
      </w:r>
    </w:p>
    <w:p w14:paraId="76179A9C" w14:textId="58E64E67" w:rsidR="00F57FBE" w:rsidRDefault="00F57FBE" w:rsidP="00F57FBE">
      <w:pPr>
        <w:spacing w:line="360" w:lineRule="auto"/>
        <w:jc w:val="both"/>
        <w:rPr>
          <w:sz w:val="28"/>
          <w:szCs w:val="28"/>
        </w:rPr>
      </w:pPr>
      <w:r w:rsidRPr="00F57FBE">
        <w:rPr>
          <w:sz w:val="28"/>
          <w:szCs w:val="28"/>
        </w:rPr>
        <w:t>-</w:t>
      </w:r>
      <w:r w:rsidR="00533280">
        <w:rPr>
          <w:sz w:val="28"/>
          <w:szCs w:val="28"/>
        </w:rPr>
        <w:t xml:space="preserve"> Возможность</w:t>
      </w:r>
      <w:r>
        <w:rPr>
          <w:sz w:val="28"/>
          <w:szCs w:val="28"/>
        </w:rPr>
        <w:t xml:space="preserve"> создания личного кабинета: Прототип включает в себя</w:t>
      </w:r>
      <w:r w:rsidRPr="00F57FBE">
        <w:rPr>
          <w:sz w:val="28"/>
          <w:szCs w:val="28"/>
        </w:rPr>
        <w:t xml:space="preserve"> функционал личного кабинета, предоставляя пользователям </w:t>
      </w:r>
      <w:r>
        <w:rPr>
          <w:sz w:val="28"/>
          <w:szCs w:val="28"/>
        </w:rPr>
        <w:t>возможность регистрации и входа в аккаунт</w:t>
      </w:r>
      <w:r w:rsidR="00533280" w:rsidRPr="00533280">
        <w:rPr>
          <w:sz w:val="28"/>
          <w:szCs w:val="28"/>
        </w:rPr>
        <w:t>;</w:t>
      </w:r>
    </w:p>
    <w:p w14:paraId="37329298" w14:textId="4DDC3E0B" w:rsidR="00644F12" w:rsidRPr="00533280" w:rsidRDefault="00644F12" w:rsidP="00F57FBE">
      <w:pPr>
        <w:spacing w:line="360" w:lineRule="auto"/>
        <w:jc w:val="both"/>
        <w:rPr>
          <w:sz w:val="28"/>
          <w:szCs w:val="28"/>
        </w:rPr>
      </w:pPr>
      <w:r w:rsidRPr="00644F12">
        <w:rPr>
          <w:sz w:val="28"/>
          <w:szCs w:val="28"/>
        </w:rPr>
        <w:t>- Персонализация пользовательского опыта: Внедрена функциональность смены цветовой темы (светлая/темная), позволяющая пользователям настраивать интерфейс под свои предпочтения;</w:t>
      </w:r>
    </w:p>
    <w:p w14:paraId="0AB9AFFB" w14:textId="641AFF1B" w:rsidR="00F57FBE" w:rsidRDefault="00533280" w:rsidP="00F57F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История транзакций:</w:t>
      </w:r>
      <w:r w:rsidR="00F57FBE" w:rsidRPr="00F57FBE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у</w:t>
      </w:r>
      <w:r w:rsidR="00F57FBE" w:rsidRPr="00F57FBE">
        <w:rPr>
          <w:sz w:val="28"/>
          <w:szCs w:val="28"/>
        </w:rPr>
        <w:t>доб</w:t>
      </w:r>
      <w:r>
        <w:rPr>
          <w:sz w:val="28"/>
          <w:szCs w:val="28"/>
        </w:rPr>
        <w:t>ный доступ к истории транзакций и добавлению новых транзакций</w:t>
      </w:r>
      <w:r w:rsidR="00F57FBE" w:rsidRPr="00F57FBE">
        <w:rPr>
          <w:sz w:val="28"/>
          <w:szCs w:val="28"/>
        </w:rPr>
        <w:t>;</w:t>
      </w:r>
    </w:p>
    <w:p w14:paraId="1451E87B" w14:textId="29BDA1D0" w:rsidR="00BE45C1" w:rsidRPr="00BE45C1" w:rsidRDefault="00533280" w:rsidP="00BE45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Раздел бонусов и скидок</w:t>
      </w:r>
      <w:r w:rsidRPr="00533280">
        <w:rPr>
          <w:sz w:val="28"/>
          <w:szCs w:val="28"/>
        </w:rPr>
        <w:t>:</w:t>
      </w:r>
      <w:r>
        <w:rPr>
          <w:sz w:val="28"/>
          <w:szCs w:val="28"/>
        </w:rPr>
        <w:t xml:space="preserve"> Позволяет просматривать баланс бонусных баллов и актуальные промокоды</w:t>
      </w:r>
      <w:r w:rsidR="00B44974">
        <w:rPr>
          <w:sz w:val="28"/>
          <w:szCs w:val="28"/>
        </w:rPr>
        <w:t>.</w:t>
      </w:r>
    </w:p>
    <w:p w14:paraId="0F5E31A7" w14:textId="1BEF1DCE" w:rsidR="00034DEE" w:rsidRDefault="00BE45C1" w:rsidP="0016182D">
      <w:pPr>
        <w:spacing w:line="360" w:lineRule="auto"/>
        <w:ind w:firstLine="709"/>
        <w:jc w:val="both"/>
        <w:rPr>
          <w:sz w:val="28"/>
          <w:szCs w:val="28"/>
        </w:rPr>
      </w:pPr>
      <w:r w:rsidRPr="00BE45C1">
        <w:rPr>
          <w:sz w:val="28"/>
          <w:szCs w:val="28"/>
        </w:rPr>
        <w:t>В целом, создание личного кабинета с историей транзакций и бонусной программой отвеча</w:t>
      </w:r>
      <w:r w:rsidR="0082412E">
        <w:rPr>
          <w:sz w:val="28"/>
          <w:szCs w:val="28"/>
        </w:rPr>
        <w:t>ет стратегическим целям компании «ЛУКОЙЛ</w:t>
      </w:r>
      <w:r w:rsidRPr="00BE45C1">
        <w:rPr>
          <w:sz w:val="28"/>
          <w:szCs w:val="28"/>
        </w:rPr>
        <w:t>» п</w:t>
      </w:r>
      <w:r w:rsidR="0016182D">
        <w:rPr>
          <w:sz w:val="28"/>
          <w:szCs w:val="28"/>
        </w:rPr>
        <w:t>о повышению лояльности клиентов</w:t>
      </w:r>
      <w:r w:rsidR="0016182D" w:rsidRPr="0016182D">
        <w:rPr>
          <w:sz w:val="28"/>
          <w:szCs w:val="28"/>
        </w:rPr>
        <w:t xml:space="preserve"> </w:t>
      </w:r>
      <w:r w:rsidR="0016182D">
        <w:rPr>
          <w:sz w:val="28"/>
          <w:szCs w:val="28"/>
        </w:rPr>
        <w:t>и</w:t>
      </w:r>
      <w:r w:rsidRPr="00BE45C1">
        <w:rPr>
          <w:sz w:val="28"/>
          <w:szCs w:val="28"/>
        </w:rPr>
        <w:t xml:space="preserve"> оптимизации бизнес-процессов</w:t>
      </w:r>
      <w:r w:rsidR="0016182D" w:rsidRPr="0016182D">
        <w:rPr>
          <w:sz w:val="28"/>
          <w:szCs w:val="28"/>
        </w:rPr>
        <w:t>.</w:t>
      </w:r>
      <w:r w:rsidRPr="00BE45C1">
        <w:rPr>
          <w:sz w:val="28"/>
          <w:szCs w:val="28"/>
        </w:rPr>
        <w:t xml:space="preserve"> Это инвестиция в долгосрочное развитие и укрепление позиций компании.</w:t>
      </w:r>
    </w:p>
    <w:p w14:paraId="40654038" w14:textId="77777777" w:rsidR="00C5048D" w:rsidRDefault="00C5048D" w:rsidP="0016182D">
      <w:pPr>
        <w:spacing w:line="360" w:lineRule="auto"/>
        <w:ind w:firstLine="709"/>
        <w:jc w:val="both"/>
        <w:rPr>
          <w:sz w:val="28"/>
          <w:szCs w:val="28"/>
        </w:rPr>
      </w:pPr>
    </w:p>
    <w:p w14:paraId="075D7F4F" w14:textId="6BCB1D8F" w:rsidR="00C5048D" w:rsidRDefault="00C5048D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5048D">
        <w:rPr>
          <w:b/>
          <w:sz w:val="28"/>
          <w:szCs w:val="28"/>
        </w:rPr>
        <w:t>1.3 Описание алгоритмов</w:t>
      </w:r>
    </w:p>
    <w:p w14:paraId="417BD830" w14:textId="77777777" w:rsidR="006A1009" w:rsidRDefault="006A1009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BA9A41" w14:textId="1FCB7F3F" w:rsidR="006A1009" w:rsidRDefault="006A1009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1.3.1 Создание и обозначение блок-схем</w:t>
      </w:r>
    </w:p>
    <w:p w14:paraId="54D71A9C" w14:textId="77777777" w:rsidR="006A1009" w:rsidRDefault="006A1009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0E859B" w14:textId="64ADF185" w:rsidR="006A1009" w:rsidRDefault="006A1009" w:rsidP="006A1009">
      <w:pPr>
        <w:spacing w:line="360" w:lineRule="auto"/>
        <w:ind w:firstLine="709"/>
        <w:jc w:val="both"/>
        <w:rPr>
          <w:sz w:val="28"/>
          <w:szCs w:val="28"/>
        </w:rPr>
      </w:pPr>
      <w:r w:rsidRPr="006A1009">
        <w:rPr>
          <w:sz w:val="28"/>
          <w:szCs w:val="28"/>
        </w:rPr>
        <w:t>В данной работе для описания</w:t>
      </w:r>
      <w:r w:rsidR="00B44EE6" w:rsidRPr="00B44EE6">
        <w:t xml:space="preserve"> </w:t>
      </w:r>
      <w:r w:rsidR="00B44EE6" w:rsidRPr="00B44EE6">
        <w:rPr>
          <w:sz w:val="28"/>
          <w:szCs w:val="28"/>
        </w:rPr>
        <w:t>отдельных процессов и алгоритмов</w:t>
      </w:r>
      <w:r w:rsidRPr="006A1009">
        <w:rPr>
          <w:sz w:val="28"/>
          <w:szCs w:val="28"/>
        </w:rPr>
        <w:t xml:space="preserve"> графического интерфейса пользователя будут использоваться блок-схемы. Блок-схемы будут построены </w:t>
      </w:r>
      <w:r w:rsidR="00B44EE6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draw</w:t>
      </w:r>
      <w:r w:rsidRPr="006A10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6A1009">
        <w:rPr>
          <w:sz w:val="28"/>
          <w:szCs w:val="28"/>
        </w:rPr>
        <w:t xml:space="preserve"> в соответстви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r w:rsidR="00B44EE6">
        <w:rPr>
          <w:sz w:val="28"/>
          <w:szCs w:val="28"/>
        </w:rPr>
        <w:t xml:space="preserve">следующими </w:t>
      </w:r>
      <w:r>
        <w:rPr>
          <w:sz w:val="28"/>
          <w:szCs w:val="28"/>
        </w:rPr>
        <w:t>обозначениями:</w:t>
      </w:r>
    </w:p>
    <w:p w14:paraId="2937D5CD" w14:textId="614B27A0" w:rsidR="006A1009" w:rsidRPr="006A1009" w:rsidRDefault="006A1009" w:rsidP="006A10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Овал: Начало/конец алгоритма</w:t>
      </w:r>
      <w:r w:rsidRPr="006A1009">
        <w:rPr>
          <w:sz w:val="28"/>
          <w:szCs w:val="28"/>
        </w:rPr>
        <w:t>;</w:t>
      </w:r>
    </w:p>
    <w:p w14:paraId="2B508F22" w14:textId="08A615A9" w:rsidR="006A1009" w:rsidRDefault="006A1009" w:rsidP="006A10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A1009">
        <w:rPr>
          <w:sz w:val="28"/>
          <w:szCs w:val="28"/>
        </w:rPr>
        <w:t>Прямоугольник:</w:t>
      </w:r>
      <w:r w:rsidR="00A10292">
        <w:rPr>
          <w:sz w:val="28"/>
          <w:szCs w:val="28"/>
        </w:rPr>
        <w:t xml:space="preserve"> Процесс</w:t>
      </w:r>
      <w:r w:rsidRPr="006A1009">
        <w:rPr>
          <w:sz w:val="28"/>
          <w:szCs w:val="28"/>
        </w:rPr>
        <w:t>;</w:t>
      </w:r>
    </w:p>
    <w:p w14:paraId="6558764F" w14:textId="6ED015FB" w:rsidR="00C1340C" w:rsidRPr="006A1009" w:rsidRDefault="00C1340C" w:rsidP="006A10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Шестиугольник: Границы цикла</w:t>
      </w:r>
    </w:p>
    <w:p w14:paraId="13140776" w14:textId="108B1C10" w:rsidR="006A1009" w:rsidRPr="006A1009" w:rsidRDefault="006A1009" w:rsidP="006A1009">
      <w:pPr>
        <w:spacing w:line="360" w:lineRule="auto"/>
        <w:jc w:val="both"/>
        <w:rPr>
          <w:sz w:val="28"/>
          <w:szCs w:val="28"/>
        </w:rPr>
      </w:pPr>
      <w:r w:rsidRPr="006A1009">
        <w:rPr>
          <w:sz w:val="28"/>
          <w:szCs w:val="28"/>
        </w:rPr>
        <w:t xml:space="preserve">- </w:t>
      </w:r>
      <w:r w:rsidR="00A10292">
        <w:rPr>
          <w:sz w:val="28"/>
          <w:szCs w:val="28"/>
        </w:rPr>
        <w:t>Ромб: Условие</w:t>
      </w:r>
      <w:r w:rsidRPr="006A1009">
        <w:rPr>
          <w:sz w:val="28"/>
          <w:szCs w:val="28"/>
        </w:rPr>
        <w:t>;</w:t>
      </w:r>
    </w:p>
    <w:p w14:paraId="455E713C" w14:textId="735AC8BC" w:rsidR="006A1009" w:rsidRPr="006A1009" w:rsidRDefault="006A1009" w:rsidP="006A1009">
      <w:pPr>
        <w:spacing w:line="360" w:lineRule="auto"/>
        <w:jc w:val="both"/>
        <w:rPr>
          <w:sz w:val="28"/>
          <w:szCs w:val="28"/>
        </w:rPr>
      </w:pPr>
      <w:r w:rsidRPr="006A1009">
        <w:rPr>
          <w:sz w:val="28"/>
          <w:szCs w:val="28"/>
        </w:rPr>
        <w:lastRenderedPageBreak/>
        <w:t xml:space="preserve">- </w:t>
      </w:r>
      <w:r w:rsidRPr="006A1009">
        <w:rPr>
          <w:sz w:val="28"/>
          <w:szCs w:val="28"/>
        </w:rPr>
        <w:t>Па</w:t>
      </w:r>
      <w:r>
        <w:rPr>
          <w:sz w:val="28"/>
          <w:szCs w:val="28"/>
        </w:rPr>
        <w:t>раллелограмм: Ввод/вывод данных</w:t>
      </w:r>
      <w:r w:rsidRPr="006A1009">
        <w:rPr>
          <w:sz w:val="28"/>
          <w:szCs w:val="28"/>
        </w:rPr>
        <w:t>;</w:t>
      </w:r>
    </w:p>
    <w:p w14:paraId="3998F457" w14:textId="408572A4" w:rsidR="006A1009" w:rsidRDefault="006A1009" w:rsidP="006A1009">
      <w:pPr>
        <w:spacing w:line="360" w:lineRule="auto"/>
        <w:jc w:val="both"/>
        <w:rPr>
          <w:sz w:val="28"/>
          <w:szCs w:val="28"/>
        </w:rPr>
      </w:pPr>
      <w:r w:rsidRPr="006A10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1009">
        <w:rPr>
          <w:sz w:val="28"/>
          <w:szCs w:val="28"/>
        </w:rPr>
        <w:t>Стрелки: Показывают направле</w:t>
      </w:r>
      <w:r w:rsidRPr="006A1009">
        <w:rPr>
          <w:sz w:val="28"/>
          <w:szCs w:val="28"/>
        </w:rPr>
        <w:t>ние потока выполнения алгоритма.</w:t>
      </w:r>
    </w:p>
    <w:p w14:paraId="66876893" w14:textId="77777777" w:rsidR="00C5580D" w:rsidRDefault="00C5580D" w:rsidP="006A1009">
      <w:pPr>
        <w:spacing w:line="360" w:lineRule="auto"/>
        <w:jc w:val="both"/>
        <w:rPr>
          <w:sz w:val="28"/>
          <w:szCs w:val="28"/>
        </w:rPr>
      </w:pPr>
    </w:p>
    <w:p w14:paraId="73C3B753" w14:textId="33D6F8F1" w:rsidR="00C5580D" w:rsidRDefault="00C5580D" w:rsidP="006A1009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A5B76">
        <w:rPr>
          <w:b/>
          <w:sz w:val="28"/>
          <w:szCs w:val="28"/>
        </w:rPr>
        <w:t>1.3.2</w:t>
      </w:r>
      <w:r w:rsidR="006A5B76" w:rsidRPr="006A5B76">
        <w:rPr>
          <w:b/>
          <w:sz w:val="28"/>
          <w:szCs w:val="28"/>
        </w:rPr>
        <w:t xml:space="preserve"> Создание главного окна</w:t>
      </w:r>
    </w:p>
    <w:p w14:paraId="591900C7" w14:textId="77777777" w:rsidR="006A5B76" w:rsidRDefault="006A5B76" w:rsidP="006A1009">
      <w:pPr>
        <w:spacing w:line="360" w:lineRule="auto"/>
        <w:jc w:val="both"/>
        <w:rPr>
          <w:b/>
          <w:sz w:val="28"/>
          <w:szCs w:val="28"/>
        </w:rPr>
      </w:pPr>
    </w:p>
    <w:p w14:paraId="2F3FBA38" w14:textId="002233DA" w:rsidR="006A5B76" w:rsidRDefault="006A5B76" w:rsidP="006A100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начале работы программы производится импорт библиотек, которые будут необходимы для реализации необходимых функций. Далее определяются переменные, отвечающие за цвета и шрифты, используемые в программе. После этого создается главное окно и производится его конфигурация – настройка размеров, заднего фона и названия. Алгоритм представлен на рисунке 1.</w:t>
      </w:r>
    </w:p>
    <w:p w14:paraId="205EEC03" w14:textId="1E4783B8" w:rsidR="006A5B76" w:rsidRDefault="006A5B76" w:rsidP="006A5B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главного окна</w:t>
      </w:r>
    </w:p>
    <w:p w14:paraId="5FB36478" w14:textId="3CD15711" w:rsidR="006A5B76" w:rsidRPr="006A5B76" w:rsidRDefault="00096BB1" w:rsidP="006A5B7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05FC5F" wp14:editId="38EF8038">
            <wp:extent cx="1217086" cy="6025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главного окн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47" cy="60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00C9" w14:textId="3FC09FD6" w:rsidR="006A1009" w:rsidRDefault="00E571C7" w:rsidP="006A1009">
      <w:pPr>
        <w:spacing w:line="360" w:lineRule="auto"/>
        <w:jc w:val="both"/>
        <w:rPr>
          <w:b/>
          <w:sz w:val="28"/>
          <w:szCs w:val="28"/>
        </w:rPr>
      </w:pPr>
      <w:r w:rsidRPr="00E571C7">
        <w:rPr>
          <w:b/>
          <w:sz w:val="28"/>
          <w:szCs w:val="28"/>
        </w:rPr>
        <w:lastRenderedPageBreak/>
        <w:tab/>
        <w:t>1.3.3 С</w:t>
      </w:r>
      <w:r w:rsidR="004B787E">
        <w:rPr>
          <w:b/>
          <w:sz w:val="28"/>
          <w:szCs w:val="28"/>
        </w:rPr>
        <w:t>оздание красной шапки</w:t>
      </w:r>
    </w:p>
    <w:p w14:paraId="41B3C507" w14:textId="77777777" w:rsidR="00E571C7" w:rsidRDefault="00E571C7" w:rsidP="006A1009">
      <w:pPr>
        <w:spacing w:line="360" w:lineRule="auto"/>
        <w:jc w:val="both"/>
        <w:rPr>
          <w:b/>
          <w:sz w:val="28"/>
          <w:szCs w:val="28"/>
        </w:rPr>
      </w:pPr>
    </w:p>
    <w:p w14:paraId="289A84F2" w14:textId="116B62BF" w:rsidR="00E571C7" w:rsidRDefault="00E571C7" w:rsidP="006A100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данном этапе производится создание </w:t>
      </w:r>
      <w:r w:rsidR="00664861">
        <w:rPr>
          <w:sz w:val="28"/>
          <w:szCs w:val="28"/>
        </w:rPr>
        <w:t xml:space="preserve">красной области, где располагаются кнопки, определение </w:t>
      </w:r>
      <w:r>
        <w:rPr>
          <w:sz w:val="28"/>
          <w:szCs w:val="28"/>
        </w:rPr>
        <w:t xml:space="preserve">функций </w:t>
      </w:r>
      <w:r w:rsidR="0015199D">
        <w:rPr>
          <w:sz w:val="28"/>
          <w:szCs w:val="28"/>
        </w:rPr>
        <w:t>для стилизации интерфейса, в частности – изменение цвета кнопок при наведении, создание и размещение кнопок. Алгоритм представлен на рисунке 2.</w:t>
      </w:r>
    </w:p>
    <w:p w14:paraId="7364E430" w14:textId="3A52229A" w:rsidR="00096BB1" w:rsidRDefault="00096BB1" w:rsidP="00096B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Создание красного заголовка</w:t>
      </w:r>
    </w:p>
    <w:p w14:paraId="41099301" w14:textId="54975FCD" w:rsidR="0015199D" w:rsidRPr="00E571C7" w:rsidRDefault="00447F0F" w:rsidP="00096BB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30F04" wp14:editId="4DDB6443">
            <wp:extent cx="1304925" cy="7364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красной шапк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69" cy="7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984" w14:textId="6597882E" w:rsidR="006A1009" w:rsidRDefault="00973A2E" w:rsidP="00973A2E">
      <w:pPr>
        <w:spacing w:line="360" w:lineRule="auto"/>
        <w:jc w:val="both"/>
        <w:rPr>
          <w:b/>
          <w:sz w:val="28"/>
          <w:szCs w:val="28"/>
        </w:rPr>
      </w:pPr>
      <w:r w:rsidRPr="00973A2E">
        <w:rPr>
          <w:b/>
          <w:sz w:val="28"/>
          <w:szCs w:val="28"/>
        </w:rPr>
        <w:lastRenderedPageBreak/>
        <w:tab/>
        <w:t>1.3.4 Создание поля поиска</w:t>
      </w:r>
      <w:r w:rsidR="00030076">
        <w:rPr>
          <w:b/>
          <w:sz w:val="28"/>
          <w:szCs w:val="28"/>
        </w:rPr>
        <w:t xml:space="preserve"> и выбора языка</w:t>
      </w:r>
    </w:p>
    <w:p w14:paraId="56A9F2CB" w14:textId="77777777" w:rsidR="00030076" w:rsidRDefault="00030076" w:rsidP="00973A2E">
      <w:pPr>
        <w:spacing w:line="360" w:lineRule="auto"/>
        <w:jc w:val="both"/>
        <w:rPr>
          <w:b/>
          <w:sz w:val="28"/>
          <w:szCs w:val="28"/>
        </w:rPr>
      </w:pPr>
    </w:p>
    <w:p w14:paraId="50D4477D" w14:textId="142B064F" w:rsidR="00030076" w:rsidRDefault="00030076" w:rsidP="00973A2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данном этапе производится создание поля поиска, разделителя между вводом и кнопкой поиска, кнопки поиска, разделителя между поиском и выбором языка, поля с выбором языка. Алгоритм представлен на рисунке 3.</w:t>
      </w:r>
    </w:p>
    <w:p w14:paraId="5ACA0B94" w14:textId="3E7D8583" w:rsidR="00030076" w:rsidRDefault="00030076" w:rsidP="000300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Создание поля поиска и выбора языка</w:t>
      </w:r>
    </w:p>
    <w:p w14:paraId="74CF43DD" w14:textId="15D4A797" w:rsidR="00374B3C" w:rsidRPr="00030076" w:rsidRDefault="00F51F04" w:rsidP="0003007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2E088D" wp14:editId="7EB3A829">
            <wp:extent cx="1543050" cy="763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поля поиска и выбора язык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3643" w14:textId="12BD0D26" w:rsidR="00C5048D" w:rsidRDefault="004B787E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1.3.5 Создание </w:t>
      </w:r>
      <w:r w:rsidR="00B127F5">
        <w:rPr>
          <w:b/>
          <w:sz w:val="28"/>
          <w:szCs w:val="28"/>
        </w:rPr>
        <w:t>чёрной области</w:t>
      </w:r>
    </w:p>
    <w:p w14:paraId="77FE21DB" w14:textId="77777777" w:rsidR="00B127F5" w:rsidRDefault="00B127F5" w:rsidP="0016182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228CE6" w14:textId="4F6762AA" w:rsidR="00C5048D" w:rsidRDefault="00B127F5" w:rsidP="0016182D">
      <w:pPr>
        <w:spacing w:line="360" w:lineRule="auto"/>
        <w:ind w:firstLine="709"/>
        <w:jc w:val="both"/>
        <w:rPr>
          <w:sz w:val="28"/>
          <w:szCs w:val="28"/>
        </w:rPr>
      </w:pPr>
      <w:r w:rsidRPr="00B127F5">
        <w:rPr>
          <w:sz w:val="28"/>
          <w:szCs w:val="28"/>
        </w:rPr>
        <w:t>На данном этапе производится создание</w:t>
      </w:r>
      <w:r>
        <w:rPr>
          <w:sz w:val="28"/>
          <w:szCs w:val="28"/>
        </w:rPr>
        <w:t xml:space="preserve"> чёрной</w:t>
      </w:r>
      <w:r w:rsidR="00215DBB">
        <w:rPr>
          <w:sz w:val="28"/>
          <w:szCs w:val="28"/>
        </w:rPr>
        <w:t xml:space="preserve"> области</w:t>
      </w:r>
      <w:r w:rsidRPr="00B127F5">
        <w:rPr>
          <w:sz w:val="28"/>
          <w:szCs w:val="28"/>
        </w:rPr>
        <w:t>, где располагаются кнопки, определение функций для стилизации интерфейса, в частности – изменение цвета кнопок при наведении, создание и размещение кнопок. Алгоритм представ</w:t>
      </w:r>
      <w:r>
        <w:rPr>
          <w:sz w:val="28"/>
          <w:szCs w:val="28"/>
        </w:rPr>
        <w:t>лен на рисунке 4</w:t>
      </w:r>
      <w:r w:rsidRPr="00B127F5">
        <w:rPr>
          <w:sz w:val="28"/>
          <w:szCs w:val="28"/>
        </w:rPr>
        <w:t>.</w:t>
      </w:r>
    </w:p>
    <w:p w14:paraId="44724DE2" w14:textId="3DF0821E" w:rsidR="00B127F5" w:rsidRDefault="00B127F5" w:rsidP="00B127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Создание чёрной области</w:t>
      </w:r>
    </w:p>
    <w:p w14:paraId="4EBC9E6D" w14:textId="26267767" w:rsidR="00B127F5" w:rsidRDefault="00447F0F" w:rsidP="00B127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F79FE" wp14:editId="29F8D0DE">
            <wp:extent cx="1289888" cy="7353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чёрной обла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47" cy="73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AE7" w14:textId="25E61383" w:rsidR="00143902" w:rsidRDefault="00215DBB" w:rsidP="00215DB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15DBB">
        <w:rPr>
          <w:b/>
          <w:sz w:val="28"/>
          <w:szCs w:val="28"/>
        </w:rPr>
        <w:lastRenderedPageBreak/>
        <w:t>1.3.6 Создание постеров</w:t>
      </w:r>
    </w:p>
    <w:p w14:paraId="4ED6EA44" w14:textId="77777777" w:rsidR="00215DBB" w:rsidRDefault="00215DBB" w:rsidP="0014390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073050" w14:textId="272CE2FA" w:rsidR="00215DBB" w:rsidRDefault="00215DBB" w:rsidP="00215DB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7F5">
        <w:rPr>
          <w:sz w:val="28"/>
          <w:szCs w:val="28"/>
        </w:rPr>
        <w:t>На данном этапе производится</w:t>
      </w:r>
      <w:r>
        <w:rPr>
          <w:sz w:val="28"/>
          <w:szCs w:val="28"/>
        </w:rPr>
        <w:t xml:space="preserve"> определение переменных, хранящих в себе постеры</w:t>
      </w:r>
      <w:r w:rsidRPr="00B127F5">
        <w:rPr>
          <w:sz w:val="28"/>
          <w:szCs w:val="28"/>
        </w:rPr>
        <w:t xml:space="preserve">, </w:t>
      </w:r>
      <w:r w:rsidR="00E60492">
        <w:rPr>
          <w:sz w:val="28"/>
          <w:szCs w:val="28"/>
        </w:rPr>
        <w:t xml:space="preserve">размещение стартового постера, </w:t>
      </w:r>
      <w:r>
        <w:rPr>
          <w:sz w:val="28"/>
          <w:szCs w:val="28"/>
        </w:rPr>
        <w:t>создание функций для переключения постеров, создание кнопок для переключения постеров</w:t>
      </w:r>
      <w:r w:rsidR="00447F0F">
        <w:rPr>
          <w:sz w:val="28"/>
          <w:szCs w:val="28"/>
        </w:rPr>
        <w:t xml:space="preserve"> и их размещение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B127F5">
        <w:rPr>
          <w:sz w:val="28"/>
          <w:szCs w:val="28"/>
        </w:rPr>
        <w:t>Алгоритм представ</w:t>
      </w:r>
      <w:r>
        <w:rPr>
          <w:sz w:val="28"/>
          <w:szCs w:val="28"/>
        </w:rPr>
        <w:t xml:space="preserve">лен на рисунке </w:t>
      </w:r>
      <w:r>
        <w:rPr>
          <w:sz w:val="28"/>
          <w:szCs w:val="28"/>
        </w:rPr>
        <w:t>5</w:t>
      </w:r>
      <w:r w:rsidRPr="00B127F5">
        <w:rPr>
          <w:sz w:val="28"/>
          <w:szCs w:val="28"/>
        </w:rPr>
        <w:t>.</w:t>
      </w:r>
    </w:p>
    <w:p w14:paraId="06875625" w14:textId="30224CB8" w:rsidR="00215DBB" w:rsidRDefault="00215DBB" w:rsidP="005250B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исунок 5</w:t>
      </w:r>
      <w:r>
        <w:rPr>
          <w:sz w:val="28"/>
          <w:szCs w:val="28"/>
        </w:rPr>
        <w:t xml:space="preserve"> – Создание </w:t>
      </w:r>
      <w:r>
        <w:rPr>
          <w:sz w:val="28"/>
          <w:szCs w:val="28"/>
        </w:rPr>
        <w:t>постеров</w:t>
      </w:r>
    </w:p>
    <w:p w14:paraId="2EE5FC8C" w14:textId="0E117739" w:rsidR="005250B3" w:rsidRDefault="005250B3" w:rsidP="005250B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17773C" wp14:editId="50F93BBA">
            <wp:extent cx="1483900" cy="73583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постеро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30" cy="74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1D19" w14:textId="1E4FB6E7" w:rsidR="005250B3" w:rsidRDefault="00A163ED" w:rsidP="00A163E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1.3.7 </w:t>
      </w:r>
      <w:r w:rsidR="00F03929">
        <w:rPr>
          <w:b/>
          <w:sz w:val="28"/>
          <w:szCs w:val="28"/>
        </w:rPr>
        <w:t>Смена темы</w:t>
      </w:r>
    </w:p>
    <w:p w14:paraId="238772E6" w14:textId="77777777" w:rsidR="00F03929" w:rsidRDefault="00F03929" w:rsidP="00A163ED">
      <w:pPr>
        <w:spacing w:line="360" w:lineRule="auto"/>
        <w:jc w:val="both"/>
        <w:rPr>
          <w:b/>
          <w:sz w:val="28"/>
          <w:szCs w:val="28"/>
        </w:rPr>
      </w:pPr>
    </w:p>
    <w:p w14:paraId="73286B1F" w14:textId="7A6D237B" w:rsidR="00F03929" w:rsidRDefault="00F03929" w:rsidP="00A163E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87EFA">
        <w:rPr>
          <w:sz w:val="28"/>
          <w:szCs w:val="28"/>
        </w:rPr>
        <w:t>На данном этапе определяются функции для</w:t>
      </w:r>
      <w:r w:rsidR="00A94ECE">
        <w:rPr>
          <w:sz w:val="28"/>
          <w:szCs w:val="28"/>
        </w:rPr>
        <w:t xml:space="preserve"> интерактивности кнопки смены темы – затемнение кнопки, смена значка темы,</w:t>
      </w:r>
      <w:r w:rsidR="000C2BA9">
        <w:rPr>
          <w:sz w:val="28"/>
          <w:szCs w:val="28"/>
        </w:rPr>
        <w:t xml:space="preserve"> функции смены темы. Определяются переменные, хранящие значки смены темы, создается и размещается кнопка смены темы.</w:t>
      </w:r>
      <w:r w:rsidR="00A94ECE">
        <w:rPr>
          <w:sz w:val="28"/>
          <w:szCs w:val="28"/>
        </w:rPr>
        <w:t xml:space="preserve"> Алгоритм представлен на рисунке 6.</w:t>
      </w:r>
    </w:p>
    <w:p w14:paraId="0A66B01D" w14:textId="7EB53C32" w:rsidR="00A94ECE" w:rsidRDefault="00A94ECE" w:rsidP="00A94E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Смена темы</w:t>
      </w:r>
    </w:p>
    <w:p w14:paraId="09D33BFC" w14:textId="05EC1627" w:rsidR="00A94ECE" w:rsidRDefault="00131BE2" w:rsidP="00A94EC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A99D4" wp14:editId="6D7B57B5">
            <wp:extent cx="1481860" cy="73481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мена тем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884" cy="73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D9F" w14:textId="7F52D0F1" w:rsidR="00131BE2" w:rsidRDefault="003F2CC2" w:rsidP="00131BE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F2CC2">
        <w:rPr>
          <w:b/>
          <w:sz w:val="28"/>
          <w:szCs w:val="28"/>
        </w:rPr>
        <w:t>1.3.8 Аккаунт</w:t>
      </w:r>
    </w:p>
    <w:p w14:paraId="2726A3A4" w14:textId="77777777" w:rsidR="003F2CC2" w:rsidRDefault="003F2CC2" w:rsidP="00131BE2">
      <w:pPr>
        <w:spacing w:line="360" w:lineRule="auto"/>
        <w:rPr>
          <w:b/>
          <w:sz w:val="28"/>
          <w:szCs w:val="28"/>
        </w:rPr>
      </w:pPr>
    </w:p>
    <w:p w14:paraId="151A7B3F" w14:textId="03998073" w:rsidR="003F2CC2" w:rsidRDefault="003F2CC2" w:rsidP="003F2CC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данном этапе определяются функции для</w:t>
      </w:r>
      <w:r>
        <w:rPr>
          <w:sz w:val="28"/>
          <w:szCs w:val="28"/>
        </w:rPr>
        <w:t xml:space="preserve"> интерактивности кнопки личного кабинета (</w:t>
      </w:r>
      <w:r>
        <w:rPr>
          <w:sz w:val="28"/>
          <w:szCs w:val="28"/>
        </w:rPr>
        <w:t>затемнение кнопки</w:t>
      </w:r>
      <w:r>
        <w:rPr>
          <w:sz w:val="28"/>
          <w:szCs w:val="28"/>
        </w:rPr>
        <w:t>) и переменные, хранящие картинки, данные об аккаунте, транзакциях и т.д.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Создаётся и конфигурируется окно личного кабинета, определяются функции, отвечающие за отображение интерфейса в зависимости от того, авторизован пользователь или нет. Происходит проверка статуса авторизации и вызов соответствующих функций.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лгоритм представлен на рисунке 7</w:t>
      </w:r>
      <w:r>
        <w:rPr>
          <w:sz w:val="28"/>
          <w:szCs w:val="28"/>
        </w:rPr>
        <w:t>.</w:t>
      </w:r>
    </w:p>
    <w:p w14:paraId="33F6CCC5" w14:textId="6A56F1EC" w:rsidR="003F2CC2" w:rsidRDefault="003F2CC2" w:rsidP="003F2C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исунок 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Личный кабинет</w:t>
      </w:r>
    </w:p>
    <w:p w14:paraId="65AE49ED" w14:textId="6A66E760" w:rsidR="003F2CC2" w:rsidRDefault="008B0FFF" w:rsidP="003F2CC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72B50" wp14:editId="404DFA31">
            <wp:extent cx="2449902" cy="63053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чный кабинет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45" cy="6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83F" w14:textId="62579F2B" w:rsidR="003F2CC2" w:rsidRPr="003F2CC2" w:rsidRDefault="003F2CC2" w:rsidP="00131BE2">
      <w:pPr>
        <w:spacing w:line="360" w:lineRule="auto"/>
        <w:rPr>
          <w:b/>
          <w:sz w:val="28"/>
          <w:szCs w:val="28"/>
        </w:rPr>
      </w:pPr>
      <w:bookmarkStart w:id="2" w:name="_GoBack"/>
      <w:bookmarkEnd w:id="2"/>
    </w:p>
    <w:sectPr w:rsidR="003F2CC2" w:rsidRPr="003F2CC2" w:rsidSect="00344878">
      <w:footerReference w:type="default" r:id="rId19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56910" w14:textId="77777777" w:rsidR="008D03D5" w:rsidRDefault="008D03D5">
      <w:r>
        <w:separator/>
      </w:r>
    </w:p>
  </w:endnote>
  <w:endnote w:type="continuationSeparator" w:id="0">
    <w:p w14:paraId="48B107F6" w14:textId="77777777" w:rsidR="008D03D5" w:rsidRDefault="008D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358180"/>
      <w:docPartObj>
        <w:docPartGallery w:val="Page Numbers (Bottom of Page)"/>
        <w:docPartUnique/>
      </w:docPartObj>
    </w:sdtPr>
    <w:sdtEndPr/>
    <w:sdtContent>
      <w:p w14:paraId="6F1B804F" w14:textId="2BB1FD72" w:rsidR="00E01E72" w:rsidRDefault="00E01E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F04">
          <w:rPr>
            <w:noProof/>
          </w:rPr>
          <w:t>2</w:t>
        </w:r>
        <w:r>
          <w:fldChar w:fldCharType="end"/>
        </w:r>
      </w:p>
    </w:sdtContent>
  </w:sdt>
  <w:p w14:paraId="7E209455" w14:textId="77777777" w:rsidR="001C200F" w:rsidRDefault="001C200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F372D" w14:textId="2F281773" w:rsidR="00E01E72" w:rsidRDefault="00E01E72">
    <w:pPr>
      <w:pStyle w:val="a3"/>
      <w:jc w:val="center"/>
    </w:pPr>
  </w:p>
  <w:p w14:paraId="39C834D2" w14:textId="77777777" w:rsidR="00E01E72" w:rsidRDefault="00E01E7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EC249" w14:textId="77777777" w:rsidR="00055D33" w:rsidRDefault="00930F2A" w:rsidP="009B761F">
    <w:pPr>
      <w:pStyle w:val="a3"/>
      <w:framePr w:wrap="auto" w:vAnchor="text" w:hAnchor="margin" w:xAlign="right" w:y="1"/>
      <w:jc w:val="center"/>
      <w:rPr>
        <w:rStyle w:val="a5"/>
      </w:rPr>
    </w:pPr>
    <w:r>
      <w:rPr>
        <w:rStyle w:val="a5"/>
      </w:rPr>
      <w:fldChar w:fldCharType="begin"/>
    </w:r>
    <w:r w:rsidR="00055D3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B0FFF">
      <w:rPr>
        <w:rStyle w:val="a5"/>
        <w:noProof/>
      </w:rPr>
      <w:t>14</w:t>
    </w:r>
    <w:r>
      <w:rPr>
        <w:rStyle w:val="a5"/>
      </w:rPr>
      <w:fldChar w:fldCharType="end"/>
    </w:r>
  </w:p>
  <w:p w14:paraId="623046FB" w14:textId="77777777" w:rsidR="00055D33" w:rsidRDefault="00055D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8AF09" w14:textId="77777777" w:rsidR="008D03D5" w:rsidRDefault="008D03D5">
      <w:r>
        <w:separator/>
      </w:r>
    </w:p>
  </w:footnote>
  <w:footnote w:type="continuationSeparator" w:id="0">
    <w:p w14:paraId="06053B5C" w14:textId="77777777" w:rsidR="008D03D5" w:rsidRDefault="008D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09B0"/>
    <w:multiLevelType w:val="multilevel"/>
    <w:tmpl w:val="8BE68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A67BE"/>
    <w:multiLevelType w:val="hybridMultilevel"/>
    <w:tmpl w:val="74BE0708"/>
    <w:lvl w:ilvl="0" w:tplc="95EAC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63"/>
    <w:multiLevelType w:val="hybridMultilevel"/>
    <w:tmpl w:val="03B69F4E"/>
    <w:lvl w:ilvl="0" w:tplc="E2E63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B2A42"/>
    <w:multiLevelType w:val="hybridMultilevel"/>
    <w:tmpl w:val="636A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F5324"/>
    <w:multiLevelType w:val="hybridMultilevel"/>
    <w:tmpl w:val="15C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20D40"/>
    <w:rsid w:val="00030076"/>
    <w:rsid w:val="00034DEE"/>
    <w:rsid w:val="00035B20"/>
    <w:rsid w:val="00055996"/>
    <w:rsid w:val="00055D33"/>
    <w:rsid w:val="000564BB"/>
    <w:rsid w:val="00072ED7"/>
    <w:rsid w:val="000950E8"/>
    <w:rsid w:val="00096BB1"/>
    <w:rsid w:val="000A0ECF"/>
    <w:rsid w:val="000B4447"/>
    <w:rsid w:val="000C0911"/>
    <w:rsid w:val="000C2BA9"/>
    <w:rsid w:val="000D1208"/>
    <w:rsid w:val="000E300A"/>
    <w:rsid w:val="000F08B7"/>
    <w:rsid w:val="00131BE2"/>
    <w:rsid w:val="00143902"/>
    <w:rsid w:val="0015199D"/>
    <w:rsid w:val="0016182D"/>
    <w:rsid w:val="00182041"/>
    <w:rsid w:val="00186992"/>
    <w:rsid w:val="001B20D9"/>
    <w:rsid w:val="001B2870"/>
    <w:rsid w:val="001C200F"/>
    <w:rsid w:val="001D1281"/>
    <w:rsid w:val="001E54FE"/>
    <w:rsid w:val="00215DBB"/>
    <w:rsid w:val="002174BB"/>
    <w:rsid w:val="00235FBB"/>
    <w:rsid w:val="00240288"/>
    <w:rsid w:val="00253DDE"/>
    <w:rsid w:val="002B0292"/>
    <w:rsid w:val="002D5F94"/>
    <w:rsid w:val="002F07F4"/>
    <w:rsid w:val="002F0F06"/>
    <w:rsid w:val="0033706A"/>
    <w:rsid w:val="003431C4"/>
    <w:rsid w:val="00344878"/>
    <w:rsid w:val="003515FD"/>
    <w:rsid w:val="00361A1B"/>
    <w:rsid w:val="00374B3C"/>
    <w:rsid w:val="003830FD"/>
    <w:rsid w:val="00393083"/>
    <w:rsid w:val="003A3ECD"/>
    <w:rsid w:val="003B09FF"/>
    <w:rsid w:val="003B6534"/>
    <w:rsid w:val="003D57C8"/>
    <w:rsid w:val="003D6B52"/>
    <w:rsid w:val="003E3A9E"/>
    <w:rsid w:val="003F2CC2"/>
    <w:rsid w:val="004204D7"/>
    <w:rsid w:val="00427ECC"/>
    <w:rsid w:val="00436603"/>
    <w:rsid w:val="00447F0F"/>
    <w:rsid w:val="00457A2A"/>
    <w:rsid w:val="00473715"/>
    <w:rsid w:val="00484983"/>
    <w:rsid w:val="004A0655"/>
    <w:rsid w:val="004B787E"/>
    <w:rsid w:val="004F387B"/>
    <w:rsid w:val="004F6DEB"/>
    <w:rsid w:val="00506053"/>
    <w:rsid w:val="00520F17"/>
    <w:rsid w:val="00524A44"/>
    <w:rsid w:val="005250B3"/>
    <w:rsid w:val="00533280"/>
    <w:rsid w:val="00564AEB"/>
    <w:rsid w:val="00564E2B"/>
    <w:rsid w:val="005C43D4"/>
    <w:rsid w:val="005D603E"/>
    <w:rsid w:val="005D798E"/>
    <w:rsid w:val="0063536B"/>
    <w:rsid w:val="00644F12"/>
    <w:rsid w:val="00647172"/>
    <w:rsid w:val="00656480"/>
    <w:rsid w:val="00664861"/>
    <w:rsid w:val="006746A7"/>
    <w:rsid w:val="00677DAF"/>
    <w:rsid w:val="00687EFA"/>
    <w:rsid w:val="006A1009"/>
    <w:rsid w:val="006A4E0B"/>
    <w:rsid w:val="006A5B76"/>
    <w:rsid w:val="006B03D2"/>
    <w:rsid w:val="006C69CD"/>
    <w:rsid w:val="006F6EFF"/>
    <w:rsid w:val="007155BC"/>
    <w:rsid w:val="0073086C"/>
    <w:rsid w:val="0074120C"/>
    <w:rsid w:val="0074296E"/>
    <w:rsid w:val="00753581"/>
    <w:rsid w:val="00761639"/>
    <w:rsid w:val="00774D2E"/>
    <w:rsid w:val="007C03EF"/>
    <w:rsid w:val="007D1838"/>
    <w:rsid w:val="00804D13"/>
    <w:rsid w:val="0082412E"/>
    <w:rsid w:val="008276CF"/>
    <w:rsid w:val="00841989"/>
    <w:rsid w:val="00847B81"/>
    <w:rsid w:val="00867CA4"/>
    <w:rsid w:val="008803CA"/>
    <w:rsid w:val="008B0FFF"/>
    <w:rsid w:val="008B3C6C"/>
    <w:rsid w:val="008C0D76"/>
    <w:rsid w:val="008D03D5"/>
    <w:rsid w:val="008D115E"/>
    <w:rsid w:val="008D790E"/>
    <w:rsid w:val="00930F2A"/>
    <w:rsid w:val="0095459F"/>
    <w:rsid w:val="00973619"/>
    <w:rsid w:val="00973A2E"/>
    <w:rsid w:val="009A107A"/>
    <w:rsid w:val="009B177A"/>
    <w:rsid w:val="009B761F"/>
    <w:rsid w:val="009F1065"/>
    <w:rsid w:val="009F519A"/>
    <w:rsid w:val="00A10292"/>
    <w:rsid w:val="00A15DC7"/>
    <w:rsid w:val="00A163ED"/>
    <w:rsid w:val="00A34AE1"/>
    <w:rsid w:val="00A4364C"/>
    <w:rsid w:val="00A803A4"/>
    <w:rsid w:val="00A811BC"/>
    <w:rsid w:val="00A94ECE"/>
    <w:rsid w:val="00AE5E19"/>
    <w:rsid w:val="00B0089E"/>
    <w:rsid w:val="00B127F5"/>
    <w:rsid w:val="00B33C22"/>
    <w:rsid w:val="00B44974"/>
    <w:rsid w:val="00B44EE6"/>
    <w:rsid w:val="00B45190"/>
    <w:rsid w:val="00B80D95"/>
    <w:rsid w:val="00BA3110"/>
    <w:rsid w:val="00BC61C5"/>
    <w:rsid w:val="00BE1555"/>
    <w:rsid w:val="00BE45C1"/>
    <w:rsid w:val="00BF01A0"/>
    <w:rsid w:val="00C1340C"/>
    <w:rsid w:val="00C46BEE"/>
    <w:rsid w:val="00C5048D"/>
    <w:rsid w:val="00C53013"/>
    <w:rsid w:val="00C5580D"/>
    <w:rsid w:val="00CE6471"/>
    <w:rsid w:val="00D03125"/>
    <w:rsid w:val="00D16116"/>
    <w:rsid w:val="00D36AD9"/>
    <w:rsid w:val="00D43377"/>
    <w:rsid w:val="00D7265C"/>
    <w:rsid w:val="00DD3733"/>
    <w:rsid w:val="00DF798F"/>
    <w:rsid w:val="00E01E72"/>
    <w:rsid w:val="00E16CF6"/>
    <w:rsid w:val="00E20A4F"/>
    <w:rsid w:val="00E30640"/>
    <w:rsid w:val="00E315CB"/>
    <w:rsid w:val="00E571C7"/>
    <w:rsid w:val="00E574ED"/>
    <w:rsid w:val="00E60492"/>
    <w:rsid w:val="00E670D0"/>
    <w:rsid w:val="00ED1ECC"/>
    <w:rsid w:val="00ED34BB"/>
    <w:rsid w:val="00ED7ACC"/>
    <w:rsid w:val="00F03929"/>
    <w:rsid w:val="00F137C5"/>
    <w:rsid w:val="00F310D0"/>
    <w:rsid w:val="00F34F33"/>
    <w:rsid w:val="00F51B07"/>
    <w:rsid w:val="00F51F04"/>
    <w:rsid w:val="00F57FBE"/>
    <w:rsid w:val="00F626AF"/>
    <w:rsid w:val="00F65882"/>
    <w:rsid w:val="00F733D9"/>
    <w:rsid w:val="00F874A7"/>
    <w:rsid w:val="00F877E2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8C9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6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styleId="ac">
    <w:name w:val="header"/>
    <w:basedOn w:val="a"/>
    <w:link w:val="ad"/>
    <w:uiPriority w:val="99"/>
    <w:unhideWhenUsed/>
    <w:rsid w:val="001C200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2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B761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05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414274598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571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3529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19378650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87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7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0037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374155836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58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8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62553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2099911152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26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24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4522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551574625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52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6264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82428791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1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42D5-CD0B-4D72-AFBC-A71FC312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Name</dc:creator>
  <cp:lastModifiedBy>User</cp:lastModifiedBy>
  <cp:revision>85</cp:revision>
  <cp:lastPrinted>2017-06-01T17:54:00Z</cp:lastPrinted>
  <dcterms:created xsi:type="dcterms:W3CDTF">2018-03-20T10:49:00Z</dcterms:created>
  <dcterms:modified xsi:type="dcterms:W3CDTF">2024-12-18T21:22:00Z</dcterms:modified>
</cp:coreProperties>
</file>