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A1" w:rsidRDefault="005D09A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主机流程图</w:t>
      </w:r>
      <w:r>
        <w:rPr>
          <w:rFonts w:hint="eastAsia"/>
        </w:rPr>
        <w:t>:</w:t>
      </w:r>
    </w:p>
    <w:p w:rsidR="00B80D17" w:rsidRDefault="005D09A1">
      <w:r>
        <w:object w:dxaOrig="8131" w:dyaOrig="8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85pt;height:322.45pt" o:ole="">
            <v:imagedata r:id="rId4" o:title=""/>
          </v:shape>
          <o:OLEObject Type="Embed" ProgID="Visio.Drawing.15" ShapeID="_x0000_i1025" DrawAspect="Content" ObjectID="_1526275865" r:id="rId5"/>
        </w:object>
      </w:r>
    </w:p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1E710D" w:rsidRDefault="001E710D"/>
    <w:p w:rsidR="005D09A1" w:rsidRDefault="005D09A1">
      <w:r>
        <w:rPr>
          <w:rFonts w:hint="eastAsia"/>
        </w:rPr>
        <w:lastRenderedPageBreak/>
        <w:t>系统结构图：</w:t>
      </w:r>
    </w:p>
    <w:p w:rsidR="005D09A1" w:rsidRDefault="001E710D">
      <w:pPr>
        <w:rPr>
          <w:rFonts w:hint="eastAsia"/>
        </w:rPr>
      </w:pPr>
      <w:r>
        <w:object w:dxaOrig="14700" w:dyaOrig="10636">
          <v:shape id="_x0000_i1026" type="#_x0000_t75" style="width:412.1pt;height:297.7pt" o:ole="">
            <v:imagedata r:id="rId6" o:title=""/>
          </v:shape>
          <o:OLEObject Type="Embed" ProgID="Visio.Drawing.15" ShapeID="_x0000_i1026" DrawAspect="Content" ObjectID="_1526275866" r:id="rId7"/>
        </w:object>
      </w:r>
    </w:p>
    <w:sectPr w:rsidR="005D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22"/>
    <w:rsid w:val="001E710D"/>
    <w:rsid w:val="005D09A1"/>
    <w:rsid w:val="00B80D17"/>
    <w:rsid w:val="00D7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8085-46F3-471A-AC1F-9128F539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82</Characters>
  <Application>Microsoft Office Word</Application>
  <DocSecurity>0</DocSecurity>
  <Lines>1</Lines>
  <Paragraphs>1</Paragraphs>
  <ScaleCrop>false</ScaleCrop>
  <Company>MS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3</cp:revision>
  <dcterms:created xsi:type="dcterms:W3CDTF">2016-06-01T00:42:00Z</dcterms:created>
  <dcterms:modified xsi:type="dcterms:W3CDTF">2016-06-01T00:45:00Z</dcterms:modified>
</cp:coreProperties>
</file>