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88" w:rsidRDefault="00E84D15" w:rsidP="002C2088">
      <w:r>
        <w:rPr>
          <w:noProof/>
        </w:rPr>
        <w:drawing>
          <wp:inline distT="0" distB="0" distL="0" distR="0">
            <wp:extent cx="1552575" cy="633968"/>
            <wp:effectExtent l="0" t="0" r="0" b="0"/>
            <wp:docPr id="244" name="图片 244" descr="E:\001_project\003_大铁\000_公司\001_公司事务\00_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001_project\003_大铁\000_公司\001_公司事务\00_log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88" w:rsidRPr="00523EAD" w:rsidRDefault="002C2088" w:rsidP="002C2088">
      <w:pPr>
        <w:ind w:firstLineChars="1468" w:firstLine="4110"/>
        <w:rPr>
          <w:rFonts w:ascii="宋体" w:hAnsi="宋体"/>
          <w:sz w:val="28"/>
          <w:szCs w:val="28"/>
        </w:rPr>
      </w:pPr>
      <w:r w:rsidRPr="00523EAD">
        <w:rPr>
          <w:rFonts w:ascii="宋体" w:hAnsi="宋体" w:hint="eastAsia"/>
          <w:sz w:val="28"/>
          <w:szCs w:val="28"/>
        </w:rPr>
        <w:t>文件编号：</w:t>
      </w:r>
    </w:p>
    <w:p w:rsidR="002C2088" w:rsidRPr="00017EA2" w:rsidRDefault="002C2088" w:rsidP="002C2088">
      <w:pPr>
        <w:ind w:firstLineChars="2050" w:firstLine="5740"/>
        <w:rPr>
          <w:sz w:val="28"/>
          <w:szCs w:val="28"/>
        </w:rPr>
      </w:pPr>
    </w:p>
    <w:p w:rsidR="002C2088" w:rsidRPr="00017EA2" w:rsidRDefault="002C2088" w:rsidP="002C2088">
      <w:pPr>
        <w:ind w:firstLineChars="2050" w:firstLine="5740"/>
        <w:rPr>
          <w:sz w:val="28"/>
          <w:szCs w:val="28"/>
        </w:rPr>
      </w:pPr>
    </w:p>
    <w:p w:rsidR="002C2088" w:rsidRPr="00334A68" w:rsidRDefault="002C2088" w:rsidP="002C2088">
      <w:pPr>
        <w:ind w:firstLineChars="2050" w:firstLine="5740"/>
        <w:rPr>
          <w:sz w:val="28"/>
          <w:szCs w:val="28"/>
        </w:rPr>
      </w:pPr>
    </w:p>
    <w:p w:rsidR="002C2088" w:rsidRPr="00017EA2" w:rsidRDefault="002C2088" w:rsidP="002C2088">
      <w:pPr>
        <w:ind w:firstLineChars="2050" w:firstLine="5740"/>
        <w:rPr>
          <w:sz w:val="28"/>
          <w:szCs w:val="28"/>
        </w:rPr>
      </w:pPr>
    </w:p>
    <w:p w:rsidR="002C2088" w:rsidRDefault="002C2088" w:rsidP="002C2088">
      <w:pPr>
        <w:jc w:val="center"/>
        <w:rPr>
          <w:b/>
          <w:sz w:val="48"/>
          <w:szCs w:val="48"/>
        </w:rPr>
      </w:pPr>
    </w:p>
    <w:p w:rsidR="002C2088" w:rsidRPr="00523EAD" w:rsidRDefault="002C2088" w:rsidP="002C208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RD-1</w:t>
      </w:r>
      <w:r w:rsidR="007C1D80">
        <w:rPr>
          <w:rFonts w:hint="eastAsia"/>
          <w:b/>
          <w:sz w:val="48"/>
          <w:szCs w:val="48"/>
        </w:rPr>
        <w:t>500</w:t>
      </w:r>
      <w:r w:rsidR="008733BD">
        <w:rPr>
          <w:rFonts w:hint="eastAsia"/>
          <w:b/>
          <w:sz w:val="48"/>
          <w:szCs w:val="48"/>
        </w:rPr>
        <w:t>3</w:t>
      </w:r>
      <w:r>
        <w:rPr>
          <w:rFonts w:hint="eastAsia"/>
          <w:b/>
          <w:sz w:val="48"/>
          <w:szCs w:val="48"/>
        </w:rPr>
        <w:t>详细设计说明书</w:t>
      </w:r>
    </w:p>
    <w:p w:rsidR="002C2088" w:rsidRPr="00017EA2" w:rsidRDefault="002C2088" w:rsidP="002C2088">
      <w:pPr>
        <w:jc w:val="center"/>
        <w:rPr>
          <w:sz w:val="28"/>
          <w:szCs w:val="28"/>
        </w:rPr>
      </w:pPr>
    </w:p>
    <w:p w:rsidR="002C2088" w:rsidRPr="00017EA2" w:rsidRDefault="002C2088" w:rsidP="002C2088">
      <w:pPr>
        <w:jc w:val="center"/>
        <w:rPr>
          <w:sz w:val="28"/>
          <w:szCs w:val="28"/>
        </w:rPr>
      </w:pPr>
    </w:p>
    <w:p w:rsidR="002C2088" w:rsidRPr="00CA23D5" w:rsidRDefault="002C2088" w:rsidP="002C2088">
      <w:pPr>
        <w:jc w:val="center"/>
        <w:rPr>
          <w:sz w:val="28"/>
          <w:szCs w:val="28"/>
        </w:rPr>
      </w:pPr>
    </w:p>
    <w:p w:rsidR="002C2088" w:rsidRDefault="002C2088" w:rsidP="002C2088">
      <w:pPr>
        <w:rPr>
          <w:sz w:val="28"/>
          <w:szCs w:val="28"/>
        </w:rPr>
      </w:pPr>
    </w:p>
    <w:p w:rsidR="002C2088" w:rsidRDefault="002C2088" w:rsidP="002C2088">
      <w:pPr>
        <w:rPr>
          <w:sz w:val="28"/>
          <w:szCs w:val="28"/>
        </w:rPr>
      </w:pPr>
    </w:p>
    <w:p w:rsidR="002C2088" w:rsidRDefault="002C2088" w:rsidP="002C2088">
      <w:pPr>
        <w:rPr>
          <w:sz w:val="28"/>
          <w:szCs w:val="28"/>
        </w:rPr>
      </w:pPr>
    </w:p>
    <w:p w:rsidR="002C2088" w:rsidRDefault="002C2088" w:rsidP="002C2088">
      <w:pPr>
        <w:ind w:firstLineChars="500" w:firstLine="1400"/>
        <w:rPr>
          <w:sz w:val="28"/>
          <w:szCs w:val="28"/>
        </w:rPr>
      </w:pPr>
    </w:p>
    <w:p w:rsidR="002C2088" w:rsidRDefault="002C2088" w:rsidP="002C2088">
      <w:pPr>
        <w:ind w:firstLineChars="500" w:firstLine="1400"/>
        <w:rPr>
          <w:sz w:val="28"/>
          <w:szCs w:val="28"/>
        </w:rPr>
      </w:pPr>
    </w:p>
    <w:p w:rsidR="002C2088" w:rsidRDefault="002C2088" w:rsidP="002C2088">
      <w:pPr>
        <w:ind w:firstLineChars="500" w:firstLine="1400"/>
        <w:rPr>
          <w:sz w:val="28"/>
          <w:szCs w:val="28"/>
        </w:rPr>
      </w:pPr>
    </w:p>
    <w:p w:rsidR="002C2088" w:rsidRPr="00017EA2" w:rsidRDefault="002C2088" w:rsidP="002C2088">
      <w:pPr>
        <w:jc w:val="center"/>
        <w:rPr>
          <w:sz w:val="28"/>
          <w:szCs w:val="28"/>
          <w:u w:val="single"/>
        </w:rPr>
      </w:pPr>
      <w:r w:rsidRPr="00017EA2"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</w:t>
      </w:r>
      <w:r w:rsidRPr="00017EA2">
        <w:rPr>
          <w:rFonts w:hint="eastAsia"/>
          <w:sz w:val="28"/>
          <w:szCs w:val="28"/>
        </w:rPr>
        <w:t>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期</w:t>
      </w:r>
      <w:r w:rsidRPr="00017EA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Pr="00014C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523EAD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</w:t>
      </w:r>
      <w:r w:rsidRPr="00523EAD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 w:rsidRPr="00523EAD">
        <w:rPr>
          <w:rFonts w:hint="eastAsia"/>
          <w:sz w:val="28"/>
          <w:szCs w:val="28"/>
        </w:rPr>
        <w:t>日</w:t>
      </w:r>
    </w:p>
    <w:p w:rsidR="002C2088" w:rsidRPr="00017EA2" w:rsidRDefault="002C2088" w:rsidP="002C2088">
      <w:pPr>
        <w:jc w:val="center"/>
        <w:rPr>
          <w:sz w:val="28"/>
          <w:szCs w:val="28"/>
        </w:rPr>
      </w:pPr>
      <w:r w:rsidRPr="00017EA2"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 </w:t>
      </w:r>
      <w:r w:rsidRPr="00017EA2"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期</w:t>
      </w:r>
      <w:r w:rsidRPr="00017EA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Pr="00014C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523EAD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</w:t>
      </w:r>
      <w:r w:rsidRPr="00523EAD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 w:rsidRPr="00523EAD">
        <w:rPr>
          <w:rFonts w:hint="eastAsia"/>
          <w:sz w:val="28"/>
          <w:szCs w:val="28"/>
        </w:rPr>
        <w:t>日</w:t>
      </w:r>
    </w:p>
    <w:p w:rsidR="002C2088" w:rsidRDefault="002C2088" w:rsidP="002C2088">
      <w:pPr>
        <w:jc w:val="center"/>
        <w:rPr>
          <w:sz w:val="28"/>
          <w:szCs w:val="28"/>
        </w:rPr>
      </w:pPr>
      <w:r w:rsidRPr="00017EA2">
        <w:rPr>
          <w:rFonts w:hint="eastAsia"/>
          <w:sz w:val="28"/>
          <w:szCs w:val="28"/>
        </w:rPr>
        <w:t>批</w:t>
      </w:r>
      <w:r>
        <w:rPr>
          <w:rFonts w:hint="eastAsia"/>
          <w:sz w:val="28"/>
          <w:szCs w:val="28"/>
        </w:rPr>
        <w:t xml:space="preserve">  </w:t>
      </w:r>
      <w:r w:rsidRPr="00017EA2"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Pr="00014C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523EAD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</w:t>
      </w:r>
      <w:r w:rsidRPr="00523EAD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 w:rsidRPr="00523EAD">
        <w:rPr>
          <w:rFonts w:hint="eastAsia"/>
          <w:sz w:val="28"/>
          <w:szCs w:val="28"/>
        </w:rPr>
        <w:t>日</w:t>
      </w:r>
    </w:p>
    <w:p w:rsidR="002C2088" w:rsidRDefault="002C2088" w:rsidP="002C2088">
      <w:pPr>
        <w:ind w:firstLineChars="500" w:firstLine="1400"/>
        <w:rPr>
          <w:sz w:val="28"/>
          <w:szCs w:val="28"/>
        </w:rPr>
      </w:pPr>
    </w:p>
    <w:p w:rsidR="00D31211" w:rsidRDefault="00D3121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1211" w:rsidRDefault="00D31211" w:rsidP="00D31211">
      <w:pPr>
        <w:rPr>
          <w:rFonts w:asciiTheme="minorEastAsia" w:hAnsiTheme="minorEastAsia"/>
          <w:sz w:val="52"/>
          <w:szCs w:val="52"/>
        </w:rPr>
      </w:pPr>
      <w:bookmarkStart w:id="0" w:name="_Toc304190635"/>
      <w:bookmarkStart w:id="1" w:name="_Toc260146311"/>
      <w:r>
        <w:rPr>
          <w:rFonts w:asciiTheme="minorEastAsia" w:hAnsiTheme="minorEastAsia" w:hint="eastAsia"/>
          <w:b/>
          <w:sz w:val="30"/>
          <w:szCs w:val="30"/>
        </w:rPr>
        <w:lastRenderedPageBreak/>
        <w:t>文档版本记录</w:t>
      </w:r>
      <w:bookmarkEnd w:id="0"/>
      <w:bookmarkEnd w:id="1"/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48"/>
        <w:gridCol w:w="1557"/>
        <w:gridCol w:w="1068"/>
        <w:gridCol w:w="5145"/>
      </w:tblGrid>
      <w:tr w:rsidR="00D31211" w:rsidTr="00FE3DEF">
        <w:trPr>
          <w:trHeight w:val="484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31211" w:rsidRDefault="00D31211" w:rsidP="00FE3DEF">
            <w:pPr>
              <w:pStyle w:val="ab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31211" w:rsidRDefault="00D31211" w:rsidP="00FE3DEF">
            <w:pPr>
              <w:pStyle w:val="ab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修改日期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31211" w:rsidRDefault="00D31211" w:rsidP="00FE3DEF">
            <w:pPr>
              <w:pStyle w:val="ab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修改人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31211" w:rsidRDefault="00D31211" w:rsidP="00FE3DEF">
            <w:pPr>
              <w:pStyle w:val="ab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D31211" w:rsidTr="00FE3DEF">
        <w:trPr>
          <w:trHeight w:val="503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211" w:rsidRDefault="00D31211" w:rsidP="00FE3DEF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211" w:rsidRDefault="00D31211" w:rsidP="00FE3DEF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2015-10-23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211" w:rsidRDefault="00D31211" w:rsidP="00FE3DEF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张成宇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211" w:rsidRDefault="00D31211" w:rsidP="00FE3DEF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创建文档 </w:t>
            </w:r>
          </w:p>
        </w:tc>
      </w:tr>
      <w:tr w:rsidR="00D31211" w:rsidTr="00FE3DEF">
        <w:trPr>
          <w:trHeight w:val="484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211" w:rsidRDefault="00D31211" w:rsidP="00FE3DEF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D31211" w:rsidTr="00FE3DEF">
        <w:trPr>
          <w:trHeight w:val="484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211" w:rsidRDefault="00D31211" w:rsidP="00FE3DEF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</w:tr>
      <w:tr w:rsidR="00D31211" w:rsidTr="00FE3DEF">
        <w:trPr>
          <w:trHeight w:val="503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211" w:rsidRDefault="00D31211" w:rsidP="00FE3DEF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D31211" w:rsidTr="00FE3DEF">
        <w:trPr>
          <w:trHeight w:val="484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211" w:rsidRDefault="00D31211" w:rsidP="00FE3DEF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D31211" w:rsidTr="00FE3DEF">
        <w:trPr>
          <w:trHeight w:val="484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211" w:rsidRDefault="00D31211" w:rsidP="00FE3DEF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D31211" w:rsidTr="00FE3DEF">
        <w:trPr>
          <w:trHeight w:val="503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11" w:rsidRDefault="00D31211" w:rsidP="00FE3DE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211" w:rsidRDefault="00D31211" w:rsidP="00FE3DEF">
            <w:pPr>
              <w:pStyle w:val="ab"/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B271E6" w:rsidRDefault="00B271E6" w:rsidP="00D31211">
      <w:pPr>
        <w:widowControl/>
        <w:jc w:val="left"/>
        <w:rPr>
          <w:sz w:val="28"/>
          <w:szCs w:val="28"/>
        </w:rPr>
      </w:pPr>
    </w:p>
    <w:p w:rsidR="002C2088" w:rsidRPr="00D31211" w:rsidRDefault="00B271E6" w:rsidP="00D3121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2088" w:rsidRDefault="002C2088" w:rsidP="002C2088">
      <w:pPr>
        <w:pStyle w:val="1"/>
      </w:pPr>
      <w:bookmarkStart w:id="2" w:name="_Toc521465556"/>
      <w:r w:rsidRPr="00097118">
        <w:rPr>
          <w:rFonts w:hint="eastAsia"/>
        </w:rPr>
        <w:lastRenderedPageBreak/>
        <w:t>1</w:t>
      </w:r>
      <w:r w:rsidRPr="00097118">
        <w:rPr>
          <w:rFonts w:hint="eastAsia"/>
        </w:rPr>
        <w:t>引言</w:t>
      </w:r>
      <w:bookmarkStart w:id="3" w:name="_Toc521465557"/>
      <w:bookmarkEnd w:id="2"/>
    </w:p>
    <w:p w:rsidR="002C2088" w:rsidRPr="00097118" w:rsidRDefault="002C2088" w:rsidP="002C2088">
      <w:pPr>
        <w:pStyle w:val="1"/>
      </w:pPr>
      <w:r w:rsidRPr="00097118">
        <w:rPr>
          <w:rFonts w:hint="eastAsia"/>
        </w:rPr>
        <w:t>1.1</w:t>
      </w:r>
      <w:r w:rsidRPr="00097118">
        <w:rPr>
          <w:rFonts w:hint="eastAsia"/>
        </w:rPr>
        <w:t>编写目的</w:t>
      </w:r>
      <w:bookmarkEnd w:id="3"/>
    </w:p>
    <w:p w:rsidR="002C2088" w:rsidRPr="00762A20" w:rsidRDefault="002C2088" w:rsidP="002C2088">
      <w:pPr>
        <w:spacing w:line="400" w:lineRule="exact"/>
        <w:ind w:firstLineChars="225" w:firstLine="540"/>
        <w:rPr>
          <w:sz w:val="24"/>
        </w:rPr>
      </w:pPr>
      <w:r>
        <w:rPr>
          <w:rFonts w:ascii="宋体" w:hAnsi="宋体" w:hint="eastAsia"/>
          <w:sz w:val="24"/>
        </w:rPr>
        <w:t>详细设计说明书是根据总体设计的方案对项目的软、硬件设计进行详细说明，对各个功能模块进行详细分析，是项目组相关成员具体设计实施的框架和重要依据。本说明书的读者是项目组相关设计成员。</w:t>
      </w:r>
    </w:p>
    <w:p w:rsidR="002C2088" w:rsidRPr="00097118" w:rsidRDefault="002C2088" w:rsidP="002C2088">
      <w:pPr>
        <w:pStyle w:val="2"/>
        <w:spacing w:line="400" w:lineRule="exact"/>
      </w:pPr>
      <w:bookmarkStart w:id="4" w:name="_Toc521465558"/>
      <w:r w:rsidRPr="00097118">
        <w:rPr>
          <w:rFonts w:hint="eastAsia"/>
        </w:rPr>
        <w:t>1.2</w:t>
      </w:r>
      <w:r w:rsidRPr="00097118">
        <w:rPr>
          <w:rFonts w:hint="eastAsia"/>
        </w:rPr>
        <w:t>背景</w:t>
      </w:r>
      <w:bookmarkEnd w:id="4"/>
    </w:p>
    <w:p w:rsidR="002C2088" w:rsidRPr="00C86D88" w:rsidRDefault="002C2088" w:rsidP="006F4B17">
      <w:pPr>
        <w:spacing w:line="400" w:lineRule="exact"/>
        <w:ind w:firstLineChars="225" w:firstLine="540"/>
        <w:rPr>
          <w:rFonts w:ascii="宋体" w:hAnsi="宋体"/>
          <w:sz w:val="24"/>
        </w:rPr>
      </w:pPr>
      <w:bookmarkStart w:id="5" w:name="_Toc521465559"/>
      <w:r>
        <w:rPr>
          <w:rFonts w:ascii="宋体" w:hAnsi="宋体" w:hint="eastAsia"/>
          <w:sz w:val="24"/>
        </w:rPr>
        <w:t>本产品名称为《</w:t>
      </w:r>
      <w:r w:rsidR="00A96FD6">
        <w:rPr>
          <w:rFonts w:ascii="宋体" w:hAnsi="宋体" w:hint="eastAsia"/>
          <w:sz w:val="24"/>
        </w:rPr>
        <w:t>管线</w:t>
      </w:r>
      <w:r w:rsidR="00CB5B8C">
        <w:rPr>
          <w:rFonts w:ascii="宋体" w:hAnsi="宋体" w:hint="eastAsia"/>
          <w:sz w:val="24"/>
        </w:rPr>
        <w:t>仪</w:t>
      </w:r>
      <w:r>
        <w:rPr>
          <w:rFonts w:ascii="宋体" w:hAnsi="宋体" w:hint="eastAsia"/>
          <w:sz w:val="24"/>
        </w:rPr>
        <w:t>》，研发编号</w:t>
      </w:r>
      <w:r w:rsidR="00F44F29">
        <w:rPr>
          <w:rFonts w:ascii="宋体" w:hAnsi="宋体" w:hint="eastAsia"/>
          <w:sz w:val="24"/>
        </w:rPr>
        <w:t>RD1500</w:t>
      </w:r>
      <w:r w:rsidR="004F0C3D">
        <w:rPr>
          <w:rFonts w:ascii="宋体" w:hAnsi="宋体" w:hint="eastAsia"/>
          <w:sz w:val="24"/>
        </w:rPr>
        <w:t>3</w:t>
      </w:r>
    </w:p>
    <w:p w:rsidR="002C2088" w:rsidRPr="00762A20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</w:p>
    <w:p w:rsidR="002C2088" w:rsidRPr="00097118" w:rsidRDefault="002C2088" w:rsidP="002C2088">
      <w:pPr>
        <w:pStyle w:val="2"/>
        <w:spacing w:line="400" w:lineRule="exact"/>
      </w:pPr>
      <w:r w:rsidRPr="00097118">
        <w:rPr>
          <w:rFonts w:hint="eastAsia"/>
        </w:rPr>
        <w:t>1.3</w:t>
      </w:r>
      <w:r w:rsidRPr="00097118">
        <w:rPr>
          <w:rFonts w:hint="eastAsia"/>
        </w:rPr>
        <w:t>定义</w:t>
      </w:r>
      <w:bookmarkEnd w:id="5"/>
    </w:p>
    <w:p w:rsidR="002C2088" w:rsidRPr="00C86D88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  <w:bookmarkStart w:id="6" w:name="_Toc521465560"/>
    </w:p>
    <w:p w:rsidR="002C2088" w:rsidRPr="00D4097B" w:rsidRDefault="002C2088" w:rsidP="002C2088">
      <w:pPr>
        <w:spacing w:line="400" w:lineRule="exact"/>
        <w:rPr>
          <w:rFonts w:ascii="宋体" w:hAnsi="宋体"/>
          <w:sz w:val="24"/>
        </w:rPr>
      </w:pPr>
    </w:p>
    <w:p w:rsidR="002C2088" w:rsidRPr="00097118" w:rsidRDefault="002C2088" w:rsidP="002C2088">
      <w:pPr>
        <w:pStyle w:val="2"/>
        <w:spacing w:line="400" w:lineRule="exact"/>
      </w:pPr>
      <w:r w:rsidRPr="00097118">
        <w:rPr>
          <w:rFonts w:hint="eastAsia"/>
        </w:rPr>
        <w:t>1.4</w:t>
      </w:r>
      <w:r w:rsidRPr="00097118">
        <w:rPr>
          <w:rFonts w:hint="eastAsia"/>
        </w:rPr>
        <w:t>参考资料</w:t>
      </w:r>
      <w:bookmarkEnd w:id="6"/>
    </w:p>
    <w:p w:rsidR="002C2088" w:rsidRPr="00C86D88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  <w:bookmarkStart w:id="7" w:name="_Toc521465561"/>
      <w:r w:rsidRPr="00C86D88"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RD-1</w:t>
      </w:r>
      <w:r w:rsidR="006F4B17">
        <w:rPr>
          <w:rFonts w:ascii="宋体" w:hAnsi="宋体" w:hint="eastAsia"/>
          <w:sz w:val="24"/>
        </w:rPr>
        <w:t>500</w:t>
      </w:r>
      <w:r w:rsidR="00E61A81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可行性</w:t>
      </w:r>
      <w:r w:rsidRPr="00C86D88">
        <w:rPr>
          <w:rFonts w:ascii="宋体" w:hAnsi="宋体" w:hint="eastAsia"/>
          <w:sz w:val="24"/>
        </w:rPr>
        <w:t>分析报告》</w:t>
      </w:r>
    </w:p>
    <w:p w:rsidR="002C2088" w:rsidRPr="00C86D88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  <w:r w:rsidRPr="00C86D88"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RD-1</w:t>
      </w:r>
      <w:r w:rsidR="006F4B17">
        <w:rPr>
          <w:rFonts w:ascii="宋体" w:hAnsi="宋体" w:hint="eastAsia"/>
          <w:sz w:val="24"/>
        </w:rPr>
        <w:t>500</w:t>
      </w:r>
      <w:r w:rsidR="00E61A81">
        <w:rPr>
          <w:rFonts w:ascii="宋体" w:hAnsi="宋体" w:hint="eastAsia"/>
          <w:sz w:val="24"/>
        </w:rPr>
        <w:t>3</w:t>
      </w:r>
      <w:r w:rsidRPr="00C86D88">
        <w:rPr>
          <w:rFonts w:ascii="宋体" w:hAnsi="宋体" w:hint="eastAsia"/>
          <w:sz w:val="24"/>
        </w:rPr>
        <w:t>开发立项报告》</w:t>
      </w:r>
    </w:p>
    <w:p w:rsidR="002C2088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  <w:r w:rsidRPr="00C86D88"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RD-1</w:t>
      </w:r>
      <w:r w:rsidR="006F4B17">
        <w:rPr>
          <w:rFonts w:ascii="宋体" w:hAnsi="宋体" w:hint="eastAsia"/>
          <w:sz w:val="24"/>
        </w:rPr>
        <w:t>500</w:t>
      </w:r>
      <w:r w:rsidR="00E61A81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市场分析</w:t>
      </w:r>
      <w:r w:rsidRPr="00C86D88">
        <w:rPr>
          <w:rFonts w:ascii="宋体" w:hAnsi="宋体" w:hint="eastAsia"/>
          <w:sz w:val="24"/>
        </w:rPr>
        <w:t>报告》</w:t>
      </w:r>
    </w:p>
    <w:p w:rsidR="002C2088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  <w:r w:rsidRPr="00C86D88"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RD-1</w:t>
      </w:r>
      <w:r w:rsidR="006F4B17">
        <w:rPr>
          <w:rFonts w:ascii="宋体" w:hAnsi="宋体" w:hint="eastAsia"/>
          <w:sz w:val="24"/>
        </w:rPr>
        <w:t>500</w:t>
      </w:r>
      <w:r w:rsidR="00E61A81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设计开发任务书</w:t>
      </w:r>
      <w:r w:rsidRPr="00C86D88">
        <w:rPr>
          <w:rFonts w:ascii="宋体" w:hAnsi="宋体" w:hint="eastAsia"/>
          <w:sz w:val="24"/>
        </w:rPr>
        <w:t>》</w:t>
      </w:r>
    </w:p>
    <w:p w:rsidR="002C2088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  <w:r w:rsidRPr="00C86D88"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RD-1</w:t>
      </w:r>
      <w:r w:rsidR="006F4B17">
        <w:rPr>
          <w:rFonts w:ascii="宋体" w:hAnsi="宋体" w:hint="eastAsia"/>
          <w:sz w:val="24"/>
        </w:rPr>
        <w:t>500</w:t>
      </w:r>
      <w:r w:rsidR="00E61A81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设计开发计划书</w:t>
      </w:r>
      <w:r w:rsidRPr="00C86D88">
        <w:rPr>
          <w:rFonts w:ascii="宋体" w:hAnsi="宋体" w:hint="eastAsia"/>
          <w:sz w:val="24"/>
        </w:rPr>
        <w:t>》</w:t>
      </w:r>
    </w:p>
    <w:p w:rsidR="002C2088" w:rsidRPr="00CE3860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</w:p>
    <w:p w:rsidR="002C2088" w:rsidRPr="00CE3860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</w:p>
    <w:p w:rsidR="002C2088" w:rsidRDefault="002C2088" w:rsidP="002C2088">
      <w:pPr>
        <w:spacing w:line="400" w:lineRule="exact"/>
        <w:ind w:firstLineChars="225" w:firstLine="540"/>
        <w:rPr>
          <w:rFonts w:ascii="宋体" w:hAnsi="宋体"/>
          <w:sz w:val="24"/>
        </w:rPr>
      </w:pPr>
    </w:p>
    <w:p w:rsidR="002C2088" w:rsidRPr="00D84CC7" w:rsidRDefault="002C2088" w:rsidP="002C2088">
      <w:pPr>
        <w:pStyle w:val="1"/>
        <w:spacing w:line="400" w:lineRule="exact"/>
      </w:pPr>
      <w:r w:rsidRPr="00097118">
        <w:rPr>
          <w:rFonts w:hint="eastAsia"/>
        </w:rPr>
        <w:t>2</w:t>
      </w:r>
      <w:bookmarkEnd w:id="7"/>
      <w:r>
        <w:rPr>
          <w:rFonts w:hint="eastAsia"/>
        </w:rPr>
        <w:t>系统框架</w:t>
      </w:r>
    </w:p>
    <w:p w:rsidR="002C2088" w:rsidRDefault="002C2088" w:rsidP="002C2088">
      <w:pPr>
        <w:ind w:firstLineChars="100" w:firstLine="210"/>
      </w:pPr>
      <w:r>
        <w:rPr>
          <w:rFonts w:hint="eastAsia"/>
        </w:rPr>
        <w:t>本项目总体方案设计包括到整个系统框架、硬件设计、固件设计及软件设计四个部分，后面三个部分会在后续章节阐述。</w:t>
      </w:r>
    </w:p>
    <w:p w:rsidR="002C2088" w:rsidRDefault="002C2088" w:rsidP="002C2088">
      <w:pPr>
        <w:pStyle w:val="2"/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系统框图</w:t>
      </w:r>
    </w:p>
    <w:p w:rsidR="002C2088" w:rsidRDefault="002C2088" w:rsidP="002C2088">
      <w:pPr>
        <w:jc w:val="center"/>
      </w:pPr>
    </w:p>
    <w:p w:rsidR="002C2088" w:rsidRPr="004C02E9" w:rsidRDefault="002C2088" w:rsidP="00293237">
      <w:pPr>
        <w:pStyle w:val="2"/>
        <w:spacing w:line="400" w:lineRule="exact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参数指标</w:t>
      </w:r>
    </w:p>
    <w:p w:rsidR="002C2088" w:rsidRDefault="002C2088" w:rsidP="002C2088">
      <w:pPr>
        <w:pStyle w:val="1"/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硬件部分</w:t>
      </w:r>
    </w:p>
    <w:p w:rsidR="002C2088" w:rsidRDefault="002C2088" w:rsidP="002C2088">
      <w:pPr>
        <w:pStyle w:val="2"/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工业设计</w:t>
      </w:r>
    </w:p>
    <w:p w:rsidR="002C2088" w:rsidRDefault="002C2088" w:rsidP="00746CE3">
      <w:r>
        <w:rPr>
          <w:rFonts w:hint="eastAsia"/>
        </w:rPr>
        <w:t xml:space="preserve">  </w:t>
      </w:r>
    </w:p>
    <w:p w:rsidR="002C2088" w:rsidRPr="00D93759" w:rsidRDefault="002C2088" w:rsidP="002C2088"/>
    <w:p w:rsidR="002C2088" w:rsidRDefault="002C2088" w:rsidP="002C2088">
      <w:pPr>
        <w:pStyle w:val="2"/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结构设计</w:t>
      </w:r>
    </w:p>
    <w:p w:rsidR="002C2088" w:rsidRPr="00BF6C78" w:rsidRDefault="002C2088" w:rsidP="002C2088">
      <w:pPr>
        <w:jc w:val="left"/>
        <w:rPr>
          <w:sz w:val="24"/>
        </w:rPr>
      </w:pPr>
    </w:p>
    <w:p w:rsidR="002C2088" w:rsidRPr="006A6F39" w:rsidRDefault="002C2088" w:rsidP="002C2088"/>
    <w:p w:rsidR="002C2088" w:rsidRPr="007B06DE" w:rsidRDefault="002C2088" w:rsidP="00746CE3">
      <w:pPr>
        <w:pStyle w:val="2"/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电路设计</w:t>
      </w:r>
      <w:bookmarkStart w:id="8" w:name="_GoBack"/>
      <w:bookmarkEnd w:id="8"/>
    </w:p>
    <w:p w:rsidR="002C2088" w:rsidRPr="00D93759" w:rsidRDefault="002C2088" w:rsidP="002C2088">
      <w:pPr>
        <w:ind w:firstLineChars="100" w:firstLine="210"/>
        <w:jc w:val="center"/>
      </w:pPr>
    </w:p>
    <w:p w:rsidR="002C2088" w:rsidRDefault="002C2088" w:rsidP="002C2088">
      <w:pPr>
        <w:pStyle w:val="1"/>
        <w:spacing w:line="400" w:lineRule="exact"/>
      </w:pPr>
      <w:r>
        <w:rPr>
          <w:rFonts w:hint="eastAsia"/>
        </w:rPr>
        <w:t>4</w:t>
      </w:r>
      <w:r>
        <w:rPr>
          <w:rFonts w:hint="eastAsia"/>
        </w:rPr>
        <w:t>固件部分</w:t>
      </w:r>
    </w:p>
    <w:p w:rsidR="002C2088" w:rsidRDefault="002C2088" w:rsidP="002C2088">
      <w:r>
        <w:rPr>
          <w:rFonts w:hint="eastAsia"/>
        </w:rPr>
        <w:t xml:space="preserve">  </w:t>
      </w:r>
      <w:r>
        <w:rPr>
          <w:rFonts w:hint="eastAsia"/>
        </w:rPr>
        <w:t>前面讲到，固件控制是</w:t>
      </w:r>
      <w:r w:rsidR="009C2EBD">
        <w:rPr>
          <w:rFonts w:hint="eastAsia"/>
        </w:rPr>
        <w:t>管线</w:t>
      </w:r>
      <w:r w:rsidR="005606ED">
        <w:rPr>
          <w:rFonts w:hint="eastAsia"/>
        </w:rPr>
        <w:t>仪</w:t>
      </w:r>
      <w:r w:rsidR="00293237">
        <w:rPr>
          <w:rFonts w:hint="eastAsia"/>
        </w:rPr>
        <w:t>的数据采集</w:t>
      </w:r>
      <w:r>
        <w:rPr>
          <w:rFonts w:hint="eastAsia"/>
        </w:rPr>
        <w:t>中心，它直接关系到</w:t>
      </w:r>
      <w:r w:rsidR="00D6339A">
        <w:rPr>
          <w:rFonts w:hint="eastAsia"/>
        </w:rPr>
        <w:t>管线仪</w:t>
      </w:r>
      <w:r>
        <w:rPr>
          <w:rFonts w:hint="eastAsia"/>
        </w:rPr>
        <w:t>的使用性能与环境适应性能。</w:t>
      </w:r>
    </w:p>
    <w:p w:rsidR="002C2088" w:rsidRDefault="002C2088" w:rsidP="002C2088">
      <w:pPr>
        <w:pStyle w:val="2"/>
        <w:spacing w:line="400" w:lineRule="exact"/>
      </w:pPr>
      <w:r>
        <w:rPr>
          <w:rFonts w:hint="eastAsia"/>
        </w:rPr>
        <w:t>4.1</w:t>
      </w:r>
      <w:r>
        <w:rPr>
          <w:rFonts w:hint="eastAsia"/>
        </w:rPr>
        <w:t>整体框架</w:t>
      </w:r>
    </w:p>
    <w:p w:rsidR="002C2088" w:rsidRDefault="002C2088" w:rsidP="002C2088">
      <w:r>
        <w:rPr>
          <w:rFonts w:hint="eastAsia"/>
        </w:rPr>
        <w:t xml:space="preserve">  </w:t>
      </w:r>
      <w:r>
        <w:rPr>
          <w:rFonts w:hint="eastAsia"/>
        </w:rPr>
        <w:t>固件的控制思路总体分为</w:t>
      </w:r>
      <w:r w:rsidR="00CB576B">
        <w:rPr>
          <w:rFonts w:hint="eastAsia"/>
        </w:rPr>
        <w:t>3</w:t>
      </w:r>
      <w:r>
        <w:rPr>
          <w:rFonts w:hint="eastAsia"/>
        </w:rPr>
        <w:t>个部分：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F6D11">
        <w:rPr>
          <w:rFonts w:hint="eastAsia"/>
        </w:rPr>
        <w:t>MainBoard</w:t>
      </w:r>
      <w:r w:rsidR="00313C90"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992B23">
        <w:rPr>
          <w:rFonts w:hint="eastAsia"/>
        </w:rPr>
        <w:t>SubBoard</w:t>
      </w:r>
      <w:r w:rsidR="00994CB4">
        <w:rPr>
          <w:rFonts w:hint="eastAsia"/>
        </w:rPr>
        <w:t>；</w:t>
      </w:r>
      <w:r w:rsidR="00994CB4">
        <w:t xml:space="preserve"> </w:t>
      </w:r>
    </w:p>
    <w:p w:rsidR="005F6D11" w:rsidRDefault="00962A52" w:rsidP="002C2088">
      <w:r>
        <w:rPr>
          <w:rFonts w:hint="eastAsia"/>
        </w:rPr>
        <w:t>MainBoard</w:t>
      </w:r>
      <w:r w:rsidR="005F6D11">
        <w:rPr>
          <w:rFonts w:hint="eastAsia"/>
        </w:rPr>
        <w:t>负责数据采集和存储，</w:t>
      </w:r>
      <w:r w:rsidR="005A0918">
        <w:rPr>
          <w:rFonts w:hint="eastAsia"/>
        </w:rPr>
        <w:t>SubBoard</w:t>
      </w:r>
      <w:r w:rsidR="005A0918">
        <w:rPr>
          <w:rFonts w:hint="eastAsia"/>
        </w:rPr>
        <w:t>负责里程数据的采集</w:t>
      </w:r>
      <w:r w:rsidR="008A4D67">
        <w:rPr>
          <w:rFonts w:hint="eastAsia"/>
        </w:rPr>
        <w:t>。</w:t>
      </w:r>
    </w:p>
    <w:p w:rsidR="002C2088" w:rsidRDefault="00994CB4" w:rsidP="002C2088">
      <w:pPr>
        <w:jc w:val="center"/>
      </w:pPr>
      <w:r>
        <w:rPr>
          <w:noProof/>
        </w:rPr>
        <w:lastRenderedPageBreak/>
        <w:drawing>
          <wp:inline distT="0" distB="0" distL="0" distR="0" wp14:anchorId="3647F220" wp14:editId="3CF6A971">
            <wp:extent cx="5486400" cy="3977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88" w:rsidRDefault="002C2088" w:rsidP="0036012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</w:t>
      </w:r>
      <w:r w:rsidR="00E4194D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控制框架</w:t>
      </w:r>
      <w:r w:rsidR="00360120">
        <w:t xml:space="preserve"> </w:t>
      </w:r>
    </w:p>
    <w:p w:rsidR="00671B68" w:rsidRDefault="00671B68" w:rsidP="00671B68">
      <w:pPr>
        <w:pStyle w:val="2"/>
        <w:spacing w:line="400" w:lineRule="exact"/>
      </w:pPr>
      <w:r>
        <w:rPr>
          <w:rFonts w:hint="eastAsia"/>
        </w:rPr>
        <w:t>4.2</w:t>
      </w:r>
      <w:r w:rsidR="00FB7C53">
        <w:rPr>
          <w:rFonts w:hint="eastAsia"/>
        </w:rPr>
        <w:t xml:space="preserve"> MainBoard</w:t>
      </w:r>
    </w:p>
    <w:p w:rsidR="00F9501F" w:rsidRDefault="00136CA8" w:rsidP="002C2088">
      <w:r>
        <w:rPr>
          <w:rFonts w:hint="eastAsia"/>
        </w:rPr>
        <w:t>MainBoard</w:t>
      </w:r>
      <w:r>
        <w:rPr>
          <w:rFonts w:hint="eastAsia"/>
        </w:rPr>
        <w:t>根据项目需求会采集</w:t>
      </w:r>
      <w:r w:rsidR="009A7B6F">
        <w:rPr>
          <w:rFonts w:hint="eastAsia"/>
        </w:rPr>
        <w:t>IMU</w:t>
      </w:r>
      <w:r w:rsidR="009A7B6F">
        <w:rPr>
          <w:rFonts w:hint="eastAsia"/>
        </w:rPr>
        <w:t>，里程，</w:t>
      </w:r>
      <w:r w:rsidR="006A0E1F">
        <w:rPr>
          <w:rFonts w:hint="eastAsia"/>
        </w:rPr>
        <w:t>采集数据都是通过串口进行数据获取，获取到数据后会先存储到</w:t>
      </w:r>
      <w:r w:rsidR="006A0E1F">
        <w:rPr>
          <w:rFonts w:hint="eastAsia"/>
        </w:rPr>
        <w:t>NANDFLASH</w:t>
      </w:r>
      <w:r w:rsidR="006A0E1F">
        <w:rPr>
          <w:rFonts w:hint="eastAsia"/>
        </w:rPr>
        <w:t>中，</w:t>
      </w:r>
      <w:r w:rsidR="006A0E1F">
        <w:rPr>
          <w:rFonts w:hint="eastAsia"/>
        </w:rPr>
        <w:t>SPIFALSH</w:t>
      </w:r>
      <w:r w:rsidR="006A0E1F">
        <w:rPr>
          <w:rFonts w:hint="eastAsia"/>
        </w:rPr>
        <w:t>，</w:t>
      </w:r>
      <w:r w:rsidR="006A0E1F">
        <w:rPr>
          <w:rFonts w:hint="eastAsia"/>
        </w:rPr>
        <w:t>USB</w:t>
      </w:r>
      <w:r w:rsidR="006A0E1F">
        <w:rPr>
          <w:rFonts w:hint="eastAsia"/>
        </w:rPr>
        <w:t>是</w:t>
      </w:r>
      <w:r w:rsidR="0083135F">
        <w:rPr>
          <w:rFonts w:hint="eastAsia"/>
        </w:rPr>
        <w:t>两</w:t>
      </w:r>
      <w:r w:rsidR="006A0E1F">
        <w:rPr>
          <w:rFonts w:hint="eastAsia"/>
        </w:rPr>
        <w:t>种最后的存储介质，选用哪个可按实际情况使用，目前项目使用的是</w:t>
      </w:r>
      <w:r w:rsidR="006A0E1F">
        <w:rPr>
          <w:rFonts w:hint="eastAsia"/>
        </w:rPr>
        <w:t>USB</w:t>
      </w:r>
      <w:r w:rsidR="006A0E1F">
        <w:rPr>
          <w:rFonts w:hint="eastAsia"/>
        </w:rPr>
        <w:t>来进行存储。</w:t>
      </w:r>
    </w:p>
    <w:p w:rsidR="00E4194D" w:rsidRDefault="00E4194D" w:rsidP="002C2088">
      <w:r>
        <w:rPr>
          <w:noProof/>
        </w:rPr>
        <w:lastRenderedPageBreak/>
        <w:drawing>
          <wp:inline distT="0" distB="0" distL="0" distR="0" wp14:anchorId="73D99F7D" wp14:editId="6F5C3384">
            <wp:extent cx="5486400" cy="6336030"/>
            <wp:effectExtent l="0" t="0" r="0" b="762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22" w:rsidRDefault="00583D22" w:rsidP="00583D2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4.2.1 </w:t>
      </w:r>
      <w:r>
        <w:rPr>
          <w:rFonts w:hint="eastAsia"/>
        </w:rPr>
        <w:t>控制流程</w:t>
      </w:r>
    </w:p>
    <w:p w:rsidR="00FB7C53" w:rsidRDefault="00FB7C53" w:rsidP="00FB7C53">
      <w:pPr>
        <w:pStyle w:val="2"/>
        <w:spacing w:line="400" w:lineRule="exact"/>
      </w:pPr>
      <w:r>
        <w:rPr>
          <w:rFonts w:hint="eastAsia"/>
        </w:rPr>
        <w:t>4.</w:t>
      </w:r>
      <w:r w:rsidR="00F34A90">
        <w:rPr>
          <w:rFonts w:hint="eastAsia"/>
        </w:rPr>
        <w:t>3</w:t>
      </w:r>
      <w:r w:rsidR="006153E8" w:rsidRPr="006153E8">
        <w:rPr>
          <w:rFonts w:hint="eastAsia"/>
        </w:rPr>
        <w:t xml:space="preserve"> </w:t>
      </w:r>
      <w:bookmarkStart w:id="9" w:name="OLE_LINK1"/>
      <w:bookmarkStart w:id="10" w:name="OLE_LINK2"/>
      <w:r w:rsidR="006153E8">
        <w:rPr>
          <w:rFonts w:hint="eastAsia"/>
        </w:rPr>
        <w:t>SubBoard</w:t>
      </w:r>
      <w:bookmarkEnd w:id="9"/>
      <w:bookmarkEnd w:id="10"/>
    </w:p>
    <w:p w:rsidR="00762E4A" w:rsidRDefault="00762E4A" w:rsidP="00762E4A">
      <w:r>
        <w:rPr>
          <w:rFonts w:hint="eastAsia"/>
        </w:rPr>
        <w:t>SubBoard</w:t>
      </w:r>
      <w:r>
        <w:rPr>
          <w:rFonts w:hint="eastAsia"/>
        </w:rPr>
        <w:t>控制里程计，</w:t>
      </w:r>
      <w:r w:rsidR="00FA790E">
        <w:rPr>
          <w:rFonts w:hint="eastAsia"/>
        </w:rPr>
        <w:t>每隔一段时间将里程数据发给</w:t>
      </w:r>
      <w:r w:rsidR="00C64C03">
        <w:rPr>
          <w:rFonts w:hint="eastAsia"/>
        </w:rPr>
        <w:t>MainBoard</w:t>
      </w:r>
      <w:r w:rsidR="00C64C03">
        <w:rPr>
          <w:rFonts w:hint="eastAsia"/>
        </w:rPr>
        <w:t>。</w:t>
      </w:r>
      <w:r w:rsidR="00A54CFD">
        <w:rPr>
          <w:rFonts w:hint="eastAsia"/>
        </w:rPr>
        <w:t>里程计算方法是使用扫描</w:t>
      </w:r>
      <w:r w:rsidR="00A54CFD">
        <w:rPr>
          <w:rFonts w:hint="eastAsia"/>
        </w:rPr>
        <w:t>IO</w:t>
      </w:r>
      <w:r w:rsidR="00A54CFD">
        <w:rPr>
          <w:rFonts w:hint="eastAsia"/>
        </w:rPr>
        <w:t>口的方式来完成。</w:t>
      </w:r>
    </w:p>
    <w:p w:rsidR="005A609C" w:rsidRDefault="002B3170" w:rsidP="00762E4A">
      <w:r>
        <w:rPr>
          <w:noProof/>
        </w:rPr>
        <w:lastRenderedPageBreak/>
        <w:drawing>
          <wp:inline distT="0" distB="0" distL="0" distR="0" wp14:anchorId="054401DD" wp14:editId="6BD2B1A3">
            <wp:extent cx="5486400" cy="4552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72" w:rsidRDefault="002E3172" w:rsidP="002E31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4.3.1 </w:t>
      </w:r>
      <w:r>
        <w:rPr>
          <w:rFonts w:hint="eastAsia"/>
        </w:rPr>
        <w:t>控制流程</w:t>
      </w:r>
    </w:p>
    <w:p w:rsidR="00BE21AC" w:rsidRDefault="00BE21AC" w:rsidP="00BE21AC">
      <w:pPr>
        <w:pStyle w:val="2"/>
        <w:spacing w:line="400" w:lineRule="exact"/>
      </w:pPr>
      <w:r>
        <w:rPr>
          <w:rFonts w:hint="eastAsia"/>
        </w:rPr>
        <w:t>4.</w:t>
      </w:r>
      <w:r w:rsidR="000212B5">
        <w:rPr>
          <w:rFonts w:hint="eastAsia"/>
        </w:rPr>
        <w:t>4</w:t>
      </w:r>
      <w:r w:rsidRPr="006153E8">
        <w:rPr>
          <w:rFonts w:hint="eastAsia"/>
        </w:rPr>
        <w:t xml:space="preserve"> </w:t>
      </w:r>
      <w:r w:rsidR="00B806E7">
        <w:rPr>
          <w:rFonts w:hint="eastAsia"/>
        </w:rPr>
        <w:t>数据格式</w:t>
      </w:r>
    </w:p>
    <w:p w:rsidR="00B806E7" w:rsidRDefault="008D19DF" w:rsidP="00B806E7">
      <w:r>
        <w:rPr>
          <w:rFonts w:hint="eastAsia"/>
        </w:rPr>
        <w:t>最后获取到的数据文档由</w:t>
      </w:r>
      <w:r>
        <w:rPr>
          <w:rFonts w:hint="eastAsia"/>
        </w:rPr>
        <w:t>5</w:t>
      </w:r>
      <w:r>
        <w:rPr>
          <w:rFonts w:hint="eastAsia"/>
        </w:rPr>
        <w:t>个，分别为</w:t>
      </w:r>
      <w:bookmarkStart w:id="11" w:name="OLE_LINK5"/>
      <w:bookmarkStart w:id="12" w:name="OLE_LINK6"/>
      <w:r w:rsidRPr="008D19DF">
        <w:t>Debug.txt</w:t>
      </w:r>
      <w:bookmarkEnd w:id="11"/>
      <w:bookmarkEnd w:id="12"/>
      <w:r>
        <w:rPr>
          <w:rFonts w:hint="eastAsia"/>
        </w:rPr>
        <w:t>，</w:t>
      </w:r>
      <w:r w:rsidRPr="008D19DF">
        <w:t>MILE.txt</w:t>
      </w:r>
      <w:r w:rsidR="00EF011F">
        <w:rPr>
          <w:rFonts w:hint="eastAsia"/>
        </w:rPr>
        <w:t>，</w:t>
      </w:r>
      <w:r w:rsidR="00EF011F" w:rsidRPr="008D19DF">
        <w:t xml:space="preserve"> </w:t>
      </w:r>
      <w:r w:rsidRPr="008D19DF">
        <w:t>IMU.bin</w:t>
      </w:r>
      <w:r>
        <w:rPr>
          <w:rFonts w:hint="eastAsia"/>
        </w:rPr>
        <w:t>。</w:t>
      </w:r>
    </w:p>
    <w:p w:rsidR="0037388B" w:rsidRPr="00A179C3" w:rsidRDefault="000D23EF" w:rsidP="00A179C3">
      <w:pPr>
        <w:pStyle w:val="a8"/>
        <w:numPr>
          <w:ilvl w:val="0"/>
          <w:numId w:val="12"/>
        </w:numPr>
        <w:ind w:firstLineChars="0"/>
        <w:rPr>
          <w:kern w:val="0"/>
        </w:rPr>
      </w:pPr>
      <w:r w:rsidRPr="008D19DF">
        <w:t>Debug.txt</w:t>
      </w:r>
      <w:r>
        <w:rPr>
          <w:rFonts w:hint="eastAsia"/>
        </w:rPr>
        <w:t>里的内容有</w:t>
      </w:r>
      <w:r w:rsidR="00FE324B">
        <w:rPr>
          <w:kern w:val="0"/>
        </w:rPr>
        <w:t xml:space="preserve">Imu error = 0,Mile error = 0 </w:t>
      </w:r>
      <w:r w:rsidR="00FE324B">
        <w:rPr>
          <w:rFonts w:hint="eastAsia"/>
          <w:kern w:val="0"/>
        </w:rPr>
        <w:t>。</w:t>
      </w:r>
      <w:r w:rsidR="00C65FE4" w:rsidRPr="00794683">
        <w:rPr>
          <w:rFonts w:hint="eastAsia"/>
          <w:kern w:val="0"/>
        </w:rPr>
        <w:t>这里面的数字表示</w:t>
      </w:r>
      <w:r w:rsidR="00794683" w:rsidRPr="00794683">
        <w:rPr>
          <w:rFonts w:hint="eastAsia"/>
          <w:kern w:val="0"/>
        </w:rPr>
        <w:t>的时存储过程中出现的问题，如果为</w:t>
      </w:r>
      <w:r w:rsidR="00794683" w:rsidRPr="00794683">
        <w:rPr>
          <w:rFonts w:hint="eastAsia"/>
          <w:kern w:val="0"/>
        </w:rPr>
        <w:t>0</w:t>
      </w:r>
      <w:r w:rsidR="00794683" w:rsidRPr="00794683">
        <w:rPr>
          <w:rFonts w:hint="eastAsia"/>
          <w:kern w:val="0"/>
        </w:rPr>
        <w:t>表示这几种数据在存储过程中都没有出现错误。</w:t>
      </w:r>
    </w:p>
    <w:p w:rsidR="00BE21AC" w:rsidRDefault="005476E1" w:rsidP="002C2088">
      <w:pPr>
        <w:pStyle w:val="a8"/>
        <w:numPr>
          <w:ilvl w:val="0"/>
          <w:numId w:val="12"/>
        </w:numPr>
        <w:ind w:firstLineChars="0"/>
      </w:pPr>
      <w:bookmarkStart w:id="13" w:name="OLE_LINK11"/>
      <w:bookmarkStart w:id="14" w:name="OLE_LINK12"/>
      <w:r w:rsidRPr="008D19DF">
        <w:t>IMU.bin</w:t>
      </w:r>
      <w:bookmarkEnd w:id="13"/>
      <w:bookmarkEnd w:id="14"/>
      <w:r>
        <w:rPr>
          <w:rFonts w:hint="eastAsia"/>
        </w:rPr>
        <w:t>里的内容</w:t>
      </w:r>
      <w:r w:rsidR="00FB487F">
        <w:rPr>
          <w:rFonts w:hint="eastAsia"/>
        </w:rPr>
        <w:t>是</w:t>
      </w:r>
      <w:r w:rsidR="00FB487F">
        <w:rPr>
          <w:rFonts w:hint="eastAsia"/>
        </w:rPr>
        <w:t>STIM300</w:t>
      </w:r>
      <w:r w:rsidR="00FB487F">
        <w:rPr>
          <w:rFonts w:hint="eastAsia"/>
        </w:rPr>
        <w:t>的数据。</w:t>
      </w:r>
    </w:p>
    <w:p w:rsidR="00A179C3" w:rsidRPr="002C2088" w:rsidRDefault="00A179C3" w:rsidP="002C2088">
      <w:pPr>
        <w:pStyle w:val="a8"/>
        <w:numPr>
          <w:ilvl w:val="0"/>
          <w:numId w:val="12"/>
        </w:numPr>
        <w:ind w:firstLineChars="0"/>
      </w:pPr>
      <w:r w:rsidRPr="008D19DF">
        <w:t>MILE.txt</w:t>
      </w:r>
      <w:r w:rsidRPr="00032E0E">
        <w:rPr>
          <w:kern w:val="0"/>
        </w:rPr>
        <w:t xml:space="preserve"> </w:t>
      </w:r>
      <w:r>
        <w:rPr>
          <w:rFonts w:hint="eastAsia"/>
          <w:kern w:val="0"/>
        </w:rPr>
        <w:t>里的内容</w:t>
      </w:r>
      <w:bookmarkStart w:id="15" w:name="OLE_LINK3"/>
      <w:r w:rsidRPr="00283635">
        <w:rPr>
          <w:kern w:val="0"/>
        </w:rPr>
        <w:t>#0000000905</w:t>
      </w:r>
      <w:bookmarkEnd w:id="15"/>
      <w:r w:rsidRPr="00283635">
        <w:rPr>
          <w:kern w:val="0"/>
        </w:rPr>
        <w:t>\+00000.000\+00000.000\+00000.000</w:t>
      </w:r>
      <w:r>
        <w:rPr>
          <w:rFonts w:hint="eastAsia"/>
          <w:kern w:val="0"/>
        </w:rPr>
        <w:t>，</w:t>
      </w:r>
      <w:r w:rsidRPr="00283635">
        <w:rPr>
          <w:kern w:val="0"/>
        </w:rPr>
        <w:t>#0000000905</w:t>
      </w:r>
      <w:r>
        <w:rPr>
          <w:rFonts w:hint="eastAsia"/>
          <w:kern w:val="0"/>
        </w:rPr>
        <w:t>表示的是在时间</w:t>
      </w:r>
      <w:r>
        <w:rPr>
          <w:rFonts w:hint="eastAsia"/>
          <w:kern w:val="0"/>
        </w:rPr>
        <w:t>905</w:t>
      </w:r>
      <w:r>
        <w:rPr>
          <w:rFonts w:hint="eastAsia"/>
          <w:kern w:val="0"/>
        </w:rPr>
        <w:t>开始的里程数据，单位时毫秒；</w:t>
      </w:r>
      <w:r w:rsidRPr="00032E0E">
        <w:rPr>
          <w:kern w:val="0"/>
        </w:rPr>
        <w:t>+00000.000</w:t>
      </w:r>
      <w:r>
        <w:rPr>
          <w:rFonts w:hint="eastAsia"/>
          <w:kern w:val="0"/>
        </w:rPr>
        <w:t>表示的是里程为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，单位时</w:t>
      </w:r>
      <w:r>
        <w:rPr>
          <w:rFonts w:hint="eastAsia"/>
          <w:kern w:val="0"/>
        </w:rPr>
        <w:t>m</w:t>
      </w:r>
      <w:r>
        <w:rPr>
          <w:rFonts w:hint="eastAsia"/>
          <w:kern w:val="0"/>
        </w:rPr>
        <w:t>；有三个里程轮的数据。</w:t>
      </w:r>
    </w:p>
    <w:sectPr w:rsidR="00A179C3" w:rsidRPr="002C2088" w:rsidSect="002311A4">
      <w:pgSz w:w="11906" w:h="16838" w:code="9"/>
      <w:pgMar w:top="1134" w:right="1134" w:bottom="1134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B2A" w:rsidRDefault="002D7B2A" w:rsidP="00F85BEF">
      <w:r>
        <w:separator/>
      </w:r>
    </w:p>
  </w:endnote>
  <w:endnote w:type="continuationSeparator" w:id="0">
    <w:p w:rsidR="002D7B2A" w:rsidRDefault="002D7B2A" w:rsidP="00F8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B2A" w:rsidRDefault="002D7B2A" w:rsidP="00F85BEF">
      <w:r>
        <w:separator/>
      </w:r>
    </w:p>
  </w:footnote>
  <w:footnote w:type="continuationSeparator" w:id="0">
    <w:p w:rsidR="002D7B2A" w:rsidRDefault="002D7B2A" w:rsidP="00F85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E20"/>
    <w:multiLevelType w:val="hybridMultilevel"/>
    <w:tmpl w:val="7D580830"/>
    <w:lvl w:ilvl="0" w:tplc="88BAF0EE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414F5"/>
    <w:multiLevelType w:val="multilevel"/>
    <w:tmpl w:val="B0089D4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>
    <w:nsid w:val="14BE6CE8"/>
    <w:multiLevelType w:val="hybridMultilevel"/>
    <w:tmpl w:val="48428818"/>
    <w:lvl w:ilvl="0" w:tplc="6B9E127A">
      <w:start w:val="1"/>
      <w:numFmt w:val="decimal"/>
      <w:lvlText w:val="%1，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22BB0D60"/>
    <w:multiLevelType w:val="hybridMultilevel"/>
    <w:tmpl w:val="15F4B9FC"/>
    <w:lvl w:ilvl="0" w:tplc="6CE8A3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E00EC8"/>
    <w:multiLevelType w:val="hybridMultilevel"/>
    <w:tmpl w:val="2A0A05BA"/>
    <w:lvl w:ilvl="0" w:tplc="5DD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1F4D2B"/>
    <w:multiLevelType w:val="hybridMultilevel"/>
    <w:tmpl w:val="5FE6944A"/>
    <w:lvl w:ilvl="0" w:tplc="B9B4AF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6876CA"/>
    <w:multiLevelType w:val="hybridMultilevel"/>
    <w:tmpl w:val="FF16B170"/>
    <w:lvl w:ilvl="0" w:tplc="2DF4317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271E8E"/>
    <w:multiLevelType w:val="hybridMultilevel"/>
    <w:tmpl w:val="1DCA1CDC"/>
    <w:lvl w:ilvl="0" w:tplc="07CC919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4054E4"/>
    <w:multiLevelType w:val="hybridMultilevel"/>
    <w:tmpl w:val="8D4C1B16"/>
    <w:lvl w:ilvl="0" w:tplc="48009C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9112131"/>
    <w:multiLevelType w:val="hybridMultilevel"/>
    <w:tmpl w:val="07603B66"/>
    <w:lvl w:ilvl="0" w:tplc="A590051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D35577B"/>
    <w:multiLevelType w:val="hybridMultilevel"/>
    <w:tmpl w:val="4AFABC64"/>
    <w:lvl w:ilvl="0" w:tplc="B8448DA4">
      <w:start w:val="1"/>
      <w:numFmt w:val="decimal"/>
      <w:lvlText w:val="%1，"/>
      <w:lvlJc w:val="left"/>
      <w:pPr>
        <w:ind w:left="945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77D14FDD"/>
    <w:multiLevelType w:val="hybridMultilevel"/>
    <w:tmpl w:val="762E64D6"/>
    <w:lvl w:ilvl="0" w:tplc="4F7EEF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75"/>
    <w:rsid w:val="00006AFF"/>
    <w:rsid w:val="000212B5"/>
    <w:rsid w:val="00032E0E"/>
    <w:rsid w:val="00050FFA"/>
    <w:rsid w:val="00064398"/>
    <w:rsid w:val="00074E8F"/>
    <w:rsid w:val="000B21CE"/>
    <w:rsid w:val="000D23EF"/>
    <w:rsid w:val="000D5665"/>
    <w:rsid w:val="00103091"/>
    <w:rsid w:val="00125441"/>
    <w:rsid w:val="00136CA8"/>
    <w:rsid w:val="001438DC"/>
    <w:rsid w:val="00167CBC"/>
    <w:rsid w:val="0018503D"/>
    <w:rsid w:val="0019587B"/>
    <w:rsid w:val="001C5286"/>
    <w:rsid w:val="00201426"/>
    <w:rsid w:val="00283635"/>
    <w:rsid w:val="00293237"/>
    <w:rsid w:val="002B3170"/>
    <w:rsid w:val="002C2088"/>
    <w:rsid w:val="002D7B2A"/>
    <w:rsid w:val="002E3172"/>
    <w:rsid w:val="00313C90"/>
    <w:rsid w:val="00327F47"/>
    <w:rsid w:val="00360120"/>
    <w:rsid w:val="0037388B"/>
    <w:rsid w:val="00374FD3"/>
    <w:rsid w:val="003A340A"/>
    <w:rsid w:val="003A41B6"/>
    <w:rsid w:val="004125D2"/>
    <w:rsid w:val="00420178"/>
    <w:rsid w:val="004D1A93"/>
    <w:rsid w:val="004F0C3D"/>
    <w:rsid w:val="005476E1"/>
    <w:rsid w:val="005606ED"/>
    <w:rsid w:val="0056246F"/>
    <w:rsid w:val="00583D22"/>
    <w:rsid w:val="00596702"/>
    <w:rsid w:val="005A0918"/>
    <w:rsid w:val="005A609C"/>
    <w:rsid w:val="005F6D11"/>
    <w:rsid w:val="006153E8"/>
    <w:rsid w:val="00623575"/>
    <w:rsid w:val="00625EF5"/>
    <w:rsid w:val="00664467"/>
    <w:rsid w:val="00671B68"/>
    <w:rsid w:val="006A0E1F"/>
    <w:rsid w:val="006D61FE"/>
    <w:rsid w:val="006F4B17"/>
    <w:rsid w:val="007408F6"/>
    <w:rsid w:val="00746CE3"/>
    <w:rsid w:val="00762E4A"/>
    <w:rsid w:val="007630AC"/>
    <w:rsid w:val="00794683"/>
    <w:rsid w:val="007B72AF"/>
    <w:rsid w:val="007C1D80"/>
    <w:rsid w:val="00827ED9"/>
    <w:rsid w:val="0083135F"/>
    <w:rsid w:val="008733BD"/>
    <w:rsid w:val="00893CA2"/>
    <w:rsid w:val="00897FB3"/>
    <w:rsid w:val="008A4D67"/>
    <w:rsid w:val="008B2238"/>
    <w:rsid w:val="008D19DF"/>
    <w:rsid w:val="008E3941"/>
    <w:rsid w:val="008E7ECA"/>
    <w:rsid w:val="00962A52"/>
    <w:rsid w:val="00992B23"/>
    <w:rsid w:val="00994CB4"/>
    <w:rsid w:val="009A5A9C"/>
    <w:rsid w:val="009A7B6F"/>
    <w:rsid w:val="009B7DAF"/>
    <w:rsid w:val="009C2EBD"/>
    <w:rsid w:val="009D0727"/>
    <w:rsid w:val="00A179C3"/>
    <w:rsid w:val="00A323C5"/>
    <w:rsid w:val="00A42AD8"/>
    <w:rsid w:val="00A507B6"/>
    <w:rsid w:val="00A54CFD"/>
    <w:rsid w:val="00A565A4"/>
    <w:rsid w:val="00A96FD6"/>
    <w:rsid w:val="00AB463D"/>
    <w:rsid w:val="00AD6897"/>
    <w:rsid w:val="00B271E6"/>
    <w:rsid w:val="00B27EBB"/>
    <w:rsid w:val="00B60E12"/>
    <w:rsid w:val="00B7596B"/>
    <w:rsid w:val="00B806E7"/>
    <w:rsid w:val="00B93BD6"/>
    <w:rsid w:val="00BE21AC"/>
    <w:rsid w:val="00C64C03"/>
    <w:rsid w:val="00C65FE4"/>
    <w:rsid w:val="00C95359"/>
    <w:rsid w:val="00C97BC6"/>
    <w:rsid w:val="00CB576B"/>
    <w:rsid w:val="00CB5B8C"/>
    <w:rsid w:val="00D31211"/>
    <w:rsid w:val="00D4588D"/>
    <w:rsid w:val="00D50D5D"/>
    <w:rsid w:val="00D6339A"/>
    <w:rsid w:val="00E31411"/>
    <w:rsid w:val="00E4194D"/>
    <w:rsid w:val="00E61A81"/>
    <w:rsid w:val="00E75F18"/>
    <w:rsid w:val="00E84D15"/>
    <w:rsid w:val="00EF011F"/>
    <w:rsid w:val="00F34A90"/>
    <w:rsid w:val="00F42384"/>
    <w:rsid w:val="00F44F29"/>
    <w:rsid w:val="00F81E43"/>
    <w:rsid w:val="00F85BEF"/>
    <w:rsid w:val="00F9501F"/>
    <w:rsid w:val="00FA790E"/>
    <w:rsid w:val="00FB487F"/>
    <w:rsid w:val="00FB7C53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0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2C2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C20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2C2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C208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2C20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C208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2C208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C2088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C2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0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0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0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088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uiPriority w:val="99"/>
    <w:rsid w:val="002C2088"/>
    <w:rPr>
      <w:rFonts w:ascii="宋体" w:hAnsi="Courier New"/>
      <w:sz w:val="24"/>
      <w:szCs w:val="20"/>
    </w:rPr>
  </w:style>
  <w:style w:type="character" w:customStyle="1" w:styleId="Char2">
    <w:name w:val="纯文本 Char"/>
    <w:basedOn w:val="a0"/>
    <w:link w:val="a6"/>
    <w:uiPriority w:val="99"/>
    <w:rsid w:val="002C2088"/>
    <w:rPr>
      <w:rFonts w:ascii="宋体" w:eastAsia="宋体" w:hAnsi="Courier New" w:cs="Times New Roman"/>
      <w:sz w:val="24"/>
      <w:szCs w:val="20"/>
    </w:rPr>
  </w:style>
  <w:style w:type="table" w:styleId="a7">
    <w:name w:val="Table Grid"/>
    <w:basedOn w:val="a1"/>
    <w:rsid w:val="002C208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C2088"/>
    <w:pPr>
      <w:ind w:firstLineChars="200" w:firstLine="420"/>
    </w:pPr>
  </w:style>
  <w:style w:type="paragraph" w:styleId="a9">
    <w:name w:val="Date"/>
    <w:basedOn w:val="a"/>
    <w:next w:val="a"/>
    <w:link w:val="Char3"/>
    <w:uiPriority w:val="99"/>
    <w:semiHidden/>
    <w:unhideWhenUsed/>
    <w:rsid w:val="002C2088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2C2088"/>
    <w:rPr>
      <w:rFonts w:ascii="Times New Roman" w:eastAsia="宋体" w:hAnsi="Times New Roman" w:cs="Times New Roman"/>
      <w:szCs w:val="24"/>
    </w:rPr>
  </w:style>
  <w:style w:type="paragraph" w:styleId="aa">
    <w:name w:val="No Spacing"/>
    <w:uiPriority w:val="1"/>
    <w:qFormat/>
    <w:rsid w:val="002C2088"/>
    <w:pPr>
      <w:widowControl w:val="0"/>
    </w:pPr>
    <w:rPr>
      <w:sz w:val="24"/>
    </w:rPr>
  </w:style>
  <w:style w:type="paragraph" w:customStyle="1" w:styleId="ab">
    <w:name w:val="表格文字"/>
    <w:basedOn w:val="a"/>
    <w:rsid w:val="00D31211"/>
    <w:pPr>
      <w:jc w:val="left"/>
    </w:pPr>
    <w:rPr>
      <w:rFonts w:ascii="宋体" w:hAnsi="Courier New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0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2C2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C20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2C2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C208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2C20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C208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2C208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C2088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C2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0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0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0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088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uiPriority w:val="99"/>
    <w:rsid w:val="002C2088"/>
    <w:rPr>
      <w:rFonts w:ascii="宋体" w:hAnsi="Courier New"/>
      <w:sz w:val="24"/>
      <w:szCs w:val="20"/>
    </w:rPr>
  </w:style>
  <w:style w:type="character" w:customStyle="1" w:styleId="Char2">
    <w:name w:val="纯文本 Char"/>
    <w:basedOn w:val="a0"/>
    <w:link w:val="a6"/>
    <w:uiPriority w:val="99"/>
    <w:rsid w:val="002C2088"/>
    <w:rPr>
      <w:rFonts w:ascii="宋体" w:eastAsia="宋体" w:hAnsi="Courier New" w:cs="Times New Roman"/>
      <w:sz w:val="24"/>
      <w:szCs w:val="20"/>
    </w:rPr>
  </w:style>
  <w:style w:type="table" w:styleId="a7">
    <w:name w:val="Table Grid"/>
    <w:basedOn w:val="a1"/>
    <w:rsid w:val="002C208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C2088"/>
    <w:pPr>
      <w:ind w:firstLineChars="200" w:firstLine="420"/>
    </w:pPr>
  </w:style>
  <w:style w:type="paragraph" w:styleId="a9">
    <w:name w:val="Date"/>
    <w:basedOn w:val="a"/>
    <w:next w:val="a"/>
    <w:link w:val="Char3"/>
    <w:uiPriority w:val="99"/>
    <w:semiHidden/>
    <w:unhideWhenUsed/>
    <w:rsid w:val="002C2088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2C2088"/>
    <w:rPr>
      <w:rFonts w:ascii="Times New Roman" w:eastAsia="宋体" w:hAnsi="Times New Roman" w:cs="Times New Roman"/>
      <w:szCs w:val="24"/>
    </w:rPr>
  </w:style>
  <w:style w:type="paragraph" w:styleId="aa">
    <w:name w:val="No Spacing"/>
    <w:uiPriority w:val="1"/>
    <w:qFormat/>
    <w:rsid w:val="002C2088"/>
    <w:pPr>
      <w:widowControl w:val="0"/>
    </w:pPr>
    <w:rPr>
      <w:sz w:val="24"/>
    </w:rPr>
  </w:style>
  <w:style w:type="paragraph" w:customStyle="1" w:styleId="ab">
    <w:name w:val="表格文字"/>
    <w:basedOn w:val="a"/>
    <w:rsid w:val="00D31211"/>
    <w:pPr>
      <w:jc w:val="left"/>
    </w:pPr>
    <w:rPr>
      <w:rFonts w:ascii="宋体" w:hAnsi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syan</dc:creator>
  <cp:keywords>syan</cp:keywords>
  <cp:lastModifiedBy>a</cp:lastModifiedBy>
  <cp:revision>129</cp:revision>
  <dcterms:created xsi:type="dcterms:W3CDTF">2015-10-22T02:10:00Z</dcterms:created>
  <dcterms:modified xsi:type="dcterms:W3CDTF">2015-12-30T02:49:00Z</dcterms:modified>
</cp:coreProperties>
</file>