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NAME :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UTKARSH BARGE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SEAT NO.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:T190313406</w:t>
      </w:r>
      <w:proofErr w:type="gramEnd"/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ASSIGNMENT 3A (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>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1CA800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Reinitialized existing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C:/Users/ADMIN/Desktop/T190313406/.git/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wt.txt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commit"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5c7120a] second commit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749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wt.txt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https://github.com/Barge-Utkarsh/WTLab.git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>: remote origin already exists.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(2/2), 240 bytes | 240.00 KiB/s, done.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 (delta 1), reused 0 (delta 0), pack-reused 0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(1/1), completed with 1 local object.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https://github.com/Barge-Utkarsh/WTLab.git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4796359</w:t>
      </w:r>
      <w:proofErr w:type="gramStart"/>
      <w:r>
        <w:rPr>
          <w:rFonts w:ascii="Lucida Console" w:hAnsi="Lucida Console" w:cs="Lucida Console"/>
          <w:sz w:val="18"/>
          <w:szCs w:val="18"/>
        </w:rPr>
        <w:t>..5c7120a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main -&gt; main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'readme.md'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"fourth commit"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36f4e75] fourth commit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16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--a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"fourth commit"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54a4e20] fourth commit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DESKTOP-9PQTJ4G+ADMIN@DESKTOP-9PQTJ4G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~/Desktop/T190313406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:rsidR="00462ECB" w:rsidRDefault="00462ECB" w:rsidP="00462E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'main' set up to track 'origin/main'.</w:t>
      </w:r>
    </w:p>
    <w:p w:rsidR="003519A3" w:rsidRDefault="00A65C1E"/>
    <w:p w:rsidR="00462ECB" w:rsidRDefault="00462ECB">
      <w:r>
        <w:rPr>
          <w:noProof/>
        </w:rPr>
        <w:drawing>
          <wp:inline distT="0" distB="0" distL="0" distR="0">
            <wp:extent cx="5943600" cy="690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11-08 1101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ECB" w:rsidSect="002630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A75"/>
    <w:rsid w:val="00462ECB"/>
    <w:rsid w:val="004A784D"/>
    <w:rsid w:val="00555A75"/>
    <w:rsid w:val="00600AF5"/>
    <w:rsid w:val="00A6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2023-11-08T05:25:00Z</dcterms:created>
  <dcterms:modified xsi:type="dcterms:W3CDTF">2023-11-08T05:36:00Z</dcterms:modified>
</cp:coreProperties>
</file>