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C0F15" w14:textId="7BC49C70" w:rsidR="002B69F5" w:rsidRPr="002B69F5" w:rsidRDefault="002B69F5" w:rsidP="002B69F5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  <w14:ligatures w14:val="none"/>
        </w:rPr>
        <w:t>Töltési ösztönzés / hajlandóság növelése</w:t>
      </w:r>
    </w:p>
    <w:p w14:paraId="7F02FE80" w14:textId="77777777" w:rsidR="002B69F5" w:rsidRPr="002B69F5" w:rsidRDefault="002B69F5" w:rsidP="002B69F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Probléma alaptézise:</w:t>
      </w:r>
    </w:p>
    <w:p w14:paraId="30EA620C" w14:textId="77777777" w:rsidR="002B69F5" w:rsidRPr="002B69F5" w:rsidRDefault="002B69F5" w:rsidP="002B69F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Bérautókat összeszedni, elvinni tölteni időigényes. ‘Kiesik’ arra az időintervallumra (nem termel bevételt), plusz a munkavállalóknak - továbbiakban kollégák - kell a munkaidejükben elmenni az autóért, elvinni a töltőpontra – amennyiben feltételezzük, hogy a töltőpont is folyamatosan elérhető meghibásodás nélkül - majd onnan újra egy másik autóért elmenni. Illetve a hivatalos – </w:t>
      </w:r>
      <w:proofErr w:type="spellStart"/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GreenGo</w:t>
      </w:r>
      <w:proofErr w:type="spellEnd"/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’márkás’ - töltőpontok száma is véges. </w:t>
      </w:r>
    </w:p>
    <w:p w14:paraId="2AC02F6B" w14:textId="77777777" w:rsidR="002B69F5" w:rsidRPr="002B69F5" w:rsidRDefault="002B69F5" w:rsidP="002B69F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proofErr w:type="spellStart"/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Ötleg</w:t>
      </w:r>
      <w:proofErr w:type="spellEnd"/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 xml:space="preserve"> magja:</w:t>
      </w:r>
    </w:p>
    <w:p w14:paraId="29E7D32B" w14:textId="77777777" w:rsidR="002B69F5" w:rsidRPr="002B69F5" w:rsidRDefault="002B69F5" w:rsidP="002B69F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Mi lenne, ha a felhasználót ösztönöznénk a töltésre és jutalmaznánk?</w:t>
      </w:r>
    </w:p>
    <w:p w14:paraId="3D9CF469" w14:textId="77777777" w:rsidR="002B69F5" w:rsidRPr="002B69F5" w:rsidRDefault="002B69F5" w:rsidP="002B69F5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Töltés ideje alatt 0 Ft a parkolás percdíja.</w:t>
      </w:r>
    </w:p>
    <w:p w14:paraId="4959272D" w14:textId="77777777" w:rsidR="002B69F5" w:rsidRPr="002B69F5" w:rsidRDefault="002B69F5" w:rsidP="002B69F5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Az autó továbbra is bérlése alatt marad.</w:t>
      </w:r>
    </w:p>
    <w:p w14:paraId="7C40CAAD" w14:textId="77777777" w:rsidR="002B69F5" w:rsidRPr="002B69F5" w:rsidRDefault="002B69F5" w:rsidP="002B69F5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(esetlegesen további +10 bónuszpercet kapna.)</w:t>
      </w:r>
    </w:p>
    <w:p w14:paraId="5CAC4D2D" w14:textId="77777777" w:rsidR="002B69F5" w:rsidRPr="002B69F5" w:rsidRDefault="002B69F5" w:rsidP="002B69F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Adatok &amp; megvalósítások eddig - amiket már eszközölt a cég:</w:t>
      </w:r>
    </w:p>
    <w:p w14:paraId="59199AC7" w14:textId="77777777" w:rsidR="002B69F5" w:rsidRPr="002B69F5" w:rsidRDefault="002B69F5" w:rsidP="002B69F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Az első 5 kWh-ért 2000 Ft értékű Csomag jár,</w:t>
      </w:r>
    </w:p>
    <w:p w14:paraId="46539F8E" w14:textId="77777777" w:rsidR="002B69F5" w:rsidRPr="002B69F5" w:rsidRDefault="002B69F5" w:rsidP="002B69F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Minden további töltésért (kWh) +200 Ft-tal növeli ezt a csomagot.</w:t>
      </w:r>
    </w:p>
    <w:p w14:paraId="111CED92" w14:textId="77777777" w:rsidR="002B69F5" w:rsidRPr="002B69F5" w:rsidRDefault="002B69F5" w:rsidP="002B69F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Megvalósítási szerkezet - röviden:</w:t>
      </w:r>
    </w:p>
    <w:p w14:paraId="1DD2AB7F" w14:textId="77777777" w:rsidR="002B69F5" w:rsidRPr="002B69F5" w:rsidRDefault="002B69F5" w:rsidP="002B69F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A kocsi érzékeli a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töltés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,-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mennyiségét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(kWh), idejét és ezzel párhuzamosan az applikáció a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parkolás idejét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is.</w:t>
      </w:r>
    </w:p>
    <w:p w14:paraId="3609D61E" w14:textId="77777777" w:rsidR="002B69F5" w:rsidRPr="002B69F5" w:rsidRDefault="002B69F5" w:rsidP="002B69F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Magyarán a töltés ideje alatt lévő parkolás percdíjának jóváírásával lehetne akár egy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ösztönző tevékenység is az alábbiak miatt:</w:t>
      </w:r>
    </w:p>
    <w:p w14:paraId="32681278" w14:textId="77777777" w:rsidR="002B69F5" w:rsidRPr="002B69F5" w:rsidRDefault="002B69F5" w:rsidP="002B69F5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Sokszor van, hogy hazaugrom csak egy órára, de '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feleslegesen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'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nem parkoltatom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 a kocsit, inkább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lezárom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.</w:t>
      </w:r>
    </w:p>
    <w:p w14:paraId="5D9949B4" w14:textId="77777777" w:rsidR="002B69F5" w:rsidRPr="002B69F5" w:rsidRDefault="002B69F5" w:rsidP="002B69F5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Ugyanakkor van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töltőpont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például a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házammal szemben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- ahová addig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felrakhatnám tölteni is.</w:t>
      </w:r>
    </w:p>
    <w:p w14:paraId="5CAD5C80" w14:textId="77777777" w:rsidR="002B69F5" w:rsidRPr="002B69F5" w:rsidRDefault="002B69F5" w:rsidP="002B69F5">
      <w:p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pict w14:anchorId="04802FB0">
          <v:rect id="_x0000_i1041" style="width:0;height:1.5pt" o:hralign="center" o:hrstd="t" o:hr="t" fillcolor="#a0a0a0" stroked="f"/>
        </w:pict>
      </w:r>
    </w:p>
    <w:p w14:paraId="01C279BD" w14:textId="77777777" w:rsidR="002B69F5" w:rsidRPr="002B69F5" w:rsidRDefault="002B69F5" w:rsidP="002B69F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Személyes tapasztalatok:</w:t>
      </w:r>
    </w:p>
    <w:p w14:paraId="1CC4F5F8" w14:textId="77777777" w:rsidR="002B69F5" w:rsidRPr="002B69F5" w:rsidRDefault="002B69F5" w:rsidP="002B69F5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lastRenderedPageBreak/>
        <w:t xml:space="preserve">Személy szerint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napi bérlésnél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rendszeresen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vissza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szoktam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tölteni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a kocsit, akár 80% alatt van, akár nem -, de egy-egy 30-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60-120 perces útnál már nem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szoktam töltőre rakni (ha napközben van),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mert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ugye a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parkolási percdíjat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ilyenkor ugyanúgy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felszámítja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.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Másnál is ez szokott lenni, kérdem én?</w:t>
      </w:r>
    </w:p>
    <w:p w14:paraId="4B1CE850" w14:textId="77777777" w:rsidR="002B69F5" w:rsidRPr="002B69F5" w:rsidRDefault="002B69F5" w:rsidP="002B69F5">
      <w:p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pict w14:anchorId="44B21601">
          <v:rect id="_x0000_i1042" style="width:0;height:1.5pt" o:hralign="center" o:hrstd="t" o:hr="t" fillcolor="#a0a0a0" stroked="f"/>
        </w:pict>
      </w:r>
    </w:p>
    <w:p w14:paraId="2F091EE7" w14:textId="77777777" w:rsidR="002B69F5" w:rsidRPr="002B69F5" w:rsidRDefault="002B69F5" w:rsidP="002B69F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b/>
          <w:bCs/>
          <w:i/>
          <w:iCs/>
          <w:kern w:val="0"/>
          <w:sz w:val="26"/>
          <w:szCs w:val="26"/>
          <w:lang w:eastAsia="hu-HU"/>
          <w14:ligatures w14:val="none"/>
        </w:rPr>
        <w:t>vázlat:</w:t>
      </w:r>
    </w:p>
    <w:p w14:paraId="0BF35598" w14:textId="77777777" w:rsidR="002B69F5" w:rsidRPr="002B69F5" w:rsidRDefault="002B69F5" w:rsidP="002B69F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Ha lezárom az autót, akkor egyből vége a foglalásnak / bérlés fizetésnek. Bevételt nem termel.</w:t>
      </w:r>
    </w:p>
    <w:p w14:paraId="11275B40" w14:textId="68B08C5F" w:rsidR="002B69F5" w:rsidRPr="002B69F5" w:rsidRDefault="002B69F5" w:rsidP="002B69F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Ha találok a környéken autót, - vagy visszafoglalom a kocsit, amit lezártam - akkor állt 1 óráig kieső bevétellel, plusz ~akt. töltéssel</w:t>
      </w:r>
    </w:p>
    <w:p w14:paraId="2DE44E1D" w14:textId="77777777" w:rsidR="002B69F5" w:rsidRPr="002B69F5" w:rsidRDefault="002B69F5" w:rsidP="002B69F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Ha jóváírjuk a parkolással &amp; töltéssel járó időt, akkor arra az “x” időre nem elérhető a kocsi,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DE:</w:t>
      </w:r>
    </w:p>
    <w:p w14:paraId="2A957A4A" w14:textId="77777777" w:rsidR="002B69F5" w:rsidRPr="002B69F5" w:rsidRDefault="002B69F5" w:rsidP="002B69F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Ha töltőre rakja, akkor</w:t>
      </w:r>
    </w:p>
    <w:p w14:paraId="438134DC" w14:textId="77777777" w:rsidR="002B69F5" w:rsidRPr="002B69F5" w:rsidRDefault="002B69F5" w:rsidP="002B69F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Vezetésre ösztönzi a bónuszperc, nem fog sakkozni , hogy ha 15p -t kapott, akkor csak annyit kocsikázzon, így is bevételt termel majd pluszban.</w:t>
      </w:r>
    </w:p>
    <w:p w14:paraId="4ED5BCCE" w14:textId="77777777" w:rsidR="002B69F5" w:rsidRPr="002B69F5" w:rsidRDefault="002B69F5" w:rsidP="002B69F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Munkavállalóknak - </w:t>
      </w:r>
      <w:proofErr w:type="spellStart"/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GreenGo-nál</w:t>
      </w:r>
      <w:proofErr w:type="spellEnd"/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- több idejük marad az egyéb munkákra, az autók töltőpontokra vitelének felszabadulásával.</w:t>
      </w:r>
    </w:p>
    <w:p w14:paraId="78B8FF5A" w14:textId="4F443851" w:rsidR="002B69F5" w:rsidRPr="002B69F5" w:rsidRDefault="002B69F5" w:rsidP="002B69F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Az autót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, 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ha töltőre rakja és 1 óra múlva elindul vele tovább, akkor:</w:t>
      </w:r>
    </w:p>
    <w:p w14:paraId="6C291BB3" w14:textId="77777777" w:rsidR="002B69F5" w:rsidRPr="002B69F5" w:rsidRDefault="002B69F5" w:rsidP="002B69F5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Az autóban már lesz extra töltés - akár az út erejéig, vagy többre.</w:t>
      </w:r>
    </w:p>
    <w:p w14:paraId="0018938C" w14:textId="77777777" w:rsidR="002B69F5" w:rsidRPr="002B69F5" w:rsidRDefault="002B69F5" w:rsidP="002B69F5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A nagyobb töltöttségű autókat nagyobb arányban választják az emberek</w:t>
      </w:r>
    </w:p>
    <w:p w14:paraId="49E11C87" w14:textId="77777777" w:rsidR="002B69F5" w:rsidRPr="002B69F5" w:rsidRDefault="002B69F5" w:rsidP="002B69F5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Ha már töltötte az autót, nagy valószínűséggel tovább is fog utazni vele - főleg, hogy nem kell új autót keresnie és extraként fizetnie a parkolást -, emiatt további bevételt generál, ami egy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 xml:space="preserve">órás </w:t>
      </w:r>
      <w:proofErr w:type="spellStart"/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Power&amp;Go</w:t>
      </w:r>
      <w:proofErr w:type="spellEnd"/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 xml:space="preserve"> parkolást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és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kétszer 45 perces oda-vissza utat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tekintve (nyitási díjak nélkül):</w:t>
      </w:r>
    </w:p>
    <w:p w14:paraId="5C104980" w14:textId="77777777" w:rsidR="002B69F5" w:rsidRPr="002B69F5" w:rsidRDefault="002B69F5" w:rsidP="002B69F5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 xml:space="preserve">Rendszeres felhasználóknál ez az összeg (Prém </w:t>
      </w:r>
      <w:proofErr w:type="spellStart"/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csom</w:t>
      </w:r>
      <w:proofErr w:type="spellEnd"/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.):</w:t>
      </w:r>
    </w:p>
    <w:p w14:paraId="77E08E89" w14:textId="77777777" w:rsidR="002B69F5" w:rsidRPr="002B69F5" w:rsidRDefault="002B69F5" w:rsidP="002B69F5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proofErr w:type="spellStart"/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Power&amp;Go</w:t>
      </w:r>
      <w:proofErr w:type="spellEnd"/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60*36=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2.160 Ft (24' ápr. 4.)</w:t>
      </w:r>
    </w:p>
    <w:p w14:paraId="7CC91234" w14:textId="77777777" w:rsidR="002B69F5" w:rsidRPr="002B69F5" w:rsidRDefault="002B69F5" w:rsidP="002B69F5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Oda-vissza út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2*45*55 =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4.950 Ft</w:t>
      </w:r>
    </w:p>
    <w:p w14:paraId="48CC5F95" w14:textId="77777777" w:rsidR="002B69F5" w:rsidRPr="002B69F5" w:rsidRDefault="002B69F5" w:rsidP="002B69F5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Összesen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</w:t>
      </w:r>
      <w:r w:rsidRPr="002B69F5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hu-HU"/>
          <w14:ligatures w14:val="none"/>
        </w:rPr>
        <w:t>(8910-4200)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: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+2.790 Ft</w:t>
      </w:r>
    </w:p>
    <w:p w14:paraId="637BB95C" w14:textId="77777777" w:rsidR="002B69F5" w:rsidRPr="002B69F5" w:rsidRDefault="002B69F5" w:rsidP="002B69F5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lastRenderedPageBreak/>
        <w:t>Mindezek a prémium csomaggal számolva, ahol a fenti különbség adta profitráta különbség a legkisebb.</w:t>
      </w:r>
    </w:p>
    <w:p w14:paraId="1C82DD49" w14:textId="77777777" w:rsidR="002B69F5" w:rsidRPr="002B69F5" w:rsidRDefault="002B69F5" w:rsidP="002B69F5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Alkalmi felhasználóknál ez az összeg (</w:t>
      </w:r>
      <w:proofErr w:type="spellStart"/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Green</w:t>
      </w:r>
      <w:proofErr w:type="spellEnd"/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 xml:space="preserve"> </w:t>
      </w:r>
      <w:proofErr w:type="spellStart"/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csom</w:t>
      </w:r>
      <w:proofErr w:type="spellEnd"/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.):</w:t>
      </w:r>
    </w:p>
    <w:p w14:paraId="636FEB58" w14:textId="77777777" w:rsidR="002B69F5" w:rsidRPr="002B69F5" w:rsidRDefault="002B69F5" w:rsidP="002B69F5">
      <w:pPr>
        <w:numPr>
          <w:ilvl w:val="3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proofErr w:type="spellStart"/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Power&amp;Go</w:t>
      </w:r>
      <w:proofErr w:type="spellEnd"/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</w:t>
      </w:r>
      <w:r w:rsidRPr="002B69F5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hu-HU"/>
          <w14:ligatures w14:val="none"/>
        </w:rPr>
        <w:t>(60*70)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=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4.200 Ft (24' ápr. 4.)</w:t>
      </w:r>
    </w:p>
    <w:p w14:paraId="57A48727" w14:textId="77777777" w:rsidR="002B69F5" w:rsidRPr="002B69F5" w:rsidRDefault="002B69F5" w:rsidP="002B69F5">
      <w:pPr>
        <w:numPr>
          <w:ilvl w:val="3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Oda-vissza út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</w:t>
      </w:r>
      <w:r w:rsidRPr="002B69F5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hu-HU"/>
          <w14:ligatures w14:val="none"/>
        </w:rPr>
        <w:t>(2*45*55)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=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8.910 Ft</w:t>
      </w:r>
    </w:p>
    <w:p w14:paraId="5DE1CA7E" w14:textId="77777777" w:rsidR="002B69F5" w:rsidRPr="002B69F5" w:rsidRDefault="002B69F5" w:rsidP="002B69F5">
      <w:pPr>
        <w:numPr>
          <w:ilvl w:val="3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Összesen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</w:t>
      </w:r>
      <w:r w:rsidRPr="002B69F5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hu-HU"/>
          <w14:ligatures w14:val="none"/>
        </w:rPr>
        <w:t>(8910-4200)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: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+4.710 Ft</w:t>
      </w:r>
    </w:p>
    <w:p w14:paraId="3A22301F" w14:textId="77777777" w:rsidR="002B69F5" w:rsidRPr="002B69F5" w:rsidRDefault="002B69F5" w:rsidP="002B69F5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Továbbá egy egyszerű (22kW, 400V -os) töltővel számolva is az autó(k) egy óra alatt 6-7 kWh energiát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MINIMUM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felvesznek, ami egy nagy </w:t>
      </w:r>
      <w:proofErr w:type="spellStart"/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akupakkos</w:t>
      </w:r>
      <w:proofErr w:type="spellEnd"/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kocsinál cirka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+20%-os töltést jelent. (A számolás alapja egy 80%-</w:t>
      </w:r>
      <w:proofErr w:type="spellStart"/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ról</w:t>
      </w:r>
      <w:proofErr w:type="spellEnd"/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 xml:space="preserve"> 100%-</w:t>
      </w:r>
      <w:proofErr w:type="spellStart"/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ra</w:t>
      </w:r>
      <w:proofErr w:type="spellEnd"/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 xml:space="preserve"> való töltés, ahol az akkuvédelem miatt lassabb is a töltés.)</w:t>
      </w:r>
    </w:p>
    <w:p w14:paraId="4C9CE1C3" w14:textId="77777777" w:rsidR="002B69F5" w:rsidRPr="002B69F5" w:rsidRDefault="002B69F5" w:rsidP="002B69F5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VW e-</w:t>
      </w:r>
      <w:proofErr w:type="spellStart"/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Upok</w:t>
      </w:r>
      <w:proofErr w:type="spellEnd"/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 xml:space="preserve"> (18kW) esetén (~0-80%-</w:t>
      </w:r>
      <w:proofErr w:type="spellStart"/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ig</w:t>
      </w:r>
      <w:proofErr w:type="spellEnd"/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):</w:t>
      </w:r>
    </w:p>
    <w:p w14:paraId="398DE123" w14:textId="77777777" w:rsidR="002B69F5" w:rsidRPr="002B69F5" w:rsidRDefault="002B69F5" w:rsidP="002B69F5">
      <w:pPr>
        <w:numPr>
          <w:ilvl w:val="3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DC 50kW - 20p</w:t>
      </w:r>
    </w:p>
    <w:p w14:paraId="1302D9C1" w14:textId="77777777" w:rsidR="002B69F5" w:rsidRPr="002B69F5" w:rsidRDefault="002B69F5" w:rsidP="002B69F5">
      <w:pPr>
        <w:numPr>
          <w:ilvl w:val="3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DC 22kW - 45p</w:t>
      </w:r>
    </w:p>
    <w:p w14:paraId="6F687303" w14:textId="77777777" w:rsidR="002B69F5" w:rsidRPr="002B69F5" w:rsidRDefault="002B69F5" w:rsidP="002B69F5">
      <w:pPr>
        <w:numPr>
          <w:ilvl w:val="3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AC - 4.5 óra</w:t>
      </w:r>
    </w:p>
    <w:p w14:paraId="1511393F" w14:textId="77777777" w:rsidR="002B69F5" w:rsidRPr="002B69F5" w:rsidRDefault="002B69F5" w:rsidP="002B69F5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proofErr w:type="spellStart"/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Škoda</w:t>
      </w:r>
      <w:proofErr w:type="spellEnd"/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 xml:space="preserve">  </w:t>
      </w:r>
      <w:proofErr w:type="spellStart"/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Citigok</w:t>
      </w:r>
      <w:proofErr w:type="spellEnd"/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 xml:space="preserve"> esetén (~0-80%-</w:t>
      </w:r>
      <w:proofErr w:type="spellStart"/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ig</w:t>
      </w:r>
      <w:proofErr w:type="spellEnd"/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):</w:t>
      </w:r>
    </w:p>
    <w:p w14:paraId="50CDE2CD" w14:textId="77777777" w:rsidR="002B69F5" w:rsidRPr="002B69F5" w:rsidRDefault="002B69F5" w:rsidP="002B69F5">
      <w:pPr>
        <w:numPr>
          <w:ilvl w:val="3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DC 50kW - 60p</w:t>
      </w:r>
    </w:p>
    <w:p w14:paraId="0582C62A" w14:textId="77777777" w:rsidR="002B69F5" w:rsidRPr="002B69F5" w:rsidRDefault="002B69F5" w:rsidP="002B69F5">
      <w:pPr>
        <w:numPr>
          <w:ilvl w:val="3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DC 22kW - 90-120p</w:t>
      </w:r>
    </w:p>
    <w:p w14:paraId="04F8FE1F" w14:textId="77777777" w:rsidR="002B69F5" w:rsidRPr="002B69F5" w:rsidRDefault="002B69F5" w:rsidP="002B69F5">
      <w:pPr>
        <w:numPr>
          <w:ilvl w:val="3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>AC - 4.5 óra</w:t>
      </w:r>
    </w:p>
    <w:p w14:paraId="5F399BF7" w14:textId="77777777" w:rsidR="002B69F5" w:rsidRPr="002B69F5" w:rsidRDefault="002B69F5" w:rsidP="002B69F5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Példa számítás +20%-os töltés esetén:</w:t>
      </w:r>
    </w:p>
    <w:p w14:paraId="40212F1E" w14:textId="77777777" w:rsidR="002B69F5" w:rsidRPr="002B69F5" w:rsidRDefault="002B69F5" w:rsidP="002B69F5">
      <w:pPr>
        <w:numPr>
          <w:ilvl w:val="3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</w:pP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VW e-</w:t>
      </w:r>
      <w:proofErr w:type="spellStart"/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Upok</w:t>
      </w:r>
      <w:proofErr w:type="spellEnd"/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 xml:space="preserve"> (18kW) esetében (1kW=~6,1km) és a korábbi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(18kW*20%*6,1km)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töltéssel</w:t>
      </w:r>
      <w:r w:rsidRPr="002B69F5">
        <w:rPr>
          <w:rFonts w:ascii="Times New Roman" w:eastAsia="Times New Roman" w:hAnsi="Times New Roman" w:cs="Times New Roman"/>
          <w:kern w:val="0"/>
          <w:sz w:val="26"/>
          <w:szCs w:val="26"/>
          <w:lang w:eastAsia="hu-HU"/>
          <w14:ligatures w14:val="none"/>
        </w:rPr>
        <w:t xml:space="preserve"> számolva ez nagyjából </w:t>
      </w:r>
      <w:r w:rsidRPr="002B69F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hu-HU"/>
          <w14:ligatures w14:val="none"/>
        </w:rPr>
        <w:t>+22 km távot jelentene.</w:t>
      </w:r>
    </w:p>
    <w:p w14:paraId="31BA96B4" w14:textId="77777777" w:rsidR="007D0C65" w:rsidRPr="002B69F5" w:rsidRDefault="007D0C65" w:rsidP="002B69F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7D0C65" w:rsidRPr="002B69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7997"/>
    <w:multiLevelType w:val="multilevel"/>
    <w:tmpl w:val="EAFA0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074EE"/>
    <w:multiLevelType w:val="hybridMultilevel"/>
    <w:tmpl w:val="38FEEF68"/>
    <w:lvl w:ilvl="0" w:tplc="2CC276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4DE84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64FA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696FC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B6A58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BB8E6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A483A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0E235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A128C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0666F"/>
    <w:multiLevelType w:val="multilevel"/>
    <w:tmpl w:val="0CDE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6638059">
    <w:abstractNumId w:val="2"/>
  </w:num>
  <w:num w:numId="2" w16cid:durableId="1279142304">
    <w:abstractNumId w:val="1"/>
  </w:num>
  <w:num w:numId="3" w16cid:durableId="1305234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A7"/>
    <w:rsid w:val="002B69F5"/>
    <w:rsid w:val="003313A7"/>
    <w:rsid w:val="007D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0A9D7"/>
  <w15:chartTrackingRefBased/>
  <w15:docId w15:val="{2881D756-56BD-4559-88F1-357F1343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B69F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2</cp:revision>
  <dcterms:created xsi:type="dcterms:W3CDTF">2024-06-24T16:15:00Z</dcterms:created>
  <dcterms:modified xsi:type="dcterms:W3CDTF">2024-06-24T16:17:00Z</dcterms:modified>
</cp:coreProperties>
</file>