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8E5AA" w14:textId="77777777" w:rsidR="006A4E3D" w:rsidRPr="00BB1D18" w:rsidRDefault="006A4E3D" w:rsidP="006A4E3D">
      <w:pPr>
        <w:spacing w:line="360" w:lineRule="auto"/>
        <w:jc w:val="center"/>
        <w:rPr>
          <w:rFonts w:ascii="Times New Roman" w:hAnsi="Times New Roman"/>
          <w:b/>
          <w:bCs/>
          <w:sz w:val="28"/>
          <w:szCs w:val="28"/>
        </w:rPr>
      </w:pPr>
      <w:r w:rsidRPr="00BB1D18">
        <w:rPr>
          <w:rFonts w:ascii="Times New Roman" w:hAnsi="Times New Roman"/>
          <w:b/>
          <w:bCs/>
          <w:sz w:val="28"/>
          <w:szCs w:val="28"/>
        </w:rPr>
        <w:t>МИНИСТЕРСТВО ОБРАЗОВАНИЯ РЕСПУБЛИКИ БЕЛАРУСЬ</w:t>
      </w:r>
    </w:p>
    <w:p w14:paraId="747F7396" w14:textId="77777777" w:rsidR="006A4E3D" w:rsidRPr="00BB1D18" w:rsidRDefault="006A4E3D" w:rsidP="006A4E3D">
      <w:pPr>
        <w:spacing w:line="360" w:lineRule="auto"/>
        <w:jc w:val="center"/>
        <w:rPr>
          <w:rFonts w:ascii="Times New Roman" w:hAnsi="Times New Roman"/>
          <w:b/>
          <w:bCs/>
          <w:sz w:val="28"/>
          <w:szCs w:val="28"/>
        </w:rPr>
      </w:pPr>
      <w:r w:rsidRPr="00BB1D18">
        <w:rPr>
          <w:rFonts w:ascii="Times New Roman" w:hAnsi="Times New Roman"/>
          <w:b/>
          <w:bCs/>
          <w:sz w:val="28"/>
          <w:szCs w:val="28"/>
        </w:rPr>
        <w:t>БЕЛОРУССКИЙ ГОСУДАРСТВЕННЫЙ УНИВЕРСИТЕТ</w:t>
      </w:r>
    </w:p>
    <w:p w14:paraId="5882309C" w14:textId="77777777" w:rsidR="006A4E3D" w:rsidRPr="006D68D3" w:rsidRDefault="006A4E3D" w:rsidP="006A4E3D">
      <w:pPr>
        <w:spacing w:line="360" w:lineRule="auto"/>
        <w:jc w:val="center"/>
        <w:rPr>
          <w:rFonts w:ascii="Times New Roman" w:hAnsi="Times New Roman" w:cs="Times New Roman"/>
          <w:b/>
          <w:bCs/>
          <w:sz w:val="28"/>
          <w:szCs w:val="28"/>
        </w:rPr>
      </w:pPr>
      <w:r w:rsidRPr="002649E1">
        <w:rPr>
          <w:rFonts w:ascii="Times New Roman" w:hAnsi="Times New Roman" w:cs="Times New Roman"/>
          <w:b/>
          <w:bCs/>
          <w:sz w:val="28"/>
          <w:szCs w:val="28"/>
        </w:rPr>
        <w:t>ФАКУЛЬТЕТ РАДИОФИЗИКИ И КОМПЬЮТЕРНЫХ ТЕХНОЛОГИЙ</w:t>
      </w:r>
    </w:p>
    <w:p w14:paraId="158FB8E6" w14:textId="3D3687A1" w:rsidR="006A4E3D" w:rsidRPr="002649E1" w:rsidRDefault="006A4E3D" w:rsidP="006A4E3D">
      <w:pPr>
        <w:spacing w:line="360" w:lineRule="auto"/>
        <w:jc w:val="center"/>
        <w:rPr>
          <w:rFonts w:ascii="Times New Roman" w:hAnsi="Times New Roman" w:cs="Times New Roman"/>
          <w:b/>
          <w:bCs/>
          <w:sz w:val="28"/>
          <w:szCs w:val="28"/>
        </w:rPr>
      </w:pPr>
      <w:r w:rsidRPr="002649E1">
        <w:rPr>
          <w:rFonts w:ascii="Times New Roman" w:hAnsi="Times New Roman" w:cs="Times New Roman"/>
          <w:b/>
          <w:bCs/>
          <w:sz w:val="28"/>
          <w:szCs w:val="28"/>
        </w:rPr>
        <w:t xml:space="preserve">Кафедра </w:t>
      </w:r>
      <w:r w:rsidR="004221E3">
        <w:rPr>
          <w:rFonts w:ascii="Times New Roman" w:hAnsi="Times New Roman" w:cs="Times New Roman"/>
          <w:b/>
          <w:bCs/>
          <w:sz w:val="28"/>
          <w:szCs w:val="28"/>
        </w:rPr>
        <w:t>информатики и компьютерных систем</w:t>
      </w:r>
    </w:p>
    <w:p w14:paraId="45B51C6E" w14:textId="77777777" w:rsidR="006A4E3D" w:rsidRDefault="006A4E3D" w:rsidP="006A4E3D">
      <w:pPr>
        <w:spacing w:line="360" w:lineRule="exact"/>
        <w:jc w:val="center"/>
        <w:rPr>
          <w:rFonts w:ascii="Times New Roman" w:hAnsi="Times New Roman"/>
          <w:b/>
          <w:bCs/>
          <w:sz w:val="28"/>
          <w:szCs w:val="28"/>
        </w:rPr>
      </w:pPr>
    </w:p>
    <w:p w14:paraId="50108FBC" w14:textId="77777777" w:rsidR="006A4E3D" w:rsidRDefault="006A4E3D" w:rsidP="006A4E3D">
      <w:pPr>
        <w:spacing w:line="360" w:lineRule="exact"/>
        <w:jc w:val="center"/>
        <w:rPr>
          <w:rFonts w:ascii="Times New Roman" w:hAnsi="Times New Roman"/>
          <w:b/>
          <w:bCs/>
          <w:sz w:val="28"/>
          <w:szCs w:val="28"/>
        </w:rPr>
      </w:pPr>
    </w:p>
    <w:p w14:paraId="26670F17" w14:textId="77777777" w:rsidR="006A4E3D" w:rsidRDefault="006A4E3D" w:rsidP="006A4E3D">
      <w:pPr>
        <w:pStyle w:val="Default"/>
      </w:pPr>
    </w:p>
    <w:p w14:paraId="49513251" w14:textId="04D340ED" w:rsidR="006A4E3D" w:rsidRPr="002649E1" w:rsidRDefault="004221E3" w:rsidP="006A4E3D">
      <w:pPr>
        <w:pStyle w:val="Default"/>
        <w:spacing w:line="360" w:lineRule="exact"/>
        <w:jc w:val="center"/>
        <w:rPr>
          <w:b/>
          <w:bCs/>
          <w:sz w:val="32"/>
          <w:szCs w:val="32"/>
        </w:rPr>
      </w:pPr>
      <w:r w:rsidRPr="004221E3">
        <w:rPr>
          <w:b/>
          <w:bCs/>
          <w:sz w:val="32"/>
          <w:szCs w:val="32"/>
          <w:shd w:val="clear" w:color="auto" w:fill="FFFFFF"/>
        </w:rPr>
        <w:t>ИЗМЕРЕНИЕ ПАРАМЕТРОВ ДВИЖЕНИЯ С ИСПОЛЬЗОВАНИЕМ ЦИФРОВЫХ ИНЕРЦИАЛЬНЫХ ДАТЧИКОВ</w:t>
      </w:r>
    </w:p>
    <w:p w14:paraId="4B043CB2" w14:textId="77777777" w:rsidR="006A4E3D" w:rsidRDefault="006A4E3D" w:rsidP="006A4E3D">
      <w:pPr>
        <w:spacing w:line="360" w:lineRule="exact"/>
        <w:jc w:val="center"/>
        <w:rPr>
          <w:rFonts w:ascii="Times New Roman" w:hAnsi="Times New Roman"/>
          <w:sz w:val="28"/>
          <w:szCs w:val="28"/>
        </w:rPr>
      </w:pPr>
      <w:r>
        <w:rPr>
          <w:rFonts w:ascii="Times New Roman" w:hAnsi="Times New Roman"/>
          <w:sz w:val="28"/>
          <w:szCs w:val="28"/>
        </w:rPr>
        <w:t>Курсовая работа</w:t>
      </w:r>
    </w:p>
    <w:p w14:paraId="7C994862" w14:textId="77777777" w:rsidR="006A4E3D" w:rsidRDefault="006A4E3D" w:rsidP="006A4E3D">
      <w:pPr>
        <w:spacing w:line="360" w:lineRule="exact"/>
        <w:jc w:val="center"/>
        <w:rPr>
          <w:rFonts w:ascii="Times New Roman" w:hAnsi="Times New Roman"/>
          <w:sz w:val="28"/>
          <w:szCs w:val="28"/>
        </w:rPr>
      </w:pPr>
    </w:p>
    <w:p w14:paraId="1F7AE1FF" w14:textId="77777777" w:rsidR="006A4E3D" w:rsidRDefault="006A4E3D" w:rsidP="006A4E3D">
      <w:pPr>
        <w:spacing w:line="360" w:lineRule="exact"/>
        <w:jc w:val="center"/>
        <w:rPr>
          <w:rFonts w:ascii="Times New Roman" w:hAnsi="Times New Roman"/>
          <w:sz w:val="28"/>
          <w:szCs w:val="28"/>
        </w:rPr>
      </w:pPr>
    </w:p>
    <w:p w14:paraId="483CB9FF" w14:textId="77777777" w:rsidR="006A4E3D" w:rsidRDefault="006A4E3D" w:rsidP="006A4E3D">
      <w:pPr>
        <w:spacing w:line="360" w:lineRule="exact"/>
        <w:jc w:val="center"/>
        <w:rPr>
          <w:rFonts w:ascii="Times New Roman" w:hAnsi="Times New Roman"/>
          <w:sz w:val="28"/>
          <w:szCs w:val="28"/>
        </w:rPr>
      </w:pPr>
    </w:p>
    <w:p w14:paraId="5CB8349E" w14:textId="77777777" w:rsidR="006A4E3D" w:rsidRDefault="006A4E3D" w:rsidP="006A4E3D">
      <w:pPr>
        <w:spacing w:line="360" w:lineRule="exact"/>
        <w:jc w:val="center"/>
        <w:rPr>
          <w:rFonts w:ascii="Times New Roman" w:hAnsi="Times New Roman"/>
          <w:sz w:val="28"/>
          <w:szCs w:val="28"/>
        </w:rPr>
      </w:pPr>
    </w:p>
    <w:p w14:paraId="21C76818" w14:textId="61437BE0" w:rsidR="006A4E3D" w:rsidRPr="002649E1" w:rsidRDefault="004221E3" w:rsidP="006A4E3D">
      <w:pPr>
        <w:spacing w:line="360" w:lineRule="exact"/>
        <w:ind w:left="5103"/>
        <w:rPr>
          <w:rFonts w:ascii="Times New Roman" w:hAnsi="Times New Roman"/>
          <w:sz w:val="28"/>
          <w:szCs w:val="28"/>
        </w:rPr>
      </w:pPr>
      <w:r>
        <w:rPr>
          <w:rFonts w:ascii="Times New Roman" w:hAnsi="Times New Roman"/>
          <w:sz w:val="28"/>
          <w:szCs w:val="28"/>
        </w:rPr>
        <w:t>Барковский Ярослав Юрьевич</w:t>
      </w:r>
    </w:p>
    <w:p w14:paraId="79F11A43" w14:textId="77777777" w:rsidR="006A4E3D" w:rsidRPr="00D01BAF" w:rsidRDefault="006A4E3D" w:rsidP="006A4E3D">
      <w:pPr>
        <w:spacing w:line="360" w:lineRule="exact"/>
        <w:ind w:left="5103"/>
        <w:rPr>
          <w:rFonts w:ascii="Times New Roman" w:hAnsi="Times New Roman"/>
          <w:sz w:val="28"/>
          <w:szCs w:val="28"/>
        </w:rPr>
      </w:pPr>
      <w:r w:rsidRPr="00D01BAF">
        <w:rPr>
          <w:rFonts w:ascii="Times New Roman" w:hAnsi="Times New Roman"/>
          <w:sz w:val="28"/>
          <w:szCs w:val="28"/>
        </w:rPr>
        <w:t xml:space="preserve">Студент </w:t>
      </w:r>
      <w:r>
        <w:rPr>
          <w:rFonts w:ascii="Times New Roman" w:hAnsi="Times New Roman"/>
          <w:sz w:val="28"/>
          <w:szCs w:val="28"/>
        </w:rPr>
        <w:t>3</w:t>
      </w:r>
      <w:r w:rsidRPr="00D01BAF">
        <w:rPr>
          <w:rFonts w:ascii="Times New Roman" w:hAnsi="Times New Roman"/>
          <w:sz w:val="28"/>
          <w:szCs w:val="28"/>
        </w:rPr>
        <w:t xml:space="preserve"> курса</w:t>
      </w:r>
    </w:p>
    <w:p w14:paraId="3189695D" w14:textId="77777777" w:rsidR="006A4E3D" w:rsidRPr="00D01BAF" w:rsidRDefault="006A4E3D" w:rsidP="006A4E3D">
      <w:pPr>
        <w:spacing w:line="360" w:lineRule="exact"/>
        <w:ind w:left="5103"/>
        <w:rPr>
          <w:rFonts w:ascii="Times New Roman" w:hAnsi="Times New Roman"/>
          <w:sz w:val="28"/>
          <w:szCs w:val="28"/>
        </w:rPr>
      </w:pPr>
      <w:r w:rsidRPr="00D01BAF">
        <w:rPr>
          <w:rFonts w:ascii="Times New Roman" w:hAnsi="Times New Roman"/>
          <w:sz w:val="28"/>
          <w:szCs w:val="28"/>
        </w:rPr>
        <w:t>Специальность</w:t>
      </w:r>
    </w:p>
    <w:p w14:paraId="7F9BD359" w14:textId="77777777" w:rsidR="006A4E3D" w:rsidRPr="00D01BAF" w:rsidRDefault="006A4E3D" w:rsidP="006A4E3D">
      <w:pPr>
        <w:spacing w:line="360" w:lineRule="exact"/>
        <w:ind w:left="5103"/>
        <w:rPr>
          <w:rFonts w:ascii="Times New Roman" w:hAnsi="Times New Roman"/>
          <w:sz w:val="28"/>
          <w:szCs w:val="28"/>
        </w:rPr>
      </w:pPr>
      <w:r w:rsidRPr="00D01BAF">
        <w:rPr>
          <w:rFonts w:ascii="Times New Roman" w:hAnsi="Times New Roman"/>
          <w:sz w:val="28"/>
          <w:szCs w:val="28"/>
        </w:rPr>
        <w:t>«</w:t>
      </w:r>
      <w:r>
        <w:rPr>
          <w:rFonts w:ascii="Times New Roman" w:hAnsi="Times New Roman"/>
          <w:sz w:val="28"/>
          <w:szCs w:val="28"/>
        </w:rPr>
        <w:t>радиофизика</w:t>
      </w:r>
      <w:r w:rsidRPr="00D01BAF">
        <w:rPr>
          <w:rFonts w:ascii="Times New Roman" w:hAnsi="Times New Roman"/>
          <w:sz w:val="28"/>
          <w:szCs w:val="28"/>
        </w:rPr>
        <w:t>»</w:t>
      </w:r>
    </w:p>
    <w:p w14:paraId="1807F0E0" w14:textId="77777777" w:rsidR="006A4E3D" w:rsidRPr="00D01BAF" w:rsidRDefault="006A4E3D" w:rsidP="006A4E3D">
      <w:pPr>
        <w:spacing w:line="360" w:lineRule="exact"/>
        <w:ind w:left="5103"/>
        <w:rPr>
          <w:rFonts w:ascii="Times New Roman" w:hAnsi="Times New Roman"/>
          <w:sz w:val="28"/>
          <w:szCs w:val="28"/>
        </w:rPr>
      </w:pPr>
    </w:p>
    <w:p w14:paraId="03B07874" w14:textId="77777777" w:rsidR="006A4E3D" w:rsidRPr="00D01BAF" w:rsidRDefault="006A4E3D" w:rsidP="006A4E3D">
      <w:pPr>
        <w:spacing w:line="360" w:lineRule="exact"/>
        <w:ind w:left="5103"/>
        <w:rPr>
          <w:rFonts w:ascii="Times New Roman" w:hAnsi="Times New Roman"/>
          <w:sz w:val="28"/>
          <w:szCs w:val="28"/>
        </w:rPr>
      </w:pPr>
      <w:r w:rsidRPr="00D01BAF">
        <w:rPr>
          <w:rFonts w:ascii="Times New Roman" w:hAnsi="Times New Roman"/>
          <w:sz w:val="28"/>
          <w:szCs w:val="28"/>
        </w:rPr>
        <w:t>Научный руководитель:</w:t>
      </w:r>
    </w:p>
    <w:p w14:paraId="4E24D13E" w14:textId="77777777" w:rsidR="00415F3F" w:rsidRDefault="00415F3F" w:rsidP="006A4E3D">
      <w:pPr>
        <w:spacing w:line="360" w:lineRule="exact"/>
        <w:ind w:left="5103"/>
        <w:rPr>
          <w:rFonts w:ascii="Times New Roman" w:hAnsi="Times New Roman"/>
          <w:sz w:val="28"/>
          <w:szCs w:val="28"/>
        </w:rPr>
      </w:pPr>
      <w:r w:rsidRPr="00415F3F">
        <w:rPr>
          <w:rFonts w:ascii="Times New Roman" w:hAnsi="Times New Roman"/>
          <w:sz w:val="28"/>
          <w:szCs w:val="28"/>
        </w:rPr>
        <w:t>Ассистент кафедры ИиКС</w:t>
      </w:r>
      <w:r w:rsidR="006A4E3D" w:rsidRPr="00D01BAF">
        <w:rPr>
          <w:rFonts w:ascii="Times New Roman" w:hAnsi="Times New Roman"/>
          <w:sz w:val="28"/>
          <w:szCs w:val="28"/>
        </w:rPr>
        <w:t xml:space="preserve"> </w:t>
      </w:r>
    </w:p>
    <w:p w14:paraId="1F7F18CB" w14:textId="04FF3870" w:rsidR="006A4E3D" w:rsidRPr="00901780" w:rsidRDefault="004221E3" w:rsidP="006A4E3D">
      <w:pPr>
        <w:spacing w:line="360" w:lineRule="exact"/>
        <w:ind w:left="5103"/>
        <w:rPr>
          <w:rFonts w:ascii="Times New Roman" w:hAnsi="Times New Roman"/>
          <w:sz w:val="28"/>
          <w:szCs w:val="28"/>
        </w:rPr>
      </w:pPr>
      <w:r>
        <w:rPr>
          <w:rFonts w:ascii="Times New Roman" w:hAnsi="Times New Roman"/>
          <w:sz w:val="28"/>
          <w:szCs w:val="28"/>
        </w:rPr>
        <w:t>С.В. Василенко</w:t>
      </w:r>
    </w:p>
    <w:p w14:paraId="69E6DD97" w14:textId="77777777" w:rsidR="006A4E3D" w:rsidRPr="00D01BAF" w:rsidRDefault="006A4E3D" w:rsidP="006A4E3D">
      <w:pPr>
        <w:spacing w:line="360" w:lineRule="exact"/>
        <w:jc w:val="right"/>
        <w:rPr>
          <w:rFonts w:ascii="Times New Roman" w:hAnsi="Times New Roman"/>
          <w:sz w:val="28"/>
          <w:szCs w:val="28"/>
        </w:rPr>
      </w:pPr>
    </w:p>
    <w:p w14:paraId="58CFCC63" w14:textId="3F7CF08E" w:rsidR="006A4E3D" w:rsidRDefault="006A4E3D" w:rsidP="006A4E3D">
      <w:pPr>
        <w:rPr>
          <w:b/>
        </w:rPr>
      </w:pPr>
    </w:p>
    <w:p w14:paraId="37254EE1" w14:textId="2D4FD8AB" w:rsidR="006D68D3" w:rsidRDefault="006D68D3" w:rsidP="006A4E3D">
      <w:pPr>
        <w:rPr>
          <w:b/>
        </w:rPr>
      </w:pPr>
    </w:p>
    <w:p w14:paraId="6452094A" w14:textId="77777777" w:rsidR="006D68D3" w:rsidRDefault="006D68D3" w:rsidP="006A4E3D">
      <w:pPr>
        <w:rPr>
          <w:b/>
        </w:rPr>
      </w:pPr>
    </w:p>
    <w:p w14:paraId="572DEA8D" w14:textId="2024A0C3" w:rsidR="001944EA" w:rsidRPr="006059E9" w:rsidRDefault="006A4E3D" w:rsidP="006059E9">
      <w:pPr>
        <w:jc w:val="center"/>
        <w:rPr>
          <w:rFonts w:ascii="Times New Roman" w:hAnsi="Times New Roman"/>
          <w:bCs/>
          <w:sz w:val="28"/>
          <w:szCs w:val="28"/>
        </w:rPr>
      </w:pPr>
      <w:r w:rsidRPr="00D01BAF">
        <w:rPr>
          <w:rFonts w:ascii="Times New Roman" w:hAnsi="Times New Roman"/>
          <w:bCs/>
          <w:sz w:val="28"/>
          <w:szCs w:val="28"/>
        </w:rPr>
        <w:t>Минск,</w:t>
      </w:r>
      <w:r>
        <w:rPr>
          <w:rFonts w:ascii="Times New Roman" w:hAnsi="Times New Roman"/>
          <w:bCs/>
          <w:sz w:val="28"/>
          <w:szCs w:val="28"/>
        </w:rPr>
        <w:t xml:space="preserve"> </w:t>
      </w:r>
      <w:r w:rsidRPr="00D01BAF">
        <w:rPr>
          <w:rFonts w:ascii="Times New Roman" w:hAnsi="Times New Roman"/>
          <w:bCs/>
          <w:sz w:val="28"/>
          <w:szCs w:val="28"/>
        </w:rPr>
        <w:t>2020</w:t>
      </w:r>
      <w:r>
        <w:rPr>
          <w:rFonts w:ascii="Times New Roman" w:hAnsi="Times New Roman"/>
          <w:bCs/>
          <w:sz w:val="28"/>
          <w:szCs w:val="28"/>
        </w:rPr>
        <w:br w:type="page"/>
      </w:r>
    </w:p>
    <w:sdt>
      <w:sdtPr>
        <w:rPr>
          <w:rFonts w:asciiTheme="minorHAnsi" w:eastAsiaTheme="minorHAnsi" w:hAnsiTheme="minorHAnsi" w:cstheme="minorBidi"/>
          <w:color w:val="auto"/>
          <w:sz w:val="22"/>
          <w:szCs w:val="22"/>
        </w:rPr>
        <w:id w:val="307357482"/>
        <w:docPartObj>
          <w:docPartGallery w:val="Table of Contents"/>
          <w:docPartUnique/>
        </w:docPartObj>
      </w:sdtPr>
      <w:sdtEndPr>
        <w:rPr>
          <w:b/>
          <w:bCs/>
        </w:rPr>
      </w:sdtEndPr>
      <w:sdtContent>
        <w:p w14:paraId="47098EAF" w14:textId="227DF8E1" w:rsidR="006059E9" w:rsidRDefault="006059E9" w:rsidP="006059E9">
          <w:pPr>
            <w:pStyle w:val="a8"/>
            <w:spacing w:before="0" w:line="360" w:lineRule="exact"/>
            <w:jc w:val="center"/>
            <w:rPr>
              <w:rFonts w:ascii="Times New Roman" w:hAnsi="Times New Roman" w:cs="Times New Roman"/>
              <w:b/>
              <w:bCs/>
              <w:color w:val="auto"/>
            </w:rPr>
          </w:pPr>
          <w:r w:rsidRPr="006059E9">
            <w:rPr>
              <w:rFonts w:ascii="Times New Roman" w:hAnsi="Times New Roman" w:cs="Times New Roman"/>
              <w:b/>
              <w:bCs/>
              <w:color w:val="auto"/>
            </w:rPr>
            <w:t>ОГЛАВЛЕНИЕ</w:t>
          </w:r>
        </w:p>
        <w:p w14:paraId="55C18B75" w14:textId="029AFA10" w:rsidR="006059E9" w:rsidRDefault="006059E9" w:rsidP="006059E9"/>
        <w:p w14:paraId="0E77FC86" w14:textId="77777777" w:rsidR="006059E9" w:rsidRPr="006059E9" w:rsidRDefault="006059E9" w:rsidP="006059E9"/>
        <w:p w14:paraId="4E720A71" w14:textId="63602DD3" w:rsidR="0026217F" w:rsidRDefault="006059E9">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1876876" w:history="1">
            <w:r w:rsidR="0026217F" w:rsidRPr="00267EF4">
              <w:rPr>
                <w:rStyle w:val="a3"/>
                <w:rFonts w:ascii="Times New Roman" w:hAnsi="Times New Roman" w:cs="Times New Roman"/>
                <w:b/>
                <w:bCs/>
                <w:noProof/>
              </w:rPr>
              <w:t>ВВЕДЕНИЕ</w:t>
            </w:r>
            <w:r w:rsidR="0026217F">
              <w:rPr>
                <w:noProof/>
                <w:webHidden/>
              </w:rPr>
              <w:tab/>
            </w:r>
            <w:r w:rsidR="0026217F">
              <w:rPr>
                <w:noProof/>
                <w:webHidden/>
              </w:rPr>
              <w:fldChar w:fldCharType="begin"/>
            </w:r>
            <w:r w:rsidR="0026217F">
              <w:rPr>
                <w:noProof/>
                <w:webHidden/>
              </w:rPr>
              <w:instrText xml:space="preserve"> PAGEREF _Toc41876876 \h </w:instrText>
            </w:r>
            <w:r w:rsidR="0026217F">
              <w:rPr>
                <w:noProof/>
                <w:webHidden/>
              </w:rPr>
            </w:r>
            <w:r w:rsidR="0026217F">
              <w:rPr>
                <w:noProof/>
                <w:webHidden/>
              </w:rPr>
              <w:fldChar w:fldCharType="separate"/>
            </w:r>
            <w:r w:rsidR="0026217F">
              <w:rPr>
                <w:noProof/>
                <w:webHidden/>
              </w:rPr>
              <w:t>3</w:t>
            </w:r>
            <w:r w:rsidR="0026217F">
              <w:rPr>
                <w:noProof/>
                <w:webHidden/>
              </w:rPr>
              <w:fldChar w:fldCharType="end"/>
            </w:r>
          </w:hyperlink>
        </w:p>
        <w:p w14:paraId="0807760F" w14:textId="5413AD77" w:rsidR="0026217F" w:rsidRDefault="0026217F">
          <w:pPr>
            <w:pStyle w:val="11"/>
            <w:tabs>
              <w:tab w:val="right" w:leader="dot" w:pos="9345"/>
            </w:tabs>
            <w:rPr>
              <w:rFonts w:eastAsiaTheme="minorEastAsia"/>
              <w:noProof/>
              <w:lang w:eastAsia="ru-RU"/>
            </w:rPr>
          </w:pPr>
          <w:hyperlink w:anchor="_Toc41876877" w:history="1">
            <w:r w:rsidRPr="00267EF4">
              <w:rPr>
                <w:rStyle w:val="a3"/>
                <w:rFonts w:ascii="Times New Roman" w:hAnsi="Times New Roman" w:cs="Times New Roman"/>
                <w:b/>
                <w:bCs/>
                <w:noProof/>
              </w:rPr>
              <w:t>ГЛАВА 1 Введение в инерциальную навигацию</w:t>
            </w:r>
            <w:r>
              <w:rPr>
                <w:noProof/>
                <w:webHidden/>
              </w:rPr>
              <w:tab/>
            </w:r>
            <w:r>
              <w:rPr>
                <w:noProof/>
                <w:webHidden/>
              </w:rPr>
              <w:fldChar w:fldCharType="begin"/>
            </w:r>
            <w:r>
              <w:rPr>
                <w:noProof/>
                <w:webHidden/>
              </w:rPr>
              <w:instrText xml:space="preserve"> PAGEREF _Toc41876877 \h </w:instrText>
            </w:r>
            <w:r>
              <w:rPr>
                <w:noProof/>
                <w:webHidden/>
              </w:rPr>
            </w:r>
            <w:r>
              <w:rPr>
                <w:noProof/>
                <w:webHidden/>
              </w:rPr>
              <w:fldChar w:fldCharType="separate"/>
            </w:r>
            <w:r>
              <w:rPr>
                <w:noProof/>
                <w:webHidden/>
              </w:rPr>
              <w:t>4</w:t>
            </w:r>
            <w:r>
              <w:rPr>
                <w:noProof/>
                <w:webHidden/>
              </w:rPr>
              <w:fldChar w:fldCharType="end"/>
            </w:r>
          </w:hyperlink>
        </w:p>
        <w:p w14:paraId="2148CB3C" w14:textId="1253049D" w:rsidR="0026217F" w:rsidRDefault="0026217F">
          <w:pPr>
            <w:pStyle w:val="21"/>
            <w:tabs>
              <w:tab w:val="right" w:leader="dot" w:pos="9345"/>
            </w:tabs>
            <w:rPr>
              <w:rFonts w:eastAsiaTheme="minorEastAsia"/>
              <w:noProof/>
              <w:lang w:eastAsia="ru-RU"/>
            </w:rPr>
          </w:pPr>
          <w:hyperlink w:anchor="_Toc41876878" w:history="1">
            <w:r w:rsidRPr="00267EF4">
              <w:rPr>
                <w:rStyle w:val="a3"/>
                <w:rFonts w:ascii="Times New Roman" w:hAnsi="Times New Roman" w:cs="Times New Roman"/>
                <w:b/>
                <w:bCs/>
                <w:noProof/>
                <w:shd w:val="clear" w:color="auto" w:fill="FFFFFF"/>
              </w:rPr>
              <w:t>1.1 Инерциальная навигация</w:t>
            </w:r>
            <w:r>
              <w:rPr>
                <w:noProof/>
                <w:webHidden/>
              </w:rPr>
              <w:tab/>
            </w:r>
            <w:r>
              <w:rPr>
                <w:noProof/>
                <w:webHidden/>
              </w:rPr>
              <w:fldChar w:fldCharType="begin"/>
            </w:r>
            <w:r>
              <w:rPr>
                <w:noProof/>
                <w:webHidden/>
              </w:rPr>
              <w:instrText xml:space="preserve"> PAGEREF _Toc41876878 \h </w:instrText>
            </w:r>
            <w:r>
              <w:rPr>
                <w:noProof/>
                <w:webHidden/>
              </w:rPr>
            </w:r>
            <w:r>
              <w:rPr>
                <w:noProof/>
                <w:webHidden/>
              </w:rPr>
              <w:fldChar w:fldCharType="separate"/>
            </w:r>
            <w:r>
              <w:rPr>
                <w:noProof/>
                <w:webHidden/>
              </w:rPr>
              <w:t>4</w:t>
            </w:r>
            <w:r>
              <w:rPr>
                <w:noProof/>
                <w:webHidden/>
              </w:rPr>
              <w:fldChar w:fldCharType="end"/>
            </w:r>
          </w:hyperlink>
        </w:p>
        <w:p w14:paraId="00A96F9A" w14:textId="6DA32861" w:rsidR="0026217F" w:rsidRDefault="0026217F">
          <w:pPr>
            <w:pStyle w:val="21"/>
            <w:tabs>
              <w:tab w:val="right" w:leader="dot" w:pos="9345"/>
            </w:tabs>
            <w:rPr>
              <w:rFonts w:eastAsiaTheme="minorEastAsia"/>
              <w:noProof/>
              <w:lang w:eastAsia="ru-RU"/>
            </w:rPr>
          </w:pPr>
          <w:hyperlink w:anchor="_Toc41876879" w:history="1">
            <w:r w:rsidRPr="00267EF4">
              <w:rPr>
                <w:rStyle w:val="a3"/>
                <w:rFonts w:ascii="Times New Roman" w:hAnsi="Times New Roman" w:cs="Times New Roman"/>
                <w:b/>
                <w:bCs/>
                <w:noProof/>
              </w:rPr>
              <w:t xml:space="preserve">1.2 </w:t>
            </w:r>
            <w:r w:rsidRPr="00267EF4">
              <w:rPr>
                <w:rStyle w:val="a3"/>
                <w:rFonts w:ascii="Times New Roman" w:hAnsi="Times New Roman" w:cs="Times New Roman"/>
                <w:b/>
                <w:bCs/>
                <w:noProof/>
                <w:shd w:val="clear" w:color="auto" w:fill="FFFFFF"/>
              </w:rPr>
              <w:t>Конфигурации инерциальных систем</w:t>
            </w:r>
            <w:r>
              <w:rPr>
                <w:noProof/>
                <w:webHidden/>
              </w:rPr>
              <w:tab/>
            </w:r>
            <w:r>
              <w:rPr>
                <w:noProof/>
                <w:webHidden/>
              </w:rPr>
              <w:fldChar w:fldCharType="begin"/>
            </w:r>
            <w:r>
              <w:rPr>
                <w:noProof/>
                <w:webHidden/>
              </w:rPr>
              <w:instrText xml:space="preserve"> PAGEREF _Toc41876879 \h </w:instrText>
            </w:r>
            <w:r>
              <w:rPr>
                <w:noProof/>
                <w:webHidden/>
              </w:rPr>
            </w:r>
            <w:r>
              <w:rPr>
                <w:noProof/>
                <w:webHidden/>
              </w:rPr>
              <w:fldChar w:fldCharType="separate"/>
            </w:r>
            <w:r>
              <w:rPr>
                <w:noProof/>
                <w:webHidden/>
              </w:rPr>
              <w:t>4</w:t>
            </w:r>
            <w:r>
              <w:rPr>
                <w:noProof/>
                <w:webHidden/>
              </w:rPr>
              <w:fldChar w:fldCharType="end"/>
            </w:r>
          </w:hyperlink>
        </w:p>
        <w:p w14:paraId="7F2B2043" w14:textId="73FD7072" w:rsidR="0026217F" w:rsidRDefault="0026217F">
          <w:pPr>
            <w:pStyle w:val="31"/>
            <w:tabs>
              <w:tab w:val="right" w:leader="dot" w:pos="9345"/>
            </w:tabs>
            <w:rPr>
              <w:rFonts w:eastAsiaTheme="minorEastAsia"/>
              <w:noProof/>
              <w:lang w:eastAsia="ru-RU"/>
            </w:rPr>
          </w:pPr>
          <w:hyperlink w:anchor="_Toc41876880" w:history="1">
            <w:r w:rsidRPr="00267EF4">
              <w:rPr>
                <w:rStyle w:val="a3"/>
                <w:rFonts w:ascii="Times New Roman" w:hAnsi="Times New Roman" w:cs="Times New Roman"/>
                <w:b/>
                <w:bCs/>
                <w:noProof/>
              </w:rPr>
              <w:t>1.2.1 Системы со стабильной платформой</w:t>
            </w:r>
            <w:r>
              <w:rPr>
                <w:noProof/>
                <w:webHidden/>
              </w:rPr>
              <w:tab/>
            </w:r>
            <w:r>
              <w:rPr>
                <w:noProof/>
                <w:webHidden/>
              </w:rPr>
              <w:fldChar w:fldCharType="begin"/>
            </w:r>
            <w:r>
              <w:rPr>
                <w:noProof/>
                <w:webHidden/>
              </w:rPr>
              <w:instrText xml:space="preserve"> PAGEREF _Toc41876880 \h </w:instrText>
            </w:r>
            <w:r>
              <w:rPr>
                <w:noProof/>
                <w:webHidden/>
              </w:rPr>
            </w:r>
            <w:r>
              <w:rPr>
                <w:noProof/>
                <w:webHidden/>
              </w:rPr>
              <w:fldChar w:fldCharType="separate"/>
            </w:r>
            <w:r>
              <w:rPr>
                <w:noProof/>
                <w:webHidden/>
              </w:rPr>
              <w:t>5</w:t>
            </w:r>
            <w:r>
              <w:rPr>
                <w:noProof/>
                <w:webHidden/>
              </w:rPr>
              <w:fldChar w:fldCharType="end"/>
            </w:r>
          </w:hyperlink>
        </w:p>
        <w:p w14:paraId="3481A8D2" w14:textId="6D9E6C2B" w:rsidR="0026217F" w:rsidRDefault="0026217F">
          <w:pPr>
            <w:pStyle w:val="31"/>
            <w:tabs>
              <w:tab w:val="right" w:leader="dot" w:pos="9345"/>
            </w:tabs>
            <w:rPr>
              <w:rFonts w:eastAsiaTheme="minorEastAsia"/>
              <w:noProof/>
              <w:lang w:eastAsia="ru-RU"/>
            </w:rPr>
          </w:pPr>
          <w:hyperlink w:anchor="_Toc41876881" w:history="1">
            <w:r w:rsidRPr="00267EF4">
              <w:rPr>
                <w:rStyle w:val="a3"/>
                <w:rFonts w:ascii="Times New Roman" w:hAnsi="Times New Roman" w:cs="Times New Roman"/>
                <w:b/>
                <w:bCs/>
                <w:noProof/>
              </w:rPr>
              <w:t>1.2.2 Бесплатформенные системы</w:t>
            </w:r>
            <w:r>
              <w:rPr>
                <w:noProof/>
                <w:webHidden/>
              </w:rPr>
              <w:tab/>
            </w:r>
            <w:r>
              <w:rPr>
                <w:noProof/>
                <w:webHidden/>
              </w:rPr>
              <w:fldChar w:fldCharType="begin"/>
            </w:r>
            <w:r>
              <w:rPr>
                <w:noProof/>
                <w:webHidden/>
              </w:rPr>
              <w:instrText xml:space="preserve"> PAGEREF _Toc41876881 \h </w:instrText>
            </w:r>
            <w:r>
              <w:rPr>
                <w:noProof/>
                <w:webHidden/>
              </w:rPr>
            </w:r>
            <w:r>
              <w:rPr>
                <w:noProof/>
                <w:webHidden/>
              </w:rPr>
              <w:fldChar w:fldCharType="separate"/>
            </w:r>
            <w:r>
              <w:rPr>
                <w:noProof/>
                <w:webHidden/>
              </w:rPr>
              <w:t>7</w:t>
            </w:r>
            <w:r>
              <w:rPr>
                <w:noProof/>
                <w:webHidden/>
              </w:rPr>
              <w:fldChar w:fldCharType="end"/>
            </w:r>
          </w:hyperlink>
        </w:p>
        <w:p w14:paraId="6D3656AE" w14:textId="5B7671E0" w:rsidR="0026217F" w:rsidRDefault="0026217F">
          <w:pPr>
            <w:pStyle w:val="11"/>
            <w:tabs>
              <w:tab w:val="right" w:leader="dot" w:pos="9345"/>
            </w:tabs>
            <w:rPr>
              <w:rFonts w:eastAsiaTheme="minorEastAsia"/>
              <w:noProof/>
              <w:lang w:eastAsia="ru-RU"/>
            </w:rPr>
          </w:pPr>
          <w:hyperlink w:anchor="_Toc41876882" w:history="1">
            <w:r w:rsidRPr="00267EF4">
              <w:rPr>
                <w:rStyle w:val="a3"/>
                <w:rFonts w:ascii="Times New Roman" w:hAnsi="Times New Roman" w:cs="Times New Roman"/>
                <w:b/>
                <w:bCs/>
                <w:noProof/>
              </w:rPr>
              <w:t>ГЛАВА 2 ОБЗОР АКСЕЛЕРОМЕТРА</w:t>
            </w:r>
            <w:r>
              <w:rPr>
                <w:noProof/>
                <w:webHidden/>
              </w:rPr>
              <w:tab/>
            </w:r>
            <w:r>
              <w:rPr>
                <w:noProof/>
                <w:webHidden/>
              </w:rPr>
              <w:fldChar w:fldCharType="begin"/>
            </w:r>
            <w:r>
              <w:rPr>
                <w:noProof/>
                <w:webHidden/>
              </w:rPr>
              <w:instrText xml:space="preserve"> PAGEREF _Toc41876882 \h </w:instrText>
            </w:r>
            <w:r>
              <w:rPr>
                <w:noProof/>
                <w:webHidden/>
              </w:rPr>
            </w:r>
            <w:r>
              <w:rPr>
                <w:noProof/>
                <w:webHidden/>
              </w:rPr>
              <w:fldChar w:fldCharType="separate"/>
            </w:r>
            <w:r>
              <w:rPr>
                <w:noProof/>
                <w:webHidden/>
              </w:rPr>
              <w:t>9</w:t>
            </w:r>
            <w:r>
              <w:rPr>
                <w:noProof/>
                <w:webHidden/>
              </w:rPr>
              <w:fldChar w:fldCharType="end"/>
            </w:r>
          </w:hyperlink>
        </w:p>
        <w:p w14:paraId="58A83B9C" w14:textId="23641341" w:rsidR="0026217F" w:rsidRDefault="0026217F">
          <w:pPr>
            <w:pStyle w:val="21"/>
            <w:tabs>
              <w:tab w:val="right" w:leader="dot" w:pos="9345"/>
            </w:tabs>
            <w:rPr>
              <w:rFonts w:eastAsiaTheme="minorEastAsia"/>
              <w:noProof/>
              <w:lang w:eastAsia="ru-RU"/>
            </w:rPr>
          </w:pPr>
          <w:hyperlink w:anchor="_Toc41876883" w:history="1">
            <w:r w:rsidRPr="00267EF4">
              <w:rPr>
                <w:rStyle w:val="a3"/>
                <w:rFonts w:ascii="Times New Roman" w:hAnsi="Times New Roman" w:cs="Times New Roman"/>
                <w:b/>
                <w:bCs/>
                <w:noProof/>
              </w:rPr>
              <w:t>2.1 Описание акселерометра</w:t>
            </w:r>
            <w:r>
              <w:rPr>
                <w:noProof/>
                <w:webHidden/>
              </w:rPr>
              <w:tab/>
            </w:r>
            <w:r>
              <w:rPr>
                <w:noProof/>
                <w:webHidden/>
              </w:rPr>
              <w:fldChar w:fldCharType="begin"/>
            </w:r>
            <w:r>
              <w:rPr>
                <w:noProof/>
                <w:webHidden/>
              </w:rPr>
              <w:instrText xml:space="preserve"> PAGEREF _Toc41876883 \h </w:instrText>
            </w:r>
            <w:r>
              <w:rPr>
                <w:noProof/>
                <w:webHidden/>
              </w:rPr>
            </w:r>
            <w:r>
              <w:rPr>
                <w:noProof/>
                <w:webHidden/>
              </w:rPr>
              <w:fldChar w:fldCharType="separate"/>
            </w:r>
            <w:r>
              <w:rPr>
                <w:noProof/>
                <w:webHidden/>
              </w:rPr>
              <w:t>9</w:t>
            </w:r>
            <w:r>
              <w:rPr>
                <w:noProof/>
                <w:webHidden/>
              </w:rPr>
              <w:fldChar w:fldCharType="end"/>
            </w:r>
          </w:hyperlink>
        </w:p>
        <w:p w14:paraId="4903A6D0" w14:textId="37F2BCEB" w:rsidR="0026217F" w:rsidRDefault="0026217F">
          <w:pPr>
            <w:pStyle w:val="21"/>
            <w:tabs>
              <w:tab w:val="right" w:leader="dot" w:pos="9345"/>
            </w:tabs>
            <w:rPr>
              <w:rFonts w:eastAsiaTheme="minorEastAsia"/>
              <w:noProof/>
              <w:lang w:eastAsia="ru-RU"/>
            </w:rPr>
          </w:pPr>
          <w:hyperlink w:anchor="_Toc41876884" w:history="1">
            <w:r w:rsidRPr="00267EF4">
              <w:rPr>
                <w:rStyle w:val="a3"/>
                <w:rFonts w:ascii="Times New Roman" w:hAnsi="Times New Roman" w:cs="Times New Roman"/>
                <w:b/>
                <w:bCs/>
                <w:noProof/>
              </w:rPr>
              <w:t>2.2 Типы акселерометров</w:t>
            </w:r>
            <w:r>
              <w:rPr>
                <w:noProof/>
                <w:webHidden/>
              </w:rPr>
              <w:tab/>
            </w:r>
            <w:r>
              <w:rPr>
                <w:noProof/>
                <w:webHidden/>
              </w:rPr>
              <w:fldChar w:fldCharType="begin"/>
            </w:r>
            <w:r>
              <w:rPr>
                <w:noProof/>
                <w:webHidden/>
              </w:rPr>
              <w:instrText xml:space="preserve"> PAGEREF _Toc41876884 \h </w:instrText>
            </w:r>
            <w:r>
              <w:rPr>
                <w:noProof/>
                <w:webHidden/>
              </w:rPr>
            </w:r>
            <w:r>
              <w:rPr>
                <w:noProof/>
                <w:webHidden/>
              </w:rPr>
              <w:fldChar w:fldCharType="separate"/>
            </w:r>
            <w:r>
              <w:rPr>
                <w:noProof/>
                <w:webHidden/>
              </w:rPr>
              <w:t>9</w:t>
            </w:r>
            <w:r>
              <w:rPr>
                <w:noProof/>
                <w:webHidden/>
              </w:rPr>
              <w:fldChar w:fldCharType="end"/>
            </w:r>
          </w:hyperlink>
        </w:p>
        <w:p w14:paraId="2C235CEB" w14:textId="6F6B93DA" w:rsidR="0026217F" w:rsidRDefault="0026217F">
          <w:pPr>
            <w:pStyle w:val="31"/>
            <w:tabs>
              <w:tab w:val="right" w:leader="dot" w:pos="9345"/>
            </w:tabs>
            <w:rPr>
              <w:rFonts w:eastAsiaTheme="minorEastAsia"/>
              <w:noProof/>
              <w:lang w:eastAsia="ru-RU"/>
            </w:rPr>
          </w:pPr>
          <w:hyperlink w:anchor="_Toc41876885" w:history="1">
            <w:r w:rsidRPr="00267EF4">
              <w:rPr>
                <w:rStyle w:val="a3"/>
                <w:rFonts w:ascii="Times New Roman" w:hAnsi="Times New Roman" w:cs="Times New Roman"/>
                <w:b/>
                <w:bCs/>
                <w:noProof/>
              </w:rPr>
              <w:t>2.2.1 Типы акселер</w:t>
            </w:r>
            <w:r w:rsidRPr="00267EF4">
              <w:rPr>
                <w:rStyle w:val="a3"/>
                <w:rFonts w:ascii="Times New Roman" w:hAnsi="Times New Roman" w:cs="Times New Roman"/>
                <w:b/>
                <w:bCs/>
                <w:noProof/>
              </w:rPr>
              <w:t>о</w:t>
            </w:r>
            <w:r w:rsidRPr="00267EF4">
              <w:rPr>
                <w:rStyle w:val="a3"/>
                <w:rFonts w:ascii="Times New Roman" w:hAnsi="Times New Roman" w:cs="Times New Roman"/>
                <w:b/>
                <w:bCs/>
                <w:noProof/>
              </w:rPr>
              <w:t>метров</w:t>
            </w:r>
            <w:r>
              <w:rPr>
                <w:noProof/>
                <w:webHidden/>
              </w:rPr>
              <w:tab/>
            </w:r>
            <w:r>
              <w:rPr>
                <w:noProof/>
                <w:webHidden/>
              </w:rPr>
              <w:fldChar w:fldCharType="begin"/>
            </w:r>
            <w:r>
              <w:rPr>
                <w:noProof/>
                <w:webHidden/>
              </w:rPr>
              <w:instrText xml:space="preserve"> PAGEREF _Toc41876885 \h </w:instrText>
            </w:r>
            <w:r>
              <w:rPr>
                <w:noProof/>
                <w:webHidden/>
              </w:rPr>
            </w:r>
            <w:r>
              <w:rPr>
                <w:noProof/>
                <w:webHidden/>
              </w:rPr>
              <w:fldChar w:fldCharType="separate"/>
            </w:r>
            <w:r>
              <w:rPr>
                <w:noProof/>
                <w:webHidden/>
              </w:rPr>
              <w:t>10</w:t>
            </w:r>
            <w:r>
              <w:rPr>
                <w:noProof/>
                <w:webHidden/>
              </w:rPr>
              <w:fldChar w:fldCharType="end"/>
            </w:r>
          </w:hyperlink>
        </w:p>
        <w:p w14:paraId="63B077AA" w14:textId="028CEB13" w:rsidR="0026217F" w:rsidRDefault="0026217F">
          <w:pPr>
            <w:pStyle w:val="31"/>
            <w:tabs>
              <w:tab w:val="right" w:leader="dot" w:pos="9345"/>
            </w:tabs>
            <w:rPr>
              <w:rFonts w:eastAsiaTheme="minorEastAsia"/>
              <w:noProof/>
              <w:lang w:eastAsia="ru-RU"/>
            </w:rPr>
          </w:pPr>
          <w:hyperlink w:anchor="_Toc41876886" w:history="1">
            <w:r w:rsidRPr="00267EF4">
              <w:rPr>
                <w:rStyle w:val="a3"/>
                <w:rFonts w:ascii="Times New Roman" w:hAnsi="Times New Roman" w:cs="Times New Roman"/>
                <w:b/>
                <w:bCs/>
                <w:noProof/>
              </w:rPr>
              <w:t xml:space="preserve">2.2.1 Ситуация </w:t>
            </w:r>
            <w:r w:rsidRPr="00267EF4">
              <w:rPr>
                <w:rStyle w:val="a3"/>
                <w:rFonts w:ascii="Times New Roman" w:hAnsi="Times New Roman" w:cs="Times New Roman"/>
                <w:b/>
                <w:bCs/>
                <w:noProof/>
                <w:lang w:val="en-US"/>
              </w:rPr>
              <w:t>IoT</w:t>
            </w:r>
            <w:r w:rsidRPr="00267EF4">
              <w:rPr>
                <w:rStyle w:val="a3"/>
                <w:rFonts w:ascii="Times New Roman" w:hAnsi="Times New Roman" w:cs="Times New Roman"/>
                <w:b/>
                <w:bCs/>
                <w:noProof/>
              </w:rPr>
              <w:t xml:space="preserve"> на мировом рынке</w:t>
            </w:r>
            <w:r>
              <w:rPr>
                <w:noProof/>
                <w:webHidden/>
              </w:rPr>
              <w:tab/>
            </w:r>
            <w:r>
              <w:rPr>
                <w:noProof/>
                <w:webHidden/>
              </w:rPr>
              <w:fldChar w:fldCharType="begin"/>
            </w:r>
            <w:r>
              <w:rPr>
                <w:noProof/>
                <w:webHidden/>
              </w:rPr>
              <w:instrText xml:space="preserve"> PAGEREF _Toc41876886 \h </w:instrText>
            </w:r>
            <w:r>
              <w:rPr>
                <w:noProof/>
                <w:webHidden/>
              </w:rPr>
            </w:r>
            <w:r>
              <w:rPr>
                <w:noProof/>
                <w:webHidden/>
              </w:rPr>
              <w:fldChar w:fldCharType="separate"/>
            </w:r>
            <w:r>
              <w:rPr>
                <w:noProof/>
                <w:webHidden/>
              </w:rPr>
              <w:t>11</w:t>
            </w:r>
            <w:r>
              <w:rPr>
                <w:noProof/>
                <w:webHidden/>
              </w:rPr>
              <w:fldChar w:fldCharType="end"/>
            </w:r>
          </w:hyperlink>
        </w:p>
        <w:p w14:paraId="03EB9BDD" w14:textId="42070A5D" w:rsidR="0026217F" w:rsidRDefault="0026217F">
          <w:pPr>
            <w:pStyle w:val="21"/>
            <w:tabs>
              <w:tab w:val="right" w:leader="dot" w:pos="9345"/>
            </w:tabs>
            <w:rPr>
              <w:rFonts w:eastAsiaTheme="minorEastAsia"/>
              <w:noProof/>
              <w:lang w:eastAsia="ru-RU"/>
            </w:rPr>
          </w:pPr>
          <w:hyperlink w:anchor="_Toc41876887" w:history="1">
            <w:r w:rsidRPr="00267EF4">
              <w:rPr>
                <w:rStyle w:val="a3"/>
                <w:rFonts w:ascii="Times New Roman" w:hAnsi="Times New Roman" w:cs="Times New Roman"/>
                <w:b/>
                <w:bCs/>
                <w:noProof/>
              </w:rPr>
              <w:t>2.3 Гиганты, поставляющие свои технологии, на базе которых строятся новые IoT</w:t>
            </w:r>
            <w:r>
              <w:rPr>
                <w:noProof/>
                <w:webHidden/>
              </w:rPr>
              <w:tab/>
            </w:r>
            <w:r>
              <w:rPr>
                <w:noProof/>
                <w:webHidden/>
              </w:rPr>
              <w:fldChar w:fldCharType="begin"/>
            </w:r>
            <w:r>
              <w:rPr>
                <w:noProof/>
                <w:webHidden/>
              </w:rPr>
              <w:instrText xml:space="preserve"> PAGEREF _Toc41876887 \h </w:instrText>
            </w:r>
            <w:r>
              <w:rPr>
                <w:noProof/>
                <w:webHidden/>
              </w:rPr>
            </w:r>
            <w:r>
              <w:rPr>
                <w:noProof/>
                <w:webHidden/>
              </w:rPr>
              <w:fldChar w:fldCharType="separate"/>
            </w:r>
            <w:r>
              <w:rPr>
                <w:noProof/>
                <w:webHidden/>
              </w:rPr>
              <w:t>18</w:t>
            </w:r>
            <w:r>
              <w:rPr>
                <w:noProof/>
                <w:webHidden/>
              </w:rPr>
              <w:fldChar w:fldCharType="end"/>
            </w:r>
          </w:hyperlink>
        </w:p>
        <w:p w14:paraId="00C71E5E" w14:textId="46C77EEC" w:rsidR="0026217F" w:rsidRDefault="0026217F">
          <w:pPr>
            <w:pStyle w:val="31"/>
            <w:tabs>
              <w:tab w:val="right" w:leader="dot" w:pos="9345"/>
            </w:tabs>
            <w:rPr>
              <w:rFonts w:eastAsiaTheme="minorEastAsia"/>
              <w:noProof/>
              <w:lang w:eastAsia="ru-RU"/>
            </w:rPr>
          </w:pPr>
          <w:hyperlink w:anchor="_Toc41876888" w:history="1">
            <w:r w:rsidRPr="00267EF4">
              <w:rPr>
                <w:rStyle w:val="a3"/>
                <w:rFonts w:ascii="Times New Roman" w:hAnsi="Times New Roman" w:cs="Times New Roman"/>
                <w:b/>
                <w:bCs/>
                <w:noProof/>
              </w:rPr>
              <w:t>2.3.1 Amazon Web Services (AWS)</w:t>
            </w:r>
            <w:r>
              <w:rPr>
                <w:noProof/>
                <w:webHidden/>
              </w:rPr>
              <w:tab/>
            </w:r>
            <w:r>
              <w:rPr>
                <w:noProof/>
                <w:webHidden/>
              </w:rPr>
              <w:fldChar w:fldCharType="begin"/>
            </w:r>
            <w:r>
              <w:rPr>
                <w:noProof/>
                <w:webHidden/>
              </w:rPr>
              <w:instrText xml:space="preserve"> PAGEREF _Toc41876888 \h </w:instrText>
            </w:r>
            <w:r>
              <w:rPr>
                <w:noProof/>
                <w:webHidden/>
              </w:rPr>
            </w:r>
            <w:r>
              <w:rPr>
                <w:noProof/>
                <w:webHidden/>
              </w:rPr>
              <w:fldChar w:fldCharType="separate"/>
            </w:r>
            <w:r>
              <w:rPr>
                <w:noProof/>
                <w:webHidden/>
              </w:rPr>
              <w:t>18</w:t>
            </w:r>
            <w:r>
              <w:rPr>
                <w:noProof/>
                <w:webHidden/>
              </w:rPr>
              <w:fldChar w:fldCharType="end"/>
            </w:r>
          </w:hyperlink>
        </w:p>
        <w:p w14:paraId="71E4AEA6" w14:textId="6B66C9C1" w:rsidR="0026217F" w:rsidRDefault="0026217F">
          <w:pPr>
            <w:pStyle w:val="31"/>
            <w:tabs>
              <w:tab w:val="right" w:leader="dot" w:pos="9345"/>
            </w:tabs>
            <w:rPr>
              <w:rFonts w:eastAsiaTheme="minorEastAsia"/>
              <w:noProof/>
              <w:lang w:eastAsia="ru-RU"/>
            </w:rPr>
          </w:pPr>
          <w:hyperlink w:anchor="_Toc41876889" w:history="1">
            <w:r w:rsidRPr="00267EF4">
              <w:rPr>
                <w:rStyle w:val="a3"/>
                <w:rFonts w:ascii="Times New Roman" w:hAnsi="Times New Roman" w:cs="Times New Roman"/>
                <w:b/>
                <w:bCs/>
                <w:noProof/>
              </w:rPr>
              <w:t xml:space="preserve">2.3.2 </w:t>
            </w:r>
            <w:r w:rsidRPr="00267EF4">
              <w:rPr>
                <w:rStyle w:val="a3"/>
                <w:rFonts w:ascii="Times New Roman" w:hAnsi="Times New Roman" w:cs="Times New Roman"/>
                <w:b/>
                <w:bCs/>
                <w:noProof/>
                <w:lang w:val="en-US"/>
              </w:rPr>
              <w:t>Google</w:t>
            </w:r>
            <w:r w:rsidRPr="00267EF4">
              <w:rPr>
                <w:rStyle w:val="a3"/>
                <w:rFonts w:ascii="Times New Roman" w:hAnsi="Times New Roman" w:cs="Times New Roman"/>
                <w:b/>
                <w:bCs/>
                <w:noProof/>
              </w:rPr>
              <w:t xml:space="preserve"> </w:t>
            </w:r>
            <w:r w:rsidRPr="00267EF4">
              <w:rPr>
                <w:rStyle w:val="a3"/>
                <w:rFonts w:ascii="Times New Roman" w:hAnsi="Times New Roman" w:cs="Times New Roman"/>
                <w:b/>
                <w:bCs/>
                <w:noProof/>
                <w:lang w:val="en-US"/>
              </w:rPr>
              <w:t>Cloud</w:t>
            </w:r>
            <w:r w:rsidRPr="00267EF4">
              <w:rPr>
                <w:rStyle w:val="a3"/>
                <w:rFonts w:ascii="Times New Roman" w:hAnsi="Times New Roman" w:cs="Times New Roman"/>
                <w:b/>
                <w:bCs/>
                <w:noProof/>
              </w:rPr>
              <w:t xml:space="preserve"> </w:t>
            </w:r>
            <w:r w:rsidRPr="00267EF4">
              <w:rPr>
                <w:rStyle w:val="a3"/>
                <w:rFonts w:ascii="Times New Roman" w:hAnsi="Times New Roman" w:cs="Times New Roman"/>
                <w:b/>
                <w:bCs/>
                <w:noProof/>
                <w:lang w:val="en-US"/>
              </w:rPr>
              <w:t>IoT</w:t>
            </w:r>
            <w:r>
              <w:rPr>
                <w:noProof/>
                <w:webHidden/>
              </w:rPr>
              <w:tab/>
            </w:r>
            <w:r>
              <w:rPr>
                <w:noProof/>
                <w:webHidden/>
              </w:rPr>
              <w:fldChar w:fldCharType="begin"/>
            </w:r>
            <w:r>
              <w:rPr>
                <w:noProof/>
                <w:webHidden/>
              </w:rPr>
              <w:instrText xml:space="preserve"> PAGEREF _Toc41876889 \h </w:instrText>
            </w:r>
            <w:r>
              <w:rPr>
                <w:noProof/>
                <w:webHidden/>
              </w:rPr>
            </w:r>
            <w:r>
              <w:rPr>
                <w:noProof/>
                <w:webHidden/>
              </w:rPr>
              <w:fldChar w:fldCharType="separate"/>
            </w:r>
            <w:r>
              <w:rPr>
                <w:noProof/>
                <w:webHidden/>
              </w:rPr>
              <w:t>19</w:t>
            </w:r>
            <w:r>
              <w:rPr>
                <w:noProof/>
                <w:webHidden/>
              </w:rPr>
              <w:fldChar w:fldCharType="end"/>
            </w:r>
          </w:hyperlink>
        </w:p>
        <w:p w14:paraId="6D0D007A" w14:textId="02CE7C9A" w:rsidR="0026217F" w:rsidRDefault="0026217F">
          <w:pPr>
            <w:pStyle w:val="31"/>
            <w:tabs>
              <w:tab w:val="right" w:leader="dot" w:pos="9345"/>
            </w:tabs>
            <w:rPr>
              <w:rFonts w:eastAsiaTheme="minorEastAsia"/>
              <w:noProof/>
              <w:lang w:eastAsia="ru-RU"/>
            </w:rPr>
          </w:pPr>
          <w:hyperlink w:anchor="_Toc41876890" w:history="1">
            <w:r w:rsidRPr="00267EF4">
              <w:rPr>
                <w:rStyle w:val="a3"/>
                <w:rFonts w:ascii="Times New Roman" w:hAnsi="Times New Roman" w:cs="Times New Roman"/>
                <w:b/>
                <w:bCs/>
                <w:noProof/>
                <w:shd w:val="clear" w:color="auto" w:fill="FFFFFF"/>
              </w:rPr>
              <w:t>2.3.3 Microsoft Azure IoT Suite</w:t>
            </w:r>
            <w:r>
              <w:rPr>
                <w:noProof/>
                <w:webHidden/>
              </w:rPr>
              <w:tab/>
            </w:r>
            <w:r>
              <w:rPr>
                <w:noProof/>
                <w:webHidden/>
              </w:rPr>
              <w:fldChar w:fldCharType="begin"/>
            </w:r>
            <w:r>
              <w:rPr>
                <w:noProof/>
                <w:webHidden/>
              </w:rPr>
              <w:instrText xml:space="preserve"> PAGEREF _Toc41876890 \h </w:instrText>
            </w:r>
            <w:r>
              <w:rPr>
                <w:noProof/>
                <w:webHidden/>
              </w:rPr>
            </w:r>
            <w:r>
              <w:rPr>
                <w:noProof/>
                <w:webHidden/>
              </w:rPr>
              <w:fldChar w:fldCharType="separate"/>
            </w:r>
            <w:r>
              <w:rPr>
                <w:noProof/>
                <w:webHidden/>
              </w:rPr>
              <w:t>20</w:t>
            </w:r>
            <w:r>
              <w:rPr>
                <w:noProof/>
                <w:webHidden/>
              </w:rPr>
              <w:fldChar w:fldCharType="end"/>
            </w:r>
          </w:hyperlink>
        </w:p>
        <w:p w14:paraId="26D83C89" w14:textId="7E7E93B0" w:rsidR="0026217F" w:rsidRDefault="0026217F">
          <w:pPr>
            <w:pStyle w:val="31"/>
            <w:tabs>
              <w:tab w:val="right" w:leader="dot" w:pos="9345"/>
            </w:tabs>
            <w:rPr>
              <w:rFonts w:eastAsiaTheme="minorEastAsia"/>
              <w:noProof/>
              <w:lang w:eastAsia="ru-RU"/>
            </w:rPr>
          </w:pPr>
          <w:hyperlink w:anchor="_Toc41876891" w:history="1">
            <w:r w:rsidRPr="00267EF4">
              <w:rPr>
                <w:rStyle w:val="a3"/>
                <w:rFonts w:ascii="Times New Roman" w:hAnsi="Times New Roman" w:cs="Times New Roman"/>
                <w:b/>
                <w:bCs/>
                <w:noProof/>
                <w:shd w:val="clear" w:color="auto" w:fill="FFFFFF"/>
              </w:rPr>
              <w:t>2.3.4 SAP</w:t>
            </w:r>
            <w:r>
              <w:rPr>
                <w:noProof/>
                <w:webHidden/>
              </w:rPr>
              <w:tab/>
            </w:r>
            <w:r>
              <w:rPr>
                <w:noProof/>
                <w:webHidden/>
              </w:rPr>
              <w:fldChar w:fldCharType="begin"/>
            </w:r>
            <w:r>
              <w:rPr>
                <w:noProof/>
                <w:webHidden/>
              </w:rPr>
              <w:instrText xml:space="preserve"> PAGEREF _Toc41876891 \h </w:instrText>
            </w:r>
            <w:r>
              <w:rPr>
                <w:noProof/>
                <w:webHidden/>
              </w:rPr>
            </w:r>
            <w:r>
              <w:rPr>
                <w:noProof/>
                <w:webHidden/>
              </w:rPr>
              <w:fldChar w:fldCharType="separate"/>
            </w:r>
            <w:r>
              <w:rPr>
                <w:noProof/>
                <w:webHidden/>
              </w:rPr>
              <w:t>21</w:t>
            </w:r>
            <w:r>
              <w:rPr>
                <w:noProof/>
                <w:webHidden/>
              </w:rPr>
              <w:fldChar w:fldCharType="end"/>
            </w:r>
          </w:hyperlink>
        </w:p>
        <w:p w14:paraId="5097231E" w14:textId="609F28F0" w:rsidR="0026217F" w:rsidRDefault="0026217F">
          <w:pPr>
            <w:pStyle w:val="31"/>
            <w:tabs>
              <w:tab w:val="right" w:leader="dot" w:pos="9345"/>
            </w:tabs>
            <w:rPr>
              <w:rFonts w:eastAsiaTheme="minorEastAsia"/>
              <w:noProof/>
              <w:lang w:eastAsia="ru-RU"/>
            </w:rPr>
          </w:pPr>
          <w:hyperlink w:anchor="_Toc41876892" w:history="1">
            <w:r w:rsidRPr="00267EF4">
              <w:rPr>
                <w:rStyle w:val="a3"/>
                <w:rFonts w:ascii="Times New Roman" w:hAnsi="Times New Roman" w:cs="Times New Roman"/>
                <w:b/>
                <w:bCs/>
                <w:noProof/>
                <w:shd w:val="clear" w:color="auto" w:fill="FFFFFF"/>
              </w:rPr>
              <w:t>2.3.5 Oracle Internet of Things</w:t>
            </w:r>
            <w:r>
              <w:rPr>
                <w:noProof/>
                <w:webHidden/>
              </w:rPr>
              <w:tab/>
            </w:r>
            <w:r>
              <w:rPr>
                <w:noProof/>
                <w:webHidden/>
              </w:rPr>
              <w:fldChar w:fldCharType="begin"/>
            </w:r>
            <w:r>
              <w:rPr>
                <w:noProof/>
                <w:webHidden/>
              </w:rPr>
              <w:instrText xml:space="preserve"> PAGEREF _Toc41876892 \h </w:instrText>
            </w:r>
            <w:r>
              <w:rPr>
                <w:noProof/>
                <w:webHidden/>
              </w:rPr>
            </w:r>
            <w:r>
              <w:rPr>
                <w:noProof/>
                <w:webHidden/>
              </w:rPr>
              <w:fldChar w:fldCharType="separate"/>
            </w:r>
            <w:r>
              <w:rPr>
                <w:noProof/>
                <w:webHidden/>
              </w:rPr>
              <w:t>21</w:t>
            </w:r>
            <w:r>
              <w:rPr>
                <w:noProof/>
                <w:webHidden/>
              </w:rPr>
              <w:fldChar w:fldCharType="end"/>
            </w:r>
          </w:hyperlink>
        </w:p>
        <w:p w14:paraId="512B1D73" w14:textId="3B21FF8C" w:rsidR="0026217F" w:rsidRDefault="0026217F">
          <w:pPr>
            <w:pStyle w:val="11"/>
            <w:tabs>
              <w:tab w:val="right" w:leader="dot" w:pos="9345"/>
            </w:tabs>
            <w:rPr>
              <w:rFonts w:eastAsiaTheme="minorEastAsia"/>
              <w:noProof/>
              <w:lang w:eastAsia="ru-RU"/>
            </w:rPr>
          </w:pPr>
          <w:hyperlink w:anchor="_Toc41876893" w:history="1">
            <w:r w:rsidRPr="00267EF4">
              <w:rPr>
                <w:rStyle w:val="a3"/>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_Toc41876893 \h </w:instrText>
            </w:r>
            <w:r>
              <w:rPr>
                <w:noProof/>
                <w:webHidden/>
              </w:rPr>
            </w:r>
            <w:r>
              <w:rPr>
                <w:noProof/>
                <w:webHidden/>
              </w:rPr>
              <w:fldChar w:fldCharType="separate"/>
            </w:r>
            <w:r>
              <w:rPr>
                <w:noProof/>
                <w:webHidden/>
              </w:rPr>
              <w:t>23</w:t>
            </w:r>
            <w:r>
              <w:rPr>
                <w:noProof/>
                <w:webHidden/>
              </w:rPr>
              <w:fldChar w:fldCharType="end"/>
            </w:r>
          </w:hyperlink>
        </w:p>
        <w:p w14:paraId="7E159FA9" w14:textId="5CBE4A8C" w:rsidR="0026217F" w:rsidRDefault="0026217F">
          <w:pPr>
            <w:pStyle w:val="11"/>
            <w:tabs>
              <w:tab w:val="right" w:leader="dot" w:pos="9345"/>
            </w:tabs>
            <w:rPr>
              <w:rFonts w:eastAsiaTheme="minorEastAsia"/>
              <w:noProof/>
              <w:lang w:eastAsia="ru-RU"/>
            </w:rPr>
          </w:pPr>
          <w:hyperlink w:anchor="_Toc41876894" w:history="1">
            <w:r w:rsidRPr="00267EF4">
              <w:rPr>
                <w:rStyle w:val="a3"/>
                <w:rFonts w:ascii="Times New Roman" w:hAnsi="Times New Roman" w:cs="Times New Roman"/>
                <w:b/>
                <w:bCs/>
                <w:noProof/>
              </w:rPr>
              <w:t>СПИСОК ИСПОЛЬЗОВАННЫХ ИСТОЧНИКОВ</w:t>
            </w:r>
            <w:r>
              <w:rPr>
                <w:noProof/>
                <w:webHidden/>
              </w:rPr>
              <w:tab/>
            </w:r>
            <w:r>
              <w:rPr>
                <w:noProof/>
                <w:webHidden/>
              </w:rPr>
              <w:fldChar w:fldCharType="begin"/>
            </w:r>
            <w:r>
              <w:rPr>
                <w:noProof/>
                <w:webHidden/>
              </w:rPr>
              <w:instrText xml:space="preserve"> PAGEREF _Toc41876894 \h </w:instrText>
            </w:r>
            <w:r>
              <w:rPr>
                <w:noProof/>
                <w:webHidden/>
              </w:rPr>
            </w:r>
            <w:r>
              <w:rPr>
                <w:noProof/>
                <w:webHidden/>
              </w:rPr>
              <w:fldChar w:fldCharType="separate"/>
            </w:r>
            <w:r>
              <w:rPr>
                <w:noProof/>
                <w:webHidden/>
              </w:rPr>
              <w:t>24</w:t>
            </w:r>
            <w:r>
              <w:rPr>
                <w:noProof/>
                <w:webHidden/>
              </w:rPr>
              <w:fldChar w:fldCharType="end"/>
            </w:r>
          </w:hyperlink>
        </w:p>
        <w:p w14:paraId="54B3B121" w14:textId="206B463B" w:rsidR="006059E9" w:rsidRDefault="006059E9">
          <w:r>
            <w:rPr>
              <w:b/>
              <w:bCs/>
            </w:rPr>
            <w:fldChar w:fldCharType="end"/>
          </w:r>
        </w:p>
      </w:sdtContent>
    </w:sdt>
    <w:p w14:paraId="682598F2" w14:textId="63939718" w:rsidR="006A4E3D" w:rsidRDefault="006A4E3D" w:rsidP="006A4E3D">
      <w:pPr>
        <w:jc w:val="center"/>
        <w:rPr>
          <w:rFonts w:ascii="Times New Roman" w:hAnsi="Times New Roman"/>
          <w:bCs/>
          <w:sz w:val="28"/>
          <w:szCs w:val="28"/>
        </w:rPr>
      </w:pPr>
      <w:r>
        <w:rPr>
          <w:rFonts w:ascii="Times New Roman" w:hAnsi="Times New Roman"/>
          <w:bCs/>
          <w:sz w:val="28"/>
          <w:szCs w:val="28"/>
        </w:rPr>
        <w:br w:type="page"/>
      </w:r>
    </w:p>
    <w:p w14:paraId="39D147D3" w14:textId="1D411D7D" w:rsidR="006A4E3D" w:rsidRPr="003F61E3" w:rsidRDefault="00EC2CD8" w:rsidP="003F61E3">
      <w:pPr>
        <w:pStyle w:val="1"/>
        <w:spacing w:before="0" w:line="360" w:lineRule="exact"/>
        <w:jc w:val="center"/>
        <w:rPr>
          <w:rFonts w:ascii="Times New Roman" w:hAnsi="Times New Roman" w:cs="Times New Roman"/>
          <w:b/>
          <w:bCs/>
          <w:color w:val="auto"/>
        </w:rPr>
      </w:pPr>
      <w:bookmarkStart w:id="0" w:name="_Toc41499988"/>
      <w:bookmarkStart w:id="1" w:name="_Toc41876876"/>
      <w:r w:rsidRPr="003F61E3">
        <w:rPr>
          <w:rFonts w:ascii="Times New Roman" w:hAnsi="Times New Roman" w:cs="Times New Roman"/>
          <w:b/>
          <w:bCs/>
          <w:color w:val="auto"/>
        </w:rPr>
        <w:lastRenderedPageBreak/>
        <w:t>ВВЕДЕНИЕ</w:t>
      </w:r>
      <w:bookmarkEnd w:id="0"/>
      <w:bookmarkEnd w:id="1"/>
    </w:p>
    <w:p w14:paraId="661500F3" w14:textId="4ED2617D" w:rsidR="00EC2CD8" w:rsidRDefault="00EC2CD8" w:rsidP="00EC2CD8"/>
    <w:p w14:paraId="77F2D1DF" w14:textId="77777777" w:rsidR="00EC2CD8" w:rsidRPr="00EC2CD8" w:rsidRDefault="00EC2CD8" w:rsidP="00EC2CD8"/>
    <w:p w14:paraId="755AD77F" w14:textId="77777777" w:rsidR="006A4E3D" w:rsidRDefault="006A4E3D" w:rsidP="006A4E3D">
      <w:r>
        <w:br w:type="page"/>
      </w:r>
    </w:p>
    <w:p w14:paraId="515FDBF1" w14:textId="79D1D2BB" w:rsidR="006A4E3D" w:rsidRPr="003F61E3" w:rsidRDefault="006A4E3D" w:rsidP="003F61E3">
      <w:pPr>
        <w:pStyle w:val="1"/>
        <w:spacing w:before="0" w:line="360" w:lineRule="exact"/>
        <w:jc w:val="center"/>
        <w:rPr>
          <w:rFonts w:ascii="Times New Roman" w:hAnsi="Times New Roman" w:cs="Times New Roman"/>
          <w:b/>
          <w:bCs/>
          <w:color w:val="auto"/>
        </w:rPr>
      </w:pPr>
      <w:bookmarkStart w:id="2" w:name="_Toc41499989"/>
      <w:bookmarkStart w:id="3" w:name="_Toc41876877"/>
      <w:r w:rsidRPr="003F61E3">
        <w:rPr>
          <w:rFonts w:ascii="Times New Roman" w:hAnsi="Times New Roman" w:cs="Times New Roman"/>
          <w:b/>
          <w:bCs/>
          <w:color w:val="auto"/>
        </w:rPr>
        <w:lastRenderedPageBreak/>
        <w:t>ГЛАВА 1</w:t>
      </w:r>
      <w:r w:rsidR="00EC2CD8" w:rsidRPr="003F61E3">
        <w:rPr>
          <w:rFonts w:ascii="Times New Roman" w:hAnsi="Times New Roman" w:cs="Times New Roman"/>
          <w:b/>
          <w:bCs/>
          <w:color w:val="auto"/>
        </w:rPr>
        <w:t xml:space="preserve"> </w:t>
      </w:r>
      <w:bookmarkEnd w:id="2"/>
      <w:r w:rsidR="004569DA">
        <w:rPr>
          <w:rFonts w:ascii="Times New Roman" w:hAnsi="Times New Roman" w:cs="Times New Roman"/>
          <w:b/>
          <w:bCs/>
          <w:color w:val="auto"/>
        </w:rPr>
        <w:t>Введение в инерциальную</w:t>
      </w:r>
      <w:r w:rsidR="00487751">
        <w:rPr>
          <w:rFonts w:ascii="Times New Roman" w:hAnsi="Times New Roman" w:cs="Times New Roman"/>
          <w:b/>
          <w:bCs/>
          <w:color w:val="auto"/>
        </w:rPr>
        <w:t xml:space="preserve"> навигаци</w:t>
      </w:r>
      <w:r w:rsidR="004569DA">
        <w:rPr>
          <w:rFonts w:ascii="Times New Roman" w:hAnsi="Times New Roman" w:cs="Times New Roman"/>
          <w:b/>
          <w:bCs/>
          <w:color w:val="auto"/>
        </w:rPr>
        <w:t>ю</w:t>
      </w:r>
      <w:bookmarkEnd w:id="3"/>
    </w:p>
    <w:p w14:paraId="65858005" w14:textId="40FD8F1E" w:rsidR="006A4E3D" w:rsidRDefault="006A4E3D" w:rsidP="006A4E3D">
      <w:pPr>
        <w:spacing w:line="360" w:lineRule="exact"/>
        <w:jc w:val="center"/>
        <w:rPr>
          <w:rFonts w:ascii="Times New Roman" w:hAnsi="Times New Roman" w:cs="Times New Roman"/>
          <w:b/>
          <w:bCs/>
          <w:sz w:val="32"/>
          <w:szCs w:val="32"/>
        </w:rPr>
      </w:pPr>
    </w:p>
    <w:p w14:paraId="5A685A59" w14:textId="77777777" w:rsidR="003F61E3" w:rsidRDefault="003F61E3" w:rsidP="006A4E3D">
      <w:pPr>
        <w:spacing w:line="360" w:lineRule="exact"/>
        <w:jc w:val="center"/>
        <w:rPr>
          <w:rFonts w:ascii="Times New Roman" w:hAnsi="Times New Roman" w:cs="Times New Roman"/>
          <w:b/>
          <w:bCs/>
          <w:sz w:val="32"/>
          <w:szCs w:val="32"/>
        </w:rPr>
      </w:pPr>
    </w:p>
    <w:p w14:paraId="4D8D26FE" w14:textId="288F92B5" w:rsidR="006A4E3D" w:rsidRPr="00490097" w:rsidRDefault="006A4E3D" w:rsidP="00490097">
      <w:pPr>
        <w:pStyle w:val="2"/>
        <w:spacing w:before="0" w:line="360" w:lineRule="exact"/>
        <w:ind w:firstLine="709"/>
        <w:jc w:val="both"/>
        <w:rPr>
          <w:rFonts w:ascii="Times New Roman" w:hAnsi="Times New Roman" w:cs="Times New Roman"/>
          <w:b/>
          <w:bCs/>
          <w:color w:val="auto"/>
          <w:sz w:val="28"/>
          <w:szCs w:val="28"/>
          <w:shd w:val="clear" w:color="auto" w:fill="FFFFFF"/>
        </w:rPr>
      </w:pPr>
      <w:bookmarkStart w:id="4" w:name="_Toc41499990"/>
      <w:bookmarkStart w:id="5" w:name="_Toc41876878"/>
      <w:r w:rsidRPr="00490097">
        <w:rPr>
          <w:rFonts w:ascii="Times New Roman" w:hAnsi="Times New Roman" w:cs="Times New Roman"/>
          <w:b/>
          <w:bCs/>
          <w:color w:val="auto"/>
          <w:sz w:val="28"/>
          <w:szCs w:val="28"/>
          <w:shd w:val="clear" w:color="auto" w:fill="FFFFFF"/>
        </w:rPr>
        <w:t xml:space="preserve">1.1 </w:t>
      </w:r>
      <w:bookmarkEnd w:id="4"/>
      <w:r w:rsidR="004569DA">
        <w:rPr>
          <w:rFonts w:ascii="Times New Roman" w:hAnsi="Times New Roman" w:cs="Times New Roman"/>
          <w:b/>
          <w:bCs/>
          <w:color w:val="auto"/>
          <w:sz w:val="28"/>
          <w:szCs w:val="28"/>
          <w:shd w:val="clear" w:color="auto" w:fill="FFFFFF"/>
        </w:rPr>
        <w:t>Инерциальная навигация</w:t>
      </w:r>
      <w:bookmarkEnd w:id="5"/>
    </w:p>
    <w:p w14:paraId="3B1DBCAF" w14:textId="77777777" w:rsidR="006A4E3D" w:rsidRDefault="006A4E3D" w:rsidP="006A4E3D">
      <w:pPr>
        <w:pStyle w:val="a4"/>
        <w:spacing w:line="360" w:lineRule="exact"/>
        <w:ind w:left="1429"/>
        <w:jc w:val="both"/>
        <w:rPr>
          <w:rFonts w:ascii="Times New Roman" w:hAnsi="Times New Roman" w:cs="Times New Roman"/>
          <w:b/>
          <w:bCs/>
          <w:sz w:val="32"/>
          <w:szCs w:val="32"/>
        </w:rPr>
      </w:pPr>
    </w:p>
    <w:p w14:paraId="70199628" w14:textId="0BE28BEA" w:rsidR="00EA35FD" w:rsidRPr="00EA35FD" w:rsidRDefault="00EA35FD" w:rsidP="002C1613">
      <w:pPr>
        <w:spacing w:after="0" w:line="360" w:lineRule="exact"/>
        <w:ind w:firstLine="709"/>
        <w:rPr>
          <w:rFonts w:ascii="Times New Roman" w:hAnsi="Times New Roman" w:cs="Times New Roman"/>
          <w:sz w:val="28"/>
          <w:szCs w:val="28"/>
        </w:rPr>
      </w:pPr>
      <w:r w:rsidRPr="00EA35FD">
        <w:rPr>
          <w:rFonts w:ascii="Times New Roman" w:hAnsi="Times New Roman" w:cs="Times New Roman"/>
          <w:sz w:val="28"/>
          <w:szCs w:val="28"/>
        </w:rPr>
        <w:t>Инерциальная навигация - это автономная навигационная техника, в ко</w:t>
      </w:r>
      <w:r w:rsidR="002C1613">
        <w:rPr>
          <w:rFonts w:ascii="Times New Roman" w:hAnsi="Times New Roman" w:cs="Times New Roman"/>
          <w:sz w:val="28"/>
          <w:szCs w:val="28"/>
        </w:rPr>
        <w:t>торой измерения, обеспечиваемые акселерометрами</w:t>
      </w:r>
      <w:r w:rsidRPr="00EA35FD">
        <w:rPr>
          <w:rFonts w:ascii="Times New Roman" w:hAnsi="Times New Roman" w:cs="Times New Roman"/>
          <w:sz w:val="28"/>
          <w:szCs w:val="28"/>
        </w:rPr>
        <w:t xml:space="preserve"> и гироскоп</w:t>
      </w:r>
      <w:r w:rsidR="002C1613">
        <w:rPr>
          <w:rFonts w:ascii="Times New Roman" w:hAnsi="Times New Roman" w:cs="Times New Roman"/>
          <w:sz w:val="28"/>
          <w:szCs w:val="28"/>
        </w:rPr>
        <w:t>ами</w:t>
      </w:r>
      <w:r w:rsidRPr="00EA35FD">
        <w:rPr>
          <w:rFonts w:ascii="Times New Roman" w:hAnsi="Times New Roman" w:cs="Times New Roman"/>
          <w:sz w:val="28"/>
          <w:szCs w:val="28"/>
        </w:rPr>
        <w:t xml:space="preserve"> используются для отслеживания положения и ориентации объекта отно</w:t>
      </w:r>
      <w:r w:rsidR="00F173DB">
        <w:rPr>
          <w:rFonts w:ascii="Times New Roman" w:hAnsi="Times New Roman" w:cs="Times New Roman"/>
          <w:sz w:val="28"/>
          <w:szCs w:val="28"/>
        </w:rPr>
        <w:t>сительно известного начала отсчёта</w:t>
      </w:r>
      <w:r w:rsidRPr="00EA35FD">
        <w:rPr>
          <w:rFonts w:ascii="Times New Roman" w:hAnsi="Times New Roman" w:cs="Times New Roman"/>
          <w:sz w:val="28"/>
          <w:szCs w:val="28"/>
        </w:rPr>
        <w:t xml:space="preserve">, ориентация и скорость. Инерциальные </w:t>
      </w:r>
      <w:r w:rsidR="00F173DB">
        <w:rPr>
          <w:rFonts w:ascii="Times New Roman" w:hAnsi="Times New Roman" w:cs="Times New Roman"/>
          <w:sz w:val="28"/>
          <w:szCs w:val="28"/>
        </w:rPr>
        <w:t xml:space="preserve">измерительные модули </w:t>
      </w:r>
      <w:r w:rsidRPr="00EA35FD">
        <w:rPr>
          <w:rFonts w:ascii="Times New Roman" w:hAnsi="Times New Roman" w:cs="Times New Roman"/>
          <w:sz w:val="28"/>
          <w:szCs w:val="28"/>
        </w:rPr>
        <w:t>(IMU) обычно содержат три ортогональных скоростные гироскопы и три ортогональных акселерометра для измерения угловой скорости и линейного ускорения соответственно. Обрабатывая сигналы от этих устройств, можно отслеживать пол</w:t>
      </w:r>
      <w:r w:rsidR="0003301F">
        <w:rPr>
          <w:rFonts w:ascii="Times New Roman" w:hAnsi="Times New Roman" w:cs="Times New Roman"/>
          <w:sz w:val="28"/>
          <w:szCs w:val="28"/>
        </w:rPr>
        <w:t>ожение и ориентацию устройства.</w:t>
      </w:r>
    </w:p>
    <w:p w14:paraId="6825C9EE" w14:textId="3A2A282A" w:rsidR="006C2664" w:rsidRPr="000507A4" w:rsidRDefault="00EA35FD" w:rsidP="000507A4">
      <w:pPr>
        <w:spacing w:after="0" w:line="360" w:lineRule="exact"/>
        <w:ind w:firstLine="709"/>
        <w:rPr>
          <w:rFonts w:ascii="Times New Roman" w:hAnsi="Times New Roman" w:cs="Times New Roman"/>
          <w:sz w:val="28"/>
          <w:szCs w:val="28"/>
        </w:rPr>
      </w:pPr>
      <w:r w:rsidRPr="00EA35FD">
        <w:rPr>
          <w:rFonts w:ascii="Times New Roman" w:hAnsi="Times New Roman" w:cs="Times New Roman"/>
          <w:sz w:val="28"/>
          <w:szCs w:val="28"/>
        </w:rPr>
        <w:t xml:space="preserve">Инерциальная навигация используется в широком спектре приложений, включая навигацию самолетов, тактику и стратегические ракеты, космические корабли, подводные лодки и корабли. Последние достижения в строительстве MEMS устройства позволили изготовить небольшие и легкие инерциальные навигационные системы. Эти </w:t>
      </w:r>
      <w:r w:rsidR="009439D0">
        <w:rPr>
          <w:rFonts w:ascii="Times New Roman" w:hAnsi="Times New Roman" w:cs="Times New Roman"/>
          <w:sz w:val="28"/>
          <w:szCs w:val="28"/>
        </w:rPr>
        <w:t>особенности</w:t>
      </w:r>
      <w:r w:rsidRPr="00EA35FD">
        <w:rPr>
          <w:rFonts w:ascii="Times New Roman" w:hAnsi="Times New Roman" w:cs="Times New Roman"/>
          <w:sz w:val="28"/>
          <w:szCs w:val="28"/>
        </w:rPr>
        <w:t xml:space="preserve"> расширили диапазон возможных применений</w:t>
      </w:r>
      <w:r w:rsidR="009439D0">
        <w:rPr>
          <w:rFonts w:ascii="Times New Roman" w:hAnsi="Times New Roman" w:cs="Times New Roman"/>
          <w:sz w:val="28"/>
          <w:szCs w:val="28"/>
        </w:rPr>
        <w:t xml:space="preserve"> инерциальной навигации</w:t>
      </w:r>
      <w:r w:rsidRPr="00EA35FD">
        <w:rPr>
          <w:rFonts w:ascii="Times New Roman" w:hAnsi="Times New Roman" w:cs="Times New Roman"/>
          <w:sz w:val="28"/>
          <w:szCs w:val="28"/>
        </w:rPr>
        <w:t xml:space="preserve">, включив такие области, как </w:t>
      </w:r>
      <w:r w:rsidR="009439D0">
        <w:rPr>
          <w:rFonts w:ascii="Times New Roman" w:hAnsi="Times New Roman" w:cs="Times New Roman"/>
          <w:sz w:val="28"/>
          <w:szCs w:val="28"/>
        </w:rPr>
        <w:t>захват движения людей и животных</w:t>
      </w:r>
      <w:r w:rsidRPr="00EA35FD">
        <w:rPr>
          <w:rFonts w:ascii="Times New Roman" w:hAnsi="Times New Roman" w:cs="Times New Roman"/>
          <w:sz w:val="28"/>
          <w:szCs w:val="28"/>
        </w:rPr>
        <w:t>.</w:t>
      </w:r>
    </w:p>
    <w:p w14:paraId="339F217F" w14:textId="77777777" w:rsidR="00490097" w:rsidRDefault="00490097" w:rsidP="006C2664">
      <w:pPr>
        <w:spacing w:line="360" w:lineRule="exact"/>
        <w:jc w:val="center"/>
        <w:rPr>
          <w:rFonts w:ascii="Times New Roman" w:hAnsi="Times New Roman" w:cs="Times New Roman"/>
          <w:b/>
          <w:bCs/>
          <w:sz w:val="24"/>
          <w:szCs w:val="24"/>
        </w:rPr>
      </w:pPr>
    </w:p>
    <w:p w14:paraId="42CF29BA" w14:textId="7551BC93" w:rsidR="006A4E3D" w:rsidRPr="00490097" w:rsidRDefault="006A4E3D" w:rsidP="00490097">
      <w:pPr>
        <w:pStyle w:val="2"/>
        <w:spacing w:before="0" w:line="360" w:lineRule="exact"/>
        <w:ind w:firstLine="709"/>
        <w:jc w:val="both"/>
        <w:rPr>
          <w:rFonts w:ascii="Times New Roman" w:hAnsi="Times New Roman" w:cs="Times New Roman"/>
          <w:b/>
          <w:bCs/>
          <w:color w:val="auto"/>
          <w:sz w:val="28"/>
          <w:szCs w:val="28"/>
          <w:shd w:val="clear" w:color="auto" w:fill="FFFFFF"/>
        </w:rPr>
      </w:pPr>
      <w:bookmarkStart w:id="6" w:name="_Toc41499991"/>
      <w:bookmarkStart w:id="7" w:name="_Toc41876879"/>
      <w:r w:rsidRPr="00490097">
        <w:rPr>
          <w:rFonts w:ascii="Times New Roman" w:hAnsi="Times New Roman" w:cs="Times New Roman"/>
          <w:b/>
          <w:bCs/>
          <w:color w:val="auto"/>
          <w:sz w:val="28"/>
          <w:szCs w:val="28"/>
        </w:rPr>
        <w:t xml:space="preserve">1.2 </w:t>
      </w:r>
      <w:bookmarkEnd w:id="6"/>
      <w:r w:rsidR="00802845">
        <w:rPr>
          <w:rFonts w:ascii="Times New Roman" w:hAnsi="Times New Roman" w:cs="Times New Roman"/>
          <w:b/>
          <w:bCs/>
          <w:color w:val="auto"/>
          <w:sz w:val="28"/>
          <w:szCs w:val="28"/>
          <w:shd w:val="clear" w:color="auto" w:fill="FFFFFF"/>
        </w:rPr>
        <w:t>Конфигурации инерциальных систем</w:t>
      </w:r>
      <w:bookmarkEnd w:id="7"/>
    </w:p>
    <w:p w14:paraId="2080AF58" w14:textId="73B87F8F" w:rsidR="006A4E3D" w:rsidRDefault="006A4E3D" w:rsidP="006A4E3D"/>
    <w:p w14:paraId="015C346D" w14:textId="05B83A65" w:rsidR="00987930" w:rsidRDefault="000507A4" w:rsidP="00637EE7">
      <w:pPr>
        <w:pStyle w:val="paragraph"/>
        <w:spacing w:after="0" w:line="360" w:lineRule="exact"/>
        <w:ind w:firstLine="709"/>
        <w:textAlignment w:val="baseline"/>
        <w:rPr>
          <w:rFonts w:eastAsiaTheme="minorHAnsi"/>
          <w:sz w:val="28"/>
          <w:szCs w:val="28"/>
        </w:rPr>
      </w:pPr>
      <w:r w:rsidRPr="000507A4">
        <w:rPr>
          <w:rFonts w:eastAsiaTheme="minorHAnsi"/>
          <w:sz w:val="28"/>
          <w:szCs w:val="28"/>
        </w:rPr>
        <w:t xml:space="preserve">Почти все IMU попадают в одну из двух категорий, </w:t>
      </w:r>
      <w:r w:rsidR="00183CA4">
        <w:rPr>
          <w:rFonts w:eastAsiaTheme="minorHAnsi"/>
          <w:sz w:val="28"/>
          <w:szCs w:val="28"/>
        </w:rPr>
        <w:t>системы со стабильной платформой и бесплатформенные системы, которые будут подробнее рассмотрены ниже</w:t>
      </w:r>
      <w:r w:rsidRPr="000507A4">
        <w:rPr>
          <w:rFonts w:eastAsiaTheme="minorHAnsi"/>
          <w:sz w:val="28"/>
          <w:szCs w:val="28"/>
        </w:rPr>
        <w:t xml:space="preserve">. Разница между двумя </w:t>
      </w:r>
      <w:r w:rsidR="005E2FDD">
        <w:rPr>
          <w:rFonts w:eastAsiaTheme="minorHAnsi"/>
          <w:sz w:val="28"/>
          <w:szCs w:val="28"/>
        </w:rPr>
        <w:t>категориями</w:t>
      </w:r>
      <w:r w:rsidRPr="000507A4">
        <w:rPr>
          <w:rFonts w:eastAsiaTheme="minorHAnsi"/>
          <w:sz w:val="28"/>
          <w:szCs w:val="28"/>
        </w:rPr>
        <w:t xml:space="preserve"> - это система отсчета, в которой рабо</w:t>
      </w:r>
      <w:r w:rsidR="00A321F4">
        <w:rPr>
          <w:rFonts w:eastAsiaTheme="minorHAnsi"/>
          <w:sz w:val="28"/>
          <w:szCs w:val="28"/>
        </w:rPr>
        <w:t>тают гироскопы и акселерометры.</w:t>
      </w:r>
      <w:r w:rsidR="00565D1A">
        <w:rPr>
          <w:rFonts w:eastAsiaTheme="minorHAnsi"/>
          <w:sz w:val="28"/>
          <w:szCs w:val="28"/>
        </w:rPr>
        <w:t xml:space="preserve"> </w:t>
      </w:r>
    </w:p>
    <w:p w14:paraId="553C6233" w14:textId="0F103D4C" w:rsidR="00CE0AF8" w:rsidRDefault="00CE0AF8" w:rsidP="002D52C3">
      <w:pPr>
        <w:pStyle w:val="paragraph"/>
        <w:spacing w:after="0" w:line="360" w:lineRule="exact"/>
        <w:ind w:firstLine="709"/>
        <w:textAlignment w:val="baseline"/>
        <w:rPr>
          <w:rFonts w:eastAsiaTheme="minorHAnsi"/>
          <w:sz w:val="28"/>
          <w:szCs w:val="28"/>
        </w:rPr>
      </w:pPr>
      <w:r w:rsidRPr="00CE0AF8">
        <w:rPr>
          <w:rFonts w:eastAsiaTheme="minorHAnsi"/>
          <w:sz w:val="28"/>
          <w:szCs w:val="28"/>
        </w:rPr>
        <w:t xml:space="preserve">В этом отчете мы будем ссылаться на систему координат навигационной системы в качестве рамки тела и на систему координат, в которой мы </w:t>
      </w:r>
      <w:r w:rsidR="002D52C3">
        <w:rPr>
          <w:rFonts w:eastAsiaTheme="minorHAnsi"/>
          <w:sz w:val="28"/>
          <w:szCs w:val="28"/>
        </w:rPr>
        <w:t>используем</w:t>
      </w:r>
      <w:r w:rsidRPr="00CE0AF8">
        <w:rPr>
          <w:rFonts w:eastAsiaTheme="minorHAnsi"/>
          <w:sz w:val="28"/>
          <w:szCs w:val="28"/>
        </w:rPr>
        <w:t xml:space="preserve"> как глобальную систему координат, как показано на рисунке</w:t>
      </w:r>
      <w:r>
        <w:rPr>
          <w:rFonts w:eastAsiaTheme="minorHAnsi"/>
          <w:sz w:val="28"/>
          <w:szCs w:val="28"/>
        </w:rPr>
        <w:t xml:space="preserve"> 1</w:t>
      </w:r>
      <w:r w:rsidRPr="00CE0AF8">
        <w:rPr>
          <w:rFonts w:eastAsiaTheme="minorHAnsi"/>
          <w:sz w:val="28"/>
          <w:szCs w:val="28"/>
        </w:rPr>
        <w:t>.</w:t>
      </w:r>
    </w:p>
    <w:p w14:paraId="0943F9AF" w14:textId="5B04FB8E" w:rsidR="00CE0AF8" w:rsidRDefault="00CE0AF8" w:rsidP="00637EE7">
      <w:pPr>
        <w:pStyle w:val="paragraph"/>
        <w:spacing w:after="0" w:line="360" w:lineRule="exact"/>
        <w:ind w:firstLine="709"/>
        <w:textAlignment w:val="baseline"/>
        <w:rPr>
          <w:rFonts w:eastAsiaTheme="minorHAnsi"/>
          <w:sz w:val="28"/>
          <w:szCs w:val="28"/>
        </w:rPr>
      </w:pPr>
      <w:r>
        <w:rPr>
          <w:noProof/>
          <w:lang w:eastAsia="ru-RU"/>
        </w:rPr>
        <w:lastRenderedPageBreak/>
        <w:drawing>
          <wp:anchor distT="0" distB="0" distL="114300" distR="114300" simplePos="0" relativeHeight="251673600" behindDoc="0" locked="0" layoutInCell="1" allowOverlap="1" wp14:anchorId="1B7531B7" wp14:editId="59CDAE6A">
            <wp:simplePos x="0" y="0"/>
            <wp:positionH relativeFrom="margin">
              <wp:align>center</wp:align>
            </wp:positionH>
            <wp:positionV relativeFrom="paragraph">
              <wp:posOffset>81307</wp:posOffset>
            </wp:positionV>
            <wp:extent cx="2870786" cy="2909432"/>
            <wp:effectExtent l="0" t="0" r="6350" b="571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0786" cy="2909432"/>
                    </a:xfrm>
                    <a:prstGeom prst="rect">
                      <a:avLst/>
                    </a:prstGeom>
                  </pic:spPr>
                </pic:pic>
              </a:graphicData>
            </a:graphic>
            <wp14:sizeRelH relativeFrom="margin">
              <wp14:pctWidth>0</wp14:pctWidth>
            </wp14:sizeRelH>
            <wp14:sizeRelV relativeFrom="margin">
              <wp14:pctHeight>0</wp14:pctHeight>
            </wp14:sizeRelV>
          </wp:anchor>
        </w:drawing>
      </w:r>
    </w:p>
    <w:p w14:paraId="7163513B" w14:textId="1153264D" w:rsidR="00CE0AF8" w:rsidRDefault="00CE0AF8" w:rsidP="00CE0AF8">
      <w:pPr>
        <w:spacing w:line="360" w:lineRule="exact"/>
        <w:jc w:val="center"/>
        <w:rPr>
          <w:rFonts w:ascii="Times New Roman" w:hAnsi="Times New Roman" w:cs="Times New Roman"/>
          <w:b/>
          <w:bCs/>
          <w:noProof/>
          <w:sz w:val="24"/>
          <w:szCs w:val="24"/>
          <w:lang w:val="en-US"/>
        </w:rPr>
      </w:pPr>
      <w:r>
        <w:rPr>
          <w:rFonts w:ascii="Times New Roman" w:hAnsi="Times New Roman" w:cs="Times New Roman"/>
          <w:b/>
          <w:bCs/>
          <w:noProof/>
          <w:sz w:val="24"/>
          <w:szCs w:val="24"/>
        </w:rPr>
        <w:t xml:space="preserve">Рисунок 1 – пример стабильной платформы </w:t>
      </w:r>
      <w:r>
        <w:rPr>
          <w:rFonts w:ascii="Times New Roman" w:hAnsi="Times New Roman" w:cs="Times New Roman"/>
          <w:b/>
          <w:bCs/>
          <w:noProof/>
          <w:sz w:val="24"/>
          <w:szCs w:val="24"/>
          <w:lang w:val="en-US"/>
        </w:rPr>
        <w:t>IMU</w:t>
      </w:r>
    </w:p>
    <w:p w14:paraId="3DF10C93" w14:textId="77777777" w:rsidR="00CE0AF8" w:rsidRPr="00CE0AF8" w:rsidRDefault="00CE0AF8" w:rsidP="00CE0AF8">
      <w:pPr>
        <w:spacing w:line="360" w:lineRule="exact"/>
        <w:jc w:val="center"/>
        <w:rPr>
          <w:rStyle w:val="eop"/>
          <w:rFonts w:ascii="Times New Roman" w:hAnsi="Times New Roman" w:cs="Times New Roman"/>
          <w:b/>
          <w:bCs/>
          <w:noProof/>
          <w:sz w:val="24"/>
          <w:szCs w:val="24"/>
        </w:rPr>
      </w:pPr>
    </w:p>
    <w:p w14:paraId="4729C1A4" w14:textId="4EB1EC7D" w:rsidR="00AC1BC0" w:rsidRDefault="00AC1BC0" w:rsidP="00AC1BC0">
      <w:pPr>
        <w:pStyle w:val="3"/>
        <w:spacing w:before="0" w:line="360" w:lineRule="exact"/>
        <w:ind w:firstLine="709"/>
        <w:jc w:val="both"/>
        <w:rPr>
          <w:rStyle w:val="eop"/>
          <w:rFonts w:ascii="Times New Roman" w:hAnsi="Times New Roman" w:cs="Times New Roman"/>
          <w:b/>
          <w:bCs/>
          <w:color w:val="auto"/>
          <w:sz w:val="28"/>
          <w:szCs w:val="28"/>
        </w:rPr>
      </w:pPr>
      <w:bookmarkStart w:id="8" w:name="_Toc41876880"/>
      <w:r>
        <w:rPr>
          <w:rFonts w:ascii="Times New Roman" w:hAnsi="Times New Roman" w:cs="Times New Roman"/>
          <w:b/>
          <w:bCs/>
          <w:noProof/>
          <w:color w:val="auto"/>
          <w:sz w:val="28"/>
          <w:szCs w:val="28"/>
        </w:rPr>
        <w:t>1</w:t>
      </w:r>
      <w:r w:rsidRPr="00490097">
        <w:rPr>
          <w:rFonts w:ascii="Times New Roman" w:hAnsi="Times New Roman" w:cs="Times New Roman"/>
          <w:b/>
          <w:bCs/>
          <w:noProof/>
          <w:color w:val="auto"/>
          <w:sz w:val="28"/>
          <w:szCs w:val="28"/>
        </w:rPr>
        <w:t>.</w:t>
      </w:r>
      <w:r>
        <w:rPr>
          <w:rFonts w:ascii="Times New Roman" w:hAnsi="Times New Roman" w:cs="Times New Roman"/>
          <w:b/>
          <w:bCs/>
          <w:noProof/>
          <w:color w:val="auto"/>
          <w:sz w:val="28"/>
          <w:szCs w:val="28"/>
        </w:rPr>
        <w:t>2.1</w:t>
      </w:r>
      <w:r w:rsidRPr="00490097">
        <w:rPr>
          <w:rFonts w:ascii="Times New Roman" w:hAnsi="Times New Roman" w:cs="Times New Roman"/>
          <w:b/>
          <w:bCs/>
          <w:noProof/>
          <w:color w:val="auto"/>
          <w:sz w:val="28"/>
          <w:szCs w:val="28"/>
        </w:rPr>
        <w:t xml:space="preserve"> </w:t>
      </w:r>
      <w:r w:rsidR="008F682B">
        <w:rPr>
          <w:rStyle w:val="eop"/>
          <w:rFonts w:ascii="Times New Roman" w:hAnsi="Times New Roman" w:cs="Times New Roman"/>
          <w:b/>
          <w:bCs/>
          <w:color w:val="auto"/>
          <w:sz w:val="28"/>
          <w:szCs w:val="28"/>
        </w:rPr>
        <w:t>Системы со стабильной платформой</w:t>
      </w:r>
      <w:bookmarkEnd w:id="8"/>
    </w:p>
    <w:p w14:paraId="1ACA6721" w14:textId="0567A3FB" w:rsidR="008F682B" w:rsidRPr="008F682B" w:rsidRDefault="008F682B" w:rsidP="008F682B"/>
    <w:p w14:paraId="0C246862" w14:textId="5FC6BCD9" w:rsidR="00A455C9" w:rsidRPr="002C5ABA" w:rsidRDefault="00A455C9" w:rsidP="005F3F3A">
      <w:pPr>
        <w:ind w:firstLine="709"/>
        <w:rPr>
          <w:noProof/>
          <w:lang w:eastAsia="ru-RU"/>
        </w:rPr>
      </w:pPr>
      <w:r w:rsidRPr="00A455C9">
        <w:rPr>
          <w:rFonts w:ascii="Times New Roman" w:hAnsi="Times New Roman" w:cs="Times New Roman"/>
          <w:sz w:val="28"/>
          <w:szCs w:val="28"/>
        </w:rPr>
        <w:t>В системах с устойчивой платформой инерционные датчики установлены на платфор</w:t>
      </w:r>
      <w:r w:rsidR="00A41A02">
        <w:rPr>
          <w:rFonts w:ascii="Times New Roman" w:hAnsi="Times New Roman" w:cs="Times New Roman"/>
          <w:sz w:val="28"/>
          <w:szCs w:val="28"/>
        </w:rPr>
        <w:t>ме, которая изолирована от любого внешнего вращательного движения</w:t>
      </w:r>
      <w:r w:rsidRPr="00A455C9">
        <w:rPr>
          <w:rFonts w:ascii="Times New Roman" w:hAnsi="Times New Roman" w:cs="Times New Roman"/>
          <w:sz w:val="28"/>
          <w:szCs w:val="28"/>
        </w:rPr>
        <w:t xml:space="preserve">. Другими словами, платформа удерживается на одной линии с </w:t>
      </w:r>
      <w:r w:rsidR="00A41A02">
        <w:rPr>
          <w:rFonts w:ascii="Times New Roman" w:hAnsi="Times New Roman" w:cs="Times New Roman"/>
          <w:sz w:val="28"/>
          <w:szCs w:val="28"/>
        </w:rPr>
        <w:t xml:space="preserve">главной </w:t>
      </w:r>
      <w:r w:rsidRPr="00A455C9">
        <w:rPr>
          <w:rFonts w:ascii="Times New Roman" w:hAnsi="Times New Roman" w:cs="Times New Roman"/>
          <w:sz w:val="28"/>
          <w:szCs w:val="28"/>
        </w:rPr>
        <w:t>рамкой. Это достигается путем монтажа платформы с помощью карданов (рам), которые обеспечивают свободу платформы в</w:t>
      </w:r>
      <w:r w:rsidR="00A71D5C">
        <w:rPr>
          <w:rFonts w:ascii="Times New Roman" w:hAnsi="Times New Roman" w:cs="Times New Roman"/>
          <w:sz w:val="28"/>
          <w:szCs w:val="28"/>
        </w:rPr>
        <w:t>о</w:t>
      </w:r>
      <w:r w:rsidRPr="00A455C9">
        <w:rPr>
          <w:rFonts w:ascii="Times New Roman" w:hAnsi="Times New Roman" w:cs="Times New Roman"/>
          <w:sz w:val="28"/>
          <w:szCs w:val="28"/>
        </w:rPr>
        <w:t xml:space="preserve"> все три оси, как </w:t>
      </w:r>
      <w:r w:rsidR="00CE0AF8">
        <w:rPr>
          <w:rFonts w:ascii="Times New Roman" w:hAnsi="Times New Roman" w:cs="Times New Roman"/>
          <w:sz w:val="28"/>
          <w:szCs w:val="28"/>
        </w:rPr>
        <w:t>показано на рисунке 2</w:t>
      </w:r>
      <w:r w:rsidRPr="00A455C9">
        <w:rPr>
          <w:rFonts w:ascii="Times New Roman" w:hAnsi="Times New Roman" w:cs="Times New Roman"/>
          <w:sz w:val="28"/>
          <w:szCs w:val="28"/>
        </w:rPr>
        <w:t>. Гироскопы</w:t>
      </w:r>
      <w:r w:rsidR="005F3F3A" w:rsidRPr="005F3F3A">
        <w:rPr>
          <w:rFonts w:ascii="Times New Roman" w:hAnsi="Times New Roman" w:cs="Times New Roman"/>
          <w:sz w:val="28"/>
          <w:szCs w:val="28"/>
        </w:rPr>
        <w:t xml:space="preserve"> (</w:t>
      </w:r>
      <w:r w:rsidR="005F3F3A">
        <w:rPr>
          <w:rFonts w:ascii="Times New Roman" w:hAnsi="Times New Roman" w:cs="Times New Roman"/>
          <w:sz w:val="28"/>
          <w:szCs w:val="28"/>
          <w:lang w:val="en-US"/>
        </w:rPr>
        <w:t>gyroscopes</w:t>
      </w:r>
      <w:r w:rsidR="005F3F3A" w:rsidRPr="005F3F3A">
        <w:rPr>
          <w:rFonts w:ascii="Times New Roman" w:hAnsi="Times New Roman" w:cs="Times New Roman"/>
          <w:sz w:val="28"/>
          <w:szCs w:val="28"/>
        </w:rPr>
        <w:t>)</w:t>
      </w:r>
      <w:r w:rsidRPr="00A455C9">
        <w:rPr>
          <w:rFonts w:ascii="Times New Roman" w:hAnsi="Times New Roman" w:cs="Times New Roman"/>
          <w:sz w:val="28"/>
          <w:szCs w:val="28"/>
        </w:rPr>
        <w:t>, установленные на платформе, обнаруживают любые повороты платформы. Эти сигналы поступают обратно в моментные двигатели</w:t>
      </w:r>
      <w:r w:rsidR="005F3F3A">
        <w:rPr>
          <w:rFonts w:ascii="Times New Roman" w:hAnsi="Times New Roman" w:cs="Times New Roman"/>
          <w:sz w:val="28"/>
          <w:szCs w:val="28"/>
        </w:rPr>
        <w:t xml:space="preserve"> </w:t>
      </w:r>
      <w:r w:rsidR="005F3F3A" w:rsidRPr="005F3F3A">
        <w:rPr>
          <w:rFonts w:ascii="Times New Roman" w:hAnsi="Times New Roman" w:cs="Times New Roman"/>
          <w:sz w:val="28"/>
          <w:szCs w:val="28"/>
        </w:rPr>
        <w:t>(</w:t>
      </w:r>
      <w:r w:rsidR="005F3F3A">
        <w:rPr>
          <w:rFonts w:ascii="Times New Roman" w:hAnsi="Times New Roman" w:cs="Times New Roman"/>
          <w:sz w:val="28"/>
          <w:szCs w:val="28"/>
          <w:lang w:val="en-US"/>
        </w:rPr>
        <w:t>torque</w:t>
      </w:r>
      <w:r w:rsidR="005F3F3A" w:rsidRPr="005F3F3A">
        <w:rPr>
          <w:rFonts w:ascii="Times New Roman" w:hAnsi="Times New Roman" w:cs="Times New Roman"/>
          <w:sz w:val="28"/>
          <w:szCs w:val="28"/>
        </w:rPr>
        <w:t xml:space="preserve"> </w:t>
      </w:r>
      <w:r w:rsidR="005F3F3A">
        <w:rPr>
          <w:rFonts w:ascii="Times New Roman" w:hAnsi="Times New Roman" w:cs="Times New Roman"/>
          <w:sz w:val="28"/>
          <w:szCs w:val="28"/>
          <w:lang w:val="en-US"/>
        </w:rPr>
        <w:t>motors</w:t>
      </w:r>
      <w:r w:rsidR="005F3F3A" w:rsidRPr="005F3F3A">
        <w:rPr>
          <w:rFonts w:ascii="Times New Roman" w:hAnsi="Times New Roman" w:cs="Times New Roman"/>
          <w:sz w:val="28"/>
          <w:szCs w:val="28"/>
        </w:rPr>
        <w:t>)</w:t>
      </w:r>
      <w:r w:rsidRPr="00A455C9">
        <w:rPr>
          <w:rFonts w:ascii="Times New Roman" w:hAnsi="Times New Roman" w:cs="Times New Roman"/>
          <w:sz w:val="28"/>
          <w:szCs w:val="28"/>
        </w:rPr>
        <w:t>, которые вращают карданные подвески, чтобы нейтрализовать такие вращения, следова</w:t>
      </w:r>
      <w:r w:rsidR="005F3F3A">
        <w:rPr>
          <w:rFonts w:ascii="Times New Roman" w:hAnsi="Times New Roman" w:cs="Times New Roman"/>
          <w:sz w:val="28"/>
          <w:szCs w:val="28"/>
        </w:rPr>
        <w:t>тельно, поддерживая платформу на одной линии с главной рамкой</w:t>
      </w:r>
      <w:r w:rsidRPr="00A455C9">
        <w:rPr>
          <w:rFonts w:ascii="Times New Roman" w:hAnsi="Times New Roman" w:cs="Times New Roman"/>
          <w:sz w:val="28"/>
          <w:szCs w:val="28"/>
        </w:rPr>
        <w:t>.</w:t>
      </w:r>
    </w:p>
    <w:p w14:paraId="329F768F" w14:textId="0BAC9004" w:rsidR="00F403C3" w:rsidRDefault="00F403C3" w:rsidP="00A455C9">
      <w:pPr>
        <w:jc w:val="both"/>
        <w:rPr>
          <w:rFonts w:ascii="Times New Roman" w:hAnsi="Times New Roman" w:cs="Times New Roman"/>
          <w:sz w:val="28"/>
          <w:szCs w:val="28"/>
        </w:rPr>
      </w:pPr>
    </w:p>
    <w:p w14:paraId="3F3503BD" w14:textId="69336F71" w:rsidR="00CE0AF8" w:rsidRDefault="00CE0AF8" w:rsidP="00CE0AF8">
      <w:pPr>
        <w:spacing w:line="360" w:lineRule="exact"/>
        <w:rPr>
          <w:rFonts w:ascii="Times New Roman" w:hAnsi="Times New Roman" w:cs="Times New Roman"/>
          <w:b/>
          <w:bCs/>
          <w:noProof/>
          <w:sz w:val="24"/>
          <w:szCs w:val="24"/>
        </w:rPr>
      </w:pPr>
      <w:r>
        <w:rPr>
          <w:noProof/>
          <w:lang w:eastAsia="ru-RU"/>
        </w:rPr>
        <w:lastRenderedPageBreak/>
        <w:drawing>
          <wp:anchor distT="0" distB="0" distL="114300" distR="114300" simplePos="0" relativeHeight="251672576" behindDoc="0" locked="0" layoutInCell="1" allowOverlap="1" wp14:anchorId="51CF3068" wp14:editId="529AF7A4">
            <wp:simplePos x="0" y="0"/>
            <wp:positionH relativeFrom="margin">
              <wp:align>center</wp:align>
            </wp:positionH>
            <wp:positionV relativeFrom="paragraph">
              <wp:posOffset>442</wp:posOffset>
            </wp:positionV>
            <wp:extent cx="2638425" cy="275082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4798"/>
                    <a:stretch/>
                  </pic:blipFill>
                  <pic:spPr bwMode="auto">
                    <a:xfrm>
                      <a:off x="0" y="0"/>
                      <a:ext cx="2638425" cy="2750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6C941" w14:textId="52899EBE" w:rsidR="00A71D5C" w:rsidRPr="00F403C3" w:rsidRDefault="00CE0AF8" w:rsidP="00A71D5C">
      <w:pPr>
        <w:spacing w:line="360" w:lineRule="exact"/>
        <w:jc w:val="center"/>
        <w:rPr>
          <w:rFonts w:ascii="Times New Roman" w:hAnsi="Times New Roman" w:cs="Times New Roman"/>
          <w:b/>
          <w:bCs/>
          <w:noProof/>
          <w:sz w:val="24"/>
          <w:szCs w:val="24"/>
        </w:rPr>
      </w:pPr>
      <w:r>
        <w:rPr>
          <w:rFonts w:ascii="Times New Roman" w:hAnsi="Times New Roman" w:cs="Times New Roman"/>
          <w:b/>
          <w:bCs/>
          <w:noProof/>
          <w:sz w:val="24"/>
          <w:szCs w:val="24"/>
        </w:rPr>
        <w:t>Рисунок 2</w:t>
      </w:r>
      <w:r w:rsidR="00A71D5C">
        <w:rPr>
          <w:rFonts w:ascii="Times New Roman" w:hAnsi="Times New Roman" w:cs="Times New Roman"/>
          <w:b/>
          <w:bCs/>
          <w:noProof/>
          <w:sz w:val="24"/>
          <w:szCs w:val="24"/>
        </w:rPr>
        <w:t xml:space="preserve"> </w:t>
      </w:r>
      <w:r w:rsidR="00F403C3">
        <w:rPr>
          <w:rFonts w:ascii="Times New Roman" w:hAnsi="Times New Roman" w:cs="Times New Roman"/>
          <w:b/>
          <w:bCs/>
          <w:noProof/>
          <w:sz w:val="24"/>
          <w:szCs w:val="24"/>
        </w:rPr>
        <w:t>–</w:t>
      </w:r>
      <w:r w:rsidR="00A71D5C">
        <w:rPr>
          <w:rFonts w:ascii="Times New Roman" w:hAnsi="Times New Roman" w:cs="Times New Roman"/>
          <w:b/>
          <w:bCs/>
          <w:noProof/>
          <w:sz w:val="24"/>
          <w:szCs w:val="24"/>
        </w:rPr>
        <w:t xml:space="preserve"> </w:t>
      </w:r>
      <w:r w:rsidR="00F403C3">
        <w:rPr>
          <w:rFonts w:ascii="Times New Roman" w:hAnsi="Times New Roman" w:cs="Times New Roman"/>
          <w:b/>
          <w:bCs/>
          <w:noProof/>
          <w:sz w:val="24"/>
          <w:szCs w:val="24"/>
        </w:rPr>
        <w:t xml:space="preserve">пример стабильной платформы </w:t>
      </w:r>
      <w:r w:rsidR="00F403C3">
        <w:rPr>
          <w:rFonts w:ascii="Times New Roman" w:hAnsi="Times New Roman" w:cs="Times New Roman"/>
          <w:b/>
          <w:bCs/>
          <w:noProof/>
          <w:sz w:val="24"/>
          <w:szCs w:val="24"/>
          <w:lang w:val="en-US"/>
        </w:rPr>
        <w:t>IMU</w:t>
      </w:r>
    </w:p>
    <w:p w14:paraId="54C31949" w14:textId="71D964EC" w:rsidR="00A71D5C" w:rsidRPr="00A455C9" w:rsidRDefault="00A71D5C" w:rsidP="00A455C9">
      <w:pPr>
        <w:jc w:val="both"/>
        <w:rPr>
          <w:rFonts w:ascii="Times New Roman" w:hAnsi="Times New Roman" w:cs="Times New Roman"/>
          <w:sz w:val="28"/>
          <w:szCs w:val="28"/>
        </w:rPr>
      </w:pPr>
    </w:p>
    <w:p w14:paraId="3C40E4CB" w14:textId="5ACA093F" w:rsidR="00AC1BC0" w:rsidRPr="00610CD2" w:rsidRDefault="00A455C9" w:rsidP="007C4AEF">
      <w:pPr>
        <w:ind w:firstLine="709"/>
        <w:rPr>
          <w:rFonts w:ascii="Times New Roman" w:hAnsi="Times New Roman" w:cs="Times New Roman"/>
          <w:sz w:val="28"/>
          <w:szCs w:val="28"/>
        </w:rPr>
      </w:pPr>
      <w:r w:rsidRPr="00A455C9">
        <w:rPr>
          <w:rFonts w:ascii="Times New Roman" w:hAnsi="Times New Roman" w:cs="Times New Roman"/>
          <w:sz w:val="28"/>
          <w:szCs w:val="28"/>
        </w:rPr>
        <w:t xml:space="preserve">Для отслеживания ориентации устройства можно читать углы между соседними карданами, используя </w:t>
      </w:r>
      <w:r w:rsidR="002D52C3">
        <w:rPr>
          <w:rFonts w:ascii="Times New Roman" w:hAnsi="Times New Roman" w:cs="Times New Roman"/>
          <w:sz w:val="28"/>
          <w:szCs w:val="28"/>
        </w:rPr>
        <w:t>угловые датчики(</w:t>
      </w:r>
      <w:r w:rsidR="002D52C3">
        <w:rPr>
          <w:rFonts w:ascii="Times New Roman" w:hAnsi="Times New Roman" w:cs="Times New Roman"/>
          <w:sz w:val="28"/>
          <w:szCs w:val="28"/>
          <w:lang w:val="en-US"/>
        </w:rPr>
        <w:t>angle</w:t>
      </w:r>
      <w:r w:rsidR="002D52C3" w:rsidRPr="002D52C3">
        <w:rPr>
          <w:rFonts w:ascii="Times New Roman" w:hAnsi="Times New Roman" w:cs="Times New Roman"/>
          <w:sz w:val="28"/>
          <w:szCs w:val="28"/>
        </w:rPr>
        <w:t xml:space="preserve"> </w:t>
      </w:r>
      <w:r w:rsidR="002D52C3">
        <w:rPr>
          <w:rFonts w:ascii="Times New Roman" w:hAnsi="Times New Roman" w:cs="Times New Roman"/>
          <w:sz w:val="28"/>
          <w:szCs w:val="28"/>
          <w:lang w:val="en-US"/>
        </w:rPr>
        <w:t>pick</w:t>
      </w:r>
      <w:r w:rsidR="002D52C3" w:rsidRPr="002D52C3">
        <w:rPr>
          <w:rFonts w:ascii="Times New Roman" w:hAnsi="Times New Roman" w:cs="Times New Roman"/>
          <w:sz w:val="28"/>
          <w:szCs w:val="28"/>
        </w:rPr>
        <w:t>-</w:t>
      </w:r>
      <w:r w:rsidR="002D52C3">
        <w:rPr>
          <w:rFonts w:ascii="Times New Roman" w:hAnsi="Times New Roman" w:cs="Times New Roman"/>
          <w:sz w:val="28"/>
          <w:szCs w:val="28"/>
          <w:lang w:val="en-US"/>
        </w:rPr>
        <w:t>offs</w:t>
      </w:r>
      <w:r w:rsidR="002D52C3" w:rsidRPr="002D52C3">
        <w:rPr>
          <w:rFonts w:ascii="Times New Roman" w:hAnsi="Times New Roman" w:cs="Times New Roman"/>
          <w:sz w:val="28"/>
          <w:szCs w:val="28"/>
        </w:rPr>
        <w:t>)</w:t>
      </w:r>
      <w:r w:rsidRPr="00A455C9">
        <w:rPr>
          <w:rFonts w:ascii="Times New Roman" w:hAnsi="Times New Roman" w:cs="Times New Roman"/>
          <w:sz w:val="28"/>
          <w:szCs w:val="28"/>
        </w:rPr>
        <w:t>. Для расчета положения устройства используются сигналы с платформы, на которой установлены акселерометры</w:t>
      </w:r>
      <w:r w:rsidR="007C4AEF">
        <w:rPr>
          <w:rFonts w:ascii="Times New Roman" w:hAnsi="Times New Roman" w:cs="Times New Roman"/>
          <w:sz w:val="28"/>
          <w:szCs w:val="28"/>
        </w:rPr>
        <w:t>, значения которых после дважды интегрируются</w:t>
      </w:r>
      <w:r w:rsidRPr="00A455C9">
        <w:rPr>
          <w:rFonts w:ascii="Times New Roman" w:hAnsi="Times New Roman" w:cs="Times New Roman"/>
          <w:sz w:val="28"/>
          <w:szCs w:val="28"/>
        </w:rPr>
        <w:t xml:space="preserve">. Обратите внимание, что необходимо вычесть ускорение из-за силы тяжести из </w:t>
      </w:r>
      <w:r w:rsidR="007C4AEF">
        <w:rPr>
          <w:rFonts w:ascii="Times New Roman" w:hAnsi="Times New Roman" w:cs="Times New Roman"/>
          <w:sz w:val="28"/>
          <w:szCs w:val="28"/>
        </w:rPr>
        <w:t>вертикальных значений</w:t>
      </w:r>
      <w:r w:rsidRPr="00A455C9">
        <w:rPr>
          <w:rFonts w:ascii="Times New Roman" w:hAnsi="Times New Roman" w:cs="Times New Roman"/>
          <w:sz w:val="28"/>
          <w:szCs w:val="28"/>
        </w:rPr>
        <w:t xml:space="preserve"> перед выполнением интеграции. Алгоритм инерциальной навигации стабильной платформы</w:t>
      </w:r>
      <w:r w:rsidR="00610CD2">
        <w:rPr>
          <w:rFonts w:ascii="Times New Roman" w:hAnsi="Times New Roman" w:cs="Times New Roman"/>
          <w:sz w:val="28"/>
          <w:szCs w:val="28"/>
        </w:rPr>
        <w:t xml:space="preserve"> </w:t>
      </w:r>
      <w:r w:rsidR="00610CD2" w:rsidRPr="00610CD2">
        <w:rPr>
          <w:rFonts w:ascii="Times New Roman" w:hAnsi="Times New Roman" w:cs="Times New Roman"/>
          <w:sz w:val="28"/>
          <w:szCs w:val="28"/>
        </w:rPr>
        <w:t>(</w:t>
      </w:r>
      <w:r w:rsidR="00610CD2">
        <w:rPr>
          <w:rFonts w:ascii="Times New Roman" w:hAnsi="Times New Roman" w:cs="Times New Roman"/>
          <w:sz w:val="28"/>
          <w:szCs w:val="28"/>
        </w:rPr>
        <w:t>рис. 3)</w:t>
      </w:r>
      <w:r w:rsidRPr="00A455C9">
        <w:rPr>
          <w:rFonts w:ascii="Times New Roman" w:hAnsi="Times New Roman" w:cs="Times New Roman"/>
          <w:sz w:val="28"/>
          <w:szCs w:val="28"/>
        </w:rPr>
        <w:t xml:space="preserve"> </w:t>
      </w:r>
      <w:r w:rsidR="00C43553">
        <w:rPr>
          <w:rFonts w:ascii="Times New Roman" w:hAnsi="Times New Roman" w:cs="Times New Roman"/>
          <w:sz w:val="28"/>
          <w:szCs w:val="28"/>
        </w:rPr>
        <w:t>состоит из нескольких шагов</w:t>
      </w:r>
      <w:r w:rsidR="00C43553" w:rsidRPr="00610CD2">
        <w:rPr>
          <w:rFonts w:ascii="Times New Roman" w:hAnsi="Times New Roman" w:cs="Times New Roman"/>
          <w:sz w:val="28"/>
          <w:szCs w:val="28"/>
        </w:rPr>
        <w:t>:</w:t>
      </w:r>
    </w:p>
    <w:p w14:paraId="560D1758" w14:textId="4A3A849F" w:rsidR="00C43553" w:rsidRDefault="00C77985" w:rsidP="00C43553">
      <w:pPr>
        <w:pStyle w:val="a4"/>
        <w:numPr>
          <w:ilvl w:val="0"/>
          <w:numId w:val="15"/>
        </w:numPr>
        <w:rPr>
          <w:rFonts w:ascii="Times New Roman" w:hAnsi="Times New Roman" w:cs="Times New Roman"/>
          <w:sz w:val="28"/>
          <w:szCs w:val="28"/>
        </w:rPr>
      </w:pPr>
      <w:r>
        <w:rPr>
          <w:rFonts w:ascii="Times New Roman" w:hAnsi="Times New Roman" w:cs="Times New Roman"/>
          <w:sz w:val="28"/>
          <w:szCs w:val="28"/>
        </w:rPr>
        <w:t xml:space="preserve">Ориентацию получаем из значений </w:t>
      </w:r>
      <w:r w:rsidR="00610CD2">
        <w:rPr>
          <w:rFonts w:ascii="Times New Roman" w:hAnsi="Times New Roman" w:cs="Times New Roman"/>
          <w:sz w:val="28"/>
          <w:szCs w:val="28"/>
        </w:rPr>
        <w:t>угловых датчиков</w:t>
      </w:r>
    </w:p>
    <w:p w14:paraId="75CF551A" w14:textId="628FFE4B" w:rsidR="00C77985" w:rsidRPr="00610CD2" w:rsidRDefault="00C77985" w:rsidP="00610CD2">
      <w:pPr>
        <w:pStyle w:val="a4"/>
        <w:numPr>
          <w:ilvl w:val="0"/>
          <w:numId w:val="15"/>
        </w:numPr>
        <w:rPr>
          <w:rFonts w:ascii="Times New Roman" w:hAnsi="Times New Roman" w:cs="Times New Roman"/>
          <w:sz w:val="28"/>
          <w:szCs w:val="28"/>
        </w:rPr>
      </w:pPr>
      <w:r>
        <w:rPr>
          <w:rFonts w:ascii="Times New Roman" w:hAnsi="Times New Roman" w:cs="Times New Roman"/>
          <w:sz w:val="28"/>
          <w:szCs w:val="28"/>
        </w:rPr>
        <w:t>Полученные сигналы с акселерометров изменяются с поправкой на гравитацию</w:t>
      </w:r>
      <w:r w:rsidRPr="00C77985">
        <w:rPr>
          <w:rFonts w:ascii="Times New Roman" w:hAnsi="Times New Roman" w:cs="Times New Roman"/>
          <w:sz w:val="28"/>
          <w:szCs w:val="28"/>
        </w:rPr>
        <w:t>;</w:t>
      </w:r>
    </w:p>
    <w:p w14:paraId="1140C8D7" w14:textId="24858A25" w:rsidR="00C77985" w:rsidRDefault="00C77985" w:rsidP="00C43553">
      <w:pPr>
        <w:pStyle w:val="a4"/>
        <w:numPr>
          <w:ilvl w:val="0"/>
          <w:numId w:val="15"/>
        </w:numPr>
        <w:rPr>
          <w:rFonts w:ascii="Times New Roman" w:hAnsi="Times New Roman" w:cs="Times New Roman"/>
          <w:sz w:val="28"/>
          <w:szCs w:val="28"/>
        </w:rPr>
      </w:pPr>
      <w:r>
        <w:rPr>
          <w:rFonts w:ascii="Times New Roman" w:hAnsi="Times New Roman" w:cs="Times New Roman"/>
          <w:sz w:val="28"/>
          <w:szCs w:val="28"/>
        </w:rPr>
        <w:t>После интегрируем полученные ускорения и получаем начальные скорости</w:t>
      </w:r>
      <w:r w:rsidRPr="00C77985">
        <w:rPr>
          <w:rFonts w:ascii="Times New Roman" w:hAnsi="Times New Roman" w:cs="Times New Roman"/>
          <w:sz w:val="28"/>
          <w:szCs w:val="28"/>
        </w:rPr>
        <w:t>;</w:t>
      </w:r>
    </w:p>
    <w:p w14:paraId="5C337B57" w14:textId="5F2B0FEF" w:rsidR="00610CD2" w:rsidRPr="00610CD2" w:rsidRDefault="00C77985" w:rsidP="00AC1BC0">
      <w:pPr>
        <w:pStyle w:val="a4"/>
        <w:numPr>
          <w:ilvl w:val="0"/>
          <w:numId w:val="15"/>
        </w:numPr>
        <w:rPr>
          <w:rFonts w:ascii="Times New Roman" w:hAnsi="Times New Roman" w:cs="Times New Roman"/>
          <w:sz w:val="28"/>
          <w:szCs w:val="28"/>
        </w:rPr>
      </w:pPr>
      <w:r>
        <w:rPr>
          <w:rFonts w:ascii="Times New Roman" w:hAnsi="Times New Roman" w:cs="Times New Roman"/>
          <w:sz w:val="28"/>
          <w:szCs w:val="28"/>
        </w:rPr>
        <w:t>После опять интегрируем и получаем искомое положение акселерометра</w:t>
      </w:r>
      <w:r w:rsidRPr="00C77985">
        <w:rPr>
          <w:rFonts w:ascii="Times New Roman" w:hAnsi="Times New Roman" w:cs="Times New Roman"/>
          <w:sz w:val="28"/>
          <w:szCs w:val="28"/>
        </w:rPr>
        <w:t>;</w:t>
      </w:r>
    </w:p>
    <w:p w14:paraId="60234CBD" w14:textId="77777777" w:rsidR="00610CD2" w:rsidRDefault="00610CD2" w:rsidP="00610CD2">
      <w:pPr>
        <w:spacing w:line="360" w:lineRule="exact"/>
        <w:jc w:val="center"/>
        <w:rPr>
          <w:rFonts w:ascii="Times New Roman" w:hAnsi="Times New Roman" w:cs="Times New Roman"/>
          <w:b/>
          <w:bCs/>
          <w:noProof/>
          <w:sz w:val="24"/>
          <w:szCs w:val="24"/>
        </w:rPr>
      </w:pPr>
    </w:p>
    <w:p w14:paraId="123DAC14" w14:textId="77777777" w:rsidR="00610CD2" w:rsidRDefault="00610CD2" w:rsidP="00610CD2">
      <w:pPr>
        <w:spacing w:line="360" w:lineRule="exact"/>
        <w:jc w:val="center"/>
        <w:rPr>
          <w:rFonts w:ascii="Times New Roman" w:hAnsi="Times New Roman" w:cs="Times New Roman"/>
          <w:b/>
          <w:bCs/>
          <w:noProof/>
          <w:sz w:val="24"/>
          <w:szCs w:val="24"/>
        </w:rPr>
      </w:pPr>
    </w:p>
    <w:p w14:paraId="533D2056" w14:textId="77777777" w:rsidR="00610CD2" w:rsidRDefault="00610CD2" w:rsidP="00610CD2">
      <w:pPr>
        <w:spacing w:line="360" w:lineRule="exact"/>
        <w:jc w:val="center"/>
        <w:rPr>
          <w:rFonts w:ascii="Times New Roman" w:hAnsi="Times New Roman" w:cs="Times New Roman"/>
          <w:b/>
          <w:bCs/>
          <w:noProof/>
          <w:sz w:val="24"/>
          <w:szCs w:val="24"/>
        </w:rPr>
      </w:pPr>
    </w:p>
    <w:p w14:paraId="6A6F19AC" w14:textId="77777777" w:rsidR="00610CD2" w:rsidRDefault="00610CD2" w:rsidP="00610CD2">
      <w:pPr>
        <w:spacing w:line="360" w:lineRule="exact"/>
        <w:jc w:val="center"/>
        <w:rPr>
          <w:rFonts w:ascii="Times New Roman" w:hAnsi="Times New Roman" w:cs="Times New Roman"/>
          <w:b/>
          <w:bCs/>
          <w:noProof/>
          <w:sz w:val="24"/>
          <w:szCs w:val="24"/>
        </w:rPr>
      </w:pPr>
    </w:p>
    <w:p w14:paraId="6D26E5F0" w14:textId="77777777" w:rsidR="00610CD2" w:rsidRDefault="00610CD2" w:rsidP="00610CD2">
      <w:pPr>
        <w:spacing w:line="360" w:lineRule="exact"/>
        <w:jc w:val="center"/>
        <w:rPr>
          <w:rFonts w:ascii="Times New Roman" w:hAnsi="Times New Roman" w:cs="Times New Roman"/>
          <w:b/>
          <w:bCs/>
          <w:noProof/>
          <w:sz w:val="24"/>
          <w:szCs w:val="24"/>
        </w:rPr>
      </w:pPr>
    </w:p>
    <w:p w14:paraId="05E136B8" w14:textId="06AA1635" w:rsidR="00610CD2" w:rsidRDefault="00610CD2" w:rsidP="00610CD2">
      <w:pPr>
        <w:spacing w:line="360" w:lineRule="exact"/>
        <w:jc w:val="center"/>
        <w:rPr>
          <w:rFonts w:ascii="Times New Roman" w:hAnsi="Times New Roman" w:cs="Times New Roman"/>
          <w:b/>
          <w:bCs/>
          <w:noProof/>
          <w:sz w:val="24"/>
          <w:szCs w:val="24"/>
        </w:rPr>
      </w:pPr>
      <w:r>
        <w:rPr>
          <w:noProof/>
          <w:lang w:eastAsia="ru-RU"/>
        </w:rPr>
        <w:lastRenderedPageBreak/>
        <w:drawing>
          <wp:anchor distT="0" distB="0" distL="114300" distR="114300" simplePos="0" relativeHeight="251674624" behindDoc="0" locked="0" layoutInCell="1" allowOverlap="1" wp14:anchorId="0EB83394" wp14:editId="64DB0A15">
            <wp:simplePos x="0" y="0"/>
            <wp:positionH relativeFrom="margin">
              <wp:align>left</wp:align>
            </wp:positionH>
            <wp:positionV relativeFrom="paragraph">
              <wp:posOffset>111</wp:posOffset>
            </wp:positionV>
            <wp:extent cx="5940425" cy="1729105"/>
            <wp:effectExtent l="0" t="0" r="3175" b="444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1729105"/>
                    </a:xfrm>
                    <a:prstGeom prst="rect">
                      <a:avLst/>
                    </a:prstGeom>
                  </pic:spPr>
                </pic:pic>
              </a:graphicData>
            </a:graphic>
          </wp:anchor>
        </w:drawing>
      </w:r>
    </w:p>
    <w:p w14:paraId="2ADEA402" w14:textId="4225531A" w:rsidR="00610CD2" w:rsidRPr="00610CD2" w:rsidRDefault="007C4AEF" w:rsidP="00610CD2">
      <w:pPr>
        <w:spacing w:line="360" w:lineRule="exact"/>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Рисунок 3 – </w:t>
      </w:r>
      <w:r w:rsidRPr="007C4AEF">
        <w:rPr>
          <w:rFonts w:ascii="Times New Roman" w:hAnsi="Times New Roman" w:cs="Times New Roman"/>
          <w:b/>
          <w:bCs/>
          <w:noProof/>
          <w:sz w:val="24"/>
          <w:szCs w:val="24"/>
        </w:rPr>
        <w:t>Алгоритм инерциальной навигации стабильной платформы</w:t>
      </w:r>
    </w:p>
    <w:p w14:paraId="5EA75B1B" w14:textId="77777777" w:rsidR="00610CD2" w:rsidRDefault="00610CD2" w:rsidP="00AC1BC0">
      <w:pPr>
        <w:pStyle w:val="3"/>
        <w:spacing w:before="0" w:line="360" w:lineRule="exact"/>
        <w:ind w:firstLine="709"/>
        <w:jc w:val="both"/>
        <w:rPr>
          <w:rFonts w:ascii="Times New Roman" w:hAnsi="Times New Roman" w:cs="Times New Roman"/>
          <w:b/>
          <w:bCs/>
          <w:noProof/>
          <w:color w:val="auto"/>
          <w:sz w:val="28"/>
          <w:szCs w:val="28"/>
        </w:rPr>
      </w:pPr>
    </w:p>
    <w:p w14:paraId="7EE2B432" w14:textId="46324995" w:rsidR="00AC1BC0" w:rsidRPr="00490097" w:rsidRDefault="00AC1BC0" w:rsidP="00AC1BC0">
      <w:pPr>
        <w:pStyle w:val="3"/>
        <w:spacing w:before="0" w:line="360" w:lineRule="exact"/>
        <w:ind w:firstLine="709"/>
        <w:jc w:val="both"/>
        <w:rPr>
          <w:rFonts w:ascii="Times New Roman" w:hAnsi="Times New Roman" w:cs="Times New Roman"/>
          <w:b/>
          <w:bCs/>
          <w:noProof/>
          <w:color w:val="auto"/>
          <w:sz w:val="28"/>
          <w:szCs w:val="28"/>
        </w:rPr>
      </w:pPr>
      <w:bookmarkStart w:id="9" w:name="_Toc41876881"/>
      <w:r>
        <w:rPr>
          <w:rFonts w:ascii="Times New Roman" w:hAnsi="Times New Roman" w:cs="Times New Roman"/>
          <w:b/>
          <w:bCs/>
          <w:noProof/>
          <w:color w:val="auto"/>
          <w:sz w:val="28"/>
          <w:szCs w:val="28"/>
        </w:rPr>
        <w:t>1</w:t>
      </w:r>
      <w:r w:rsidRPr="00490097">
        <w:rPr>
          <w:rFonts w:ascii="Times New Roman" w:hAnsi="Times New Roman" w:cs="Times New Roman"/>
          <w:b/>
          <w:bCs/>
          <w:noProof/>
          <w:color w:val="auto"/>
          <w:sz w:val="28"/>
          <w:szCs w:val="28"/>
        </w:rPr>
        <w:t>.</w:t>
      </w:r>
      <w:r>
        <w:rPr>
          <w:rFonts w:ascii="Times New Roman" w:hAnsi="Times New Roman" w:cs="Times New Roman"/>
          <w:b/>
          <w:bCs/>
          <w:noProof/>
          <w:color w:val="auto"/>
          <w:sz w:val="28"/>
          <w:szCs w:val="28"/>
        </w:rPr>
        <w:t>2.2</w:t>
      </w:r>
      <w:r w:rsidRPr="00490097">
        <w:rPr>
          <w:rFonts w:ascii="Times New Roman" w:hAnsi="Times New Roman" w:cs="Times New Roman"/>
          <w:b/>
          <w:bCs/>
          <w:noProof/>
          <w:color w:val="auto"/>
          <w:sz w:val="28"/>
          <w:szCs w:val="28"/>
        </w:rPr>
        <w:t xml:space="preserve"> </w:t>
      </w:r>
      <w:r>
        <w:rPr>
          <w:rStyle w:val="eop"/>
          <w:rFonts w:ascii="Times New Roman" w:hAnsi="Times New Roman" w:cs="Times New Roman"/>
          <w:b/>
          <w:bCs/>
          <w:color w:val="auto"/>
          <w:sz w:val="28"/>
          <w:szCs w:val="28"/>
        </w:rPr>
        <w:t>Бесплатформенные системы</w:t>
      </w:r>
      <w:bookmarkEnd w:id="9"/>
    </w:p>
    <w:p w14:paraId="2F1C4CF1" w14:textId="24373446" w:rsidR="00AC1BC0" w:rsidRPr="00AC1BC0" w:rsidRDefault="00AC1BC0" w:rsidP="00AC1BC0"/>
    <w:p w14:paraId="24D28867" w14:textId="4A19159F" w:rsidR="00542488" w:rsidRDefault="00610CD2" w:rsidP="00610CD2">
      <w:pPr>
        <w:ind w:firstLine="709"/>
        <w:rPr>
          <w:rFonts w:ascii="Times New Roman" w:hAnsi="Times New Roman" w:cs="Times New Roman"/>
          <w:sz w:val="28"/>
          <w:szCs w:val="28"/>
        </w:rPr>
      </w:pPr>
      <w:r w:rsidRPr="00610CD2">
        <w:rPr>
          <w:rFonts w:ascii="Times New Roman" w:hAnsi="Times New Roman" w:cs="Times New Roman"/>
          <w:sz w:val="28"/>
          <w:szCs w:val="28"/>
        </w:rPr>
        <w:t xml:space="preserve">В </w:t>
      </w:r>
      <w:r w:rsidR="00DF1FB2">
        <w:rPr>
          <w:rFonts w:ascii="Times New Roman" w:hAnsi="Times New Roman" w:cs="Times New Roman"/>
          <w:sz w:val="28"/>
          <w:szCs w:val="28"/>
        </w:rPr>
        <w:t>бесплатформенных</w:t>
      </w:r>
      <w:r w:rsidRPr="00610CD2">
        <w:rPr>
          <w:rFonts w:ascii="Times New Roman" w:hAnsi="Times New Roman" w:cs="Times New Roman"/>
          <w:sz w:val="28"/>
          <w:szCs w:val="28"/>
        </w:rPr>
        <w:t xml:space="preserve"> системах инерционные датчики жестко закреплены на устройстве и, следовательно, выводятся величины, измеренные в рамке </w:t>
      </w:r>
      <w:r w:rsidR="00542488">
        <w:rPr>
          <w:rFonts w:ascii="Times New Roman" w:hAnsi="Times New Roman" w:cs="Times New Roman"/>
          <w:sz w:val="28"/>
          <w:szCs w:val="28"/>
        </w:rPr>
        <w:t xml:space="preserve">тела, а не в глобальной рамке. </w:t>
      </w:r>
    </w:p>
    <w:p w14:paraId="2A66982D" w14:textId="648BDD1C" w:rsidR="00731789" w:rsidRDefault="00542488" w:rsidP="00610CD2">
      <w:pPr>
        <w:ind w:firstLine="709"/>
        <w:rPr>
          <w:rFonts w:ascii="Times New Roman" w:hAnsi="Times New Roman" w:cs="Times New Roman"/>
          <w:sz w:val="28"/>
          <w:szCs w:val="28"/>
        </w:rPr>
      </w:pPr>
      <w:r w:rsidRPr="00542488">
        <w:rPr>
          <w:rFonts w:ascii="Times New Roman" w:hAnsi="Times New Roman" w:cs="Times New Roman"/>
          <w:sz w:val="28"/>
          <w:szCs w:val="28"/>
        </w:rPr>
        <w:t>Алгоритм инерциальной навигации бесплатформенной системы</w:t>
      </w:r>
      <w:r w:rsidR="00610CD2" w:rsidRPr="00610CD2">
        <w:rPr>
          <w:rFonts w:ascii="Times New Roman" w:hAnsi="Times New Roman" w:cs="Times New Roman"/>
          <w:sz w:val="28"/>
          <w:szCs w:val="28"/>
        </w:rPr>
        <w:t xml:space="preserve"> </w:t>
      </w:r>
      <w:r>
        <w:rPr>
          <w:rFonts w:ascii="Times New Roman" w:hAnsi="Times New Roman" w:cs="Times New Roman"/>
          <w:sz w:val="28"/>
          <w:szCs w:val="28"/>
        </w:rPr>
        <w:t>состоит из нескольких шагов</w:t>
      </w:r>
      <w:r w:rsidRPr="00542488">
        <w:rPr>
          <w:rFonts w:ascii="Times New Roman" w:hAnsi="Times New Roman" w:cs="Times New Roman"/>
          <w:sz w:val="28"/>
          <w:szCs w:val="28"/>
        </w:rPr>
        <w:t xml:space="preserve">: </w:t>
      </w:r>
    </w:p>
    <w:p w14:paraId="64AE79E0" w14:textId="4F3CBD00" w:rsidR="00542488" w:rsidRDefault="00542488" w:rsidP="00542488">
      <w:pPr>
        <w:pStyle w:val="a4"/>
        <w:numPr>
          <w:ilvl w:val="0"/>
          <w:numId w:val="16"/>
        </w:numPr>
        <w:rPr>
          <w:rFonts w:ascii="Times New Roman" w:hAnsi="Times New Roman" w:cs="Times New Roman"/>
          <w:sz w:val="28"/>
          <w:szCs w:val="28"/>
        </w:rPr>
      </w:pPr>
      <w:r>
        <w:rPr>
          <w:rFonts w:ascii="Times New Roman" w:hAnsi="Times New Roman" w:cs="Times New Roman"/>
          <w:sz w:val="28"/>
          <w:szCs w:val="28"/>
        </w:rPr>
        <w:t>Интегрирование сигналов</w:t>
      </w:r>
      <w:r w:rsidR="00144681">
        <w:rPr>
          <w:rFonts w:ascii="Times New Roman" w:hAnsi="Times New Roman" w:cs="Times New Roman"/>
          <w:sz w:val="28"/>
          <w:szCs w:val="28"/>
        </w:rPr>
        <w:t xml:space="preserve"> скоростных гироскопов</w:t>
      </w:r>
      <w:r>
        <w:rPr>
          <w:rFonts w:ascii="Times New Roman" w:hAnsi="Times New Roman" w:cs="Times New Roman"/>
          <w:sz w:val="28"/>
          <w:szCs w:val="28"/>
        </w:rPr>
        <w:t xml:space="preserve"> и определение ориентации</w:t>
      </w:r>
      <w:r w:rsidRPr="00542488">
        <w:rPr>
          <w:rFonts w:ascii="Times New Roman" w:hAnsi="Times New Roman" w:cs="Times New Roman"/>
          <w:sz w:val="28"/>
          <w:szCs w:val="28"/>
        </w:rPr>
        <w:t>;</w:t>
      </w:r>
    </w:p>
    <w:p w14:paraId="536A9797" w14:textId="14835E2B" w:rsidR="00542488" w:rsidRDefault="00144681" w:rsidP="00542488">
      <w:pPr>
        <w:pStyle w:val="a4"/>
        <w:numPr>
          <w:ilvl w:val="0"/>
          <w:numId w:val="16"/>
        </w:numPr>
        <w:rPr>
          <w:rFonts w:ascii="Times New Roman" w:hAnsi="Times New Roman" w:cs="Times New Roman"/>
          <w:sz w:val="28"/>
          <w:szCs w:val="28"/>
        </w:rPr>
      </w:pPr>
      <w:r>
        <w:rPr>
          <w:rFonts w:ascii="Times New Roman" w:hAnsi="Times New Roman" w:cs="Times New Roman"/>
          <w:sz w:val="28"/>
          <w:szCs w:val="28"/>
        </w:rPr>
        <w:t>Проецирование сигналов акселерометра на глобальные оси используя данные после интегрирования сигналов скоростных гироскопов</w:t>
      </w:r>
      <w:r w:rsidRPr="00144681">
        <w:rPr>
          <w:rFonts w:ascii="Times New Roman" w:hAnsi="Times New Roman" w:cs="Times New Roman"/>
          <w:sz w:val="28"/>
          <w:szCs w:val="28"/>
        </w:rPr>
        <w:t>;</w:t>
      </w:r>
    </w:p>
    <w:p w14:paraId="0EC0651A" w14:textId="100FD4F0" w:rsidR="00144681" w:rsidRDefault="00144681" w:rsidP="00542488">
      <w:pPr>
        <w:pStyle w:val="a4"/>
        <w:numPr>
          <w:ilvl w:val="0"/>
          <w:numId w:val="16"/>
        </w:numPr>
        <w:rPr>
          <w:rFonts w:ascii="Times New Roman" w:hAnsi="Times New Roman" w:cs="Times New Roman"/>
          <w:sz w:val="28"/>
          <w:szCs w:val="28"/>
        </w:rPr>
      </w:pPr>
      <w:r>
        <w:rPr>
          <w:rFonts w:ascii="Times New Roman" w:hAnsi="Times New Roman" w:cs="Times New Roman"/>
          <w:sz w:val="28"/>
          <w:szCs w:val="28"/>
        </w:rPr>
        <w:t>Гравитационная поправка</w:t>
      </w:r>
      <w:r>
        <w:rPr>
          <w:rFonts w:ascii="Times New Roman" w:hAnsi="Times New Roman" w:cs="Times New Roman"/>
          <w:sz w:val="28"/>
          <w:szCs w:val="28"/>
          <w:lang w:val="en-US"/>
        </w:rPr>
        <w:t>;</w:t>
      </w:r>
    </w:p>
    <w:p w14:paraId="4A68C823" w14:textId="184E85A3" w:rsidR="00144681" w:rsidRPr="00144681" w:rsidRDefault="00144681" w:rsidP="00542488">
      <w:pPr>
        <w:pStyle w:val="a4"/>
        <w:numPr>
          <w:ilvl w:val="0"/>
          <w:numId w:val="16"/>
        </w:numPr>
        <w:rPr>
          <w:rFonts w:ascii="Times New Roman" w:hAnsi="Times New Roman" w:cs="Times New Roman"/>
          <w:sz w:val="28"/>
          <w:szCs w:val="28"/>
        </w:rPr>
      </w:pPr>
      <w:r>
        <w:rPr>
          <w:rFonts w:ascii="Times New Roman" w:hAnsi="Times New Roman" w:cs="Times New Roman"/>
          <w:sz w:val="28"/>
          <w:szCs w:val="28"/>
        </w:rPr>
        <w:t>Интегрирование для получения начальной скорости</w:t>
      </w:r>
      <w:r w:rsidRPr="00144681">
        <w:rPr>
          <w:rFonts w:ascii="Times New Roman" w:hAnsi="Times New Roman" w:cs="Times New Roman"/>
          <w:sz w:val="28"/>
          <w:szCs w:val="28"/>
        </w:rPr>
        <w:t>;</w:t>
      </w:r>
    </w:p>
    <w:p w14:paraId="17697D62" w14:textId="2AD4050C" w:rsidR="00144681" w:rsidRPr="00542488" w:rsidRDefault="00144681" w:rsidP="00542488">
      <w:pPr>
        <w:pStyle w:val="a4"/>
        <w:numPr>
          <w:ilvl w:val="0"/>
          <w:numId w:val="16"/>
        </w:numPr>
        <w:rPr>
          <w:rFonts w:ascii="Times New Roman" w:hAnsi="Times New Roman" w:cs="Times New Roman"/>
          <w:sz w:val="28"/>
          <w:szCs w:val="28"/>
        </w:rPr>
      </w:pPr>
      <w:r>
        <w:rPr>
          <w:noProof/>
          <w:lang w:eastAsia="ru-RU"/>
        </w:rPr>
        <w:drawing>
          <wp:anchor distT="0" distB="0" distL="114300" distR="114300" simplePos="0" relativeHeight="251675648" behindDoc="0" locked="0" layoutInCell="1" allowOverlap="1" wp14:anchorId="51D602F0" wp14:editId="439277BB">
            <wp:simplePos x="0" y="0"/>
            <wp:positionH relativeFrom="margin">
              <wp:align>right</wp:align>
            </wp:positionH>
            <wp:positionV relativeFrom="paragraph">
              <wp:posOffset>433954</wp:posOffset>
            </wp:positionV>
            <wp:extent cx="5858510" cy="2082800"/>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8510" cy="2082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Повторное интегрирование и получение начальной позиции</w:t>
      </w:r>
      <w:r w:rsidRPr="00144681">
        <w:rPr>
          <w:rFonts w:ascii="Times New Roman" w:hAnsi="Times New Roman" w:cs="Times New Roman"/>
          <w:sz w:val="28"/>
          <w:szCs w:val="28"/>
        </w:rPr>
        <w:t>.</w:t>
      </w:r>
    </w:p>
    <w:p w14:paraId="589BDC62" w14:textId="593C51C2" w:rsidR="00840325" w:rsidRDefault="00840325" w:rsidP="00144681">
      <w:pPr>
        <w:spacing w:line="360" w:lineRule="exact"/>
        <w:rPr>
          <w:rFonts w:ascii="Times New Roman" w:hAnsi="Times New Roman" w:cs="Times New Roman"/>
          <w:b/>
          <w:bCs/>
          <w:noProof/>
          <w:sz w:val="24"/>
          <w:szCs w:val="24"/>
        </w:rPr>
      </w:pPr>
    </w:p>
    <w:p w14:paraId="0588EB79" w14:textId="1C2310AC" w:rsidR="00840325" w:rsidRPr="00144681" w:rsidRDefault="00840325" w:rsidP="00144681">
      <w:pPr>
        <w:spacing w:line="360" w:lineRule="exact"/>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Рисунок 4 – </w:t>
      </w:r>
      <w:r w:rsidRPr="007C4AEF">
        <w:rPr>
          <w:rFonts w:ascii="Times New Roman" w:hAnsi="Times New Roman" w:cs="Times New Roman"/>
          <w:b/>
          <w:bCs/>
          <w:noProof/>
          <w:sz w:val="24"/>
          <w:szCs w:val="24"/>
        </w:rPr>
        <w:t xml:space="preserve">Алгоритм инерциальной навигации </w:t>
      </w:r>
      <w:r>
        <w:rPr>
          <w:rFonts w:ascii="Times New Roman" w:hAnsi="Times New Roman" w:cs="Times New Roman"/>
          <w:b/>
          <w:bCs/>
          <w:noProof/>
          <w:sz w:val="24"/>
          <w:szCs w:val="24"/>
        </w:rPr>
        <w:t>бесплатформенной системы</w:t>
      </w:r>
    </w:p>
    <w:p w14:paraId="6843D564" w14:textId="59FBD93A" w:rsidR="00656AF8" w:rsidRDefault="00626BFA" w:rsidP="00626BFA">
      <w:pPr>
        <w:ind w:firstLine="709"/>
        <w:rPr>
          <w:rFonts w:ascii="Times New Roman" w:hAnsi="Times New Roman" w:cs="Times New Roman"/>
          <w:sz w:val="28"/>
          <w:szCs w:val="28"/>
        </w:rPr>
      </w:pPr>
      <w:r>
        <w:rPr>
          <w:rFonts w:ascii="Times New Roman" w:hAnsi="Times New Roman" w:cs="Times New Roman"/>
          <w:sz w:val="28"/>
          <w:szCs w:val="28"/>
        </w:rPr>
        <w:lastRenderedPageBreak/>
        <w:t>Системы стабильных платформ</w:t>
      </w:r>
      <w:r w:rsidR="00610CD2" w:rsidRPr="00610CD2">
        <w:rPr>
          <w:rFonts w:ascii="Times New Roman" w:hAnsi="Times New Roman" w:cs="Times New Roman"/>
          <w:sz w:val="28"/>
          <w:szCs w:val="28"/>
        </w:rPr>
        <w:t xml:space="preserve"> и </w:t>
      </w:r>
      <w:r>
        <w:rPr>
          <w:rFonts w:ascii="Times New Roman" w:hAnsi="Times New Roman" w:cs="Times New Roman"/>
          <w:sz w:val="28"/>
          <w:szCs w:val="28"/>
        </w:rPr>
        <w:t xml:space="preserve">бесплатформенные </w:t>
      </w:r>
      <w:r w:rsidR="00610CD2" w:rsidRPr="00610CD2">
        <w:rPr>
          <w:rFonts w:ascii="Times New Roman" w:hAnsi="Times New Roman" w:cs="Times New Roman"/>
          <w:sz w:val="28"/>
          <w:szCs w:val="28"/>
        </w:rPr>
        <w:t>основаны на одних и тех же базо</w:t>
      </w:r>
      <w:r>
        <w:rPr>
          <w:rFonts w:ascii="Times New Roman" w:hAnsi="Times New Roman" w:cs="Times New Roman"/>
          <w:sz w:val="28"/>
          <w:szCs w:val="28"/>
        </w:rPr>
        <w:t xml:space="preserve">вых принципах. Бесплатформенные </w:t>
      </w:r>
      <w:r w:rsidR="00610CD2" w:rsidRPr="00610CD2">
        <w:rPr>
          <w:rFonts w:ascii="Times New Roman" w:hAnsi="Times New Roman" w:cs="Times New Roman"/>
          <w:sz w:val="28"/>
          <w:szCs w:val="28"/>
        </w:rPr>
        <w:t xml:space="preserve">системы имеют меньшую механическую сложность и имеют тенденцию быть физически меньше стабильной платформы системы. Эти преимущества достигаются за счет увеличения вычислительной сложности. </w:t>
      </w:r>
      <w:r w:rsidR="00DD6797">
        <w:rPr>
          <w:rFonts w:ascii="Times New Roman" w:hAnsi="Times New Roman" w:cs="Times New Roman"/>
          <w:sz w:val="28"/>
          <w:szCs w:val="28"/>
        </w:rPr>
        <w:t xml:space="preserve">С уменьшением стоимости вычислений бесплатформенные системы стали доминирующим типом </w:t>
      </w:r>
      <w:r w:rsidR="00DD6797">
        <w:rPr>
          <w:rFonts w:ascii="Times New Roman" w:hAnsi="Times New Roman" w:cs="Times New Roman"/>
          <w:sz w:val="28"/>
          <w:szCs w:val="28"/>
          <w:lang w:val="en-US"/>
        </w:rPr>
        <w:t>INS</w:t>
      </w:r>
      <w:r w:rsidR="00DD6797">
        <w:rPr>
          <w:rFonts w:ascii="Times New Roman" w:hAnsi="Times New Roman" w:cs="Times New Roman"/>
          <w:sz w:val="28"/>
          <w:szCs w:val="28"/>
        </w:rPr>
        <w:t>.</w:t>
      </w:r>
    </w:p>
    <w:p w14:paraId="2DC95B57" w14:textId="77777777" w:rsidR="00DD6797" w:rsidRPr="00DD6797" w:rsidRDefault="00DD6797" w:rsidP="00626BFA">
      <w:pPr>
        <w:ind w:firstLine="709"/>
        <w:rPr>
          <w:rFonts w:ascii="Times New Roman" w:hAnsi="Times New Roman" w:cs="Times New Roman"/>
          <w:sz w:val="28"/>
          <w:szCs w:val="28"/>
        </w:rPr>
      </w:pPr>
    </w:p>
    <w:p w14:paraId="41080096" w14:textId="3E14E398" w:rsidR="00656AF8" w:rsidRDefault="00656AF8" w:rsidP="00610CD2">
      <w:pPr>
        <w:ind w:firstLine="709"/>
        <w:rPr>
          <w:rFonts w:ascii="Times New Roman" w:hAnsi="Times New Roman" w:cs="Times New Roman"/>
          <w:sz w:val="28"/>
          <w:szCs w:val="28"/>
        </w:rPr>
      </w:pPr>
    </w:p>
    <w:p w14:paraId="172CE841" w14:textId="25924F9C" w:rsidR="00656AF8" w:rsidRPr="004B1445" w:rsidRDefault="00656AF8" w:rsidP="00610CD2">
      <w:pPr>
        <w:ind w:firstLine="709"/>
      </w:pPr>
    </w:p>
    <w:p w14:paraId="351B726D" w14:textId="6E9E3E60" w:rsidR="00987930" w:rsidRPr="006D68D3" w:rsidRDefault="00987930" w:rsidP="005329D4">
      <w:pPr>
        <w:pStyle w:val="paragraph"/>
        <w:spacing w:before="0" w:beforeAutospacing="0" w:after="0" w:afterAutospacing="0" w:line="360" w:lineRule="exact"/>
        <w:ind w:firstLine="709"/>
        <w:jc w:val="both"/>
        <w:textAlignment w:val="baseline"/>
        <w:rPr>
          <w:rStyle w:val="eop"/>
          <w:sz w:val="28"/>
          <w:szCs w:val="28"/>
        </w:rPr>
      </w:pPr>
    </w:p>
    <w:p w14:paraId="1E6D707F" w14:textId="5B33A4C8" w:rsidR="00963A8E" w:rsidRPr="003F61E3" w:rsidRDefault="005329D4" w:rsidP="003F61E3">
      <w:pPr>
        <w:pStyle w:val="1"/>
        <w:spacing w:before="0" w:line="360" w:lineRule="exact"/>
        <w:jc w:val="center"/>
        <w:rPr>
          <w:rFonts w:ascii="Times New Roman" w:hAnsi="Times New Roman" w:cs="Times New Roman"/>
          <w:b/>
          <w:bCs/>
        </w:rPr>
      </w:pPr>
      <w:r>
        <w:rPr>
          <w:rStyle w:val="eop"/>
          <w:sz w:val="28"/>
          <w:szCs w:val="28"/>
        </w:rPr>
        <w:br w:type="page"/>
      </w:r>
      <w:bookmarkStart w:id="10" w:name="_Toc41499993"/>
      <w:bookmarkStart w:id="11" w:name="_Toc41876882"/>
      <w:r w:rsidR="00562B0B" w:rsidRPr="003F61E3">
        <w:rPr>
          <w:rFonts w:ascii="Times New Roman" w:hAnsi="Times New Roman" w:cs="Times New Roman"/>
          <w:b/>
          <w:bCs/>
          <w:color w:val="auto"/>
        </w:rPr>
        <w:lastRenderedPageBreak/>
        <w:t xml:space="preserve">ГЛАВА 2 ОБЗОР </w:t>
      </w:r>
      <w:bookmarkEnd w:id="10"/>
      <w:r w:rsidR="00DD6797">
        <w:rPr>
          <w:rFonts w:ascii="Times New Roman" w:hAnsi="Times New Roman" w:cs="Times New Roman"/>
          <w:b/>
          <w:bCs/>
          <w:color w:val="auto"/>
        </w:rPr>
        <w:t>АКСЕЛЕРОМЕТРА</w:t>
      </w:r>
      <w:bookmarkEnd w:id="11"/>
    </w:p>
    <w:p w14:paraId="1A81D15C" w14:textId="7286BD16" w:rsidR="00EC2CD8" w:rsidRDefault="00EC2CD8" w:rsidP="005329D4"/>
    <w:p w14:paraId="3610E3BD" w14:textId="77777777" w:rsidR="003F61E3" w:rsidRDefault="003F61E3" w:rsidP="005329D4"/>
    <w:p w14:paraId="1F2D07F9" w14:textId="137070D0" w:rsidR="00562B0B" w:rsidRDefault="00562B0B" w:rsidP="00490097">
      <w:pPr>
        <w:pStyle w:val="2"/>
        <w:spacing w:before="0" w:line="360" w:lineRule="exact"/>
        <w:ind w:firstLine="709"/>
        <w:jc w:val="both"/>
        <w:rPr>
          <w:rFonts w:ascii="Times New Roman" w:hAnsi="Times New Roman" w:cs="Times New Roman"/>
          <w:b/>
          <w:bCs/>
          <w:color w:val="auto"/>
          <w:sz w:val="28"/>
          <w:szCs w:val="28"/>
        </w:rPr>
      </w:pPr>
      <w:bookmarkStart w:id="12" w:name="_Toc41876883"/>
      <w:r w:rsidRPr="00490097">
        <w:rPr>
          <w:rFonts w:ascii="Times New Roman" w:hAnsi="Times New Roman" w:cs="Times New Roman"/>
          <w:b/>
          <w:bCs/>
          <w:color w:val="auto"/>
          <w:sz w:val="28"/>
          <w:szCs w:val="28"/>
        </w:rPr>
        <w:t xml:space="preserve">2.1 </w:t>
      </w:r>
      <w:r w:rsidR="00CE1EDA">
        <w:rPr>
          <w:rFonts w:ascii="Times New Roman" w:hAnsi="Times New Roman" w:cs="Times New Roman"/>
          <w:b/>
          <w:bCs/>
          <w:color w:val="auto"/>
          <w:sz w:val="28"/>
          <w:szCs w:val="28"/>
        </w:rPr>
        <w:t>Описание акселерометра</w:t>
      </w:r>
      <w:bookmarkEnd w:id="12"/>
      <w:r w:rsidRPr="00490097">
        <w:rPr>
          <w:rFonts w:ascii="Times New Roman" w:hAnsi="Times New Roman" w:cs="Times New Roman"/>
          <w:b/>
          <w:bCs/>
          <w:color w:val="auto"/>
          <w:sz w:val="28"/>
          <w:szCs w:val="28"/>
        </w:rPr>
        <w:t xml:space="preserve"> </w:t>
      </w:r>
    </w:p>
    <w:p w14:paraId="5BA49448" w14:textId="77777777" w:rsidR="00CE1EDA" w:rsidRPr="00CE1EDA" w:rsidRDefault="00CE1EDA" w:rsidP="00CE1EDA"/>
    <w:p w14:paraId="18568D12" w14:textId="79A51DAA" w:rsidR="00304FB5" w:rsidRPr="00304FB5" w:rsidRDefault="00304FB5" w:rsidP="00304FB5">
      <w:pPr>
        <w:spacing w:line="360" w:lineRule="exact"/>
        <w:ind w:firstLine="709"/>
        <w:rPr>
          <w:rFonts w:ascii="Times New Roman" w:hAnsi="Times New Roman" w:cs="Times New Roman"/>
          <w:noProof/>
          <w:sz w:val="28"/>
          <w:szCs w:val="28"/>
        </w:rPr>
      </w:pPr>
      <w:r>
        <w:rPr>
          <w:rFonts w:ascii="Times New Roman" w:hAnsi="Times New Roman" w:cs="Times New Roman"/>
          <w:noProof/>
          <w:sz w:val="28"/>
          <w:szCs w:val="28"/>
        </w:rPr>
        <w:t>Акселеро</w:t>
      </w:r>
      <w:r w:rsidRPr="00304FB5">
        <w:rPr>
          <w:rFonts w:ascii="Times New Roman" w:hAnsi="Times New Roman" w:cs="Times New Roman"/>
          <w:noProof/>
          <w:sz w:val="28"/>
          <w:szCs w:val="28"/>
        </w:rPr>
        <w:t>метр</w:t>
      </w:r>
      <w:r>
        <w:rPr>
          <w:rFonts w:ascii="Times New Roman" w:hAnsi="Times New Roman" w:cs="Times New Roman"/>
          <w:noProof/>
          <w:sz w:val="28"/>
          <w:szCs w:val="28"/>
        </w:rPr>
        <w:t xml:space="preserve"> -</w:t>
      </w:r>
      <w:r w:rsidRPr="00304FB5">
        <w:rPr>
          <w:rFonts w:ascii="Times New Roman" w:hAnsi="Times New Roman" w:cs="Times New Roman"/>
          <w:noProof/>
          <w:sz w:val="28"/>
          <w:szCs w:val="28"/>
        </w:rPr>
        <w:t xml:space="preserve"> прибор, измеряющий проекцию кажущегося ускорения (разности между истинным ускорением объекта и гравитационным ускорением). Как правило, акселерометр представляет собой чувствительную массу, закреплённую в упругом подвесе. Отклонение массы от её первоначального положения при наличии кажущегося ускорения несёт информа</w:t>
      </w:r>
      <w:r>
        <w:rPr>
          <w:rFonts w:ascii="Times New Roman" w:hAnsi="Times New Roman" w:cs="Times New Roman"/>
          <w:noProof/>
          <w:sz w:val="28"/>
          <w:szCs w:val="28"/>
        </w:rPr>
        <w:t>цию о величине этого ускорения.</w:t>
      </w:r>
    </w:p>
    <w:p w14:paraId="6E55A86F" w14:textId="6E6BA240" w:rsidR="00304FB5" w:rsidRPr="00304FB5" w:rsidRDefault="00304FB5" w:rsidP="00304FB5">
      <w:pPr>
        <w:spacing w:line="360" w:lineRule="exact"/>
        <w:ind w:firstLine="709"/>
        <w:rPr>
          <w:rFonts w:ascii="Times New Roman" w:hAnsi="Times New Roman" w:cs="Times New Roman"/>
          <w:noProof/>
          <w:sz w:val="28"/>
          <w:szCs w:val="28"/>
        </w:rPr>
      </w:pPr>
      <w:r w:rsidRPr="00304FB5">
        <w:rPr>
          <w:rFonts w:ascii="Times New Roman" w:hAnsi="Times New Roman" w:cs="Times New Roman"/>
          <w:noProof/>
          <w:sz w:val="28"/>
          <w:szCs w:val="28"/>
        </w:rPr>
        <w:t>По конструктивному исполнению акселерометры подразделяются на однокомпонентные, двухкомпонентные, трёхкомпонентные. Соответственно, они позволяют измерять проекции кажущегося ус</w:t>
      </w:r>
      <w:r>
        <w:rPr>
          <w:rFonts w:ascii="Times New Roman" w:hAnsi="Times New Roman" w:cs="Times New Roman"/>
          <w:noProof/>
          <w:sz w:val="28"/>
          <w:szCs w:val="28"/>
        </w:rPr>
        <w:t>корения на одну, две и три оси.</w:t>
      </w:r>
    </w:p>
    <w:p w14:paraId="7FF6CA1D" w14:textId="4FCBD027" w:rsidR="00CE1EDA" w:rsidRDefault="00304FB5" w:rsidP="00304FB5">
      <w:pPr>
        <w:spacing w:line="360" w:lineRule="exact"/>
        <w:ind w:firstLine="709"/>
        <w:rPr>
          <w:rFonts w:ascii="Times New Roman" w:hAnsi="Times New Roman" w:cs="Times New Roman"/>
          <w:noProof/>
          <w:sz w:val="28"/>
          <w:szCs w:val="28"/>
        </w:rPr>
      </w:pPr>
      <w:r w:rsidRPr="00304FB5">
        <w:rPr>
          <w:rFonts w:ascii="Times New Roman" w:hAnsi="Times New Roman" w:cs="Times New Roman"/>
          <w:noProof/>
          <w:sz w:val="28"/>
          <w:szCs w:val="28"/>
        </w:rPr>
        <w:t>Некоторые акселерометры также имеют встроенные системы сбора и обработки данных. Это позволяет создавать завершённые системы для измерения ускорения и вибрации со всеми необходимыми элементами.</w:t>
      </w:r>
    </w:p>
    <w:p w14:paraId="36F3BCC5" w14:textId="11F14729" w:rsidR="00FD7B8B" w:rsidRDefault="00304FB5" w:rsidP="0026217F">
      <w:pPr>
        <w:spacing w:line="360" w:lineRule="exact"/>
        <w:ind w:firstLine="709"/>
        <w:rPr>
          <w:rFonts w:ascii="Times New Roman" w:hAnsi="Times New Roman" w:cs="Times New Roman"/>
          <w:noProof/>
          <w:sz w:val="28"/>
          <w:szCs w:val="28"/>
        </w:rPr>
      </w:pPr>
      <w:r w:rsidRPr="00304FB5">
        <w:rPr>
          <w:rFonts w:ascii="Times New Roman" w:hAnsi="Times New Roman" w:cs="Times New Roman"/>
          <w:noProof/>
          <w:sz w:val="28"/>
          <w:szCs w:val="28"/>
        </w:rPr>
        <w:t>Акселерометр может применяться как для измерения проекций абсолютного линейного ускорения (если известны величина и направление гравитационного ускорения в данной точке прост</w:t>
      </w:r>
      <w:r>
        <w:rPr>
          <w:rFonts w:ascii="Times New Roman" w:hAnsi="Times New Roman" w:cs="Times New Roman"/>
          <w:noProof/>
          <w:sz w:val="28"/>
          <w:szCs w:val="28"/>
        </w:rPr>
        <w:t>ранства), так и для косвенных</w:t>
      </w:r>
      <w:r w:rsidRPr="00304FB5">
        <w:rPr>
          <w:rFonts w:ascii="Times New Roman" w:hAnsi="Times New Roman" w:cs="Times New Roman"/>
          <w:noProof/>
          <w:sz w:val="28"/>
          <w:szCs w:val="28"/>
        </w:rPr>
        <w:t xml:space="preserve"> измерений проекции гравитационного ускорения (при неподвижности акселерометра в гравитационном поле). Первое свойство используется для создания инерциальных навигационных систем, где полученные с помощью акселерометров измерения интегрируют, получая инерциальную скорость и координаты носителя. </w:t>
      </w:r>
      <w:r w:rsidR="00FD7B8B">
        <w:rPr>
          <w:rFonts w:ascii="Times New Roman" w:hAnsi="Times New Roman" w:cs="Times New Roman"/>
          <w:noProof/>
          <w:sz w:val="28"/>
          <w:szCs w:val="28"/>
        </w:rPr>
        <w:t>А</w:t>
      </w:r>
      <w:r w:rsidRPr="00304FB5">
        <w:rPr>
          <w:rFonts w:ascii="Times New Roman" w:hAnsi="Times New Roman" w:cs="Times New Roman"/>
          <w:noProof/>
          <w:sz w:val="28"/>
          <w:szCs w:val="28"/>
        </w:rPr>
        <w:t>кселерометры, наравне с гироскопами, являются неотъемлемыми компонентами систем навигации и управления самолётов, ракет и других летательных аппаратов, кораблей и подводных лодок. Второе свойство позволяет использовать акселерометры как для измерения уклонов, то есть в качестве инклинометров, так и в гравиметрии.</w:t>
      </w:r>
    </w:p>
    <w:p w14:paraId="7043B44D" w14:textId="77777777" w:rsidR="0026217F" w:rsidRPr="00FD7B8B" w:rsidRDefault="0026217F" w:rsidP="0026217F">
      <w:pPr>
        <w:spacing w:line="360" w:lineRule="exact"/>
        <w:ind w:firstLine="709"/>
        <w:rPr>
          <w:rFonts w:ascii="Times New Roman" w:hAnsi="Times New Roman" w:cs="Times New Roman"/>
          <w:noProof/>
          <w:sz w:val="28"/>
          <w:szCs w:val="28"/>
        </w:rPr>
      </w:pPr>
    </w:p>
    <w:p w14:paraId="4D2E911B" w14:textId="052E577B" w:rsidR="0026217F" w:rsidRDefault="0026217F" w:rsidP="0026217F">
      <w:pPr>
        <w:pStyle w:val="2"/>
        <w:spacing w:before="0" w:line="360" w:lineRule="exact"/>
        <w:ind w:firstLine="709"/>
        <w:jc w:val="both"/>
        <w:rPr>
          <w:rFonts w:ascii="Times New Roman" w:hAnsi="Times New Roman" w:cs="Times New Roman"/>
          <w:b/>
          <w:bCs/>
          <w:noProof/>
          <w:color w:val="auto"/>
          <w:sz w:val="28"/>
          <w:szCs w:val="28"/>
        </w:rPr>
      </w:pPr>
      <w:bookmarkStart w:id="13" w:name="_Toc41876884"/>
      <w:r w:rsidRPr="00490097">
        <w:rPr>
          <w:rFonts w:ascii="Times New Roman" w:hAnsi="Times New Roman" w:cs="Times New Roman"/>
          <w:b/>
          <w:bCs/>
          <w:color w:val="auto"/>
          <w:sz w:val="28"/>
          <w:szCs w:val="28"/>
        </w:rPr>
        <w:t xml:space="preserve">2.2 </w:t>
      </w:r>
      <w:r>
        <w:rPr>
          <w:rFonts w:ascii="Times New Roman" w:hAnsi="Times New Roman" w:cs="Times New Roman"/>
          <w:b/>
          <w:bCs/>
          <w:noProof/>
          <w:color w:val="auto"/>
          <w:sz w:val="28"/>
          <w:szCs w:val="28"/>
        </w:rPr>
        <w:t>Типы акселерометров</w:t>
      </w:r>
      <w:bookmarkEnd w:id="13"/>
    </w:p>
    <w:p w14:paraId="5DDEC3C0" w14:textId="77777777" w:rsidR="0026217F" w:rsidRPr="0026217F" w:rsidRDefault="0026217F" w:rsidP="0026217F"/>
    <w:p w14:paraId="2DD8156D" w14:textId="51A7F067" w:rsidR="007A7098" w:rsidRDefault="00402286" w:rsidP="00FD7B8B">
      <w:pPr>
        <w:spacing w:line="360" w:lineRule="exact"/>
        <w:ind w:firstLine="709"/>
        <w:rPr>
          <w:rFonts w:ascii="Times New Roman" w:hAnsi="Times New Roman" w:cs="Times New Roman"/>
          <w:noProof/>
          <w:sz w:val="28"/>
          <w:szCs w:val="28"/>
        </w:rPr>
      </w:pPr>
      <w:r>
        <w:rPr>
          <w:rFonts w:ascii="Times New Roman" w:hAnsi="Times New Roman" w:cs="Times New Roman"/>
          <w:noProof/>
          <w:sz w:val="28"/>
          <w:szCs w:val="28"/>
        </w:rPr>
        <w:t xml:space="preserve">Простейший пример акселерометра </w:t>
      </w:r>
      <w:r w:rsidR="003F51D3">
        <w:rPr>
          <w:rFonts w:ascii="Times New Roman" w:hAnsi="Times New Roman" w:cs="Times New Roman"/>
          <w:noProof/>
          <w:sz w:val="28"/>
          <w:szCs w:val="28"/>
        </w:rPr>
        <w:t>представляет собой некоторый груз закреплённый на пружинах, как видно на Рисунке 5</w:t>
      </w:r>
      <w:r w:rsidR="00FD7B8B" w:rsidRPr="00FD7B8B">
        <w:rPr>
          <w:rFonts w:ascii="Times New Roman" w:hAnsi="Times New Roman" w:cs="Times New Roman"/>
          <w:noProof/>
          <w:sz w:val="28"/>
          <w:szCs w:val="28"/>
        </w:rPr>
        <w:t xml:space="preserve">. </w:t>
      </w:r>
      <w:r w:rsidR="003F51D3">
        <w:rPr>
          <w:rFonts w:ascii="Times New Roman" w:hAnsi="Times New Roman" w:cs="Times New Roman"/>
          <w:noProof/>
          <w:sz w:val="28"/>
          <w:szCs w:val="28"/>
        </w:rPr>
        <w:t>В этом параграфе будут</w:t>
      </w:r>
      <w:r w:rsidR="00FD7B8B" w:rsidRPr="00FD7B8B">
        <w:rPr>
          <w:rFonts w:ascii="Times New Roman" w:hAnsi="Times New Roman" w:cs="Times New Roman"/>
          <w:noProof/>
          <w:sz w:val="28"/>
          <w:szCs w:val="28"/>
        </w:rPr>
        <w:t xml:space="preserve"> </w:t>
      </w:r>
      <w:r w:rsidR="00FD7B8B" w:rsidRPr="00FD7B8B">
        <w:rPr>
          <w:rFonts w:ascii="Times New Roman" w:hAnsi="Times New Roman" w:cs="Times New Roman"/>
          <w:noProof/>
          <w:sz w:val="28"/>
          <w:szCs w:val="28"/>
        </w:rPr>
        <w:lastRenderedPageBreak/>
        <w:t xml:space="preserve">описаны эти два типа акселерометра, а также акселерометры MEMS. Для полного </w:t>
      </w:r>
      <w:r w:rsidR="003F51D3">
        <w:rPr>
          <w:rFonts w:ascii="Times New Roman" w:hAnsi="Times New Roman" w:cs="Times New Roman"/>
          <w:noProof/>
          <w:sz w:val="28"/>
          <w:szCs w:val="28"/>
        </w:rPr>
        <w:t>понимания будет появляться необходимость отсылаться на схему</w:t>
      </w:r>
      <w:r w:rsidR="00FD7B8B" w:rsidRPr="00FD7B8B">
        <w:rPr>
          <w:rFonts w:ascii="Times New Roman" w:hAnsi="Times New Roman" w:cs="Times New Roman"/>
          <w:noProof/>
          <w:sz w:val="28"/>
          <w:szCs w:val="28"/>
        </w:rPr>
        <w:t xml:space="preserve"> [1].</w:t>
      </w:r>
    </w:p>
    <w:p w14:paraId="613E6919" w14:textId="27A6C59A" w:rsidR="003F51D3" w:rsidRDefault="003F51D3" w:rsidP="00FD7B8B">
      <w:pPr>
        <w:spacing w:line="360" w:lineRule="exact"/>
        <w:ind w:firstLine="709"/>
        <w:rPr>
          <w:rFonts w:ascii="Times New Roman" w:hAnsi="Times New Roman" w:cs="Times New Roman"/>
          <w:noProof/>
          <w:sz w:val="28"/>
          <w:szCs w:val="28"/>
        </w:rPr>
      </w:pPr>
      <w:r>
        <w:rPr>
          <w:noProof/>
          <w:lang w:eastAsia="ru-RU"/>
        </w:rPr>
        <w:drawing>
          <wp:anchor distT="0" distB="0" distL="114300" distR="114300" simplePos="0" relativeHeight="251676672" behindDoc="0" locked="0" layoutInCell="1" allowOverlap="1" wp14:anchorId="2391B211" wp14:editId="0F7FCBF8">
            <wp:simplePos x="0" y="0"/>
            <wp:positionH relativeFrom="margin">
              <wp:align>center</wp:align>
            </wp:positionH>
            <wp:positionV relativeFrom="paragraph">
              <wp:posOffset>0</wp:posOffset>
            </wp:positionV>
            <wp:extent cx="1878330" cy="2345055"/>
            <wp:effectExtent l="0" t="0" r="762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8330" cy="2345055"/>
                    </a:xfrm>
                    <a:prstGeom prst="rect">
                      <a:avLst/>
                    </a:prstGeom>
                  </pic:spPr>
                </pic:pic>
              </a:graphicData>
            </a:graphic>
            <wp14:sizeRelH relativeFrom="margin">
              <wp14:pctWidth>0</wp14:pctWidth>
            </wp14:sizeRelH>
            <wp14:sizeRelV relativeFrom="margin">
              <wp14:pctHeight>0</wp14:pctHeight>
            </wp14:sizeRelV>
          </wp:anchor>
        </w:drawing>
      </w:r>
    </w:p>
    <w:p w14:paraId="65E37BDF" w14:textId="51A82775" w:rsidR="003F51D3" w:rsidRPr="003F51D3" w:rsidRDefault="003F51D3" w:rsidP="003F51D3">
      <w:pPr>
        <w:spacing w:line="360" w:lineRule="exact"/>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Рисунок 5 – схема простейшего акселерометра </w:t>
      </w:r>
      <w:r w:rsidRPr="003F51D3">
        <w:rPr>
          <w:rFonts w:ascii="Times New Roman" w:hAnsi="Times New Roman" w:cs="Times New Roman"/>
          <w:b/>
          <w:bCs/>
          <w:noProof/>
          <w:sz w:val="24"/>
          <w:szCs w:val="24"/>
        </w:rPr>
        <w:t>[1]</w:t>
      </w:r>
    </w:p>
    <w:p w14:paraId="51690877" w14:textId="4646DD5B" w:rsidR="003F51D3" w:rsidRDefault="003F51D3" w:rsidP="00FD7B8B">
      <w:pPr>
        <w:spacing w:line="360" w:lineRule="exact"/>
        <w:ind w:firstLine="709"/>
        <w:rPr>
          <w:rFonts w:ascii="Times New Roman" w:hAnsi="Times New Roman" w:cs="Times New Roman"/>
          <w:noProof/>
          <w:sz w:val="28"/>
          <w:szCs w:val="28"/>
        </w:rPr>
      </w:pPr>
    </w:p>
    <w:p w14:paraId="7893A49C" w14:textId="3FF0C5D7" w:rsidR="007A7098" w:rsidRPr="0026217F" w:rsidRDefault="0026217F" w:rsidP="0026217F">
      <w:pPr>
        <w:pStyle w:val="3"/>
        <w:spacing w:before="0" w:line="360" w:lineRule="exact"/>
        <w:ind w:firstLine="709"/>
        <w:jc w:val="both"/>
        <w:rPr>
          <w:rFonts w:ascii="Times New Roman" w:hAnsi="Times New Roman" w:cs="Times New Roman"/>
          <w:b/>
          <w:bCs/>
          <w:noProof/>
          <w:color w:val="auto"/>
          <w:sz w:val="28"/>
          <w:szCs w:val="28"/>
        </w:rPr>
      </w:pPr>
      <w:bookmarkStart w:id="14" w:name="_Toc41876885"/>
      <w:r w:rsidRPr="00490097">
        <w:rPr>
          <w:rFonts w:ascii="Times New Roman" w:hAnsi="Times New Roman" w:cs="Times New Roman"/>
          <w:b/>
          <w:bCs/>
          <w:noProof/>
          <w:color w:val="auto"/>
          <w:sz w:val="28"/>
          <w:szCs w:val="28"/>
        </w:rPr>
        <w:t>2.</w:t>
      </w:r>
      <w:r>
        <w:rPr>
          <w:rFonts w:ascii="Times New Roman" w:hAnsi="Times New Roman" w:cs="Times New Roman"/>
          <w:b/>
          <w:bCs/>
          <w:noProof/>
          <w:color w:val="auto"/>
          <w:sz w:val="28"/>
          <w:szCs w:val="28"/>
        </w:rPr>
        <w:t>2.1</w:t>
      </w:r>
      <w:r w:rsidRPr="00490097">
        <w:rPr>
          <w:rFonts w:ascii="Times New Roman" w:hAnsi="Times New Roman" w:cs="Times New Roman"/>
          <w:b/>
          <w:bCs/>
          <w:noProof/>
          <w:color w:val="auto"/>
          <w:sz w:val="28"/>
          <w:szCs w:val="28"/>
        </w:rPr>
        <w:t xml:space="preserve"> </w:t>
      </w:r>
      <w:bookmarkEnd w:id="14"/>
      <w:r>
        <w:rPr>
          <w:rFonts w:ascii="Times New Roman" w:hAnsi="Times New Roman" w:cs="Times New Roman"/>
          <w:b/>
          <w:bCs/>
          <w:noProof/>
          <w:color w:val="auto"/>
          <w:sz w:val="28"/>
          <w:szCs w:val="28"/>
        </w:rPr>
        <w:t>Механический</w:t>
      </w:r>
    </w:p>
    <w:p w14:paraId="0F53C5D7" w14:textId="359E737E" w:rsidR="000254D9" w:rsidRDefault="0026217F" w:rsidP="000254D9">
      <w:r>
        <w:tab/>
      </w:r>
    </w:p>
    <w:p w14:paraId="431F7462" w14:textId="62DE54AB" w:rsidR="00E41C4E" w:rsidRDefault="00E41C4E" w:rsidP="0026217F">
      <w:pPr>
        <w:ind w:firstLine="709"/>
        <w:rPr>
          <w:rFonts w:ascii="Times New Roman" w:hAnsi="Times New Roman" w:cs="Times New Roman"/>
          <w:sz w:val="28"/>
          <w:szCs w:val="28"/>
          <w:shd w:val="clear" w:color="auto" w:fill="FFFFFF"/>
        </w:rPr>
      </w:pPr>
      <w:r>
        <w:rPr>
          <w:noProof/>
          <w:lang w:eastAsia="ru-RU"/>
        </w:rPr>
        <w:drawing>
          <wp:anchor distT="0" distB="0" distL="114300" distR="114300" simplePos="0" relativeHeight="251677696" behindDoc="0" locked="0" layoutInCell="1" allowOverlap="1" wp14:anchorId="1A88269E" wp14:editId="350872CC">
            <wp:simplePos x="0" y="0"/>
            <wp:positionH relativeFrom="margin">
              <wp:align>center</wp:align>
            </wp:positionH>
            <wp:positionV relativeFrom="paragraph">
              <wp:posOffset>1385570</wp:posOffset>
            </wp:positionV>
            <wp:extent cx="2846986" cy="2305878"/>
            <wp:effectExtent l="0" t="0" r="0" b="0"/>
            <wp:wrapTopAndBottom/>
            <wp:docPr id="10" name="Рисунок 10" descr="https://upload.wikimedia.org/wikipedia/ru/thumb/5/5c/Pendular_accel_ru.svg/400px-Pendular_accel_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5/5c/Pendular_accel_ru.svg/400px-Pendular_accel_ru.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986" cy="2305878"/>
                    </a:xfrm>
                    <a:prstGeom prst="rect">
                      <a:avLst/>
                    </a:prstGeom>
                    <a:noFill/>
                    <a:ln>
                      <a:noFill/>
                    </a:ln>
                  </pic:spPr>
                </pic:pic>
              </a:graphicData>
            </a:graphic>
          </wp:anchor>
        </w:drawing>
      </w:r>
      <w:r w:rsidR="0026217F" w:rsidRPr="0026217F">
        <w:rPr>
          <w:rFonts w:ascii="Times New Roman" w:hAnsi="Times New Roman" w:cs="Times New Roman"/>
          <w:sz w:val="28"/>
          <w:szCs w:val="28"/>
          <w:shd w:val="clear" w:color="auto" w:fill="FFFFFF"/>
        </w:rPr>
        <w:t>Механический акселерометр состоит из массы, подвешенной на пру</w:t>
      </w:r>
      <w:r>
        <w:rPr>
          <w:rFonts w:ascii="Times New Roman" w:hAnsi="Times New Roman" w:cs="Times New Roman"/>
          <w:sz w:val="28"/>
          <w:szCs w:val="28"/>
          <w:shd w:val="clear" w:color="auto" w:fill="FFFFFF"/>
        </w:rPr>
        <w:t>жинах, как показано на рисунке 6</w:t>
      </w:r>
      <w:r w:rsidR="0026217F" w:rsidRPr="0026217F">
        <w:rPr>
          <w:rFonts w:ascii="Times New Roman" w:hAnsi="Times New Roman" w:cs="Times New Roman"/>
          <w:sz w:val="28"/>
          <w:szCs w:val="28"/>
          <w:shd w:val="clear" w:color="auto" w:fill="FFFFFF"/>
        </w:rPr>
        <w:t xml:space="preserve">. Масса измеряется с помощью датчика смещения, дающего сигнал, который пропорционален сила F действует на массу в направлении входной оси. Затем используется второй закон Ньютона F = ma </w:t>
      </w:r>
      <w:r>
        <w:rPr>
          <w:rFonts w:ascii="Times New Roman" w:hAnsi="Times New Roman" w:cs="Times New Roman"/>
          <w:sz w:val="28"/>
          <w:szCs w:val="28"/>
          <w:shd w:val="clear" w:color="auto" w:fill="FFFFFF"/>
        </w:rPr>
        <w:t>для расчёта ускорения, действующего</w:t>
      </w:r>
      <w:r w:rsidR="0026217F" w:rsidRPr="0026217F">
        <w:rPr>
          <w:rFonts w:ascii="Times New Roman" w:hAnsi="Times New Roman" w:cs="Times New Roman"/>
          <w:sz w:val="28"/>
          <w:szCs w:val="28"/>
          <w:shd w:val="clear" w:color="auto" w:fill="FFFFFF"/>
        </w:rPr>
        <w:t xml:space="preserve"> на устройство</w:t>
      </w:r>
    </w:p>
    <w:p w14:paraId="79277436" w14:textId="50C2F92F" w:rsidR="00E41C4E" w:rsidRDefault="00E41C4E" w:rsidP="00E41C4E">
      <w:pPr>
        <w:spacing w:line="360" w:lineRule="exact"/>
        <w:jc w:val="center"/>
        <w:rPr>
          <w:rFonts w:ascii="Times New Roman" w:hAnsi="Times New Roman" w:cs="Times New Roman"/>
          <w:b/>
          <w:bCs/>
          <w:noProof/>
          <w:sz w:val="24"/>
          <w:szCs w:val="24"/>
        </w:rPr>
      </w:pPr>
    </w:p>
    <w:p w14:paraId="4E0B3E98" w14:textId="3B633B60" w:rsidR="00BB5EB0" w:rsidRPr="00E41C4E" w:rsidRDefault="00E41C4E" w:rsidP="00E41C4E">
      <w:pPr>
        <w:spacing w:line="360" w:lineRule="exact"/>
        <w:jc w:val="center"/>
        <w:rPr>
          <w:rFonts w:ascii="Times New Roman" w:hAnsi="Times New Roman" w:cs="Times New Roman"/>
          <w:b/>
          <w:bCs/>
          <w:noProof/>
          <w:sz w:val="24"/>
          <w:szCs w:val="24"/>
        </w:rPr>
      </w:pPr>
      <w:r>
        <w:rPr>
          <w:rFonts w:ascii="Times New Roman" w:hAnsi="Times New Roman" w:cs="Times New Roman"/>
          <w:b/>
          <w:bCs/>
          <w:noProof/>
          <w:sz w:val="24"/>
          <w:szCs w:val="24"/>
        </w:rPr>
        <w:t>Рисунок 6 – механический акселерометр</w:t>
      </w:r>
      <w:r w:rsidR="00460979" w:rsidRPr="00BB5EB0">
        <w:rPr>
          <w:rFonts w:ascii="Times New Roman" w:hAnsi="Times New Roman" w:cs="Times New Roman"/>
          <w:sz w:val="28"/>
          <w:szCs w:val="28"/>
        </w:rPr>
        <w:br/>
      </w:r>
    </w:p>
    <w:p w14:paraId="647734C6" w14:textId="6BF663C1" w:rsidR="007A7098" w:rsidRPr="00490097" w:rsidRDefault="007A7098" w:rsidP="00490097">
      <w:pPr>
        <w:pStyle w:val="3"/>
        <w:spacing w:before="0" w:line="360" w:lineRule="exact"/>
        <w:ind w:firstLine="709"/>
        <w:jc w:val="both"/>
        <w:rPr>
          <w:rFonts w:ascii="Times New Roman" w:hAnsi="Times New Roman" w:cs="Times New Roman"/>
          <w:b/>
          <w:bCs/>
          <w:color w:val="auto"/>
          <w:sz w:val="28"/>
          <w:szCs w:val="28"/>
        </w:rPr>
      </w:pPr>
      <w:bookmarkStart w:id="15" w:name="_Toc41876886"/>
      <w:r w:rsidRPr="00490097">
        <w:rPr>
          <w:rFonts w:ascii="Times New Roman" w:hAnsi="Times New Roman" w:cs="Times New Roman"/>
          <w:b/>
          <w:bCs/>
          <w:color w:val="auto"/>
          <w:sz w:val="28"/>
          <w:szCs w:val="28"/>
        </w:rPr>
        <w:lastRenderedPageBreak/>
        <w:t>2.</w:t>
      </w:r>
      <w:r w:rsidR="0026217F">
        <w:rPr>
          <w:rFonts w:ascii="Times New Roman" w:hAnsi="Times New Roman" w:cs="Times New Roman"/>
          <w:b/>
          <w:bCs/>
          <w:color w:val="auto"/>
          <w:sz w:val="28"/>
          <w:szCs w:val="28"/>
        </w:rPr>
        <w:t>2.2</w:t>
      </w:r>
      <w:r w:rsidRPr="00490097">
        <w:rPr>
          <w:rFonts w:ascii="Times New Roman" w:hAnsi="Times New Roman" w:cs="Times New Roman"/>
          <w:b/>
          <w:bCs/>
          <w:color w:val="auto"/>
          <w:sz w:val="28"/>
          <w:szCs w:val="28"/>
        </w:rPr>
        <w:t xml:space="preserve"> </w:t>
      </w:r>
      <w:bookmarkEnd w:id="15"/>
      <w:r w:rsidR="0026217F">
        <w:rPr>
          <w:rFonts w:ascii="Times New Roman" w:hAnsi="Times New Roman" w:cs="Times New Roman"/>
          <w:b/>
          <w:bCs/>
          <w:color w:val="auto"/>
          <w:sz w:val="28"/>
          <w:szCs w:val="28"/>
        </w:rPr>
        <w:t>Твёрдотельный</w:t>
      </w:r>
      <w:r w:rsidR="0053477B" w:rsidRPr="00490097">
        <w:rPr>
          <w:rFonts w:ascii="Times New Roman" w:hAnsi="Times New Roman" w:cs="Times New Roman"/>
          <w:b/>
          <w:bCs/>
          <w:color w:val="auto"/>
          <w:sz w:val="28"/>
          <w:szCs w:val="28"/>
        </w:rPr>
        <w:t xml:space="preserve"> </w:t>
      </w:r>
    </w:p>
    <w:p w14:paraId="4C2C7E10" w14:textId="17B7AC0A" w:rsidR="0053477B" w:rsidRPr="0053477B" w:rsidRDefault="0053477B" w:rsidP="0053477B"/>
    <w:p w14:paraId="72FE64E4" w14:textId="0BC52C1B" w:rsidR="0056095D" w:rsidRDefault="0056095D" w:rsidP="00E41C4E">
      <w:pPr>
        <w:shd w:val="clear" w:color="auto" w:fill="FFFFFF"/>
        <w:spacing w:after="0" w:line="360" w:lineRule="exact"/>
        <w:ind w:firstLine="709"/>
        <w:rPr>
          <w:rFonts w:ascii="Times New Roman" w:hAnsi="Times New Roman" w:cs="Times New Roman"/>
          <w:sz w:val="28"/>
          <w:szCs w:val="28"/>
        </w:rPr>
      </w:pPr>
      <w:r>
        <w:rPr>
          <w:noProof/>
          <w:lang w:eastAsia="ru-RU"/>
        </w:rPr>
        <w:drawing>
          <wp:anchor distT="0" distB="0" distL="114300" distR="114300" simplePos="0" relativeHeight="251679744" behindDoc="0" locked="0" layoutInCell="1" allowOverlap="1" wp14:anchorId="0B54E376" wp14:editId="4025A36B">
            <wp:simplePos x="0" y="0"/>
            <wp:positionH relativeFrom="margin">
              <wp:align>center</wp:align>
            </wp:positionH>
            <wp:positionV relativeFrom="paragraph">
              <wp:posOffset>1774410</wp:posOffset>
            </wp:positionV>
            <wp:extent cx="2472690" cy="2135505"/>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690" cy="2135505"/>
                    </a:xfrm>
                    <a:prstGeom prst="rect">
                      <a:avLst/>
                    </a:prstGeom>
                  </pic:spPr>
                </pic:pic>
              </a:graphicData>
            </a:graphic>
            <wp14:sizeRelH relativeFrom="margin">
              <wp14:pctWidth>0</wp14:pctWidth>
            </wp14:sizeRelH>
            <wp14:sizeRelV relativeFrom="margin">
              <wp14:pctHeight>0</wp14:pctHeight>
            </wp14:sizeRelV>
          </wp:anchor>
        </w:drawing>
      </w:r>
      <w:r w:rsidR="00E41C4E" w:rsidRPr="00E41C4E">
        <w:rPr>
          <w:rFonts w:ascii="Times New Roman" w:hAnsi="Times New Roman" w:cs="Times New Roman"/>
          <w:sz w:val="28"/>
          <w:szCs w:val="28"/>
        </w:rPr>
        <w:t xml:space="preserve">Твердотельные акселерометры можно разбить на различные подгруппы, включая поверхностные акустические волны, вибрационные, кремниевые и кварцевые приборы. Твердотельные акселерометры маленькие, надежные и прочные. Примером твердотельного акселерометра является акселерометр поверхностной акустической волны (SAW). </w:t>
      </w:r>
      <w:r>
        <w:rPr>
          <w:rFonts w:ascii="Times New Roman" w:hAnsi="Times New Roman" w:cs="Times New Roman"/>
          <w:sz w:val="28"/>
          <w:szCs w:val="28"/>
          <w:lang w:val="en-US"/>
        </w:rPr>
        <w:t>SAW</w:t>
      </w:r>
      <w:r w:rsidR="00E41C4E" w:rsidRPr="00E41C4E">
        <w:rPr>
          <w:rFonts w:ascii="Times New Roman" w:hAnsi="Times New Roman" w:cs="Times New Roman"/>
          <w:sz w:val="28"/>
          <w:szCs w:val="28"/>
        </w:rPr>
        <w:t xml:space="preserve"> акселерометр состоит из </w:t>
      </w:r>
      <w:r w:rsidR="0007101F">
        <w:rPr>
          <w:rFonts w:ascii="Times New Roman" w:hAnsi="Times New Roman" w:cs="Times New Roman"/>
          <w:sz w:val="28"/>
          <w:szCs w:val="28"/>
        </w:rPr>
        <w:t>балки, которая</w:t>
      </w:r>
      <w:r w:rsidR="00E41C4E" w:rsidRPr="00E41C4E">
        <w:rPr>
          <w:rFonts w:ascii="Times New Roman" w:hAnsi="Times New Roman" w:cs="Times New Roman"/>
          <w:sz w:val="28"/>
          <w:szCs w:val="28"/>
        </w:rPr>
        <w:t xml:space="preserve"> резонирует на определенной</w:t>
      </w:r>
      <w:r>
        <w:rPr>
          <w:rFonts w:ascii="Times New Roman" w:hAnsi="Times New Roman" w:cs="Times New Roman"/>
          <w:sz w:val="28"/>
          <w:szCs w:val="28"/>
        </w:rPr>
        <w:t xml:space="preserve"> частоте, как показано на Рис. 7</w:t>
      </w:r>
      <w:r w:rsidR="00E41C4E" w:rsidRPr="00E41C4E">
        <w:rPr>
          <w:rFonts w:ascii="Times New Roman" w:hAnsi="Times New Roman" w:cs="Times New Roman"/>
          <w:sz w:val="28"/>
          <w:szCs w:val="28"/>
        </w:rPr>
        <w:t xml:space="preserve">. </w:t>
      </w:r>
    </w:p>
    <w:p w14:paraId="53020271" w14:textId="77777777" w:rsidR="0056095D" w:rsidRDefault="0056095D" w:rsidP="00E41C4E">
      <w:pPr>
        <w:shd w:val="clear" w:color="auto" w:fill="FFFFFF"/>
        <w:spacing w:after="0" w:line="360" w:lineRule="exact"/>
        <w:ind w:firstLine="709"/>
        <w:rPr>
          <w:rFonts w:ascii="Times New Roman" w:hAnsi="Times New Roman" w:cs="Times New Roman"/>
          <w:sz w:val="28"/>
          <w:szCs w:val="28"/>
        </w:rPr>
      </w:pPr>
    </w:p>
    <w:p w14:paraId="74F5C14F" w14:textId="7984AC29" w:rsidR="0056095D" w:rsidRDefault="0056095D" w:rsidP="00D1108F">
      <w:pPr>
        <w:shd w:val="clear" w:color="auto" w:fill="FFFFFF"/>
        <w:spacing w:after="0" w:line="360" w:lineRule="exact"/>
        <w:ind w:firstLine="709"/>
        <w:jc w:val="center"/>
        <w:rPr>
          <w:rFonts w:ascii="Times New Roman" w:hAnsi="Times New Roman" w:cs="Times New Roman"/>
          <w:b/>
          <w:bCs/>
          <w:noProof/>
          <w:sz w:val="24"/>
          <w:szCs w:val="24"/>
        </w:rPr>
      </w:pPr>
      <w:r>
        <w:rPr>
          <w:rFonts w:ascii="Times New Roman" w:hAnsi="Times New Roman" w:cs="Times New Roman"/>
          <w:b/>
          <w:bCs/>
          <w:noProof/>
          <w:sz w:val="24"/>
          <w:szCs w:val="24"/>
        </w:rPr>
        <w:t>Рисунок 7 – SAW акселерометр</w:t>
      </w:r>
      <w:r w:rsidRPr="0056095D">
        <w:rPr>
          <w:rFonts w:ascii="Times New Roman" w:hAnsi="Times New Roman" w:cs="Times New Roman"/>
          <w:b/>
          <w:bCs/>
          <w:noProof/>
          <w:sz w:val="24"/>
          <w:szCs w:val="24"/>
        </w:rPr>
        <w:t xml:space="preserve"> </w:t>
      </w:r>
    </w:p>
    <w:p w14:paraId="5F057138" w14:textId="37DB0D5B" w:rsidR="0056095D" w:rsidRDefault="0056095D" w:rsidP="00E41C4E">
      <w:pPr>
        <w:shd w:val="clear" w:color="auto" w:fill="FFFFFF"/>
        <w:spacing w:after="0" w:line="360" w:lineRule="exact"/>
        <w:ind w:firstLine="709"/>
        <w:rPr>
          <w:rFonts w:ascii="Times New Roman" w:hAnsi="Times New Roman" w:cs="Times New Roman"/>
          <w:sz w:val="28"/>
          <w:szCs w:val="28"/>
        </w:rPr>
      </w:pPr>
    </w:p>
    <w:p w14:paraId="5FA0A2B1" w14:textId="5DB5C1D5" w:rsidR="00C22D2F" w:rsidRPr="00A74D23" w:rsidRDefault="00E41C4E" w:rsidP="00D1108F">
      <w:pPr>
        <w:shd w:val="clear" w:color="auto" w:fill="FFFFFF"/>
        <w:spacing w:after="0" w:line="360" w:lineRule="exact"/>
        <w:ind w:firstLine="709"/>
        <w:rPr>
          <w:rFonts w:ascii="Times New Roman" w:hAnsi="Times New Roman" w:cs="Times New Roman"/>
          <w:sz w:val="28"/>
          <w:szCs w:val="28"/>
        </w:rPr>
      </w:pPr>
      <w:r w:rsidRPr="00E41C4E">
        <w:rPr>
          <w:rFonts w:ascii="Times New Roman" w:hAnsi="Times New Roman" w:cs="Times New Roman"/>
          <w:sz w:val="28"/>
          <w:szCs w:val="28"/>
        </w:rPr>
        <w:t>К одному концу балки прикреплена масса, которая может свободно двигаться. Др</w:t>
      </w:r>
      <w:r w:rsidR="00CC5018">
        <w:rPr>
          <w:rFonts w:ascii="Times New Roman" w:hAnsi="Times New Roman" w:cs="Times New Roman"/>
          <w:sz w:val="28"/>
          <w:szCs w:val="28"/>
        </w:rPr>
        <w:t>угой конец жестко крепится</w:t>
      </w:r>
      <w:r w:rsidRPr="00E41C4E">
        <w:rPr>
          <w:rFonts w:ascii="Times New Roman" w:hAnsi="Times New Roman" w:cs="Times New Roman"/>
          <w:sz w:val="28"/>
          <w:szCs w:val="28"/>
        </w:rPr>
        <w:t xml:space="preserve">. Когда ускорение применяется вдоль входной оси, </w:t>
      </w:r>
      <w:r w:rsidR="00705ED7">
        <w:rPr>
          <w:rFonts w:ascii="Times New Roman" w:hAnsi="Times New Roman" w:cs="Times New Roman"/>
          <w:sz w:val="28"/>
          <w:szCs w:val="28"/>
        </w:rPr>
        <w:t>балка изгибается</w:t>
      </w:r>
      <w:r w:rsidRPr="00E41C4E">
        <w:rPr>
          <w:rFonts w:ascii="Times New Roman" w:hAnsi="Times New Roman" w:cs="Times New Roman"/>
          <w:sz w:val="28"/>
          <w:szCs w:val="28"/>
        </w:rPr>
        <w:t xml:space="preserve">. Это </w:t>
      </w:r>
      <w:r w:rsidR="00705ED7">
        <w:rPr>
          <w:rFonts w:ascii="Times New Roman" w:hAnsi="Times New Roman" w:cs="Times New Roman"/>
          <w:sz w:val="28"/>
          <w:szCs w:val="28"/>
        </w:rPr>
        <w:t>заставляет изменяться частоту поверхностной акустической волны изменя</w:t>
      </w:r>
      <w:r w:rsidRPr="00E41C4E">
        <w:rPr>
          <w:rFonts w:ascii="Times New Roman" w:hAnsi="Times New Roman" w:cs="Times New Roman"/>
          <w:sz w:val="28"/>
          <w:szCs w:val="28"/>
        </w:rPr>
        <w:t>т</w:t>
      </w:r>
      <w:r w:rsidR="00705ED7">
        <w:rPr>
          <w:rFonts w:ascii="Times New Roman" w:hAnsi="Times New Roman" w:cs="Times New Roman"/>
          <w:sz w:val="28"/>
          <w:szCs w:val="28"/>
        </w:rPr>
        <w:t>ь</w:t>
      </w:r>
      <w:r w:rsidRPr="00E41C4E">
        <w:rPr>
          <w:rFonts w:ascii="Times New Roman" w:hAnsi="Times New Roman" w:cs="Times New Roman"/>
          <w:sz w:val="28"/>
          <w:szCs w:val="28"/>
        </w:rPr>
        <w:t>ся пропорционально прило</w:t>
      </w:r>
      <w:r w:rsidR="00A74D23">
        <w:rPr>
          <w:rFonts w:ascii="Times New Roman" w:hAnsi="Times New Roman" w:cs="Times New Roman"/>
          <w:sz w:val="28"/>
          <w:szCs w:val="28"/>
        </w:rPr>
        <w:t xml:space="preserve">женной деформации. </w:t>
      </w:r>
      <w:r w:rsidR="00087CDE">
        <w:rPr>
          <w:rFonts w:ascii="Times New Roman" w:hAnsi="Times New Roman" w:cs="Times New Roman"/>
          <w:sz w:val="28"/>
          <w:szCs w:val="28"/>
        </w:rPr>
        <w:t>Измеряя это изменение частоты можно определить ускорение.</w:t>
      </w:r>
    </w:p>
    <w:p w14:paraId="11E855AB" w14:textId="349A4644" w:rsidR="0056095D" w:rsidRPr="00A74D23" w:rsidRDefault="0056095D" w:rsidP="00C22D2F">
      <w:pPr>
        <w:shd w:val="clear" w:color="auto" w:fill="FFFFFF"/>
        <w:spacing w:after="0" w:line="360" w:lineRule="exact"/>
        <w:ind w:firstLine="709"/>
        <w:jc w:val="center"/>
        <w:rPr>
          <w:rFonts w:ascii="Times New Roman" w:hAnsi="Times New Roman" w:cs="Times New Roman"/>
          <w:sz w:val="28"/>
          <w:szCs w:val="28"/>
        </w:rPr>
      </w:pPr>
    </w:p>
    <w:p w14:paraId="230F9275" w14:textId="56CA7379" w:rsidR="0026217F" w:rsidRDefault="0026217F" w:rsidP="00CC5018">
      <w:pPr>
        <w:shd w:val="clear" w:color="auto" w:fill="FFFFFF"/>
        <w:spacing w:after="0" w:line="360" w:lineRule="exact"/>
        <w:jc w:val="both"/>
        <w:rPr>
          <w:rFonts w:ascii="Times New Roman" w:hAnsi="Times New Roman" w:cs="Times New Roman"/>
          <w:sz w:val="28"/>
          <w:szCs w:val="28"/>
        </w:rPr>
      </w:pPr>
    </w:p>
    <w:p w14:paraId="1783C430" w14:textId="3D9351D8" w:rsidR="0026217F" w:rsidRDefault="0026217F" w:rsidP="0026217F">
      <w:pPr>
        <w:pStyle w:val="3"/>
        <w:spacing w:before="0" w:line="360" w:lineRule="exact"/>
        <w:ind w:firstLine="709"/>
        <w:jc w:val="both"/>
        <w:rPr>
          <w:rFonts w:ascii="Times New Roman" w:hAnsi="Times New Roman" w:cs="Times New Roman"/>
          <w:b/>
          <w:bCs/>
          <w:color w:val="auto"/>
          <w:sz w:val="28"/>
          <w:szCs w:val="28"/>
        </w:rPr>
      </w:pPr>
      <w:r w:rsidRPr="00490097">
        <w:rPr>
          <w:rFonts w:ascii="Times New Roman" w:hAnsi="Times New Roman" w:cs="Times New Roman"/>
          <w:b/>
          <w:bCs/>
          <w:color w:val="auto"/>
          <w:sz w:val="28"/>
          <w:szCs w:val="28"/>
        </w:rPr>
        <w:t>2.</w:t>
      </w:r>
      <w:r>
        <w:rPr>
          <w:rFonts w:ascii="Times New Roman" w:hAnsi="Times New Roman" w:cs="Times New Roman"/>
          <w:b/>
          <w:bCs/>
          <w:color w:val="auto"/>
          <w:sz w:val="28"/>
          <w:szCs w:val="28"/>
        </w:rPr>
        <w:t>2.3</w:t>
      </w:r>
      <w:r w:rsidRPr="0049009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MEMS</w:t>
      </w:r>
      <w:r w:rsidRPr="00C22D2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акселерометры</w:t>
      </w:r>
    </w:p>
    <w:p w14:paraId="57B7B351" w14:textId="77777777" w:rsidR="00965FF1" w:rsidRPr="00965FF1" w:rsidRDefault="00965FF1" w:rsidP="00965FF1"/>
    <w:p w14:paraId="1F215205" w14:textId="3D3ED695" w:rsidR="00965FF1" w:rsidRDefault="00965FF1" w:rsidP="00965FF1">
      <w:pPr>
        <w:shd w:val="clear" w:color="auto" w:fill="FFFFFF"/>
        <w:spacing w:after="0" w:line="360" w:lineRule="exact"/>
        <w:ind w:firstLine="709"/>
        <w:rPr>
          <w:rFonts w:ascii="Times New Roman" w:hAnsi="Times New Roman" w:cs="Times New Roman"/>
          <w:sz w:val="28"/>
          <w:szCs w:val="28"/>
        </w:rPr>
      </w:pPr>
      <w:r w:rsidRPr="00965FF1">
        <w:rPr>
          <w:rFonts w:ascii="Times New Roman" w:hAnsi="Times New Roman" w:cs="Times New Roman"/>
          <w:sz w:val="28"/>
          <w:szCs w:val="28"/>
        </w:rPr>
        <w:t xml:space="preserve">Микромеханические кремниевые акселерометры используют те же принципы, что и механические и твердотельные датчики. Существует два основных класса акселерометров MEMS. </w:t>
      </w:r>
    </w:p>
    <w:p w14:paraId="2EBAEEF7" w14:textId="77777777" w:rsidR="00965FF1" w:rsidRDefault="00965FF1" w:rsidP="00965FF1">
      <w:pPr>
        <w:shd w:val="clear" w:color="auto" w:fill="FFFFFF"/>
        <w:spacing w:after="0" w:line="360" w:lineRule="exact"/>
        <w:ind w:firstLine="709"/>
        <w:rPr>
          <w:rFonts w:ascii="Times New Roman" w:hAnsi="Times New Roman" w:cs="Times New Roman"/>
          <w:sz w:val="28"/>
          <w:szCs w:val="28"/>
        </w:rPr>
      </w:pPr>
    </w:p>
    <w:p w14:paraId="3D977DFC" w14:textId="77777777" w:rsidR="00965FF1" w:rsidRPr="00965FF1" w:rsidRDefault="00965FF1" w:rsidP="00965FF1">
      <w:pPr>
        <w:pStyle w:val="a4"/>
        <w:numPr>
          <w:ilvl w:val="0"/>
          <w:numId w:val="17"/>
        </w:numPr>
        <w:shd w:val="clear" w:color="auto" w:fill="FFFFFF"/>
        <w:spacing w:after="0" w:line="360" w:lineRule="exact"/>
        <w:rPr>
          <w:rFonts w:ascii="Times New Roman" w:hAnsi="Times New Roman" w:cs="Times New Roman"/>
          <w:b/>
          <w:bCs/>
          <w:sz w:val="24"/>
          <w:szCs w:val="24"/>
        </w:rPr>
      </w:pPr>
      <w:r w:rsidRPr="00965FF1">
        <w:rPr>
          <w:rFonts w:ascii="Times New Roman" w:hAnsi="Times New Roman" w:cs="Times New Roman"/>
          <w:sz w:val="28"/>
          <w:szCs w:val="28"/>
        </w:rPr>
        <w:t xml:space="preserve">Первый класс состоит из механических акселерометров (т.е. устройства, которые измеряют смещение поддерживаемой массы), изготовленные с использованием методов MEMS. </w:t>
      </w:r>
    </w:p>
    <w:p w14:paraId="2D0B785D" w14:textId="198709CF" w:rsidR="0026217F" w:rsidRPr="00965FF1" w:rsidRDefault="00965FF1" w:rsidP="00965FF1">
      <w:pPr>
        <w:pStyle w:val="a4"/>
        <w:numPr>
          <w:ilvl w:val="0"/>
          <w:numId w:val="17"/>
        </w:numPr>
        <w:shd w:val="clear" w:color="auto" w:fill="FFFFFF"/>
        <w:spacing w:after="0" w:line="360" w:lineRule="exact"/>
        <w:rPr>
          <w:rFonts w:ascii="Times New Roman" w:hAnsi="Times New Roman" w:cs="Times New Roman"/>
          <w:b/>
          <w:bCs/>
          <w:sz w:val="24"/>
          <w:szCs w:val="24"/>
        </w:rPr>
      </w:pPr>
      <w:r w:rsidRPr="00965FF1">
        <w:rPr>
          <w:rFonts w:ascii="Times New Roman" w:hAnsi="Times New Roman" w:cs="Times New Roman"/>
          <w:sz w:val="28"/>
          <w:szCs w:val="28"/>
        </w:rPr>
        <w:lastRenderedPageBreak/>
        <w:t>Второй класс состоит из устройств, которые измеряют изменение частоты вибрирующего элемента, вызванное изменением напряжения, как в акселерометрах SAW (твёрдотельный).</w:t>
      </w:r>
    </w:p>
    <w:p w14:paraId="6C900B29" w14:textId="00B6269B" w:rsidR="00965FF1" w:rsidRPr="00965FF1" w:rsidRDefault="00965FF1" w:rsidP="00965FF1">
      <w:pPr>
        <w:shd w:val="clear" w:color="auto" w:fill="FFFFFF"/>
        <w:spacing w:after="0" w:line="360" w:lineRule="exact"/>
        <w:ind w:left="709"/>
        <w:rPr>
          <w:rFonts w:ascii="Times New Roman" w:hAnsi="Times New Roman" w:cs="Times New Roman"/>
          <w:b/>
          <w:bCs/>
          <w:sz w:val="24"/>
          <w:szCs w:val="24"/>
        </w:rPr>
      </w:pPr>
    </w:p>
    <w:p w14:paraId="7ADEB909" w14:textId="4C985FB6" w:rsidR="003D2222" w:rsidRPr="003D2222" w:rsidRDefault="00965FF1" w:rsidP="003D2222">
      <w:pPr>
        <w:shd w:val="clear" w:color="auto" w:fill="FFFFFF"/>
        <w:spacing w:after="0" w:line="360" w:lineRule="exact"/>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Преимуществами </w:t>
      </w:r>
      <w:r>
        <w:rPr>
          <w:rFonts w:ascii="Times New Roman" w:hAnsi="Times New Roman" w:cs="Times New Roman"/>
          <w:sz w:val="28"/>
          <w:szCs w:val="28"/>
          <w:lang w:val="en-US"/>
        </w:rPr>
        <w:t>MEMS-</w:t>
      </w:r>
      <w:r>
        <w:rPr>
          <w:rFonts w:ascii="Times New Roman" w:hAnsi="Times New Roman" w:cs="Times New Roman"/>
          <w:sz w:val="28"/>
          <w:szCs w:val="28"/>
        </w:rPr>
        <w:t>устройств является</w:t>
      </w:r>
      <w:r>
        <w:rPr>
          <w:rFonts w:ascii="Times New Roman" w:hAnsi="Times New Roman" w:cs="Times New Roman"/>
          <w:sz w:val="28"/>
          <w:szCs w:val="28"/>
          <w:lang w:val="en-US"/>
        </w:rPr>
        <w:t xml:space="preserve">: </w:t>
      </w:r>
    </w:p>
    <w:p w14:paraId="746ABA83" w14:textId="77777777"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маленький размер;</w:t>
      </w:r>
    </w:p>
    <w:p w14:paraId="3D8228EE" w14:textId="100EAA08"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низкий вес;</w:t>
      </w:r>
    </w:p>
    <w:p w14:paraId="4568F752" w14:textId="7F020EB1"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прочная конструкция;</w:t>
      </w:r>
    </w:p>
    <w:p w14:paraId="66E4DBDB" w14:textId="4042C089"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низкое энергопотребление;</w:t>
      </w:r>
    </w:p>
    <w:p w14:paraId="74D33CF1" w14:textId="6107CEDE"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короткое время запуска;</w:t>
      </w:r>
    </w:p>
    <w:p w14:paraId="529C3B02" w14:textId="01002059"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b/>
          <w:bCs/>
          <w:sz w:val="24"/>
          <w:szCs w:val="24"/>
        </w:rPr>
      </w:pPr>
      <w:r w:rsidRPr="003D2222">
        <w:rPr>
          <w:rFonts w:ascii="Times New Roman" w:hAnsi="Times New Roman" w:cs="Times New Roman"/>
          <w:sz w:val="28"/>
          <w:szCs w:val="28"/>
        </w:rPr>
        <w:t>недорого в производстве (в больших объемах);</w:t>
      </w:r>
    </w:p>
    <w:p w14:paraId="663CDA7B" w14:textId="64A62CA8"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высокая надежность;</w:t>
      </w:r>
    </w:p>
    <w:p w14:paraId="47967C78" w14:textId="37EDB2D1"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sz w:val="28"/>
          <w:szCs w:val="28"/>
        </w:rPr>
      </w:pPr>
      <w:r w:rsidRPr="003D2222">
        <w:rPr>
          <w:rFonts w:ascii="Times New Roman" w:hAnsi="Times New Roman" w:cs="Times New Roman"/>
          <w:sz w:val="28"/>
          <w:szCs w:val="28"/>
        </w:rPr>
        <w:t>низкие эксплуатационные расходы;</w:t>
      </w:r>
    </w:p>
    <w:p w14:paraId="7CE5B63E" w14:textId="4B549078" w:rsidR="003D2222" w:rsidRPr="003D2222" w:rsidRDefault="003D2222" w:rsidP="003D2222">
      <w:pPr>
        <w:pStyle w:val="a4"/>
        <w:numPr>
          <w:ilvl w:val="0"/>
          <w:numId w:val="18"/>
        </w:numPr>
        <w:shd w:val="clear" w:color="auto" w:fill="FFFFFF"/>
        <w:spacing w:after="0" w:line="360" w:lineRule="exact"/>
        <w:jc w:val="both"/>
        <w:rPr>
          <w:rFonts w:ascii="Times New Roman" w:hAnsi="Times New Roman" w:cs="Times New Roman"/>
          <w:b/>
          <w:bCs/>
          <w:sz w:val="24"/>
          <w:szCs w:val="24"/>
        </w:rPr>
      </w:pPr>
      <w:r w:rsidRPr="003D2222">
        <w:rPr>
          <w:rFonts w:ascii="Times New Roman" w:hAnsi="Times New Roman" w:cs="Times New Roman"/>
          <w:sz w:val="28"/>
          <w:szCs w:val="28"/>
        </w:rPr>
        <w:t>совместим</w:t>
      </w:r>
      <w:r>
        <w:rPr>
          <w:rFonts w:ascii="Times New Roman" w:hAnsi="Times New Roman" w:cs="Times New Roman"/>
          <w:sz w:val="28"/>
          <w:szCs w:val="28"/>
        </w:rPr>
        <w:t>ы</w:t>
      </w:r>
      <w:r w:rsidRPr="003D2222">
        <w:rPr>
          <w:rFonts w:ascii="Times New Roman" w:hAnsi="Times New Roman" w:cs="Times New Roman"/>
          <w:sz w:val="28"/>
          <w:szCs w:val="28"/>
        </w:rPr>
        <w:t xml:space="preserve"> с операциями в агрессивных средах;</w:t>
      </w:r>
    </w:p>
    <w:p w14:paraId="7C177714" w14:textId="77777777" w:rsidR="003D2222" w:rsidRPr="003D2222" w:rsidRDefault="003D2222" w:rsidP="003D2222">
      <w:pPr>
        <w:shd w:val="clear" w:color="auto" w:fill="FFFFFF"/>
        <w:spacing w:after="0" w:line="360" w:lineRule="exact"/>
        <w:jc w:val="both"/>
        <w:rPr>
          <w:rFonts w:ascii="Times New Roman" w:hAnsi="Times New Roman" w:cs="Times New Roman"/>
          <w:b/>
          <w:bCs/>
          <w:sz w:val="24"/>
          <w:szCs w:val="24"/>
        </w:rPr>
      </w:pPr>
    </w:p>
    <w:p w14:paraId="3943206F" w14:textId="383D6D3A" w:rsidR="0026217F" w:rsidRPr="00067E96" w:rsidRDefault="0026217F" w:rsidP="006D305E">
      <w:pPr>
        <w:shd w:val="clear" w:color="auto" w:fill="FFFFFF"/>
        <w:spacing w:after="0" w:line="360" w:lineRule="exact"/>
        <w:ind w:firstLine="709"/>
        <w:jc w:val="both"/>
        <w:rPr>
          <w:rFonts w:ascii="Times New Roman" w:hAnsi="Times New Roman" w:cs="Times New Roman"/>
          <w:b/>
          <w:bCs/>
          <w:sz w:val="24"/>
          <w:szCs w:val="24"/>
        </w:rPr>
      </w:pPr>
    </w:p>
    <w:p w14:paraId="5C95F0F3" w14:textId="3E8050F3" w:rsidR="007A7098" w:rsidRDefault="00490097" w:rsidP="00490097">
      <w:pPr>
        <w:pStyle w:val="2"/>
        <w:spacing w:before="0" w:line="360" w:lineRule="exact"/>
        <w:ind w:firstLine="709"/>
        <w:jc w:val="both"/>
        <w:rPr>
          <w:rFonts w:ascii="Times New Roman" w:hAnsi="Times New Roman" w:cs="Times New Roman"/>
          <w:b/>
          <w:bCs/>
          <w:noProof/>
          <w:color w:val="auto"/>
          <w:sz w:val="28"/>
          <w:szCs w:val="28"/>
        </w:rPr>
      </w:pPr>
      <w:bookmarkStart w:id="16" w:name="_Toc41876887"/>
      <w:r w:rsidRPr="00490097">
        <w:rPr>
          <w:rFonts w:ascii="Times New Roman" w:hAnsi="Times New Roman" w:cs="Times New Roman"/>
          <w:b/>
          <w:bCs/>
          <w:noProof/>
          <w:color w:val="auto"/>
          <w:sz w:val="28"/>
          <w:szCs w:val="28"/>
        </w:rPr>
        <w:t>2.3</w:t>
      </w:r>
      <w:r w:rsidR="007A7098" w:rsidRPr="00490097">
        <w:rPr>
          <w:rFonts w:ascii="Times New Roman" w:hAnsi="Times New Roman" w:cs="Times New Roman"/>
          <w:b/>
          <w:bCs/>
          <w:noProof/>
          <w:color w:val="auto"/>
          <w:sz w:val="28"/>
          <w:szCs w:val="28"/>
        </w:rPr>
        <w:t xml:space="preserve"> </w:t>
      </w:r>
      <w:bookmarkEnd w:id="16"/>
      <w:r w:rsidR="002D4301">
        <w:rPr>
          <w:rFonts w:ascii="Times New Roman" w:hAnsi="Times New Roman" w:cs="Times New Roman"/>
          <w:b/>
          <w:bCs/>
          <w:noProof/>
          <w:color w:val="auto"/>
          <w:sz w:val="28"/>
          <w:szCs w:val="28"/>
        </w:rPr>
        <w:t xml:space="preserve">Ошибки в </w:t>
      </w:r>
      <w:r w:rsidR="002D4301">
        <w:rPr>
          <w:rFonts w:ascii="Times New Roman" w:hAnsi="Times New Roman" w:cs="Times New Roman"/>
          <w:b/>
          <w:bCs/>
          <w:noProof/>
          <w:color w:val="auto"/>
          <w:sz w:val="28"/>
          <w:szCs w:val="28"/>
          <w:lang w:val="en-US"/>
        </w:rPr>
        <w:t xml:space="preserve">MEMS </w:t>
      </w:r>
      <w:r w:rsidR="002D4301">
        <w:rPr>
          <w:rFonts w:ascii="Times New Roman" w:hAnsi="Times New Roman" w:cs="Times New Roman"/>
          <w:b/>
          <w:bCs/>
          <w:noProof/>
          <w:color w:val="auto"/>
          <w:sz w:val="28"/>
          <w:szCs w:val="28"/>
        </w:rPr>
        <w:t>акселерометрах</w:t>
      </w:r>
    </w:p>
    <w:p w14:paraId="5BAE4594" w14:textId="22318401" w:rsidR="00A7396F" w:rsidRDefault="00A7396F" w:rsidP="00A7396F"/>
    <w:p w14:paraId="60A1E4EA" w14:textId="78BFF7CE" w:rsidR="00A7396F" w:rsidRDefault="00A7396F" w:rsidP="00A7396F">
      <w:pPr>
        <w:ind w:firstLine="709"/>
      </w:pPr>
      <w:r w:rsidRPr="00A7396F">
        <w:rPr>
          <w:rFonts w:ascii="Times New Roman" w:hAnsi="Times New Roman" w:cs="Times New Roman"/>
          <w:sz w:val="28"/>
          <w:szCs w:val="28"/>
        </w:rPr>
        <w:t>В этом разделе мы рассмотрим ошибки, которые возникают в MEMS-акселерометрах. Описанные типы о</w:t>
      </w:r>
      <w:r>
        <w:rPr>
          <w:rFonts w:ascii="Times New Roman" w:hAnsi="Times New Roman" w:cs="Times New Roman"/>
          <w:sz w:val="28"/>
          <w:szCs w:val="28"/>
        </w:rPr>
        <w:t xml:space="preserve">шибок ниже аналогичны таковым </w:t>
      </w:r>
      <w:r w:rsidRPr="00A7396F">
        <w:rPr>
          <w:rFonts w:ascii="Times New Roman" w:hAnsi="Times New Roman" w:cs="Times New Roman"/>
          <w:sz w:val="28"/>
          <w:szCs w:val="28"/>
        </w:rPr>
        <w:t>для гироскопов. Важное различие между ошибками, возникающими в акселерометрах, заключается в том, что они дважды интегрируются в порядок отслеживания положения, где сигналы гироскопа скорости интегрируются только один раз для отслеживания ориентации.</w:t>
      </w:r>
    </w:p>
    <w:p w14:paraId="556D1EB7" w14:textId="77777777" w:rsidR="006D305E" w:rsidRPr="006D305E" w:rsidRDefault="006D305E" w:rsidP="006D305E"/>
    <w:p w14:paraId="7F4973AA" w14:textId="06E89125" w:rsidR="007A7098" w:rsidRPr="00A7396F" w:rsidRDefault="00490097" w:rsidP="00A7396F">
      <w:pPr>
        <w:pStyle w:val="3"/>
        <w:spacing w:before="0" w:line="360" w:lineRule="exact"/>
        <w:ind w:firstLine="709"/>
        <w:jc w:val="both"/>
        <w:rPr>
          <w:rFonts w:ascii="Times New Roman" w:hAnsi="Times New Roman" w:cs="Times New Roman"/>
          <w:b/>
          <w:bCs/>
          <w:noProof/>
          <w:color w:val="auto"/>
          <w:sz w:val="28"/>
          <w:szCs w:val="28"/>
        </w:rPr>
      </w:pPr>
      <w:bookmarkStart w:id="17" w:name="_Toc41876888"/>
      <w:r w:rsidRPr="00490097">
        <w:rPr>
          <w:rFonts w:ascii="Times New Roman" w:hAnsi="Times New Roman" w:cs="Times New Roman"/>
          <w:b/>
          <w:bCs/>
          <w:noProof/>
          <w:color w:val="auto"/>
          <w:sz w:val="28"/>
          <w:szCs w:val="28"/>
        </w:rPr>
        <w:t xml:space="preserve">2.3.1 </w:t>
      </w:r>
      <w:bookmarkEnd w:id="17"/>
      <w:r w:rsidR="00A7396F" w:rsidRPr="00A7396F">
        <w:rPr>
          <w:rFonts w:ascii="Times New Roman" w:hAnsi="Times New Roman" w:cs="Times New Roman"/>
          <w:b/>
          <w:bCs/>
          <w:noProof/>
          <w:color w:val="auto"/>
          <w:sz w:val="28"/>
          <w:szCs w:val="28"/>
        </w:rPr>
        <w:t>Постоянное смещение</w:t>
      </w:r>
    </w:p>
    <w:p w14:paraId="67C1E712" w14:textId="77777777" w:rsidR="006D305E" w:rsidRPr="006D305E" w:rsidRDefault="006D305E" w:rsidP="006D305E"/>
    <w:p w14:paraId="7B2A09D5" w14:textId="77777777" w:rsidR="00BC61AF" w:rsidRDefault="00BC61AF" w:rsidP="00BC61AF">
      <w:pPr>
        <w:spacing w:after="0" w:line="360" w:lineRule="exact"/>
        <w:ind w:firstLine="709"/>
        <w:rPr>
          <w:rFonts w:ascii="Times New Roman" w:hAnsi="Times New Roman" w:cs="Times New Roman"/>
          <w:sz w:val="28"/>
          <w:szCs w:val="28"/>
        </w:rPr>
      </w:pPr>
      <w:r w:rsidRPr="00BC61AF">
        <w:rPr>
          <w:rFonts w:ascii="Times New Roman" w:hAnsi="Times New Roman" w:cs="Times New Roman"/>
          <w:sz w:val="28"/>
          <w:szCs w:val="28"/>
        </w:rPr>
        <w:t>Смещение акселерометра - это смещение его выходного сиг</w:t>
      </w:r>
      <w:r>
        <w:rPr>
          <w:rFonts w:ascii="Times New Roman" w:hAnsi="Times New Roman" w:cs="Times New Roman"/>
          <w:sz w:val="28"/>
          <w:szCs w:val="28"/>
        </w:rPr>
        <w:t xml:space="preserve">нала от истинного значения, в </w:t>
      </w:r>
      <m:oMath>
        <m:sSup>
          <m:sSupPr>
            <m:ctrlPr>
              <w:rPr>
                <w:rFonts w:ascii="Cambria Math" w:hAnsi="Cambria Math" w:cs="Times New Roman"/>
                <w:i/>
                <w:sz w:val="28"/>
                <w:szCs w:val="28"/>
              </w:rPr>
            </m:ctrlPr>
          </m:sSupPr>
          <m:e>
            <m:r>
              <w:rPr>
                <w:rFonts w:ascii="Cambria Math" w:hAnsi="Cambria Math" w:cs="Times New Roman"/>
                <w:sz w:val="28"/>
                <w:szCs w:val="28"/>
              </w:rPr>
              <m:t>м</m:t>
            </m:r>
            <m:r>
              <w:rPr>
                <w:rFonts w:ascii="Cambria Math" w:hAnsi="Cambria Math" w:cs="Times New Roman"/>
                <w:sz w:val="28"/>
                <w:szCs w:val="28"/>
              </w:rPr>
              <m:t>/</m:t>
            </m:r>
            <m:r>
              <w:rPr>
                <w:rFonts w:ascii="Cambria Math" w:hAnsi="Cambria Math" w:cs="Times New Roman"/>
                <w:sz w:val="28"/>
                <w:szCs w:val="28"/>
              </w:rPr>
              <m:t>с</m:t>
            </m:r>
          </m:e>
          <m:sup>
            <m:r>
              <w:rPr>
                <w:rFonts w:ascii="Cambria Math" w:hAnsi="Cambria Math" w:cs="Times New Roman"/>
                <w:sz w:val="28"/>
                <w:szCs w:val="28"/>
              </w:rPr>
              <m:t>2</m:t>
            </m:r>
          </m:sup>
        </m:sSup>
      </m:oMath>
      <w:r>
        <w:rPr>
          <w:rFonts w:ascii="Times New Roman" w:hAnsi="Times New Roman" w:cs="Times New Roman"/>
          <w:sz w:val="28"/>
          <w:szCs w:val="28"/>
        </w:rPr>
        <w:t xml:space="preserve"> . Постоянная ошибка смещения </w:t>
      </w:r>
      <w:r w:rsidRPr="00BC61AF">
        <w:rPr>
          <w:rFonts w:ascii="Times New Roman" w:hAnsi="Times New Roman" w:cs="Times New Roman"/>
          <w:sz w:val="28"/>
          <w:szCs w:val="28"/>
        </w:rPr>
        <w:t xml:space="preserve">ǫ при двойном интегрировании вызывает ошибку в положении, которая растет со временем в квадрате. Накопленная ошибка в положении </w:t>
      </w:r>
    </w:p>
    <w:p w14:paraId="0C934E4E" w14:textId="0A7D120C" w:rsidR="00BC61AF" w:rsidRPr="00BC61AF" w:rsidRDefault="00BC61AF" w:rsidP="00BC61AF">
      <w:pPr>
        <w:spacing w:after="0" w:line="360" w:lineRule="exact"/>
        <w:ind w:firstLine="709"/>
        <w:rPr>
          <w:rFonts w:ascii="Times New Roman" w:hAnsi="Times New Roman" w:cs="Times New Roman"/>
          <w:sz w:val="28"/>
          <w:szCs w:val="28"/>
        </w:rPr>
      </w:pPr>
      <w:r w:rsidRPr="00BC61AF">
        <w:rPr>
          <w:rFonts w:ascii="Times New Roman" w:hAnsi="Times New Roman" w:cs="Times New Roman"/>
          <w:sz w:val="28"/>
          <w:szCs w:val="28"/>
        </w:rPr>
        <w:t>s (t) = ǫ · т 2 2</w:t>
      </w:r>
    </w:p>
    <w:p w14:paraId="0A2FC966" w14:textId="77777777" w:rsidR="00BC61AF" w:rsidRPr="00BC61AF" w:rsidRDefault="00BC61AF" w:rsidP="00BC61AF">
      <w:pPr>
        <w:spacing w:after="0" w:line="360" w:lineRule="exact"/>
        <w:ind w:firstLine="709"/>
        <w:rPr>
          <w:rFonts w:ascii="Times New Roman" w:hAnsi="Times New Roman" w:cs="Times New Roman"/>
          <w:sz w:val="28"/>
          <w:szCs w:val="28"/>
        </w:rPr>
      </w:pPr>
      <w:r w:rsidRPr="00BC61AF">
        <w:rPr>
          <w:rFonts w:ascii="Times New Roman" w:hAnsi="Times New Roman" w:cs="Times New Roman"/>
          <w:sz w:val="28"/>
          <w:szCs w:val="28"/>
        </w:rPr>
        <w:t>(10)</w:t>
      </w:r>
    </w:p>
    <w:p w14:paraId="227DCC8F" w14:textId="664E1755" w:rsidR="007A7098" w:rsidRDefault="00BC61AF" w:rsidP="00BC61AF">
      <w:pPr>
        <w:spacing w:after="0" w:line="360" w:lineRule="exact"/>
        <w:ind w:firstLine="709"/>
        <w:rPr>
          <w:rFonts w:ascii="Times New Roman" w:hAnsi="Times New Roman" w:cs="Times New Roman"/>
          <w:sz w:val="28"/>
          <w:szCs w:val="28"/>
        </w:rPr>
      </w:pPr>
      <w:r w:rsidRPr="00BC61AF">
        <w:rPr>
          <w:rFonts w:ascii="Times New Roman" w:hAnsi="Times New Roman" w:cs="Times New Roman"/>
          <w:sz w:val="28"/>
          <w:szCs w:val="28"/>
        </w:rPr>
        <w:t xml:space="preserve">где t - время интегрирования. Можно оценить смещение путем измерения долгосрочного среднего значения выходного сигнала акселерометра. когда он не подвергается ускорению. К сожалению, это осложняется гравитацией, так как Элемент гравитации, действующий на акселерометр, будет выглядеть как смещение. Поэтому необходимо знать точная ориентация устройства относительно гравитационного поля для </w:t>
      </w:r>
      <w:r w:rsidRPr="00BC61AF">
        <w:rPr>
          <w:rFonts w:ascii="Times New Roman" w:hAnsi="Times New Roman" w:cs="Times New Roman"/>
          <w:sz w:val="28"/>
          <w:szCs w:val="28"/>
        </w:rPr>
        <w:lastRenderedPageBreak/>
        <w:t>измерения смещени</w:t>
      </w:r>
      <w:bookmarkStart w:id="18" w:name="_GoBack"/>
      <w:bookmarkEnd w:id="18"/>
      <w:r w:rsidRPr="00BC61AF">
        <w:rPr>
          <w:rFonts w:ascii="Times New Roman" w:hAnsi="Times New Roman" w:cs="Times New Roman"/>
          <w:sz w:val="28"/>
          <w:szCs w:val="28"/>
        </w:rPr>
        <w:t>я. На практике это может быть достигнуто с помощью процедур калибровки, в которых устройство установлено на поворотном столе, чью ориентацию можно контролировать очень точно.</w:t>
      </w:r>
    </w:p>
    <w:p w14:paraId="2175EA59" w14:textId="77777777" w:rsidR="00EC3D81" w:rsidRPr="006D305E" w:rsidRDefault="00EC3D81" w:rsidP="006D305E">
      <w:pPr>
        <w:shd w:val="clear" w:color="auto" w:fill="FFFFFF"/>
        <w:spacing w:line="360" w:lineRule="exact"/>
        <w:ind w:firstLine="709"/>
        <w:jc w:val="both"/>
        <w:rPr>
          <w:rFonts w:ascii="Times New Roman" w:hAnsi="Times New Roman" w:cs="Times New Roman"/>
          <w:sz w:val="28"/>
          <w:szCs w:val="28"/>
        </w:rPr>
      </w:pPr>
    </w:p>
    <w:p w14:paraId="4F1D406C" w14:textId="304C39AF" w:rsidR="007A7098" w:rsidRPr="004221E3" w:rsidRDefault="00490097" w:rsidP="00490097">
      <w:pPr>
        <w:pStyle w:val="3"/>
        <w:spacing w:before="0" w:line="360" w:lineRule="exact"/>
        <w:ind w:firstLine="709"/>
        <w:jc w:val="both"/>
        <w:rPr>
          <w:rFonts w:ascii="Times New Roman" w:hAnsi="Times New Roman" w:cs="Times New Roman"/>
          <w:b/>
          <w:bCs/>
          <w:color w:val="auto"/>
          <w:sz w:val="28"/>
          <w:szCs w:val="28"/>
        </w:rPr>
      </w:pPr>
      <w:bookmarkStart w:id="19" w:name="_Toc41876889"/>
      <w:r w:rsidRPr="00490097">
        <w:rPr>
          <w:rFonts w:ascii="Times New Roman" w:hAnsi="Times New Roman" w:cs="Times New Roman"/>
          <w:b/>
          <w:bCs/>
          <w:color w:val="auto"/>
          <w:sz w:val="28"/>
          <w:szCs w:val="28"/>
        </w:rPr>
        <w:t xml:space="preserve">2.3.2 </w:t>
      </w:r>
      <w:r w:rsidR="007A7098" w:rsidRPr="00490097">
        <w:rPr>
          <w:rFonts w:ascii="Times New Roman" w:hAnsi="Times New Roman" w:cs="Times New Roman"/>
          <w:b/>
          <w:bCs/>
          <w:color w:val="auto"/>
          <w:sz w:val="28"/>
          <w:szCs w:val="28"/>
          <w:lang w:val="en-US"/>
        </w:rPr>
        <w:t>Google</w:t>
      </w:r>
      <w:r w:rsidR="007A7098" w:rsidRPr="00490097">
        <w:rPr>
          <w:rFonts w:ascii="Times New Roman" w:hAnsi="Times New Roman" w:cs="Times New Roman"/>
          <w:b/>
          <w:bCs/>
          <w:color w:val="auto"/>
          <w:sz w:val="28"/>
          <w:szCs w:val="28"/>
        </w:rPr>
        <w:t xml:space="preserve"> </w:t>
      </w:r>
      <w:r w:rsidR="007A7098" w:rsidRPr="00490097">
        <w:rPr>
          <w:rFonts w:ascii="Times New Roman" w:hAnsi="Times New Roman" w:cs="Times New Roman"/>
          <w:b/>
          <w:bCs/>
          <w:color w:val="auto"/>
          <w:sz w:val="28"/>
          <w:szCs w:val="28"/>
          <w:lang w:val="en-US"/>
        </w:rPr>
        <w:t>Cloud</w:t>
      </w:r>
      <w:r w:rsidR="007A7098" w:rsidRPr="00490097">
        <w:rPr>
          <w:rFonts w:ascii="Times New Roman" w:hAnsi="Times New Roman" w:cs="Times New Roman"/>
          <w:b/>
          <w:bCs/>
          <w:color w:val="auto"/>
          <w:sz w:val="28"/>
          <w:szCs w:val="28"/>
        </w:rPr>
        <w:t xml:space="preserve"> </w:t>
      </w:r>
      <w:r w:rsidR="007A7098" w:rsidRPr="00490097">
        <w:rPr>
          <w:rFonts w:ascii="Times New Roman" w:hAnsi="Times New Roman" w:cs="Times New Roman"/>
          <w:b/>
          <w:bCs/>
          <w:color w:val="auto"/>
          <w:sz w:val="28"/>
          <w:szCs w:val="28"/>
          <w:lang w:val="en-US"/>
        </w:rPr>
        <w:t>IoT</w:t>
      </w:r>
      <w:bookmarkEnd w:id="19"/>
    </w:p>
    <w:p w14:paraId="3FA05892" w14:textId="77777777" w:rsidR="00EC3D81" w:rsidRPr="004221E3" w:rsidRDefault="00EC3D81" w:rsidP="00EC3D81"/>
    <w:p w14:paraId="3A76CC15" w14:textId="37F7D7DB"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Google Cloud Platform - еще один глобальный облачный поставщик, который поддерживает решения IoT. Его пакет Google Cloud IoT позволяет создавать и управлять системами IoT любого размера и сложности. Решение Google Cloud IoT включает в себя ряд служб, с помощью которых можно создавать сети IoT:</w:t>
      </w:r>
    </w:p>
    <w:p w14:paraId="202BF673" w14:textId="5F7D5AE9"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w:t>
      </w:r>
      <w:r w:rsidRPr="006D305E">
        <w:rPr>
          <w:rFonts w:ascii="Times New Roman" w:eastAsia="Times New Roman" w:hAnsi="Times New Roman" w:cs="Times New Roman"/>
          <w:b/>
          <w:bCs/>
          <w:sz w:val="28"/>
          <w:szCs w:val="28"/>
          <w:bdr w:val="none" w:sz="0" w:space="0" w:color="auto" w:frame="1"/>
          <w:lang w:eastAsia="ru-RU"/>
        </w:rPr>
        <w:t xml:space="preserve"> Cloud IoT Core</w:t>
      </w:r>
      <w:r w:rsidRPr="006D305E">
        <w:rPr>
          <w:rFonts w:ascii="Times New Roman" w:eastAsia="Times New Roman" w:hAnsi="Times New Roman" w:cs="Times New Roman"/>
          <w:sz w:val="28"/>
          <w:szCs w:val="28"/>
          <w:bdr w:val="none" w:sz="0" w:space="0" w:color="auto" w:frame="1"/>
          <w:lang w:eastAsia="ru-RU"/>
        </w:rPr>
        <w:t xml:space="preserve"> - полностью управляемый сервис для простого и безопасного подключения, а также управления и приема данных с различных устройств.</w:t>
      </w:r>
    </w:p>
    <w:p w14:paraId="28787DF1" w14:textId="58811F4B"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 xml:space="preserve">● </w:t>
      </w:r>
      <w:r w:rsidRPr="006D305E">
        <w:rPr>
          <w:rFonts w:ascii="Times New Roman" w:eastAsia="Times New Roman" w:hAnsi="Times New Roman" w:cs="Times New Roman"/>
          <w:b/>
          <w:bCs/>
          <w:sz w:val="28"/>
          <w:szCs w:val="28"/>
          <w:bdr w:val="none" w:sz="0" w:space="0" w:color="auto" w:frame="1"/>
          <w:lang w:eastAsia="ru-RU"/>
        </w:rPr>
        <w:t>Cloud Pub / Sub</w:t>
      </w:r>
      <w:r w:rsidRPr="006D305E">
        <w:rPr>
          <w:rFonts w:ascii="Times New Roman" w:eastAsia="Times New Roman" w:hAnsi="Times New Roman" w:cs="Times New Roman"/>
          <w:sz w:val="28"/>
          <w:szCs w:val="28"/>
          <w:bdr w:val="none" w:sz="0" w:space="0" w:color="auto" w:frame="1"/>
          <w:lang w:eastAsia="ru-RU"/>
        </w:rPr>
        <w:t xml:space="preserve"> - сервис, который обрабатывает данные о событиях и предоставляет аналитику потоков в реальном времени.</w:t>
      </w:r>
    </w:p>
    <w:p w14:paraId="3184492A" w14:textId="77777777"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 xml:space="preserve">● </w:t>
      </w:r>
      <w:r w:rsidRPr="006D305E">
        <w:rPr>
          <w:rFonts w:ascii="Times New Roman" w:eastAsia="Times New Roman" w:hAnsi="Times New Roman" w:cs="Times New Roman"/>
          <w:b/>
          <w:bCs/>
          <w:sz w:val="28"/>
          <w:szCs w:val="28"/>
          <w:bdr w:val="none" w:sz="0" w:space="0" w:color="auto" w:frame="1"/>
          <w:lang w:eastAsia="ru-RU"/>
        </w:rPr>
        <w:t>Cloud Machine Learning Engine,</w:t>
      </w:r>
      <w:r w:rsidRPr="006D305E">
        <w:rPr>
          <w:rFonts w:ascii="Times New Roman" w:eastAsia="Times New Roman" w:hAnsi="Times New Roman" w:cs="Times New Roman"/>
          <w:sz w:val="28"/>
          <w:szCs w:val="28"/>
          <w:bdr w:val="none" w:sz="0" w:space="0" w:color="auto" w:frame="1"/>
          <w:lang w:eastAsia="ru-RU"/>
        </w:rPr>
        <w:t xml:space="preserve"> позволяющий создавать модели ML и использовать данные, полученные с устройств IoT.</w:t>
      </w:r>
    </w:p>
    <w:p w14:paraId="5D141EB2" w14:textId="472F0344" w:rsidR="007A7098"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sidRPr="006D305E">
        <w:rPr>
          <w:rFonts w:ascii="Times New Roman" w:eastAsia="Times New Roman" w:hAnsi="Times New Roman" w:cs="Times New Roman"/>
          <w:sz w:val="28"/>
          <w:szCs w:val="28"/>
          <w:bdr w:val="none" w:sz="0" w:space="0" w:color="auto" w:frame="1"/>
          <w:lang w:eastAsia="ru-RU"/>
        </w:rPr>
        <w:t>Решение IoT, разработанное Google, включает в себя ряд других услуг, которые могут быть полезны при построении комплексных подключенных сетей.</w:t>
      </w:r>
      <w:r w:rsidR="00EC3D81">
        <w:rPr>
          <w:rFonts w:ascii="Times New Roman" w:eastAsia="Times New Roman" w:hAnsi="Times New Roman" w:cs="Times New Roman"/>
          <w:sz w:val="28"/>
          <w:szCs w:val="28"/>
          <w:bdr w:val="none" w:sz="0" w:space="0" w:color="auto" w:frame="1"/>
          <w:lang w:eastAsia="ru-RU"/>
        </w:rPr>
        <w:t xml:space="preserve"> </w:t>
      </w:r>
    </w:p>
    <w:p w14:paraId="719D169A" w14:textId="77777777" w:rsidR="00EC3D81" w:rsidRPr="00EC3D81" w:rsidRDefault="00EC3D81"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p>
    <w:p w14:paraId="67EA6FF3" w14:textId="3F7073EF" w:rsidR="007A7098" w:rsidRPr="00490097" w:rsidRDefault="00490097" w:rsidP="00490097">
      <w:pPr>
        <w:pStyle w:val="3"/>
        <w:spacing w:before="0" w:line="360" w:lineRule="exact"/>
        <w:ind w:firstLine="709"/>
        <w:jc w:val="both"/>
        <w:rPr>
          <w:rFonts w:ascii="Times New Roman" w:hAnsi="Times New Roman" w:cs="Times New Roman"/>
          <w:b/>
          <w:bCs/>
          <w:color w:val="auto"/>
          <w:sz w:val="28"/>
          <w:szCs w:val="28"/>
          <w:shd w:val="clear" w:color="auto" w:fill="FFFFFF"/>
        </w:rPr>
      </w:pPr>
      <w:bookmarkStart w:id="20" w:name="_Toc41876890"/>
      <w:r w:rsidRPr="00490097">
        <w:rPr>
          <w:rFonts w:ascii="Times New Roman" w:hAnsi="Times New Roman" w:cs="Times New Roman"/>
          <w:b/>
          <w:bCs/>
          <w:color w:val="auto"/>
          <w:sz w:val="28"/>
          <w:szCs w:val="28"/>
          <w:shd w:val="clear" w:color="auto" w:fill="FFFFFF"/>
        </w:rPr>
        <w:t xml:space="preserve">2.3.3 </w:t>
      </w:r>
      <w:r w:rsidR="007A7098" w:rsidRPr="00490097">
        <w:rPr>
          <w:rFonts w:ascii="Times New Roman" w:hAnsi="Times New Roman" w:cs="Times New Roman"/>
          <w:b/>
          <w:bCs/>
          <w:color w:val="auto"/>
          <w:sz w:val="28"/>
          <w:szCs w:val="28"/>
          <w:shd w:val="clear" w:color="auto" w:fill="FFFFFF"/>
        </w:rPr>
        <w:t>Microsoft Azure IoT Suite</w:t>
      </w:r>
      <w:bookmarkEnd w:id="20"/>
    </w:p>
    <w:p w14:paraId="65841DF9" w14:textId="77777777" w:rsidR="00EC3D81" w:rsidRPr="006D305E" w:rsidRDefault="00EC3D81" w:rsidP="006D305E">
      <w:pPr>
        <w:spacing w:line="360" w:lineRule="exact"/>
        <w:ind w:firstLine="709"/>
        <w:jc w:val="both"/>
        <w:rPr>
          <w:rFonts w:ascii="Times New Roman" w:hAnsi="Times New Roman" w:cs="Times New Roman"/>
          <w:sz w:val="28"/>
          <w:szCs w:val="28"/>
        </w:rPr>
      </w:pPr>
    </w:p>
    <w:p w14:paraId="19B90BF1" w14:textId="15C0A822" w:rsidR="007954CA" w:rsidRDefault="007A7098" w:rsidP="007954CA">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sidRPr="006D305E">
        <w:rPr>
          <w:rFonts w:ascii="Times New Roman" w:eastAsia="Times New Roman" w:hAnsi="Times New Roman" w:cs="Times New Roman"/>
          <w:sz w:val="28"/>
          <w:szCs w:val="28"/>
          <w:bdr w:val="none" w:sz="0" w:space="0" w:color="auto" w:frame="1"/>
          <w:lang w:eastAsia="ru-RU"/>
        </w:rPr>
        <w:t>Microsoft Azure - гигант облачных сервисов в одной лиге с AWS и Google Cloud Platform. Microsoft Azure IoT Suite предлагает, как предварительно сконфигурированные решения, так и возможность настраивать их и создавать новые в соответствии с требованиями проекта.</w:t>
      </w:r>
    </w:p>
    <w:p w14:paraId="787A4B1A" w14:textId="77777777" w:rsidR="00EC3D81" w:rsidRDefault="007954CA" w:rsidP="007954CA">
      <w:pPr>
        <w:shd w:val="clear" w:color="auto" w:fill="FFFFFF"/>
        <w:spacing w:after="0" w:line="360" w:lineRule="exact"/>
        <w:ind w:firstLine="709"/>
        <w:jc w:val="both"/>
        <w:textAlignment w:val="baseline"/>
        <w:rPr>
          <w:rFonts w:ascii="Times New Roman" w:hAnsi="Times New Roman" w:cs="Times New Roman"/>
          <w:color w:val="000000"/>
          <w:sz w:val="28"/>
          <w:szCs w:val="28"/>
        </w:rPr>
      </w:pPr>
      <w:r w:rsidRPr="007954CA">
        <w:rPr>
          <w:rFonts w:ascii="Times New Roman" w:hAnsi="Times New Roman" w:cs="Times New Roman"/>
          <w:color w:val="000000"/>
          <w:sz w:val="28"/>
          <w:szCs w:val="28"/>
          <w:shd w:val="clear" w:color="auto" w:fill="FFFFFF"/>
        </w:rPr>
        <w:t>Предоставляемые услуги:</w:t>
      </w:r>
      <w:r w:rsidR="00EC3D81">
        <w:rPr>
          <w:rFonts w:ascii="Times New Roman" w:hAnsi="Times New Roman" w:cs="Times New Roman"/>
          <w:color w:val="000000"/>
          <w:sz w:val="28"/>
          <w:szCs w:val="28"/>
        </w:rPr>
        <w:t xml:space="preserve"> </w:t>
      </w:r>
    </w:p>
    <w:p w14:paraId="122BF903" w14:textId="77777777" w:rsidR="00EC3D81" w:rsidRPr="00EC3D81" w:rsidRDefault="007954CA" w:rsidP="00EC3D81">
      <w:pPr>
        <w:pStyle w:val="a4"/>
        <w:numPr>
          <w:ilvl w:val="0"/>
          <w:numId w:val="13"/>
        </w:numPr>
        <w:shd w:val="clear" w:color="auto" w:fill="FFFFFF"/>
        <w:spacing w:after="0" w:line="360" w:lineRule="exact"/>
        <w:jc w:val="both"/>
        <w:textAlignment w:val="baseline"/>
        <w:rPr>
          <w:rFonts w:ascii="Times New Roman" w:hAnsi="Times New Roman" w:cs="Times New Roman"/>
          <w:color w:val="000000"/>
          <w:sz w:val="28"/>
          <w:szCs w:val="28"/>
        </w:rPr>
      </w:pPr>
      <w:r w:rsidRPr="00EC3D81">
        <w:rPr>
          <w:rFonts w:ascii="Times New Roman" w:hAnsi="Times New Roman" w:cs="Times New Roman"/>
          <w:color w:val="000000"/>
          <w:sz w:val="28"/>
          <w:szCs w:val="28"/>
          <w:shd w:val="clear" w:color="auto" w:fill="FFFFFF"/>
        </w:rPr>
        <w:t>Глобально доступные, бесконечно масштабируемые и экономически эффективные услуги для устройств IoT и безопасное подключение с использованием стандартных отраслевых протоколов и подходов к обеспечению безопасности.</w:t>
      </w:r>
    </w:p>
    <w:p w14:paraId="1B585160" w14:textId="77777777" w:rsidR="00EC3D81" w:rsidRPr="00EC3D81" w:rsidRDefault="007954CA" w:rsidP="00EC3D81">
      <w:pPr>
        <w:pStyle w:val="a4"/>
        <w:numPr>
          <w:ilvl w:val="0"/>
          <w:numId w:val="13"/>
        </w:numPr>
        <w:shd w:val="clear" w:color="auto" w:fill="FFFFFF"/>
        <w:spacing w:after="0" w:line="360" w:lineRule="exact"/>
        <w:jc w:val="both"/>
        <w:textAlignment w:val="baseline"/>
        <w:rPr>
          <w:rFonts w:ascii="Times New Roman" w:hAnsi="Times New Roman" w:cs="Times New Roman"/>
          <w:color w:val="000000"/>
          <w:sz w:val="28"/>
          <w:szCs w:val="28"/>
        </w:rPr>
      </w:pPr>
      <w:r w:rsidRPr="00EC3D81">
        <w:rPr>
          <w:rFonts w:ascii="Times New Roman" w:hAnsi="Times New Roman" w:cs="Times New Roman"/>
          <w:color w:val="000000"/>
          <w:sz w:val="28"/>
          <w:szCs w:val="28"/>
          <w:shd w:val="clear" w:color="auto" w:fill="FFFFFF"/>
        </w:rPr>
        <w:t>Центральное место для сбора телеметрии, отправки команд и управления географически распределенными устройствами.</w:t>
      </w:r>
    </w:p>
    <w:p w14:paraId="107D70C8" w14:textId="77777777" w:rsidR="00EC3D81" w:rsidRPr="00EC3D81" w:rsidRDefault="007954CA" w:rsidP="00EC3D81">
      <w:pPr>
        <w:pStyle w:val="a4"/>
        <w:numPr>
          <w:ilvl w:val="0"/>
          <w:numId w:val="13"/>
        </w:numPr>
        <w:shd w:val="clear" w:color="auto" w:fill="FFFFFF"/>
        <w:spacing w:after="0" w:line="360" w:lineRule="exact"/>
        <w:jc w:val="both"/>
        <w:textAlignment w:val="baseline"/>
        <w:rPr>
          <w:rFonts w:ascii="Times New Roman" w:hAnsi="Times New Roman" w:cs="Times New Roman"/>
          <w:color w:val="000000"/>
          <w:sz w:val="28"/>
          <w:szCs w:val="28"/>
        </w:rPr>
      </w:pPr>
      <w:r w:rsidRPr="00EC3D81">
        <w:rPr>
          <w:rFonts w:ascii="Times New Roman" w:hAnsi="Times New Roman" w:cs="Times New Roman"/>
          <w:color w:val="000000"/>
          <w:sz w:val="28"/>
          <w:szCs w:val="28"/>
          <w:shd w:val="clear" w:color="auto" w:fill="FFFFFF"/>
        </w:rPr>
        <w:t xml:space="preserve">Усовершенствованная аналитика, которая помогает клиентам получить доступ к ключевым сведениям из своих данных IoT и даже отслеживать важные условия по телеметрическим потокам с </w:t>
      </w:r>
      <w:r w:rsidRPr="00EC3D81">
        <w:rPr>
          <w:rFonts w:ascii="Times New Roman" w:hAnsi="Times New Roman" w:cs="Times New Roman"/>
          <w:color w:val="000000"/>
          <w:sz w:val="28"/>
          <w:szCs w:val="28"/>
          <w:shd w:val="clear" w:color="auto" w:fill="FFFFFF"/>
        </w:rPr>
        <w:lastRenderedPageBreak/>
        <w:t>миллионов одновременно работающих устройств в режиме реального времени.</w:t>
      </w:r>
    </w:p>
    <w:p w14:paraId="2EF3A9B5" w14:textId="77777777" w:rsidR="00EC3D81" w:rsidRPr="00EC3D81" w:rsidRDefault="007954CA" w:rsidP="00EC3D81">
      <w:pPr>
        <w:pStyle w:val="a4"/>
        <w:numPr>
          <w:ilvl w:val="0"/>
          <w:numId w:val="13"/>
        </w:numPr>
        <w:shd w:val="clear" w:color="auto" w:fill="FFFFFF"/>
        <w:spacing w:after="0" w:line="360" w:lineRule="exact"/>
        <w:jc w:val="both"/>
        <w:textAlignment w:val="baseline"/>
        <w:rPr>
          <w:rFonts w:ascii="Times New Roman" w:hAnsi="Times New Roman" w:cs="Times New Roman"/>
          <w:color w:val="000000"/>
          <w:sz w:val="28"/>
          <w:szCs w:val="28"/>
        </w:rPr>
      </w:pPr>
      <w:r w:rsidRPr="00EC3D81">
        <w:rPr>
          <w:rFonts w:ascii="Times New Roman" w:hAnsi="Times New Roman" w:cs="Times New Roman"/>
          <w:color w:val="000000"/>
          <w:sz w:val="28"/>
          <w:szCs w:val="28"/>
          <w:shd w:val="clear" w:color="auto" w:fill="FFFFFF"/>
        </w:rPr>
        <w:t>Широкий набор сервисов, необходимых для реализации ценности IoT, и клиентские библиотеки с открытым исходным кодом, которые упрощают взаимодействие с Azure IoT Suite.</w:t>
      </w:r>
    </w:p>
    <w:p w14:paraId="63EE5BAF" w14:textId="77777777" w:rsidR="00EC3D81" w:rsidRPr="00EC3D81" w:rsidRDefault="007954CA" w:rsidP="00EC3D81">
      <w:pPr>
        <w:pStyle w:val="a4"/>
        <w:numPr>
          <w:ilvl w:val="0"/>
          <w:numId w:val="13"/>
        </w:numPr>
        <w:shd w:val="clear" w:color="auto" w:fill="FFFFFF"/>
        <w:spacing w:after="0" w:line="360" w:lineRule="exact"/>
        <w:jc w:val="both"/>
        <w:textAlignment w:val="baseline"/>
        <w:rPr>
          <w:rFonts w:ascii="Times New Roman" w:hAnsi="Times New Roman" w:cs="Times New Roman"/>
          <w:color w:val="000000"/>
          <w:sz w:val="28"/>
          <w:szCs w:val="28"/>
        </w:rPr>
      </w:pPr>
      <w:r w:rsidRPr="00EC3D81">
        <w:rPr>
          <w:rFonts w:ascii="Times New Roman" w:hAnsi="Times New Roman" w:cs="Times New Roman"/>
          <w:color w:val="000000"/>
          <w:sz w:val="28"/>
          <w:szCs w:val="28"/>
          <w:shd w:val="clear" w:color="auto" w:fill="FFFFFF"/>
        </w:rPr>
        <w:t>Основа для предварительно сконфигурированных решений Azure IoT Suite, которые призваны помочь клиентам быстро предоставлять и реализовывать бизнес-ценность из IoT.</w:t>
      </w:r>
    </w:p>
    <w:p w14:paraId="1A943D5E" w14:textId="77777777" w:rsidR="00EC3D81" w:rsidRPr="00EC3D81" w:rsidRDefault="007954CA" w:rsidP="00EC3D81">
      <w:pPr>
        <w:pStyle w:val="a4"/>
        <w:numPr>
          <w:ilvl w:val="0"/>
          <w:numId w:val="13"/>
        </w:numPr>
        <w:shd w:val="clear" w:color="auto" w:fill="FFFFFF"/>
        <w:spacing w:after="0" w:line="360" w:lineRule="exact"/>
        <w:jc w:val="both"/>
        <w:textAlignment w:val="baseline"/>
        <w:rPr>
          <w:rFonts w:ascii="Times New Roman" w:hAnsi="Times New Roman" w:cs="Times New Roman"/>
          <w:color w:val="000000"/>
          <w:sz w:val="28"/>
          <w:szCs w:val="28"/>
        </w:rPr>
      </w:pPr>
      <w:r w:rsidRPr="00EC3D81">
        <w:rPr>
          <w:rFonts w:ascii="Times New Roman" w:hAnsi="Times New Roman" w:cs="Times New Roman"/>
          <w:color w:val="000000"/>
          <w:sz w:val="28"/>
          <w:szCs w:val="28"/>
          <w:shd w:val="clear" w:color="auto" w:fill="FFFFFF"/>
        </w:rPr>
        <w:t>Microsoft полагает, что корпоративные и коммерческие приложения получат огромную возможность использовать IoT в ближайшие месяцы и годы, когда новые подключенные активы помогут им трансформировать свою деятельность и создать совершенно новые бизнес-модели. Такие компании, как Rockwell Automation, ThyssenKrupp Elevator и Fujitsu, уже сегодня осознают ценность бизнеса с помощью IoT Azure.</w:t>
      </w:r>
    </w:p>
    <w:p w14:paraId="1AFED51B" w14:textId="521C1667" w:rsidR="007954CA" w:rsidRPr="007954CA" w:rsidRDefault="007954CA" w:rsidP="007954CA">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sidRPr="007954CA">
        <w:rPr>
          <w:rFonts w:ascii="Times New Roman" w:hAnsi="Times New Roman" w:cs="Times New Roman"/>
          <w:color w:val="000000"/>
          <w:sz w:val="28"/>
          <w:szCs w:val="28"/>
          <w:shd w:val="clear" w:color="auto" w:fill="FFFFFF"/>
        </w:rPr>
        <w:t>Тем не менее, хотя возможности IoT безграничны, также существует вероятность разочарования клиентов при начале развертывания. Основываясь на нашей работе с первыми клиентами, мы узнали, что, хотя облачные сервисы «строительного блока» важны для реализации ценности для бизнеса из IoT, не менее важно, чтобы клиенты могли развертывать полнофункциональные, предварительно сконфигурированные решения за считанные минуты и без требуемого облака. знание или экспертиза программного обеспечения. Это понимание послужило причиной того, что мы создали Azure IoT Suite.</w:t>
      </w:r>
    </w:p>
    <w:p w14:paraId="148F8B73" w14:textId="7FDD100C" w:rsidR="007A7098" w:rsidRDefault="007A7098" w:rsidP="00EC3D81">
      <w:pPr>
        <w:spacing w:after="0" w:line="360" w:lineRule="exact"/>
        <w:ind w:firstLine="709"/>
        <w:jc w:val="both"/>
        <w:rPr>
          <w:rFonts w:ascii="Times New Roman" w:eastAsia="Times New Roman" w:hAnsi="Times New Roman" w:cs="Times New Roman"/>
          <w:sz w:val="28"/>
          <w:szCs w:val="28"/>
          <w:bdr w:val="none" w:sz="0" w:space="0" w:color="auto" w:frame="1"/>
          <w:lang w:eastAsia="ru-RU"/>
        </w:rPr>
      </w:pPr>
      <w:r w:rsidRPr="006D305E">
        <w:rPr>
          <w:rFonts w:ascii="Times New Roman" w:eastAsia="Times New Roman" w:hAnsi="Times New Roman" w:cs="Times New Roman"/>
          <w:sz w:val="28"/>
          <w:szCs w:val="28"/>
          <w:bdr w:val="none" w:sz="0" w:space="0" w:color="auto" w:frame="1"/>
          <w:lang w:eastAsia="ru-RU"/>
        </w:rPr>
        <w:t>С Microsoft Azure IoT Suite обходит других конкурентов в предоставляемой безопасности, превосходную масштабируемость и простую интеграцию с любыми существующими или будущими системами. Платформа позволяет подключать сотни устройств различных производителей, собирать аналитические данные и использовать данные IoT для целей машинного обучения</w:t>
      </w:r>
    </w:p>
    <w:p w14:paraId="5EBD8C3A" w14:textId="77777777" w:rsidR="00EC3D81" w:rsidRPr="00EC3D81" w:rsidRDefault="00EC3D81" w:rsidP="00EC3D81">
      <w:pPr>
        <w:spacing w:after="0" w:line="360" w:lineRule="exact"/>
        <w:ind w:firstLine="709"/>
        <w:jc w:val="both"/>
        <w:rPr>
          <w:rFonts w:ascii="Times New Roman" w:eastAsia="Times New Roman" w:hAnsi="Times New Roman" w:cs="Times New Roman"/>
          <w:sz w:val="28"/>
          <w:szCs w:val="28"/>
          <w:lang w:eastAsia="ru-RU"/>
        </w:rPr>
      </w:pPr>
    </w:p>
    <w:p w14:paraId="61E57DFC" w14:textId="626E80AE" w:rsidR="007A7098" w:rsidRPr="00490097" w:rsidRDefault="00490097" w:rsidP="00490097">
      <w:pPr>
        <w:pStyle w:val="3"/>
        <w:spacing w:before="0" w:line="360" w:lineRule="exact"/>
        <w:ind w:firstLine="709"/>
        <w:jc w:val="both"/>
        <w:rPr>
          <w:rFonts w:ascii="Times New Roman" w:hAnsi="Times New Roman" w:cs="Times New Roman"/>
          <w:b/>
          <w:bCs/>
          <w:color w:val="auto"/>
          <w:sz w:val="28"/>
          <w:szCs w:val="28"/>
          <w:shd w:val="clear" w:color="auto" w:fill="FFFFFF"/>
        </w:rPr>
      </w:pPr>
      <w:bookmarkStart w:id="21" w:name="_Toc41876891"/>
      <w:r w:rsidRPr="00490097">
        <w:rPr>
          <w:rFonts w:ascii="Times New Roman" w:hAnsi="Times New Roman" w:cs="Times New Roman"/>
          <w:b/>
          <w:bCs/>
          <w:color w:val="auto"/>
          <w:sz w:val="28"/>
          <w:szCs w:val="28"/>
          <w:shd w:val="clear" w:color="auto" w:fill="FFFFFF"/>
        </w:rPr>
        <w:t>2.3.4</w:t>
      </w:r>
      <w:r w:rsidR="007A7098" w:rsidRPr="00490097">
        <w:rPr>
          <w:rFonts w:ascii="Times New Roman" w:hAnsi="Times New Roman" w:cs="Times New Roman"/>
          <w:b/>
          <w:bCs/>
          <w:color w:val="auto"/>
          <w:sz w:val="28"/>
          <w:szCs w:val="28"/>
          <w:shd w:val="clear" w:color="auto" w:fill="FFFFFF"/>
        </w:rPr>
        <w:t> SAP</w:t>
      </w:r>
      <w:bookmarkEnd w:id="21"/>
    </w:p>
    <w:p w14:paraId="6CC77DA4" w14:textId="77777777" w:rsidR="00EC3D81" w:rsidRPr="006D305E" w:rsidRDefault="00EC3D81" w:rsidP="006D305E">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p>
    <w:p w14:paraId="3C1F2A21" w14:textId="77777777" w:rsidR="007A7098" w:rsidRPr="006D305E" w:rsidRDefault="007A7098" w:rsidP="006D305E">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Облачная платформа SAP для Интернета вещей имеет все необходимое для создания и управления IoT-приложениями.</w:t>
      </w:r>
    </w:p>
    <w:p w14:paraId="1DF7F574" w14:textId="5812AD9A" w:rsidR="007A7098" w:rsidRPr="006D305E" w:rsidRDefault="007A7098" w:rsidP="00EC3D81">
      <w:pPr>
        <w:spacing w:after="0" w:line="360" w:lineRule="exact"/>
        <w:ind w:firstLine="709"/>
        <w:jc w:val="both"/>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Платформа SAP - это удобная среда для удаленного управления и мониторинга всех подключенных устройств, принадлежащих вашей системе IoT. Удаленные устройства могут быть подключены либо напрямую, либо через облачный сервис. Мощные аналитические возможности позволяют обрабатывать, систематизировать и изучать данные, полученные от датчиков, счетчиков и других устройств IoT.</w:t>
      </w:r>
    </w:p>
    <w:p w14:paraId="50CBA588" w14:textId="5F9AC6DC"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sidRPr="006D305E">
        <w:rPr>
          <w:rFonts w:ascii="Times New Roman" w:eastAsia="Times New Roman" w:hAnsi="Times New Roman" w:cs="Times New Roman"/>
          <w:sz w:val="28"/>
          <w:szCs w:val="28"/>
          <w:bdr w:val="none" w:sz="0" w:space="0" w:color="auto" w:frame="1"/>
          <w:lang w:eastAsia="ru-RU"/>
        </w:rPr>
        <w:lastRenderedPageBreak/>
        <w:t>Конечно, в соответствии с последними технологическими тенденциями, SAP предоставляет возможность использовать данные IoT для создания приложений искусственного интеллекта и машинного обучения.</w:t>
      </w:r>
    </w:p>
    <w:p w14:paraId="2F9A3D08" w14:textId="77777777" w:rsidR="007A7098" w:rsidRPr="006D305E" w:rsidRDefault="007A7098" w:rsidP="006D305E">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p>
    <w:p w14:paraId="4B242197" w14:textId="542FE39E" w:rsidR="007A7098" w:rsidRPr="00490097" w:rsidRDefault="00490097" w:rsidP="00490097">
      <w:pPr>
        <w:pStyle w:val="3"/>
        <w:spacing w:before="0" w:line="360" w:lineRule="exact"/>
        <w:ind w:firstLine="709"/>
        <w:jc w:val="both"/>
        <w:rPr>
          <w:rFonts w:ascii="Times New Roman" w:hAnsi="Times New Roman" w:cs="Times New Roman"/>
          <w:b/>
          <w:bCs/>
          <w:color w:val="auto"/>
          <w:sz w:val="28"/>
          <w:szCs w:val="28"/>
          <w:shd w:val="clear" w:color="auto" w:fill="FFFFFF"/>
        </w:rPr>
      </w:pPr>
      <w:bookmarkStart w:id="22" w:name="_Toc41876892"/>
      <w:r w:rsidRPr="00490097">
        <w:rPr>
          <w:rFonts w:ascii="Times New Roman" w:hAnsi="Times New Roman" w:cs="Times New Roman"/>
          <w:b/>
          <w:bCs/>
          <w:color w:val="auto"/>
          <w:sz w:val="28"/>
          <w:szCs w:val="28"/>
          <w:shd w:val="clear" w:color="auto" w:fill="FFFFFF"/>
        </w:rPr>
        <w:t xml:space="preserve">2.3.5 </w:t>
      </w:r>
      <w:r w:rsidR="007A7098" w:rsidRPr="00490097">
        <w:rPr>
          <w:rFonts w:ascii="Times New Roman" w:hAnsi="Times New Roman" w:cs="Times New Roman"/>
          <w:b/>
          <w:bCs/>
          <w:color w:val="auto"/>
          <w:sz w:val="28"/>
          <w:szCs w:val="28"/>
          <w:shd w:val="clear" w:color="auto" w:fill="FFFFFF"/>
        </w:rPr>
        <w:t>Oracle Internet of Things</w:t>
      </w:r>
      <w:bookmarkEnd w:id="22"/>
    </w:p>
    <w:p w14:paraId="565A6F94" w14:textId="77777777" w:rsidR="00EC3D81" w:rsidRPr="006D305E" w:rsidRDefault="00EC3D81" w:rsidP="006D305E">
      <w:pPr>
        <w:spacing w:line="360" w:lineRule="exact"/>
        <w:ind w:firstLine="709"/>
        <w:jc w:val="both"/>
        <w:rPr>
          <w:rFonts w:ascii="Times New Roman" w:hAnsi="Times New Roman" w:cs="Times New Roman"/>
          <w:sz w:val="28"/>
          <w:szCs w:val="28"/>
          <w:shd w:val="clear" w:color="auto" w:fill="FFFFFF"/>
        </w:rPr>
      </w:pPr>
    </w:p>
    <w:p w14:paraId="05747E41" w14:textId="0FEC4F2B"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В обзоре лучших платформ Internet-of-Things мы также включили Oracle, глобальную корпорацию программного обеспечения, известную своими передовыми решениями в области управления базами данных, облачных вычислений и корпоративного программного обеспечения. Конечно, линейка продуктов Oracle также включает в себя решение IoT.</w:t>
      </w:r>
    </w:p>
    <w:p w14:paraId="12E1BA60" w14:textId="37BC6571" w:rsidR="007A7098" w:rsidRPr="006D305E"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6D305E">
        <w:rPr>
          <w:rFonts w:ascii="Times New Roman" w:eastAsia="Times New Roman" w:hAnsi="Times New Roman" w:cs="Times New Roman"/>
          <w:sz w:val="28"/>
          <w:szCs w:val="28"/>
          <w:bdr w:val="none" w:sz="0" w:space="0" w:color="auto" w:frame="1"/>
          <w:lang w:eastAsia="ru-RU"/>
        </w:rPr>
        <w:t>Платформа Oracle Internet of Things связывает программное обеспечение предприятия с «реальным миром» устройств и их метрик. Oracle предоставляет исключительные возможности для бизнеса благодаря гибкой среде для создания коммерческих приложений. Будучи признанным лидером в секторе управления базами данных, Oracle поддерживает обработку чрезвычайно большого объема данных, что позволяет вам создавать крупномасштабные сети IoT.</w:t>
      </w:r>
    </w:p>
    <w:p w14:paraId="78B7ACFE" w14:textId="1FFFF811" w:rsidR="00EC3D81" w:rsidRDefault="007A7098" w:rsidP="006D305E">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sidRPr="006D305E">
        <w:rPr>
          <w:rFonts w:ascii="Times New Roman" w:eastAsia="Times New Roman" w:hAnsi="Times New Roman" w:cs="Times New Roman"/>
          <w:sz w:val="28"/>
          <w:szCs w:val="28"/>
          <w:bdr w:val="none" w:sz="0" w:space="0" w:color="auto" w:frame="1"/>
          <w:lang w:eastAsia="ru-RU"/>
        </w:rPr>
        <w:t>Также, стоит упомянуть использование современных механизмов безопасности, которые защищают системы IoT от внешних угроз. Поскольку такие системы обычно содержат различные устройства, некоторые из которых не имеют встроенных средств безопасности, применение централизованных мер безопасности более чем оправдано.</w:t>
      </w:r>
    </w:p>
    <w:p w14:paraId="39748E5A" w14:textId="100388AE" w:rsidR="007A7098" w:rsidRPr="00490097" w:rsidRDefault="00EC3D81" w:rsidP="007A7098">
      <w:pPr>
        <w:rPr>
          <w:rFonts w:ascii="Times New Roman" w:eastAsia="Times New Roman" w:hAnsi="Times New Roman" w:cs="Times New Roman"/>
          <w:sz w:val="28"/>
          <w:szCs w:val="28"/>
          <w:bdr w:val="none" w:sz="0" w:space="0" w:color="auto" w:frame="1"/>
          <w:lang w:eastAsia="ru-RU"/>
        </w:rPr>
      </w:pPr>
      <w:r>
        <w:rPr>
          <w:rFonts w:ascii="Times New Roman" w:eastAsia="Times New Roman" w:hAnsi="Times New Roman" w:cs="Times New Roman"/>
          <w:sz w:val="28"/>
          <w:szCs w:val="28"/>
          <w:bdr w:val="none" w:sz="0" w:space="0" w:color="auto" w:frame="1"/>
          <w:lang w:eastAsia="ru-RU"/>
        </w:rPr>
        <w:br w:type="page"/>
      </w:r>
    </w:p>
    <w:p w14:paraId="4785D2C2" w14:textId="4A16750E" w:rsidR="007A7098" w:rsidRPr="00490097" w:rsidRDefault="00490097" w:rsidP="00490097">
      <w:pPr>
        <w:pStyle w:val="1"/>
        <w:spacing w:before="0" w:line="360" w:lineRule="exact"/>
        <w:jc w:val="center"/>
        <w:rPr>
          <w:rFonts w:ascii="Times New Roman" w:hAnsi="Times New Roman" w:cs="Times New Roman"/>
          <w:b/>
          <w:bCs/>
          <w:color w:val="auto"/>
        </w:rPr>
      </w:pPr>
      <w:bookmarkStart w:id="23" w:name="_Toc41876893"/>
      <w:r w:rsidRPr="00490097">
        <w:rPr>
          <w:rFonts w:ascii="Times New Roman" w:hAnsi="Times New Roman" w:cs="Times New Roman"/>
          <w:b/>
          <w:bCs/>
          <w:color w:val="auto"/>
        </w:rPr>
        <w:lastRenderedPageBreak/>
        <w:t>ЗАКЛЮЧЕНИЕ</w:t>
      </w:r>
      <w:bookmarkEnd w:id="23"/>
    </w:p>
    <w:p w14:paraId="60B2D5D2" w14:textId="47C1B0CF" w:rsidR="00EC3D81" w:rsidRDefault="00EC3D81" w:rsidP="00EC3D81"/>
    <w:p w14:paraId="6CA8C5AB" w14:textId="77777777" w:rsidR="00EC3D81" w:rsidRPr="00EC3D81" w:rsidRDefault="00EC3D81" w:rsidP="00EC3D81"/>
    <w:p w14:paraId="73F341ED" w14:textId="77777777"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EC3D81">
        <w:rPr>
          <w:rFonts w:ascii="Times New Roman" w:eastAsia="Times New Roman" w:hAnsi="Times New Roman" w:cs="Times New Roman"/>
          <w:sz w:val="28"/>
          <w:szCs w:val="28"/>
          <w:bdr w:val="none" w:sz="0" w:space="0" w:color="auto" w:frame="1"/>
          <w:lang w:eastAsia="ru-RU"/>
        </w:rPr>
        <w:t>Из сравнения облачных платформ IoT видно, что возможностей достаточно много, и трудно найти лучшее решение для планируемого вами проекта. Правда, все топовые платформы для разработки решений IoT включены в этот список по определенной причине: все они имеют свои преимущества.</w:t>
      </w:r>
    </w:p>
    <w:p w14:paraId="56351F0D" w14:textId="13118A16"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EC3D81">
        <w:rPr>
          <w:rFonts w:ascii="Times New Roman" w:eastAsia="Times New Roman" w:hAnsi="Times New Roman" w:cs="Times New Roman"/>
          <w:sz w:val="28"/>
          <w:szCs w:val="28"/>
          <w:bdr w:val="none" w:sz="0" w:space="0" w:color="auto" w:frame="1"/>
          <w:lang w:eastAsia="ru-RU"/>
        </w:rPr>
        <w:t xml:space="preserve">Мы сравнили </w:t>
      </w:r>
      <w:r w:rsidR="00EC3D81">
        <w:rPr>
          <w:rFonts w:ascii="Times New Roman" w:eastAsia="Times New Roman" w:hAnsi="Times New Roman" w:cs="Times New Roman"/>
          <w:sz w:val="28"/>
          <w:szCs w:val="28"/>
          <w:bdr w:val="none" w:sz="0" w:space="0" w:color="auto" w:frame="1"/>
          <w:lang w:eastAsia="ru-RU"/>
        </w:rPr>
        <w:t>5</w:t>
      </w:r>
      <w:r w:rsidRPr="00EC3D81">
        <w:rPr>
          <w:rFonts w:ascii="Times New Roman" w:eastAsia="Times New Roman" w:hAnsi="Times New Roman" w:cs="Times New Roman"/>
          <w:sz w:val="28"/>
          <w:szCs w:val="28"/>
          <w:bdr w:val="none" w:sz="0" w:space="0" w:color="auto" w:frame="1"/>
          <w:lang w:eastAsia="ru-RU"/>
        </w:rPr>
        <w:t xml:space="preserve"> лучших облачных платформ IoT и видим, что они предоставляют широких спектр возможностей. Выделить самое лучшее решение для планируемого вами проекта достаточно трудно так как все топовые Iot платформы имеют свои преимущества.</w:t>
      </w:r>
    </w:p>
    <w:p w14:paraId="4EF51C99" w14:textId="77777777"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p>
    <w:p w14:paraId="2C57027C" w14:textId="77777777"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EC3D81">
        <w:rPr>
          <w:rFonts w:ascii="Times New Roman" w:eastAsia="Times New Roman" w:hAnsi="Times New Roman" w:cs="Times New Roman"/>
          <w:sz w:val="28"/>
          <w:szCs w:val="28"/>
          <w:bdr w:val="none" w:sz="0" w:space="0" w:color="auto" w:frame="1"/>
          <w:lang w:eastAsia="ru-RU"/>
        </w:rPr>
        <w:t>Критерии выбора платформы могут быть следующими:</w:t>
      </w:r>
    </w:p>
    <w:p w14:paraId="21070DEA" w14:textId="77777777"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p>
    <w:p w14:paraId="6AFB5577" w14:textId="294A517A"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EC3D81">
        <w:rPr>
          <w:rFonts w:ascii="Times New Roman" w:eastAsia="Times New Roman" w:hAnsi="Times New Roman" w:cs="Times New Roman"/>
          <w:sz w:val="28"/>
          <w:szCs w:val="28"/>
          <w:bdr w:val="none" w:sz="0" w:space="0" w:color="auto" w:frame="1"/>
          <w:lang w:eastAsia="ru-RU"/>
        </w:rPr>
        <w:t>● Цена и модель ценообразования. Некоторые платформы используют модель оплаты по факту, когда вы платите за фактически потребляемые ресурсы (например, AWS IoT Core), в то время как другие используют модель подписки с фиксированной оплатой в месяц (например, S</w:t>
      </w:r>
      <w:r w:rsidR="00EC3D81">
        <w:rPr>
          <w:rFonts w:ascii="Times New Roman" w:eastAsia="Times New Roman" w:hAnsi="Times New Roman" w:cs="Times New Roman"/>
          <w:sz w:val="28"/>
          <w:szCs w:val="28"/>
          <w:bdr w:val="none" w:sz="0" w:space="0" w:color="auto" w:frame="1"/>
          <w:lang w:val="en-US" w:eastAsia="ru-RU"/>
        </w:rPr>
        <w:t>AP</w:t>
      </w:r>
      <w:r w:rsidRPr="00EC3D81">
        <w:rPr>
          <w:rFonts w:ascii="Times New Roman" w:eastAsia="Times New Roman" w:hAnsi="Times New Roman" w:cs="Times New Roman"/>
          <w:sz w:val="28"/>
          <w:szCs w:val="28"/>
          <w:bdr w:val="none" w:sz="0" w:space="0" w:color="auto" w:frame="1"/>
          <w:lang w:eastAsia="ru-RU"/>
        </w:rPr>
        <w:t>). В зависимости от специфики вашего проекта, выберите концепцию ценообразования, которая подходит вам лучше всего.</w:t>
      </w:r>
    </w:p>
    <w:p w14:paraId="7C51282E" w14:textId="30C0FC5A" w:rsidR="007A7098" w:rsidRPr="00EC3D81" w:rsidRDefault="007A7098" w:rsidP="00EC3D81">
      <w:pPr>
        <w:shd w:val="clear" w:color="auto" w:fill="FFFFFF"/>
        <w:spacing w:after="0" w:line="360" w:lineRule="exact"/>
        <w:ind w:firstLine="709"/>
        <w:jc w:val="both"/>
        <w:textAlignment w:val="baseline"/>
        <w:rPr>
          <w:rFonts w:ascii="Times New Roman" w:eastAsia="Times New Roman" w:hAnsi="Times New Roman" w:cs="Times New Roman"/>
          <w:sz w:val="28"/>
          <w:szCs w:val="28"/>
          <w:lang w:eastAsia="ru-RU"/>
        </w:rPr>
      </w:pPr>
      <w:r w:rsidRPr="00EC3D81">
        <w:rPr>
          <w:rFonts w:ascii="Times New Roman" w:eastAsia="Times New Roman" w:hAnsi="Times New Roman" w:cs="Times New Roman"/>
          <w:sz w:val="28"/>
          <w:szCs w:val="28"/>
          <w:bdr w:val="none" w:sz="0" w:space="0" w:color="auto" w:frame="1"/>
          <w:lang w:eastAsia="ru-RU"/>
        </w:rPr>
        <w:t>● Наличие бесплатного уровня. Это отличный вариант для случаев, когда вам нужно проверить свою идею и вам нужна возможность запустить простой проект с минимальными инвестициями. AWS</w:t>
      </w:r>
      <w:r w:rsidR="00EC3D81">
        <w:rPr>
          <w:rFonts w:ascii="Times New Roman" w:eastAsia="Times New Roman" w:hAnsi="Times New Roman" w:cs="Times New Roman"/>
          <w:sz w:val="28"/>
          <w:szCs w:val="28"/>
          <w:bdr w:val="none" w:sz="0" w:space="0" w:color="auto" w:frame="1"/>
          <w:lang w:eastAsia="ru-RU"/>
        </w:rPr>
        <w:t xml:space="preserve">, </w:t>
      </w:r>
      <w:r w:rsidR="00EC3D81">
        <w:rPr>
          <w:rFonts w:ascii="Times New Roman" w:eastAsia="Times New Roman" w:hAnsi="Times New Roman" w:cs="Times New Roman"/>
          <w:sz w:val="28"/>
          <w:szCs w:val="28"/>
          <w:bdr w:val="none" w:sz="0" w:space="0" w:color="auto" w:frame="1"/>
          <w:lang w:val="en-US" w:eastAsia="ru-RU"/>
        </w:rPr>
        <w:t>Google</w:t>
      </w:r>
      <w:r w:rsidRPr="00EC3D81">
        <w:rPr>
          <w:rFonts w:ascii="Times New Roman" w:eastAsia="Times New Roman" w:hAnsi="Times New Roman" w:cs="Times New Roman"/>
          <w:sz w:val="28"/>
          <w:szCs w:val="28"/>
          <w:bdr w:val="none" w:sz="0" w:space="0" w:color="auto" w:frame="1"/>
          <w:lang w:eastAsia="ru-RU"/>
        </w:rPr>
        <w:t xml:space="preserve"> предлагает бесплатную опцию уровня с определенными ограничениями, в то время как у Oracle нет бесплатной опции, так как она довольно дорогая.</w:t>
      </w:r>
    </w:p>
    <w:p w14:paraId="017484CC" w14:textId="3CFD301F" w:rsidR="0009656C" w:rsidRDefault="007A7098" w:rsidP="0009656C">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sidRPr="00EC3D81">
        <w:rPr>
          <w:rFonts w:ascii="Times New Roman" w:eastAsia="Times New Roman" w:hAnsi="Times New Roman" w:cs="Times New Roman"/>
          <w:sz w:val="28"/>
          <w:szCs w:val="28"/>
          <w:bdr w:val="none" w:sz="0" w:space="0" w:color="auto" w:frame="1"/>
          <w:lang w:eastAsia="ru-RU"/>
        </w:rPr>
        <w:t xml:space="preserve">Конечно, каждый проект уникален и может предъявлять особые требования к безопасности, масштабируемости и местам хранения. </w:t>
      </w:r>
    </w:p>
    <w:p w14:paraId="2F6A367A" w14:textId="27F32EFD" w:rsidR="0009656C" w:rsidRDefault="0009656C" w:rsidP="0009656C">
      <w:pPr>
        <w:shd w:val="clear" w:color="auto" w:fill="FFFFFF"/>
        <w:spacing w:after="0" w:line="360" w:lineRule="exact"/>
        <w:ind w:firstLine="709"/>
        <w:jc w:val="both"/>
        <w:textAlignment w:val="baseline"/>
        <w:rPr>
          <w:rFonts w:ascii="Times New Roman" w:eastAsia="Times New Roman" w:hAnsi="Times New Roman" w:cs="Times New Roman"/>
          <w:sz w:val="28"/>
          <w:szCs w:val="28"/>
          <w:bdr w:val="none" w:sz="0" w:space="0" w:color="auto" w:frame="1"/>
          <w:lang w:eastAsia="ru-RU"/>
        </w:rPr>
      </w:pPr>
      <w:r>
        <w:rPr>
          <w:rFonts w:ascii="Times New Roman" w:eastAsia="Times New Roman" w:hAnsi="Times New Roman" w:cs="Times New Roman"/>
          <w:sz w:val="28"/>
          <w:szCs w:val="28"/>
          <w:bdr w:val="none" w:sz="0" w:space="0" w:color="auto" w:frame="1"/>
          <w:lang w:eastAsia="ru-RU"/>
        </w:rPr>
        <w:t xml:space="preserve">Наша будущее заключается в интернете вещей. Все современные компании, связанные с </w:t>
      </w:r>
      <w:r>
        <w:rPr>
          <w:rFonts w:ascii="Times New Roman" w:eastAsia="Times New Roman" w:hAnsi="Times New Roman" w:cs="Times New Roman"/>
          <w:sz w:val="28"/>
          <w:szCs w:val="28"/>
          <w:bdr w:val="none" w:sz="0" w:space="0" w:color="auto" w:frame="1"/>
          <w:lang w:val="en-US" w:eastAsia="ru-RU"/>
        </w:rPr>
        <w:t>IoT</w:t>
      </w:r>
      <w:r>
        <w:rPr>
          <w:rFonts w:ascii="Times New Roman" w:eastAsia="Times New Roman" w:hAnsi="Times New Roman" w:cs="Times New Roman"/>
          <w:sz w:val="28"/>
          <w:szCs w:val="28"/>
          <w:bdr w:val="none" w:sz="0" w:space="0" w:color="auto" w:frame="1"/>
          <w:lang w:eastAsia="ru-RU"/>
        </w:rPr>
        <w:t>, понимают это и на сегодняшний день мы видим огромное число различных компаний, которые развивают эту сферу, однако, в связи с тем, что на текущем рынке слишком мало какой-либо техники обладающей необходимыми датчиками для подключения их к Интернету вещей</w:t>
      </w:r>
      <w:r w:rsidR="003F61E3" w:rsidRPr="003F61E3">
        <w:rPr>
          <w:rFonts w:ascii="Times New Roman" w:eastAsia="Times New Roman" w:hAnsi="Times New Roman" w:cs="Times New Roman"/>
          <w:sz w:val="28"/>
          <w:szCs w:val="28"/>
          <w:bdr w:val="none" w:sz="0" w:space="0" w:color="auto" w:frame="1"/>
          <w:lang w:eastAsia="ru-RU"/>
        </w:rPr>
        <w:t>,</w:t>
      </w:r>
      <w:r w:rsidR="003F61E3">
        <w:rPr>
          <w:rFonts w:ascii="Times New Roman" w:eastAsia="Times New Roman" w:hAnsi="Times New Roman" w:cs="Times New Roman"/>
          <w:sz w:val="28"/>
          <w:szCs w:val="28"/>
          <w:bdr w:val="none" w:sz="0" w:space="0" w:color="auto" w:frame="1"/>
          <w:lang w:eastAsia="ru-RU"/>
        </w:rPr>
        <w:t xml:space="preserve"> а также их стоимость</w:t>
      </w:r>
      <w:r>
        <w:rPr>
          <w:rFonts w:ascii="Times New Roman" w:eastAsia="Times New Roman" w:hAnsi="Times New Roman" w:cs="Times New Roman"/>
          <w:sz w:val="28"/>
          <w:szCs w:val="28"/>
          <w:bdr w:val="none" w:sz="0" w:space="0" w:color="auto" w:frame="1"/>
          <w:lang w:eastAsia="ru-RU"/>
        </w:rPr>
        <w:t xml:space="preserve">. Именно поэтому хоть и </w:t>
      </w:r>
      <w:r>
        <w:rPr>
          <w:rFonts w:ascii="Times New Roman" w:eastAsia="Times New Roman" w:hAnsi="Times New Roman" w:cs="Times New Roman"/>
          <w:sz w:val="28"/>
          <w:szCs w:val="28"/>
          <w:bdr w:val="none" w:sz="0" w:space="0" w:color="auto" w:frame="1"/>
          <w:lang w:val="en-US" w:eastAsia="ru-RU"/>
        </w:rPr>
        <w:t>IoT</w:t>
      </w:r>
      <w:r>
        <w:rPr>
          <w:rFonts w:ascii="Times New Roman" w:eastAsia="Times New Roman" w:hAnsi="Times New Roman" w:cs="Times New Roman"/>
          <w:sz w:val="28"/>
          <w:szCs w:val="28"/>
          <w:bdr w:val="none" w:sz="0" w:space="0" w:color="auto" w:frame="1"/>
          <w:lang w:eastAsia="ru-RU"/>
        </w:rPr>
        <w:t xml:space="preserve"> развит довольно сильно, мы не чувствуем этого развития в </w:t>
      </w:r>
      <w:r w:rsidR="003F61E3">
        <w:rPr>
          <w:rFonts w:ascii="Times New Roman" w:eastAsia="Times New Roman" w:hAnsi="Times New Roman" w:cs="Times New Roman"/>
          <w:sz w:val="28"/>
          <w:szCs w:val="28"/>
          <w:bdr w:val="none" w:sz="0" w:space="0" w:color="auto" w:frame="1"/>
          <w:lang w:eastAsia="ru-RU"/>
        </w:rPr>
        <w:t>нашей</w:t>
      </w:r>
      <w:r>
        <w:rPr>
          <w:rFonts w:ascii="Times New Roman" w:eastAsia="Times New Roman" w:hAnsi="Times New Roman" w:cs="Times New Roman"/>
          <w:sz w:val="28"/>
          <w:szCs w:val="28"/>
          <w:bdr w:val="none" w:sz="0" w:space="0" w:color="auto" w:frame="1"/>
          <w:lang w:eastAsia="ru-RU"/>
        </w:rPr>
        <w:t xml:space="preserve"> жизни, но уже сейчас мы можем наблюдать яркие примеры Интернета вещей в умных домах.</w:t>
      </w:r>
    </w:p>
    <w:p w14:paraId="3414D455" w14:textId="388BC653" w:rsidR="00DB7181" w:rsidRPr="0009656C" w:rsidRDefault="0009656C" w:rsidP="00490097">
      <w:pPr>
        <w:rPr>
          <w:rFonts w:ascii="Times New Roman" w:eastAsia="Times New Roman" w:hAnsi="Times New Roman" w:cs="Times New Roman"/>
          <w:sz w:val="28"/>
          <w:szCs w:val="28"/>
          <w:bdr w:val="none" w:sz="0" w:space="0" w:color="auto" w:frame="1"/>
          <w:lang w:eastAsia="ru-RU"/>
        </w:rPr>
      </w:pPr>
      <w:r>
        <w:rPr>
          <w:rFonts w:ascii="Times New Roman" w:eastAsia="Times New Roman" w:hAnsi="Times New Roman" w:cs="Times New Roman"/>
          <w:sz w:val="28"/>
          <w:szCs w:val="28"/>
          <w:bdr w:val="none" w:sz="0" w:space="0" w:color="auto" w:frame="1"/>
          <w:lang w:eastAsia="ru-RU"/>
        </w:rPr>
        <w:br w:type="page"/>
      </w:r>
    </w:p>
    <w:p w14:paraId="6EBEEB10" w14:textId="10B55B22" w:rsidR="00DB7181" w:rsidRDefault="00490097" w:rsidP="00490097">
      <w:pPr>
        <w:pStyle w:val="1"/>
        <w:spacing w:before="0" w:line="360" w:lineRule="exact"/>
        <w:jc w:val="center"/>
        <w:rPr>
          <w:rFonts w:ascii="Times New Roman" w:hAnsi="Times New Roman" w:cs="Times New Roman"/>
          <w:b/>
          <w:bCs/>
          <w:color w:val="auto"/>
        </w:rPr>
      </w:pPr>
      <w:bookmarkStart w:id="24" w:name="_Toc41876894"/>
      <w:r w:rsidRPr="00490097">
        <w:rPr>
          <w:rFonts w:ascii="Times New Roman" w:hAnsi="Times New Roman" w:cs="Times New Roman"/>
          <w:b/>
          <w:bCs/>
          <w:color w:val="auto"/>
        </w:rPr>
        <w:lastRenderedPageBreak/>
        <w:t>СПИСОК ИСПОЛЬЗОВАННЫХ ИСТОЧНИКОВ</w:t>
      </w:r>
      <w:bookmarkEnd w:id="24"/>
    </w:p>
    <w:p w14:paraId="1875D656" w14:textId="0A13063E" w:rsidR="00490097" w:rsidRDefault="00490097" w:rsidP="00490097"/>
    <w:p w14:paraId="16E3270F" w14:textId="19F3DDF9" w:rsidR="00490097" w:rsidRPr="00583A66" w:rsidRDefault="00583A66" w:rsidP="00490097">
      <w:pPr>
        <w:rPr>
          <w:lang w:val="en-US"/>
        </w:rPr>
      </w:pPr>
      <w:r>
        <w:tab/>
      </w:r>
    </w:p>
    <w:p w14:paraId="593C8B40" w14:textId="78179750" w:rsidR="0035562C" w:rsidRPr="00583A66" w:rsidRDefault="0035562C" w:rsidP="00583A66">
      <w:pPr>
        <w:pStyle w:val="a4"/>
        <w:numPr>
          <w:ilvl w:val="0"/>
          <w:numId w:val="14"/>
        </w:numPr>
        <w:ind w:left="0" w:firstLine="709"/>
        <w:rPr>
          <w:rFonts w:ascii="Times New Roman" w:hAnsi="Times New Roman" w:cs="Times New Roman"/>
          <w:sz w:val="28"/>
          <w:szCs w:val="28"/>
          <w:lang w:val="en-US"/>
        </w:rPr>
      </w:pPr>
      <w:r w:rsidRPr="000E6175">
        <w:rPr>
          <w:rFonts w:ascii="Times New Roman" w:hAnsi="Times New Roman" w:cs="Times New Roman"/>
          <w:sz w:val="28"/>
          <w:szCs w:val="28"/>
        </w:rPr>
        <w:fldChar w:fldCharType="begin"/>
      </w:r>
      <w:r w:rsidRPr="004221E3">
        <w:rPr>
          <w:rFonts w:ascii="Times New Roman" w:hAnsi="Times New Roman" w:cs="Times New Roman"/>
          <w:sz w:val="28"/>
          <w:szCs w:val="28"/>
          <w:lang w:val="en-US"/>
        </w:rPr>
        <w:instrText xml:space="preserve"> ADDIN ZOTERO_BIBL {"uncited":[],"omitted":[],"custom":[]} CSL_BIBLIOGRAPHY </w:instrText>
      </w:r>
      <w:r w:rsidRPr="000E6175">
        <w:rPr>
          <w:rFonts w:ascii="Times New Roman" w:hAnsi="Times New Roman" w:cs="Times New Roman"/>
          <w:sz w:val="28"/>
          <w:szCs w:val="28"/>
        </w:rPr>
        <w:fldChar w:fldCharType="separate"/>
      </w:r>
      <w:r w:rsidRPr="004221E3">
        <w:rPr>
          <w:rFonts w:ascii="Times New Roman" w:hAnsi="Times New Roman" w:cs="Times New Roman"/>
          <w:sz w:val="28"/>
          <w:szCs w:val="28"/>
          <w:lang w:val="en-US"/>
        </w:rPr>
        <w:t xml:space="preserve"> </w:t>
      </w:r>
      <w:r w:rsidR="00B12FF5" w:rsidRPr="00583A66">
        <w:rPr>
          <w:rFonts w:ascii="Times New Roman" w:hAnsi="Times New Roman" w:cs="Times New Roman"/>
          <w:sz w:val="28"/>
          <w:szCs w:val="28"/>
          <w:lang w:val="en-US"/>
        </w:rPr>
        <w:t>Editors: Yurish, Sergey Y., Gomes, Maria T.S.R. (Eds.)</w:t>
      </w:r>
      <w:r w:rsidR="00583A66" w:rsidRPr="00583A66">
        <w:rPr>
          <w:rFonts w:ascii="Times New Roman" w:hAnsi="Times New Roman" w:cs="Times New Roman"/>
          <w:sz w:val="28"/>
          <w:szCs w:val="28"/>
          <w:lang w:val="en-US"/>
        </w:rPr>
        <w:t xml:space="preserve">, </w:t>
      </w:r>
      <w:r w:rsidR="00B12FF5" w:rsidRPr="00583A66">
        <w:rPr>
          <w:rFonts w:ascii="Times New Roman" w:hAnsi="Times New Roman" w:cs="Times New Roman"/>
          <w:sz w:val="28"/>
          <w:szCs w:val="28"/>
          <w:lang w:val="en-US"/>
        </w:rPr>
        <w:t>Smart Sensors and MEMS</w:t>
      </w:r>
      <w:r w:rsidR="00583A66" w:rsidRPr="00583A66">
        <w:rPr>
          <w:rFonts w:ascii="Times New Roman" w:hAnsi="Times New Roman" w:cs="Times New Roman"/>
          <w:sz w:val="28"/>
          <w:szCs w:val="28"/>
          <w:lang w:val="en-US"/>
        </w:rPr>
        <w:t xml:space="preserve">. </w:t>
      </w:r>
      <w:r w:rsidR="00B12FF5" w:rsidRPr="00583A66">
        <w:rPr>
          <w:rFonts w:ascii="Times New Roman" w:hAnsi="Times New Roman" w:cs="Times New Roman"/>
          <w:sz w:val="28"/>
          <w:szCs w:val="28"/>
          <w:lang w:val="en-US"/>
        </w:rPr>
        <w:t>Proceedings of the NATO Adavanced Study Insti</w:t>
      </w:r>
      <w:r w:rsidR="00583A66" w:rsidRPr="00583A66">
        <w:rPr>
          <w:rFonts w:ascii="Times New Roman" w:hAnsi="Times New Roman" w:cs="Times New Roman"/>
          <w:sz w:val="28"/>
          <w:szCs w:val="28"/>
          <w:lang w:val="en-US"/>
        </w:rPr>
        <w:t xml:space="preserve">tute on Smart Sensors and MEMS, </w:t>
      </w:r>
      <w:r w:rsidR="00B12FF5" w:rsidRPr="00583A66">
        <w:rPr>
          <w:rFonts w:ascii="Times New Roman" w:hAnsi="Times New Roman" w:cs="Times New Roman"/>
          <w:sz w:val="28"/>
          <w:szCs w:val="28"/>
          <w:lang w:val="en-US"/>
        </w:rPr>
        <w:t>Povoa de Varzim, Portugal 8 - 19 September 2003</w:t>
      </w:r>
      <w:r w:rsidR="00623D1F">
        <w:rPr>
          <w:rFonts w:ascii="Times New Roman" w:hAnsi="Times New Roman" w:cs="Times New Roman"/>
          <w:sz w:val="28"/>
          <w:szCs w:val="28"/>
          <w:lang w:val="en-US"/>
        </w:rPr>
        <w:t>. -</w:t>
      </w:r>
      <w:r w:rsidR="00623D1F" w:rsidRPr="00623D1F">
        <w:rPr>
          <w:rFonts w:ascii="Times New Roman" w:hAnsi="Times New Roman" w:cs="Times New Roman"/>
          <w:sz w:val="28"/>
          <w:szCs w:val="28"/>
          <w:lang w:val="en-US"/>
        </w:rPr>
        <w:t xml:space="preserve"> </w:t>
      </w:r>
      <w:r w:rsidR="00623D1F">
        <w:rPr>
          <w:rFonts w:ascii="Times New Roman" w:hAnsi="Times New Roman" w:cs="Times New Roman"/>
          <w:sz w:val="28"/>
          <w:szCs w:val="28"/>
        </w:rPr>
        <w:t>С</w:t>
      </w:r>
      <w:r w:rsidR="00623D1F" w:rsidRPr="00623D1F">
        <w:rPr>
          <w:rFonts w:ascii="Times New Roman" w:hAnsi="Times New Roman" w:cs="Times New Roman"/>
          <w:sz w:val="28"/>
          <w:szCs w:val="28"/>
          <w:lang w:val="en-US"/>
        </w:rPr>
        <w:t>. 155-203.</w:t>
      </w:r>
    </w:p>
    <w:p w14:paraId="29B4F72B" w14:textId="4D4DA188" w:rsidR="0035562C" w:rsidRPr="004221E3" w:rsidRDefault="0035562C" w:rsidP="000E6175">
      <w:pPr>
        <w:pStyle w:val="a4"/>
        <w:numPr>
          <w:ilvl w:val="0"/>
          <w:numId w:val="14"/>
        </w:numPr>
        <w:spacing w:line="360" w:lineRule="exact"/>
        <w:ind w:left="0" w:firstLine="709"/>
        <w:contextualSpacing w:val="0"/>
        <w:jc w:val="both"/>
        <w:rPr>
          <w:rFonts w:ascii="Times New Roman" w:hAnsi="Times New Roman" w:cs="Times New Roman"/>
          <w:sz w:val="28"/>
          <w:szCs w:val="28"/>
          <w:lang w:val="en-US"/>
        </w:rPr>
      </w:pPr>
      <w:r w:rsidRPr="000E6175">
        <w:rPr>
          <w:rFonts w:ascii="Times New Roman" w:hAnsi="Times New Roman" w:cs="Times New Roman"/>
          <w:sz w:val="28"/>
          <w:szCs w:val="28"/>
        </w:rPr>
        <w:fldChar w:fldCharType="end"/>
      </w:r>
      <w:r w:rsidR="000043B4" w:rsidRPr="004221E3">
        <w:rPr>
          <w:rFonts w:ascii="Times New Roman" w:hAnsi="Times New Roman" w:cs="Times New Roman"/>
          <w:sz w:val="28"/>
          <w:szCs w:val="28"/>
          <w:lang w:val="en-US"/>
        </w:rPr>
        <w:t xml:space="preserve">M. Thiyagarajan, Chaitanya Raveendra ROLE OF WEB SERVICE IN INTERNET OF THINGS // - 2017. - </w:t>
      </w:r>
      <w:r w:rsidR="000043B4" w:rsidRPr="000E6175">
        <w:rPr>
          <w:rFonts w:ascii="Times New Roman" w:hAnsi="Times New Roman" w:cs="Times New Roman"/>
          <w:sz w:val="28"/>
          <w:szCs w:val="28"/>
        </w:rPr>
        <w:t>С</w:t>
      </w:r>
      <w:r w:rsidR="000043B4" w:rsidRPr="004221E3">
        <w:rPr>
          <w:rFonts w:ascii="Times New Roman" w:hAnsi="Times New Roman" w:cs="Times New Roman"/>
          <w:sz w:val="28"/>
          <w:szCs w:val="28"/>
          <w:lang w:val="en-US"/>
        </w:rPr>
        <w:t>. 268-270.</w:t>
      </w:r>
    </w:p>
    <w:p w14:paraId="1AF1E793" w14:textId="27FC1CF9" w:rsidR="000043B4" w:rsidRPr="004221E3" w:rsidRDefault="000043B4" w:rsidP="000E6175">
      <w:pPr>
        <w:pStyle w:val="a4"/>
        <w:numPr>
          <w:ilvl w:val="0"/>
          <w:numId w:val="14"/>
        </w:numPr>
        <w:spacing w:after="0" w:line="360" w:lineRule="exact"/>
        <w:ind w:left="0" w:firstLine="709"/>
        <w:contextualSpacing w:val="0"/>
        <w:jc w:val="both"/>
        <w:rPr>
          <w:rFonts w:ascii="Times New Roman" w:hAnsi="Times New Roman" w:cs="Times New Roman"/>
          <w:sz w:val="28"/>
          <w:szCs w:val="28"/>
          <w:lang w:val="en-US"/>
        </w:rPr>
      </w:pPr>
      <w:r w:rsidRPr="004221E3">
        <w:rPr>
          <w:rFonts w:ascii="Times New Roman" w:hAnsi="Times New Roman" w:cs="Times New Roman"/>
          <w:sz w:val="28"/>
          <w:szCs w:val="28"/>
          <w:lang w:val="en-US"/>
        </w:rPr>
        <w:t xml:space="preserve">Markku Laine RESTful Web Services for the Internet of Things // - 2019. - </w:t>
      </w:r>
      <w:r w:rsidRPr="000E6175">
        <w:rPr>
          <w:rFonts w:ascii="Times New Roman" w:hAnsi="Times New Roman" w:cs="Times New Roman"/>
          <w:sz w:val="28"/>
          <w:szCs w:val="28"/>
        </w:rPr>
        <w:t>С</w:t>
      </w:r>
      <w:r w:rsidRPr="004221E3">
        <w:rPr>
          <w:rFonts w:ascii="Times New Roman" w:hAnsi="Times New Roman" w:cs="Times New Roman"/>
          <w:sz w:val="28"/>
          <w:szCs w:val="28"/>
          <w:lang w:val="en-US"/>
        </w:rPr>
        <w:t>. 1-3.</w:t>
      </w:r>
    </w:p>
    <w:p w14:paraId="0DF0534D" w14:textId="790419CD" w:rsidR="000043B4" w:rsidRDefault="003F61E3" w:rsidP="000E6175">
      <w:pPr>
        <w:pStyle w:val="a4"/>
        <w:numPr>
          <w:ilvl w:val="0"/>
          <w:numId w:val="14"/>
        </w:numPr>
        <w:spacing w:after="0" w:line="360" w:lineRule="exact"/>
        <w:ind w:left="0" w:firstLine="709"/>
        <w:contextualSpacing w:val="0"/>
        <w:jc w:val="both"/>
        <w:rPr>
          <w:rFonts w:ascii="Times New Roman" w:hAnsi="Times New Roman" w:cs="Times New Roman"/>
          <w:sz w:val="28"/>
          <w:szCs w:val="28"/>
        </w:rPr>
      </w:pPr>
      <w:r w:rsidRPr="000E6175">
        <w:rPr>
          <w:rFonts w:ascii="Times New Roman" w:hAnsi="Times New Roman" w:cs="Times New Roman"/>
          <w:sz w:val="28"/>
          <w:szCs w:val="28"/>
        </w:rPr>
        <w:t>Ли П. Архитектура интернета вещей. ДМК Пресс, 2019. - 454 с.</w:t>
      </w:r>
    </w:p>
    <w:p w14:paraId="2D5EBA6B" w14:textId="09040E40" w:rsidR="000E6175" w:rsidRPr="004221E3" w:rsidRDefault="000E6175" w:rsidP="000E6175">
      <w:pPr>
        <w:pStyle w:val="a4"/>
        <w:numPr>
          <w:ilvl w:val="0"/>
          <w:numId w:val="14"/>
        </w:numPr>
        <w:spacing w:after="0" w:line="360" w:lineRule="exact"/>
        <w:ind w:left="0" w:firstLine="709"/>
        <w:contextualSpacing w:val="0"/>
        <w:jc w:val="both"/>
        <w:rPr>
          <w:rFonts w:ascii="Times New Roman" w:hAnsi="Times New Roman" w:cs="Times New Roman"/>
          <w:sz w:val="28"/>
          <w:szCs w:val="28"/>
          <w:lang w:val="en-US"/>
        </w:rPr>
      </w:pPr>
      <w:r w:rsidRPr="004221E3">
        <w:rPr>
          <w:rFonts w:ascii="Times New Roman" w:hAnsi="Times New Roman" w:cs="Times New Roman"/>
          <w:sz w:val="28"/>
          <w:szCs w:val="28"/>
          <w:lang w:val="en-US"/>
        </w:rPr>
        <w:t>D. Booth et al., “Web Services Architecture,” W3C Working Group Note, February 20</w:t>
      </w:r>
      <w:r w:rsidRPr="000E6175">
        <w:rPr>
          <w:rFonts w:ascii="Times New Roman" w:hAnsi="Times New Roman" w:cs="Times New Roman"/>
          <w:sz w:val="28"/>
          <w:szCs w:val="28"/>
          <w:lang w:val="en-US"/>
        </w:rPr>
        <w:t>1</w:t>
      </w:r>
      <w:r w:rsidRPr="004221E3">
        <w:rPr>
          <w:rFonts w:ascii="Times New Roman" w:hAnsi="Times New Roman" w:cs="Times New Roman"/>
          <w:sz w:val="28"/>
          <w:szCs w:val="28"/>
          <w:lang w:val="en-US"/>
        </w:rPr>
        <w:t xml:space="preserve">4. </w:t>
      </w:r>
    </w:p>
    <w:p w14:paraId="3270E282" w14:textId="77EEF565" w:rsidR="000E6175" w:rsidRPr="004221E3" w:rsidRDefault="000E6175" w:rsidP="000E6175">
      <w:pPr>
        <w:pStyle w:val="a4"/>
        <w:numPr>
          <w:ilvl w:val="0"/>
          <w:numId w:val="14"/>
        </w:numPr>
        <w:spacing w:after="0" w:line="360" w:lineRule="exact"/>
        <w:ind w:left="0" w:firstLine="709"/>
        <w:contextualSpacing w:val="0"/>
        <w:jc w:val="both"/>
        <w:rPr>
          <w:rFonts w:ascii="Times New Roman" w:hAnsi="Times New Roman" w:cs="Times New Roman"/>
          <w:sz w:val="28"/>
          <w:szCs w:val="28"/>
          <w:lang w:val="en-US"/>
        </w:rPr>
      </w:pPr>
      <w:r w:rsidRPr="004221E3">
        <w:rPr>
          <w:rFonts w:ascii="Times New Roman" w:hAnsi="Times New Roman" w:cs="Times New Roman"/>
          <w:sz w:val="28"/>
          <w:szCs w:val="28"/>
          <w:lang w:val="en-US"/>
        </w:rPr>
        <w:t>D. Booth and C.K. Liu, “Web Services Description Language (WSDL) Version 2.0 Part 0: Primer,” W3C Recommendation, June 20</w:t>
      </w:r>
      <w:r w:rsidRPr="000E6175">
        <w:rPr>
          <w:rFonts w:ascii="Times New Roman" w:hAnsi="Times New Roman" w:cs="Times New Roman"/>
          <w:sz w:val="28"/>
          <w:szCs w:val="28"/>
          <w:lang w:val="en-US"/>
        </w:rPr>
        <w:t>17</w:t>
      </w:r>
      <w:r w:rsidRPr="004221E3">
        <w:rPr>
          <w:rFonts w:ascii="Times New Roman" w:hAnsi="Times New Roman" w:cs="Times New Roman"/>
          <w:sz w:val="28"/>
          <w:szCs w:val="28"/>
          <w:lang w:val="en-US"/>
        </w:rPr>
        <w:t xml:space="preserve">. </w:t>
      </w:r>
    </w:p>
    <w:p w14:paraId="11E1F61E" w14:textId="67E05146" w:rsidR="00583A66" w:rsidRDefault="000E6175" w:rsidP="00583A66">
      <w:pPr>
        <w:pStyle w:val="a4"/>
        <w:numPr>
          <w:ilvl w:val="0"/>
          <w:numId w:val="14"/>
        </w:numPr>
        <w:spacing w:after="0" w:line="360" w:lineRule="exact"/>
        <w:ind w:left="0" w:firstLine="709"/>
        <w:contextualSpacing w:val="0"/>
        <w:jc w:val="both"/>
        <w:rPr>
          <w:rFonts w:ascii="Times New Roman" w:hAnsi="Times New Roman" w:cs="Times New Roman"/>
          <w:sz w:val="28"/>
          <w:szCs w:val="28"/>
          <w:lang w:val="en-US"/>
        </w:rPr>
      </w:pPr>
      <w:r w:rsidRPr="004221E3">
        <w:rPr>
          <w:rFonts w:ascii="Times New Roman" w:hAnsi="Times New Roman" w:cs="Times New Roman"/>
          <w:sz w:val="28"/>
          <w:szCs w:val="28"/>
          <w:lang w:val="en-US"/>
        </w:rPr>
        <w:t>W. Colitti, K. Steenhaut, and N. De Caro, “Integrating Wireless Sensor Networks with the Web,” Proc. Extending the Internet to Low Power and Lossy Networks (IP+SN’11), 201</w:t>
      </w:r>
      <w:r w:rsidRPr="000E6175">
        <w:rPr>
          <w:rFonts w:ascii="Times New Roman" w:hAnsi="Times New Roman" w:cs="Times New Roman"/>
          <w:sz w:val="28"/>
          <w:szCs w:val="28"/>
          <w:lang w:val="en-US"/>
        </w:rPr>
        <w:t>9</w:t>
      </w:r>
      <w:r w:rsidRPr="004221E3">
        <w:rPr>
          <w:rFonts w:ascii="Times New Roman" w:hAnsi="Times New Roman" w:cs="Times New Roman"/>
          <w:sz w:val="28"/>
          <w:szCs w:val="28"/>
          <w:lang w:val="en-US"/>
        </w:rPr>
        <w:t>.</w:t>
      </w:r>
      <w:r w:rsidR="00583A66">
        <w:rPr>
          <w:rFonts w:ascii="Times New Roman" w:hAnsi="Times New Roman" w:cs="Times New Roman"/>
          <w:sz w:val="28"/>
          <w:szCs w:val="28"/>
          <w:lang w:val="en-US"/>
        </w:rPr>
        <w:t xml:space="preserve"> </w:t>
      </w:r>
    </w:p>
    <w:p w14:paraId="543D97FF" w14:textId="1A15C217" w:rsidR="000043B4" w:rsidRDefault="000043B4" w:rsidP="00915C82">
      <w:pPr>
        <w:rPr>
          <w:sz w:val="28"/>
          <w:szCs w:val="28"/>
          <w:lang w:val="en-US"/>
        </w:rPr>
      </w:pPr>
    </w:p>
    <w:p w14:paraId="4FC3B509" w14:textId="77777777" w:rsidR="00B12FF5" w:rsidRPr="000043B4" w:rsidRDefault="00B12FF5" w:rsidP="00915C82">
      <w:pPr>
        <w:rPr>
          <w:sz w:val="28"/>
          <w:szCs w:val="28"/>
          <w:lang w:val="en-US"/>
        </w:rPr>
      </w:pPr>
    </w:p>
    <w:p w14:paraId="45570934" w14:textId="11B9ED5D" w:rsidR="007954CA" w:rsidRPr="004221E3" w:rsidRDefault="004569DA" w:rsidP="006059E9">
      <w:pPr>
        <w:spacing w:after="0" w:line="360" w:lineRule="exact"/>
        <w:ind w:firstLine="709"/>
        <w:jc w:val="both"/>
        <w:rPr>
          <w:rFonts w:ascii="Times New Roman" w:hAnsi="Times New Roman" w:cs="Times New Roman"/>
          <w:sz w:val="28"/>
          <w:szCs w:val="28"/>
          <w:lang w:val="en-US"/>
        </w:rPr>
      </w:pPr>
      <w:hyperlink r:id="rId14" w:history="1">
        <w:r w:rsidR="000E6175" w:rsidRPr="004221E3">
          <w:rPr>
            <w:rStyle w:val="a3"/>
            <w:rFonts w:ascii="Times New Roman" w:hAnsi="Times New Roman" w:cs="Times New Roman"/>
            <w:sz w:val="28"/>
            <w:szCs w:val="28"/>
            <w:lang w:val="en-US"/>
          </w:rPr>
          <w:t>https://pdfs.semanticscholar.org/560b/ed0dfc17a829d45a6a199a23eacfacf4b6cb.pdf</w:t>
        </w:r>
      </w:hyperlink>
    </w:p>
    <w:p w14:paraId="24D3C7CD" w14:textId="3EA03255" w:rsidR="000E6175" w:rsidRPr="004221E3" w:rsidRDefault="004569DA" w:rsidP="006059E9">
      <w:pPr>
        <w:spacing w:after="0" w:line="360" w:lineRule="exact"/>
        <w:ind w:firstLine="709"/>
        <w:jc w:val="both"/>
        <w:rPr>
          <w:rFonts w:ascii="Times New Roman" w:hAnsi="Times New Roman" w:cs="Times New Roman"/>
          <w:sz w:val="28"/>
          <w:szCs w:val="28"/>
          <w:lang w:val="en-US"/>
        </w:rPr>
      </w:pPr>
      <w:hyperlink r:id="rId15" w:history="1">
        <w:r w:rsidR="000E6175" w:rsidRPr="004221E3">
          <w:rPr>
            <w:rStyle w:val="a3"/>
            <w:rFonts w:ascii="Times New Roman" w:hAnsi="Times New Roman" w:cs="Times New Roman"/>
            <w:sz w:val="28"/>
            <w:szCs w:val="28"/>
            <w:lang w:val="en-US"/>
          </w:rPr>
          <w:t>https://cloud.google.com/solutions/iot</w:t>
        </w:r>
      </w:hyperlink>
    </w:p>
    <w:p w14:paraId="22B7CAC3" w14:textId="1F34C3F6" w:rsidR="000E6175" w:rsidRPr="004221E3" w:rsidRDefault="004569DA" w:rsidP="006059E9">
      <w:pPr>
        <w:spacing w:after="0" w:line="360" w:lineRule="exact"/>
        <w:ind w:firstLine="709"/>
        <w:jc w:val="both"/>
        <w:rPr>
          <w:rFonts w:ascii="Times New Roman" w:hAnsi="Times New Roman" w:cs="Times New Roman"/>
          <w:sz w:val="28"/>
          <w:szCs w:val="28"/>
          <w:lang w:val="en-US"/>
        </w:rPr>
      </w:pPr>
      <w:hyperlink r:id="rId16" w:history="1">
        <w:r w:rsidR="000E6175" w:rsidRPr="004221E3">
          <w:rPr>
            <w:rStyle w:val="a3"/>
            <w:rFonts w:ascii="Times New Roman" w:hAnsi="Times New Roman" w:cs="Times New Roman"/>
            <w:sz w:val="28"/>
            <w:szCs w:val="28"/>
            <w:lang w:val="en-US"/>
          </w:rPr>
          <w:t>https://aws.amazon.com/ru/iot/</w:t>
        </w:r>
      </w:hyperlink>
    </w:p>
    <w:p w14:paraId="464E7661" w14:textId="364B6535" w:rsidR="000E6175" w:rsidRPr="004221E3" w:rsidRDefault="004569DA" w:rsidP="006059E9">
      <w:pPr>
        <w:spacing w:after="0" w:line="360" w:lineRule="exact"/>
        <w:ind w:firstLine="709"/>
        <w:jc w:val="both"/>
        <w:rPr>
          <w:rFonts w:ascii="Times New Roman" w:hAnsi="Times New Roman" w:cs="Times New Roman"/>
          <w:sz w:val="28"/>
          <w:szCs w:val="28"/>
          <w:lang w:val="en-US"/>
        </w:rPr>
      </w:pPr>
      <w:hyperlink r:id="rId17" w:history="1">
        <w:r w:rsidR="000E6175" w:rsidRPr="004221E3">
          <w:rPr>
            <w:rStyle w:val="a3"/>
            <w:rFonts w:ascii="Times New Roman" w:hAnsi="Times New Roman" w:cs="Times New Roman"/>
            <w:sz w:val="28"/>
            <w:szCs w:val="28"/>
            <w:lang w:val="en-US"/>
          </w:rPr>
          <w:t>https://azure.microsoft.com/es-es/blog/microsoft-azure-iot-suite-connecting-your-things-to-the-cloud/</w:t>
        </w:r>
      </w:hyperlink>
    </w:p>
    <w:sectPr w:rsidR="000E6175" w:rsidRPr="004221E3" w:rsidSect="006059E9">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225EE" w14:textId="77777777" w:rsidR="00781E8E" w:rsidRDefault="00781E8E" w:rsidP="006059E9">
      <w:pPr>
        <w:spacing w:after="0" w:line="240" w:lineRule="auto"/>
      </w:pPr>
      <w:r>
        <w:separator/>
      </w:r>
    </w:p>
  </w:endnote>
  <w:endnote w:type="continuationSeparator" w:id="0">
    <w:p w14:paraId="0AF9F0C4" w14:textId="77777777" w:rsidR="00781E8E" w:rsidRDefault="00781E8E" w:rsidP="0060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689848"/>
      <w:docPartObj>
        <w:docPartGallery w:val="Page Numbers (Bottom of Page)"/>
        <w:docPartUnique/>
      </w:docPartObj>
    </w:sdtPr>
    <w:sdtContent>
      <w:p w14:paraId="32478F60" w14:textId="4BCB7ED3" w:rsidR="004569DA" w:rsidRDefault="004569DA">
        <w:pPr>
          <w:pStyle w:val="ab"/>
          <w:jc w:val="center"/>
        </w:pPr>
        <w:r w:rsidRPr="006059E9">
          <w:rPr>
            <w:rFonts w:ascii="Times New Roman" w:hAnsi="Times New Roman" w:cs="Times New Roman"/>
            <w:sz w:val="28"/>
            <w:szCs w:val="28"/>
          </w:rPr>
          <w:fldChar w:fldCharType="begin"/>
        </w:r>
        <w:r w:rsidRPr="006059E9">
          <w:rPr>
            <w:rFonts w:ascii="Times New Roman" w:hAnsi="Times New Roman" w:cs="Times New Roman"/>
            <w:sz w:val="28"/>
            <w:szCs w:val="28"/>
          </w:rPr>
          <w:instrText>PAGE   \* MERGEFORMAT</w:instrText>
        </w:r>
        <w:r w:rsidRPr="006059E9">
          <w:rPr>
            <w:rFonts w:ascii="Times New Roman" w:hAnsi="Times New Roman" w:cs="Times New Roman"/>
            <w:sz w:val="28"/>
            <w:szCs w:val="28"/>
          </w:rPr>
          <w:fldChar w:fldCharType="separate"/>
        </w:r>
        <w:r w:rsidR="005B6021">
          <w:rPr>
            <w:rFonts w:ascii="Times New Roman" w:hAnsi="Times New Roman" w:cs="Times New Roman"/>
            <w:noProof/>
            <w:sz w:val="28"/>
            <w:szCs w:val="28"/>
          </w:rPr>
          <w:t>13</w:t>
        </w:r>
        <w:r w:rsidRPr="006059E9">
          <w:rPr>
            <w:rFonts w:ascii="Times New Roman" w:hAnsi="Times New Roman" w:cs="Times New Roman"/>
            <w:sz w:val="28"/>
            <w:szCs w:val="28"/>
          </w:rPr>
          <w:fldChar w:fldCharType="end"/>
        </w:r>
      </w:p>
    </w:sdtContent>
  </w:sdt>
  <w:p w14:paraId="0CAB1B60" w14:textId="77777777" w:rsidR="004569DA" w:rsidRDefault="004569DA">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273B9" w14:textId="77777777" w:rsidR="00781E8E" w:rsidRDefault="00781E8E" w:rsidP="006059E9">
      <w:pPr>
        <w:spacing w:after="0" w:line="240" w:lineRule="auto"/>
      </w:pPr>
      <w:r>
        <w:separator/>
      </w:r>
    </w:p>
  </w:footnote>
  <w:footnote w:type="continuationSeparator" w:id="0">
    <w:p w14:paraId="4CD13513" w14:textId="77777777" w:rsidR="00781E8E" w:rsidRDefault="00781E8E" w:rsidP="0060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D5D"/>
    <w:multiLevelType w:val="hybridMultilevel"/>
    <w:tmpl w:val="F4B0CD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908A1"/>
    <w:multiLevelType w:val="multilevel"/>
    <w:tmpl w:val="54E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17185"/>
    <w:multiLevelType w:val="hybridMultilevel"/>
    <w:tmpl w:val="B4D6FE9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4645B7F"/>
    <w:multiLevelType w:val="hybridMultilevel"/>
    <w:tmpl w:val="E1668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A46C20"/>
    <w:multiLevelType w:val="multilevel"/>
    <w:tmpl w:val="6D12D236"/>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84BB8"/>
    <w:multiLevelType w:val="multilevel"/>
    <w:tmpl w:val="25B60930"/>
    <w:lvl w:ilvl="0">
      <w:start w:val="1"/>
      <w:numFmt w:val="decimal"/>
      <w:lvlText w:val="%1"/>
      <w:lvlJc w:val="left"/>
      <w:pPr>
        <w:ind w:left="480" w:hanging="480"/>
      </w:pPr>
      <w:rPr>
        <w:rFonts w:hint="default"/>
        <w:color w:val="auto"/>
      </w:rPr>
    </w:lvl>
    <w:lvl w:ilvl="1">
      <w:start w:val="1"/>
      <w:numFmt w:val="decimal"/>
      <w:lvlText w:val="%1.%2"/>
      <w:lvlJc w:val="left"/>
      <w:pPr>
        <w:ind w:left="1429" w:hanging="72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4276" w:hanging="144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7123" w:hanging="2160"/>
      </w:pPr>
      <w:rPr>
        <w:rFonts w:hint="default"/>
        <w:color w:val="auto"/>
      </w:rPr>
    </w:lvl>
    <w:lvl w:ilvl="8">
      <w:start w:val="1"/>
      <w:numFmt w:val="decimal"/>
      <w:lvlText w:val="%1.%2.%3.%4.%5.%6.%7.%8.%9"/>
      <w:lvlJc w:val="left"/>
      <w:pPr>
        <w:ind w:left="7832" w:hanging="2160"/>
      </w:pPr>
      <w:rPr>
        <w:rFonts w:hint="default"/>
        <w:color w:val="auto"/>
      </w:rPr>
    </w:lvl>
  </w:abstractNum>
  <w:abstractNum w:abstractNumId="6" w15:restartNumberingAfterBreak="0">
    <w:nsid w:val="384B4FF4"/>
    <w:multiLevelType w:val="hybridMultilevel"/>
    <w:tmpl w:val="165C4BC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3B9C0762"/>
    <w:multiLevelType w:val="hybridMultilevel"/>
    <w:tmpl w:val="CE8C50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0244CB"/>
    <w:multiLevelType w:val="hybridMultilevel"/>
    <w:tmpl w:val="A59494B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6B00F11"/>
    <w:multiLevelType w:val="hybridMultilevel"/>
    <w:tmpl w:val="856AAF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8483EDF"/>
    <w:multiLevelType w:val="multilevel"/>
    <w:tmpl w:val="61820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77E20"/>
    <w:multiLevelType w:val="multilevel"/>
    <w:tmpl w:val="D124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F5489"/>
    <w:multiLevelType w:val="hybridMultilevel"/>
    <w:tmpl w:val="AF12D07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24E22C3"/>
    <w:multiLevelType w:val="hybridMultilevel"/>
    <w:tmpl w:val="2FF89F2C"/>
    <w:lvl w:ilvl="0" w:tplc="898C55BA">
      <w:start w:val="1"/>
      <w:numFmt w:val="decimal"/>
      <w:lvlText w:val="%1."/>
      <w:lvlJc w:val="left"/>
      <w:pPr>
        <w:ind w:left="720" w:hanging="360"/>
      </w:pPr>
      <w:rPr>
        <w:rFonts w:ascii="Helvetica" w:hAnsi="Helvetica" w:cs="Helvetica" w:hint="default"/>
        <w:color w:val="333333"/>
        <w:sz w:val="36"/>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0103D6"/>
    <w:multiLevelType w:val="hybridMultilevel"/>
    <w:tmpl w:val="A49C75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713675DE"/>
    <w:multiLevelType w:val="hybridMultilevel"/>
    <w:tmpl w:val="0FD6C7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2767B29"/>
    <w:multiLevelType w:val="multilevel"/>
    <w:tmpl w:val="2F426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8301C6"/>
    <w:multiLevelType w:val="hybridMultilevel"/>
    <w:tmpl w:val="7E04E8EC"/>
    <w:lvl w:ilvl="0" w:tplc="04190001">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num w:numId="1">
    <w:abstractNumId w:val="5"/>
  </w:num>
  <w:num w:numId="2">
    <w:abstractNumId w:val="11"/>
  </w:num>
  <w:num w:numId="3">
    <w:abstractNumId w:val="10"/>
  </w:num>
  <w:num w:numId="4">
    <w:abstractNumId w:val="4"/>
  </w:num>
  <w:num w:numId="5">
    <w:abstractNumId w:val="16"/>
  </w:num>
  <w:num w:numId="6">
    <w:abstractNumId w:val="0"/>
  </w:num>
  <w:num w:numId="7">
    <w:abstractNumId w:val="6"/>
  </w:num>
  <w:num w:numId="8">
    <w:abstractNumId w:val="1"/>
  </w:num>
  <w:num w:numId="9">
    <w:abstractNumId w:val="7"/>
  </w:num>
  <w:num w:numId="10">
    <w:abstractNumId w:val="14"/>
  </w:num>
  <w:num w:numId="11">
    <w:abstractNumId w:val="13"/>
  </w:num>
  <w:num w:numId="12">
    <w:abstractNumId w:val="2"/>
  </w:num>
  <w:num w:numId="13">
    <w:abstractNumId w:val="8"/>
  </w:num>
  <w:num w:numId="14">
    <w:abstractNumId w:val="12"/>
  </w:num>
  <w:num w:numId="15">
    <w:abstractNumId w:val="17"/>
  </w:num>
  <w:num w:numId="16">
    <w:abstractNumId w:val="9"/>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E1"/>
    <w:rsid w:val="000043B4"/>
    <w:rsid w:val="000254D9"/>
    <w:rsid w:val="0003301F"/>
    <w:rsid w:val="000507A4"/>
    <w:rsid w:val="00067E96"/>
    <w:rsid w:val="0007101F"/>
    <w:rsid w:val="00087CDE"/>
    <w:rsid w:val="0009656C"/>
    <w:rsid w:val="000E6175"/>
    <w:rsid w:val="00103D53"/>
    <w:rsid w:val="00144681"/>
    <w:rsid w:val="00183CA4"/>
    <w:rsid w:val="001944EA"/>
    <w:rsid w:val="001E05C6"/>
    <w:rsid w:val="001F768D"/>
    <w:rsid w:val="0022426A"/>
    <w:rsid w:val="0026217F"/>
    <w:rsid w:val="002649E1"/>
    <w:rsid w:val="002811AD"/>
    <w:rsid w:val="002C1613"/>
    <w:rsid w:val="002C5ABA"/>
    <w:rsid w:val="002D4301"/>
    <w:rsid w:val="002D52C3"/>
    <w:rsid w:val="00304FB5"/>
    <w:rsid w:val="0035562C"/>
    <w:rsid w:val="003609B1"/>
    <w:rsid w:val="003D2222"/>
    <w:rsid w:val="003F51D3"/>
    <w:rsid w:val="003F61E3"/>
    <w:rsid w:val="00402286"/>
    <w:rsid w:val="00415F3F"/>
    <w:rsid w:val="004221E3"/>
    <w:rsid w:val="00422435"/>
    <w:rsid w:val="00427652"/>
    <w:rsid w:val="0044104E"/>
    <w:rsid w:val="004569DA"/>
    <w:rsid w:val="00460979"/>
    <w:rsid w:val="00487751"/>
    <w:rsid w:val="00490097"/>
    <w:rsid w:val="004A0018"/>
    <w:rsid w:val="004B1445"/>
    <w:rsid w:val="004C5005"/>
    <w:rsid w:val="005329D4"/>
    <w:rsid w:val="0053477B"/>
    <w:rsid w:val="00542488"/>
    <w:rsid w:val="0056095D"/>
    <w:rsid w:val="00562B0B"/>
    <w:rsid w:val="00565D1A"/>
    <w:rsid w:val="005767F6"/>
    <w:rsid w:val="00583A66"/>
    <w:rsid w:val="005B6021"/>
    <w:rsid w:val="005E2FDD"/>
    <w:rsid w:val="005F3F3A"/>
    <w:rsid w:val="006059E9"/>
    <w:rsid w:val="00610CD2"/>
    <w:rsid w:val="00623D1F"/>
    <w:rsid w:val="00626BFA"/>
    <w:rsid w:val="00637EE7"/>
    <w:rsid w:val="00650953"/>
    <w:rsid w:val="00656AF8"/>
    <w:rsid w:val="006A4E3D"/>
    <w:rsid w:val="006C2664"/>
    <w:rsid w:val="006C6132"/>
    <w:rsid w:val="006D305E"/>
    <w:rsid w:val="006D68D3"/>
    <w:rsid w:val="007002FD"/>
    <w:rsid w:val="00705686"/>
    <w:rsid w:val="00705ED7"/>
    <w:rsid w:val="00731789"/>
    <w:rsid w:val="00752EA0"/>
    <w:rsid w:val="00781E8E"/>
    <w:rsid w:val="007954CA"/>
    <w:rsid w:val="007A7098"/>
    <w:rsid w:val="007C4AEF"/>
    <w:rsid w:val="007E6F29"/>
    <w:rsid w:val="007F0FD0"/>
    <w:rsid w:val="00802845"/>
    <w:rsid w:val="00824526"/>
    <w:rsid w:val="00840325"/>
    <w:rsid w:val="008743B4"/>
    <w:rsid w:val="008F051C"/>
    <w:rsid w:val="008F682B"/>
    <w:rsid w:val="00901780"/>
    <w:rsid w:val="00911E11"/>
    <w:rsid w:val="0091312F"/>
    <w:rsid w:val="00915C82"/>
    <w:rsid w:val="009439D0"/>
    <w:rsid w:val="00963A8E"/>
    <w:rsid w:val="00965FF1"/>
    <w:rsid w:val="00987930"/>
    <w:rsid w:val="00A321F4"/>
    <w:rsid w:val="00A41A02"/>
    <w:rsid w:val="00A455C9"/>
    <w:rsid w:val="00A57B18"/>
    <w:rsid w:val="00A71D5C"/>
    <w:rsid w:val="00A7396F"/>
    <w:rsid w:val="00A74144"/>
    <w:rsid w:val="00A74D23"/>
    <w:rsid w:val="00AC1BC0"/>
    <w:rsid w:val="00AC495F"/>
    <w:rsid w:val="00B12FF5"/>
    <w:rsid w:val="00B33B16"/>
    <w:rsid w:val="00B35938"/>
    <w:rsid w:val="00BB5EB0"/>
    <w:rsid w:val="00BC61AF"/>
    <w:rsid w:val="00BF3D9D"/>
    <w:rsid w:val="00C22D2F"/>
    <w:rsid w:val="00C43553"/>
    <w:rsid w:val="00C65259"/>
    <w:rsid w:val="00C77985"/>
    <w:rsid w:val="00CC5018"/>
    <w:rsid w:val="00CD08E0"/>
    <w:rsid w:val="00CE0AF8"/>
    <w:rsid w:val="00CE1EDA"/>
    <w:rsid w:val="00D1108F"/>
    <w:rsid w:val="00D179A6"/>
    <w:rsid w:val="00D56F6D"/>
    <w:rsid w:val="00DB7181"/>
    <w:rsid w:val="00DC17CC"/>
    <w:rsid w:val="00DC2434"/>
    <w:rsid w:val="00DD45CE"/>
    <w:rsid w:val="00DD6797"/>
    <w:rsid w:val="00DF1FB2"/>
    <w:rsid w:val="00E41C4E"/>
    <w:rsid w:val="00EA35FD"/>
    <w:rsid w:val="00EC2CD8"/>
    <w:rsid w:val="00EC3D81"/>
    <w:rsid w:val="00EF23FD"/>
    <w:rsid w:val="00EF361A"/>
    <w:rsid w:val="00F173DB"/>
    <w:rsid w:val="00F403C3"/>
    <w:rsid w:val="00F94A10"/>
    <w:rsid w:val="00FD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D8859"/>
  <w15:chartTrackingRefBased/>
  <w15:docId w15:val="{670001A6-10AC-47B8-8FA8-F72FDA23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6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90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649E1"/>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20">
    <w:name w:val="Заголовок 2 Знак"/>
    <w:basedOn w:val="a0"/>
    <w:link w:val="2"/>
    <w:uiPriority w:val="9"/>
    <w:rsid w:val="00901780"/>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82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24526"/>
    <w:rPr>
      <w:rFonts w:ascii="Courier New" w:eastAsia="Times New Roman" w:hAnsi="Courier New" w:cs="Courier New"/>
      <w:sz w:val="20"/>
      <w:szCs w:val="20"/>
    </w:rPr>
  </w:style>
  <w:style w:type="character" w:styleId="a3">
    <w:name w:val="Hyperlink"/>
    <w:basedOn w:val="a0"/>
    <w:uiPriority w:val="99"/>
    <w:unhideWhenUsed/>
    <w:rsid w:val="00824526"/>
    <w:rPr>
      <w:color w:val="0000FF"/>
      <w:u w:val="single"/>
    </w:rPr>
  </w:style>
  <w:style w:type="paragraph" w:styleId="a4">
    <w:name w:val="List Paragraph"/>
    <w:basedOn w:val="a"/>
    <w:uiPriority w:val="34"/>
    <w:qFormat/>
    <w:rsid w:val="001F768D"/>
    <w:pPr>
      <w:ind w:left="720"/>
      <w:contextualSpacing/>
    </w:pPr>
  </w:style>
  <w:style w:type="character" w:customStyle="1" w:styleId="10">
    <w:name w:val="Заголовок 1 Знак"/>
    <w:basedOn w:val="a0"/>
    <w:link w:val="1"/>
    <w:uiPriority w:val="9"/>
    <w:rsid w:val="007E6F29"/>
    <w:rPr>
      <w:rFonts w:asciiTheme="majorHAnsi" w:eastAsiaTheme="majorEastAsia" w:hAnsiTheme="majorHAnsi" w:cstheme="majorBidi"/>
      <w:color w:val="2F5496" w:themeColor="accent1" w:themeShade="BF"/>
      <w:sz w:val="32"/>
      <w:szCs w:val="32"/>
    </w:rPr>
  </w:style>
  <w:style w:type="paragraph" w:customStyle="1" w:styleId="paragraph">
    <w:name w:val="paragraph"/>
    <w:basedOn w:val="a"/>
    <w:rsid w:val="00532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329D4"/>
  </w:style>
  <w:style w:type="character" w:customStyle="1" w:styleId="eop">
    <w:name w:val="eop"/>
    <w:basedOn w:val="a0"/>
    <w:rsid w:val="005329D4"/>
  </w:style>
  <w:style w:type="paragraph" w:customStyle="1" w:styleId="western">
    <w:name w:val="western"/>
    <w:basedOn w:val="a"/>
    <w:rsid w:val="009879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987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752EA0"/>
    <w:rPr>
      <w:color w:val="954F72" w:themeColor="followedHyperlink"/>
      <w:u w:val="single"/>
    </w:rPr>
  </w:style>
  <w:style w:type="character" w:customStyle="1" w:styleId="UnresolvedMention">
    <w:name w:val="Unresolved Mention"/>
    <w:basedOn w:val="a0"/>
    <w:uiPriority w:val="99"/>
    <w:semiHidden/>
    <w:unhideWhenUsed/>
    <w:rsid w:val="0035562C"/>
    <w:rPr>
      <w:color w:val="605E5C"/>
      <w:shd w:val="clear" w:color="auto" w:fill="E1DFDD"/>
    </w:rPr>
  </w:style>
  <w:style w:type="paragraph" w:styleId="a7">
    <w:name w:val="Bibliography"/>
    <w:basedOn w:val="a"/>
    <w:next w:val="a"/>
    <w:uiPriority w:val="37"/>
    <w:unhideWhenUsed/>
    <w:rsid w:val="0035562C"/>
    <w:pPr>
      <w:tabs>
        <w:tab w:val="left" w:pos="504"/>
      </w:tabs>
      <w:spacing w:after="0" w:line="240" w:lineRule="auto"/>
      <w:ind w:left="504" w:hanging="504"/>
    </w:pPr>
  </w:style>
  <w:style w:type="paragraph" w:styleId="a8">
    <w:name w:val="TOC Heading"/>
    <w:basedOn w:val="1"/>
    <w:next w:val="a"/>
    <w:uiPriority w:val="39"/>
    <w:unhideWhenUsed/>
    <w:qFormat/>
    <w:rsid w:val="001944EA"/>
    <w:pPr>
      <w:outlineLvl w:val="9"/>
    </w:pPr>
  </w:style>
  <w:style w:type="paragraph" w:styleId="21">
    <w:name w:val="toc 2"/>
    <w:basedOn w:val="a"/>
    <w:next w:val="a"/>
    <w:autoRedefine/>
    <w:uiPriority w:val="39"/>
    <w:unhideWhenUsed/>
    <w:rsid w:val="001944EA"/>
    <w:pPr>
      <w:spacing w:after="100"/>
      <w:ind w:left="220"/>
    </w:pPr>
  </w:style>
  <w:style w:type="paragraph" w:styleId="11">
    <w:name w:val="toc 1"/>
    <w:basedOn w:val="a"/>
    <w:next w:val="a"/>
    <w:autoRedefine/>
    <w:uiPriority w:val="39"/>
    <w:unhideWhenUsed/>
    <w:rsid w:val="001944EA"/>
    <w:pPr>
      <w:spacing w:after="100"/>
    </w:pPr>
  </w:style>
  <w:style w:type="character" w:customStyle="1" w:styleId="30">
    <w:name w:val="Заголовок 3 Знак"/>
    <w:basedOn w:val="a0"/>
    <w:link w:val="3"/>
    <w:uiPriority w:val="9"/>
    <w:rsid w:val="00490097"/>
    <w:rPr>
      <w:rFonts w:asciiTheme="majorHAnsi" w:eastAsiaTheme="majorEastAsia" w:hAnsiTheme="majorHAnsi" w:cstheme="majorBidi"/>
      <w:color w:val="1F3763" w:themeColor="accent1" w:themeShade="7F"/>
      <w:sz w:val="24"/>
      <w:szCs w:val="24"/>
    </w:rPr>
  </w:style>
  <w:style w:type="paragraph" w:styleId="a9">
    <w:name w:val="header"/>
    <w:basedOn w:val="a"/>
    <w:link w:val="aa"/>
    <w:uiPriority w:val="99"/>
    <w:unhideWhenUsed/>
    <w:rsid w:val="006059E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59E9"/>
  </w:style>
  <w:style w:type="paragraph" w:styleId="ab">
    <w:name w:val="footer"/>
    <w:basedOn w:val="a"/>
    <w:link w:val="ac"/>
    <w:uiPriority w:val="99"/>
    <w:unhideWhenUsed/>
    <w:rsid w:val="006059E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59E9"/>
  </w:style>
  <w:style w:type="paragraph" w:styleId="31">
    <w:name w:val="toc 3"/>
    <w:basedOn w:val="a"/>
    <w:next w:val="a"/>
    <w:autoRedefine/>
    <w:uiPriority w:val="39"/>
    <w:unhideWhenUsed/>
    <w:rsid w:val="006059E9"/>
    <w:pPr>
      <w:spacing w:after="100"/>
      <w:ind w:left="440"/>
    </w:pPr>
  </w:style>
  <w:style w:type="character" w:styleId="ad">
    <w:name w:val="Placeholder Text"/>
    <w:basedOn w:val="a0"/>
    <w:uiPriority w:val="99"/>
    <w:semiHidden/>
    <w:rsid w:val="00BC6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4497">
      <w:bodyDiv w:val="1"/>
      <w:marLeft w:val="0"/>
      <w:marRight w:val="0"/>
      <w:marTop w:val="0"/>
      <w:marBottom w:val="0"/>
      <w:divBdr>
        <w:top w:val="none" w:sz="0" w:space="0" w:color="auto"/>
        <w:left w:val="none" w:sz="0" w:space="0" w:color="auto"/>
        <w:bottom w:val="none" w:sz="0" w:space="0" w:color="auto"/>
        <w:right w:val="none" w:sz="0" w:space="0" w:color="auto"/>
      </w:divBdr>
    </w:div>
    <w:div w:id="109055826">
      <w:bodyDiv w:val="1"/>
      <w:marLeft w:val="0"/>
      <w:marRight w:val="0"/>
      <w:marTop w:val="0"/>
      <w:marBottom w:val="0"/>
      <w:divBdr>
        <w:top w:val="none" w:sz="0" w:space="0" w:color="auto"/>
        <w:left w:val="none" w:sz="0" w:space="0" w:color="auto"/>
        <w:bottom w:val="none" w:sz="0" w:space="0" w:color="auto"/>
        <w:right w:val="none" w:sz="0" w:space="0" w:color="auto"/>
      </w:divBdr>
    </w:div>
    <w:div w:id="295841222">
      <w:bodyDiv w:val="1"/>
      <w:marLeft w:val="0"/>
      <w:marRight w:val="0"/>
      <w:marTop w:val="0"/>
      <w:marBottom w:val="0"/>
      <w:divBdr>
        <w:top w:val="none" w:sz="0" w:space="0" w:color="auto"/>
        <w:left w:val="none" w:sz="0" w:space="0" w:color="auto"/>
        <w:bottom w:val="none" w:sz="0" w:space="0" w:color="auto"/>
        <w:right w:val="none" w:sz="0" w:space="0" w:color="auto"/>
      </w:divBdr>
    </w:div>
    <w:div w:id="414521776">
      <w:bodyDiv w:val="1"/>
      <w:marLeft w:val="0"/>
      <w:marRight w:val="0"/>
      <w:marTop w:val="0"/>
      <w:marBottom w:val="0"/>
      <w:divBdr>
        <w:top w:val="none" w:sz="0" w:space="0" w:color="auto"/>
        <w:left w:val="none" w:sz="0" w:space="0" w:color="auto"/>
        <w:bottom w:val="none" w:sz="0" w:space="0" w:color="auto"/>
        <w:right w:val="none" w:sz="0" w:space="0" w:color="auto"/>
      </w:divBdr>
    </w:div>
    <w:div w:id="442462685">
      <w:bodyDiv w:val="1"/>
      <w:marLeft w:val="0"/>
      <w:marRight w:val="0"/>
      <w:marTop w:val="0"/>
      <w:marBottom w:val="0"/>
      <w:divBdr>
        <w:top w:val="none" w:sz="0" w:space="0" w:color="auto"/>
        <w:left w:val="none" w:sz="0" w:space="0" w:color="auto"/>
        <w:bottom w:val="none" w:sz="0" w:space="0" w:color="auto"/>
        <w:right w:val="none" w:sz="0" w:space="0" w:color="auto"/>
      </w:divBdr>
    </w:div>
    <w:div w:id="563636895">
      <w:bodyDiv w:val="1"/>
      <w:marLeft w:val="0"/>
      <w:marRight w:val="0"/>
      <w:marTop w:val="0"/>
      <w:marBottom w:val="0"/>
      <w:divBdr>
        <w:top w:val="none" w:sz="0" w:space="0" w:color="auto"/>
        <w:left w:val="none" w:sz="0" w:space="0" w:color="auto"/>
        <w:bottom w:val="none" w:sz="0" w:space="0" w:color="auto"/>
        <w:right w:val="none" w:sz="0" w:space="0" w:color="auto"/>
      </w:divBdr>
    </w:div>
    <w:div w:id="711268211">
      <w:bodyDiv w:val="1"/>
      <w:marLeft w:val="0"/>
      <w:marRight w:val="0"/>
      <w:marTop w:val="0"/>
      <w:marBottom w:val="0"/>
      <w:divBdr>
        <w:top w:val="none" w:sz="0" w:space="0" w:color="auto"/>
        <w:left w:val="none" w:sz="0" w:space="0" w:color="auto"/>
        <w:bottom w:val="none" w:sz="0" w:space="0" w:color="auto"/>
        <w:right w:val="none" w:sz="0" w:space="0" w:color="auto"/>
      </w:divBdr>
    </w:div>
    <w:div w:id="793642149">
      <w:bodyDiv w:val="1"/>
      <w:marLeft w:val="0"/>
      <w:marRight w:val="0"/>
      <w:marTop w:val="0"/>
      <w:marBottom w:val="0"/>
      <w:divBdr>
        <w:top w:val="none" w:sz="0" w:space="0" w:color="auto"/>
        <w:left w:val="none" w:sz="0" w:space="0" w:color="auto"/>
        <w:bottom w:val="none" w:sz="0" w:space="0" w:color="auto"/>
        <w:right w:val="none" w:sz="0" w:space="0" w:color="auto"/>
      </w:divBdr>
    </w:div>
    <w:div w:id="849569275">
      <w:bodyDiv w:val="1"/>
      <w:marLeft w:val="0"/>
      <w:marRight w:val="0"/>
      <w:marTop w:val="0"/>
      <w:marBottom w:val="0"/>
      <w:divBdr>
        <w:top w:val="none" w:sz="0" w:space="0" w:color="auto"/>
        <w:left w:val="none" w:sz="0" w:space="0" w:color="auto"/>
        <w:bottom w:val="none" w:sz="0" w:space="0" w:color="auto"/>
        <w:right w:val="none" w:sz="0" w:space="0" w:color="auto"/>
      </w:divBdr>
    </w:div>
    <w:div w:id="923488546">
      <w:bodyDiv w:val="1"/>
      <w:marLeft w:val="0"/>
      <w:marRight w:val="0"/>
      <w:marTop w:val="0"/>
      <w:marBottom w:val="0"/>
      <w:divBdr>
        <w:top w:val="none" w:sz="0" w:space="0" w:color="auto"/>
        <w:left w:val="none" w:sz="0" w:space="0" w:color="auto"/>
        <w:bottom w:val="none" w:sz="0" w:space="0" w:color="auto"/>
        <w:right w:val="none" w:sz="0" w:space="0" w:color="auto"/>
      </w:divBdr>
    </w:div>
    <w:div w:id="964046671">
      <w:bodyDiv w:val="1"/>
      <w:marLeft w:val="0"/>
      <w:marRight w:val="0"/>
      <w:marTop w:val="0"/>
      <w:marBottom w:val="0"/>
      <w:divBdr>
        <w:top w:val="none" w:sz="0" w:space="0" w:color="auto"/>
        <w:left w:val="none" w:sz="0" w:space="0" w:color="auto"/>
        <w:bottom w:val="none" w:sz="0" w:space="0" w:color="auto"/>
        <w:right w:val="none" w:sz="0" w:space="0" w:color="auto"/>
      </w:divBdr>
    </w:div>
    <w:div w:id="969896762">
      <w:bodyDiv w:val="1"/>
      <w:marLeft w:val="0"/>
      <w:marRight w:val="0"/>
      <w:marTop w:val="0"/>
      <w:marBottom w:val="0"/>
      <w:divBdr>
        <w:top w:val="none" w:sz="0" w:space="0" w:color="auto"/>
        <w:left w:val="none" w:sz="0" w:space="0" w:color="auto"/>
        <w:bottom w:val="none" w:sz="0" w:space="0" w:color="auto"/>
        <w:right w:val="none" w:sz="0" w:space="0" w:color="auto"/>
      </w:divBdr>
    </w:div>
    <w:div w:id="1016737298">
      <w:bodyDiv w:val="1"/>
      <w:marLeft w:val="0"/>
      <w:marRight w:val="0"/>
      <w:marTop w:val="0"/>
      <w:marBottom w:val="0"/>
      <w:divBdr>
        <w:top w:val="none" w:sz="0" w:space="0" w:color="auto"/>
        <w:left w:val="none" w:sz="0" w:space="0" w:color="auto"/>
        <w:bottom w:val="none" w:sz="0" w:space="0" w:color="auto"/>
        <w:right w:val="none" w:sz="0" w:space="0" w:color="auto"/>
      </w:divBdr>
    </w:div>
    <w:div w:id="1044255813">
      <w:bodyDiv w:val="1"/>
      <w:marLeft w:val="0"/>
      <w:marRight w:val="0"/>
      <w:marTop w:val="0"/>
      <w:marBottom w:val="0"/>
      <w:divBdr>
        <w:top w:val="none" w:sz="0" w:space="0" w:color="auto"/>
        <w:left w:val="none" w:sz="0" w:space="0" w:color="auto"/>
        <w:bottom w:val="none" w:sz="0" w:space="0" w:color="auto"/>
        <w:right w:val="none" w:sz="0" w:space="0" w:color="auto"/>
      </w:divBdr>
    </w:div>
    <w:div w:id="1083600142">
      <w:bodyDiv w:val="1"/>
      <w:marLeft w:val="0"/>
      <w:marRight w:val="0"/>
      <w:marTop w:val="0"/>
      <w:marBottom w:val="0"/>
      <w:divBdr>
        <w:top w:val="none" w:sz="0" w:space="0" w:color="auto"/>
        <w:left w:val="none" w:sz="0" w:space="0" w:color="auto"/>
        <w:bottom w:val="none" w:sz="0" w:space="0" w:color="auto"/>
        <w:right w:val="none" w:sz="0" w:space="0" w:color="auto"/>
      </w:divBdr>
    </w:div>
    <w:div w:id="1091662299">
      <w:bodyDiv w:val="1"/>
      <w:marLeft w:val="0"/>
      <w:marRight w:val="0"/>
      <w:marTop w:val="0"/>
      <w:marBottom w:val="0"/>
      <w:divBdr>
        <w:top w:val="none" w:sz="0" w:space="0" w:color="auto"/>
        <w:left w:val="none" w:sz="0" w:space="0" w:color="auto"/>
        <w:bottom w:val="none" w:sz="0" w:space="0" w:color="auto"/>
        <w:right w:val="none" w:sz="0" w:space="0" w:color="auto"/>
      </w:divBdr>
    </w:div>
    <w:div w:id="1103569418">
      <w:bodyDiv w:val="1"/>
      <w:marLeft w:val="0"/>
      <w:marRight w:val="0"/>
      <w:marTop w:val="0"/>
      <w:marBottom w:val="0"/>
      <w:divBdr>
        <w:top w:val="none" w:sz="0" w:space="0" w:color="auto"/>
        <w:left w:val="none" w:sz="0" w:space="0" w:color="auto"/>
        <w:bottom w:val="none" w:sz="0" w:space="0" w:color="auto"/>
        <w:right w:val="none" w:sz="0" w:space="0" w:color="auto"/>
      </w:divBdr>
    </w:div>
    <w:div w:id="1455635561">
      <w:bodyDiv w:val="1"/>
      <w:marLeft w:val="0"/>
      <w:marRight w:val="0"/>
      <w:marTop w:val="0"/>
      <w:marBottom w:val="0"/>
      <w:divBdr>
        <w:top w:val="none" w:sz="0" w:space="0" w:color="auto"/>
        <w:left w:val="none" w:sz="0" w:space="0" w:color="auto"/>
        <w:bottom w:val="none" w:sz="0" w:space="0" w:color="auto"/>
        <w:right w:val="none" w:sz="0" w:space="0" w:color="auto"/>
      </w:divBdr>
    </w:div>
    <w:div w:id="1665469007">
      <w:bodyDiv w:val="1"/>
      <w:marLeft w:val="0"/>
      <w:marRight w:val="0"/>
      <w:marTop w:val="0"/>
      <w:marBottom w:val="0"/>
      <w:divBdr>
        <w:top w:val="none" w:sz="0" w:space="0" w:color="auto"/>
        <w:left w:val="none" w:sz="0" w:space="0" w:color="auto"/>
        <w:bottom w:val="none" w:sz="0" w:space="0" w:color="auto"/>
        <w:right w:val="none" w:sz="0" w:space="0" w:color="auto"/>
      </w:divBdr>
    </w:div>
    <w:div w:id="1703439149">
      <w:bodyDiv w:val="1"/>
      <w:marLeft w:val="0"/>
      <w:marRight w:val="0"/>
      <w:marTop w:val="0"/>
      <w:marBottom w:val="0"/>
      <w:divBdr>
        <w:top w:val="none" w:sz="0" w:space="0" w:color="auto"/>
        <w:left w:val="none" w:sz="0" w:space="0" w:color="auto"/>
        <w:bottom w:val="none" w:sz="0" w:space="0" w:color="auto"/>
        <w:right w:val="none" w:sz="0" w:space="0" w:color="auto"/>
      </w:divBdr>
    </w:div>
    <w:div w:id="1748502330">
      <w:bodyDiv w:val="1"/>
      <w:marLeft w:val="0"/>
      <w:marRight w:val="0"/>
      <w:marTop w:val="0"/>
      <w:marBottom w:val="0"/>
      <w:divBdr>
        <w:top w:val="none" w:sz="0" w:space="0" w:color="auto"/>
        <w:left w:val="none" w:sz="0" w:space="0" w:color="auto"/>
        <w:bottom w:val="none" w:sz="0" w:space="0" w:color="auto"/>
        <w:right w:val="none" w:sz="0" w:space="0" w:color="auto"/>
      </w:divBdr>
    </w:div>
    <w:div w:id="1888180025">
      <w:bodyDiv w:val="1"/>
      <w:marLeft w:val="0"/>
      <w:marRight w:val="0"/>
      <w:marTop w:val="0"/>
      <w:marBottom w:val="0"/>
      <w:divBdr>
        <w:top w:val="none" w:sz="0" w:space="0" w:color="auto"/>
        <w:left w:val="none" w:sz="0" w:space="0" w:color="auto"/>
        <w:bottom w:val="none" w:sz="0" w:space="0" w:color="auto"/>
        <w:right w:val="none" w:sz="0" w:space="0" w:color="auto"/>
      </w:divBdr>
    </w:div>
    <w:div w:id="1891384767">
      <w:bodyDiv w:val="1"/>
      <w:marLeft w:val="0"/>
      <w:marRight w:val="0"/>
      <w:marTop w:val="0"/>
      <w:marBottom w:val="0"/>
      <w:divBdr>
        <w:top w:val="none" w:sz="0" w:space="0" w:color="auto"/>
        <w:left w:val="none" w:sz="0" w:space="0" w:color="auto"/>
        <w:bottom w:val="none" w:sz="0" w:space="0" w:color="auto"/>
        <w:right w:val="none" w:sz="0" w:space="0" w:color="auto"/>
      </w:divBdr>
    </w:div>
    <w:div w:id="2012218008">
      <w:bodyDiv w:val="1"/>
      <w:marLeft w:val="0"/>
      <w:marRight w:val="0"/>
      <w:marTop w:val="0"/>
      <w:marBottom w:val="0"/>
      <w:divBdr>
        <w:top w:val="none" w:sz="0" w:space="0" w:color="auto"/>
        <w:left w:val="none" w:sz="0" w:space="0" w:color="auto"/>
        <w:bottom w:val="none" w:sz="0" w:space="0" w:color="auto"/>
        <w:right w:val="none" w:sz="0" w:space="0" w:color="auto"/>
      </w:divBdr>
    </w:div>
    <w:div w:id="2013290655">
      <w:bodyDiv w:val="1"/>
      <w:marLeft w:val="0"/>
      <w:marRight w:val="0"/>
      <w:marTop w:val="0"/>
      <w:marBottom w:val="0"/>
      <w:divBdr>
        <w:top w:val="none" w:sz="0" w:space="0" w:color="auto"/>
        <w:left w:val="none" w:sz="0" w:space="0" w:color="auto"/>
        <w:bottom w:val="none" w:sz="0" w:space="0" w:color="auto"/>
        <w:right w:val="none" w:sz="0" w:space="0" w:color="auto"/>
      </w:divBdr>
      <w:divsChild>
        <w:div w:id="1544901763">
          <w:marLeft w:val="0"/>
          <w:marRight w:val="0"/>
          <w:marTop w:val="0"/>
          <w:marBottom w:val="0"/>
          <w:divBdr>
            <w:top w:val="none" w:sz="0" w:space="0" w:color="auto"/>
            <w:left w:val="none" w:sz="0" w:space="0" w:color="auto"/>
            <w:bottom w:val="none" w:sz="0" w:space="0" w:color="auto"/>
            <w:right w:val="none" w:sz="0" w:space="0" w:color="auto"/>
          </w:divBdr>
          <w:divsChild>
            <w:div w:id="527642316">
              <w:marLeft w:val="0"/>
              <w:marRight w:val="0"/>
              <w:marTop w:val="0"/>
              <w:marBottom w:val="0"/>
              <w:divBdr>
                <w:top w:val="none" w:sz="0" w:space="0" w:color="auto"/>
                <w:left w:val="none" w:sz="0" w:space="0" w:color="auto"/>
                <w:bottom w:val="none" w:sz="0" w:space="0" w:color="auto"/>
                <w:right w:val="none" w:sz="0" w:space="0" w:color="auto"/>
              </w:divBdr>
            </w:div>
            <w:div w:id="920599981">
              <w:marLeft w:val="0"/>
              <w:marRight w:val="0"/>
              <w:marTop w:val="0"/>
              <w:marBottom w:val="0"/>
              <w:divBdr>
                <w:top w:val="none" w:sz="0" w:space="0" w:color="auto"/>
                <w:left w:val="none" w:sz="0" w:space="0" w:color="auto"/>
                <w:bottom w:val="none" w:sz="0" w:space="0" w:color="auto"/>
                <w:right w:val="none" w:sz="0" w:space="0" w:color="auto"/>
              </w:divBdr>
            </w:div>
            <w:div w:id="2078088420">
              <w:marLeft w:val="0"/>
              <w:marRight w:val="0"/>
              <w:marTop w:val="0"/>
              <w:marBottom w:val="0"/>
              <w:divBdr>
                <w:top w:val="none" w:sz="0" w:space="0" w:color="auto"/>
                <w:left w:val="none" w:sz="0" w:space="0" w:color="auto"/>
                <w:bottom w:val="none" w:sz="0" w:space="0" w:color="auto"/>
                <w:right w:val="none" w:sz="0" w:space="0" w:color="auto"/>
              </w:divBdr>
            </w:div>
          </w:divsChild>
        </w:div>
        <w:div w:id="1881477448">
          <w:marLeft w:val="0"/>
          <w:marRight w:val="0"/>
          <w:marTop w:val="0"/>
          <w:marBottom w:val="0"/>
          <w:divBdr>
            <w:top w:val="none" w:sz="0" w:space="0" w:color="auto"/>
            <w:left w:val="none" w:sz="0" w:space="0" w:color="auto"/>
            <w:bottom w:val="none" w:sz="0" w:space="0" w:color="auto"/>
            <w:right w:val="none" w:sz="0" w:space="0" w:color="auto"/>
          </w:divBdr>
        </w:div>
        <w:div w:id="1964921488">
          <w:marLeft w:val="0"/>
          <w:marRight w:val="0"/>
          <w:marTop w:val="0"/>
          <w:marBottom w:val="0"/>
          <w:divBdr>
            <w:top w:val="none" w:sz="0" w:space="0" w:color="auto"/>
            <w:left w:val="none" w:sz="0" w:space="0" w:color="auto"/>
            <w:bottom w:val="none" w:sz="0" w:space="0" w:color="auto"/>
            <w:right w:val="none" w:sz="0" w:space="0" w:color="auto"/>
          </w:divBdr>
          <w:divsChild>
            <w:div w:id="32199506">
              <w:marLeft w:val="0"/>
              <w:marRight w:val="0"/>
              <w:marTop w:val="0"/>
              <w:marBottom w:val="0"/>
              <w:divBdr>
                <w:top w:val="none" w:sz="0" w:space="0" w:color="auto"/>
                <w:left w:val="none" w:sz="0" w:space="0" w:color="auto"/>
                <w:bottom w:val="none" w:sz="0" w:space="0" w:color="auto"/>
                <w:right w:val="none" w:sz="0" w:space="0" w:color="auto"/>
              </w:divBdr>
            </w:div>
            <w:div w:id="66463933">
              <w:marLeft w:val="0"/>
              <w:marRight w:val="0"/>
              <w:marTop w:val="0"/>
              <w:marBottom w:val="0"/>
              <w:divBdr>
                <w:top w:val="none" w:sz="0" w:space="0" w:color="auto"/>
                <w:left w:val="none" w:sz="0" w:space="0" w:color="auto"/>
                <w:bottom w:val="none" w:sz="0" w:space="0" w:color="auto"/>
                <w:right w:val="none" w:sz="0" w:space="0" w:color="auto"/>
              </w:divBdr>
            </w:div>
            <w:div w:id="68157691">
              <w:marLeft w:val="0"/>
              <w:marRight w:val="0"/>
              <w:marTop w:val="0"/>
              <w:marBottom w:val="0"/>
              <w:divBdr>
                <w:top w:val="none" w:sz="0" w:space="0" w:color="auto"/>
                <w:left w:val="none" w:sz="0" w:space="0" w:color="auto"/>
                <w:bottom w:val="none" w:sz="0" w:space="0" w:color="auto"/>
                <w:right w:val="none" w:sz="0" w:space="0" w:color="auto"/>
              </w:divBdr>
            </w:div>
            <w:div w:id="1485008393">
              <w:marLeft w:val="0"/>
              <w:marRight w:val="0"/>
              <w:marTop w:val="0"/>
              <w:marBottom w:val="0"/>
              <w:divBdr>
                <w:top w:val="none" w:sz="0" w:space="0" w:color="auto"/>
                <w:left w:val="none" w:sz="0" w:space="0" w:color="auto"/>
                <w:bottom w:val="none" w:sz="0" w:space="0" w:color="auto"/>
                <w:right w:val="none" w:sz="0" w:space="0" w:color="auto"/>
              </w:divBdr>
            </w:div>
            <w:div w:id="1877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zure.microsoft.com/es-es/blog/microsoft-azure-iot-suite-connecting-your-things-to-the-cloud/" TargetMode="External"/><Relationship Id="rId2" Type="http://schemas.openxmlformats.org/officeDocument/2006/relationships/styles" Target="styles.xml"/><Relationship Id="rId16" Type="http://schemas.openxmlformats.org/officeDocument/2006/relationships/hyperlink" Target="https://aws.amazon.com/ru/io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google.com/solutions/io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dfs.semanticscholar.org/560b/ed0dfc17a829d45a6a199a23eacfacf4b6cb.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F4"/>
    <w:rsid w:val="00367DB3"/>
    <w:rsid w:val="00537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73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17</Pages>
  <Words>3063</Words>
  <Characters>17463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Русевич</dc:creator>
  <cp:keywords/>
  <dc:description/>
  <cp:lastModifiedBy>Лицейский коп</cp:lastModifiedBy>
  <cp:revision>1</cp:revision>
  <dcterms:created xsi:type="dcterms:W3CDTF">2020-05-27T19:25:00Z</dcterms:created>
  <dcterms:modified xsi:type="dcterms:W3CDTF">2020-06-01T17:42:00Z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id="nxkX6gAj"/&gt;&lt;style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