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5688"/>
        <w:gridCol w:w="3882"/>
      </w:tblGrid>
      <w:tr w:rsidR="00261DD8" w:rsidRPr="002C3AC3" w:rsidTr="00B412F4">
        <w:tblPrEx>
          <w:tblCellMar>
            <w:top w:w="0" w:type="dxa"/>
            <w:bottom w:w="0" w:type="dxa"/>
          </w:tblCellMar>
        </w:tblPrEx>
        <w:tc>
          <w:tcPr>
            <w:tcW w:w="5688" w:type="dxa"/>
          </w:tcPr>
          <w:p w:rsidR="00261DD8" w:rsidRPr="002C3AC3" w:rsidRDefault="00881A2C" w:rsidP="00B412F4">
            <w:pPr>
              <w:pStyle w:val="Title"/>
              <w:framePr w:w="0" w:hRule="auto" w:hSpace="0" w:wrap="auto" w:vAnchor="margin" w:hAnchor="text" w:xAlign="left" w:yAlign="inline"/>
              <w:spacing w:before="0"/>
              <w:jc w:val="left"/>
              <w:rPr>
                <w:rFonts w:ascii="Times New Roman" w:hAnsi="Times New Roman"/>
                <w:color w:val="000000"/>
              </w:rPr>
            </w:pPr>
            <w:bookmarkStart w:id="0" w:name="_GoBack"/>
            <w:bookmarkEnd w:id="0"/>
            <w:r w:rsidRPr="002C3AC3">
              <w:rPr>
                <w:rFonts w:ascii="Times New Roman" w:hAnsi="Times New Roman"/>
                <w:noProof/>
                <w:color w:val="000000"/>
              </w:rPr>
              <w:drawing>
                <wp:anchor distT="0" distB="0" distL="114300" distR="114300" simplePos="0" relativeHeight="251657728" behindDoc="0" locked="0" layoutInCell="1" allowOverlap="1">
                  <wp:simplePos x="0" y="0"/>
                  <wp:positionH relativeFrom="column">
                    <wp:posOffset>1257300</wp:posOffset>
                  </wp:positionH>
                  <wp:positionV relativeFrom="paragraph">
                    <wp:posOffset>-685800</wp:posOffset>
                  </wp:positionV>
                  <wp:extent cx="571500" cy="68516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685165"/>
                          </a:xfrm>
                          <a:prstGeom prst="rect">
                            <a:avLst/>
                          </a:prstGeom>
                          <a:noFill/>
                        </pic:spPr>
                      </pic:pic>
                    </a:graphicData>
                  </a:graphic>
                  <wp14:sizeRelH relativeFrom="page">
                    <wp14:pctWidth>0</wp14:pctWidth>
                  </wp14:sizeRelH>
                  <wp14:sizeRelV relativeFrom="page">
                    <wp14:pctHeight>0</wp14:pctHeight>
                  </wp14:sizeRelV>
                </wp:anchor>
              </w:drawing>
            </w:r>
            <w:r w:rsidR="00261DD8" w:rsidRPr="002C3AC3">
              <w:rPr>
                <w:rFonts w:ascii="Times New Roman" w:hAnsi="Times New Roman"/>
                <w:color w:val="000000"/>
              </w:rPr>
              <w:t>БЕЛОРУССКИЙ ГОСУДАРСТВЕННЫЙ  УНИВЕРС</w:t>
            </w:r>
            <w:r w:rsidR="00261DD8" w:rsidRPr="002C3AC3">
              <w:rPr>
                <w:rFonts w:ascii="Times New Roman" w:hAnsi="Times New Roman"/>
                <w:color w:val="000000"/>
              </w:rPr>
              <w:t>И</w:t>
            </w:r>
            <w:r w:rsidR="00261DD8" w:rsidRPr="002C3AC3">
              <w:rPr>
                <w:rFonts w:ascii="Times New Roman" w:hAnsi="Times New Roman"/>
                <w:color w:val="000000"/>
              </w:rPr>
              <w:t>ТЕТ</w:t>
            </w:r>
          </w:p>
          <w:p w:rsidR="00261DD8" w:rsidRPr="00615319" w:rsidRDefault="00261DD8" w:rsidP="00B412F4">
            <w:pPr>
              <w:pStyle w:val="1"/>
              <w:spacing w:before="0"/>
              <w:ind w:firstLine="0"/>
              <w:jc w:val="left"/>
              <w:rPr>
                <w:rFonts w:ascii="Times New Roman" w:hAnsi="Times New Roman"/>
                <w:b w:val="0"/>
                <w:color w:val="000000"/>
                <w:lang w:val="ru-RU"/>
              </w:rPr>
            </w:pPr>
          </w:p>
          <w:p w:rsidR="00261DD8" w:rsidRPr="00615319" w:rsidRDefault="00261DD8" w:rsidP="00B412F4">
            <w:pPr>
              <w:pStyle w:val="1"/>
              <w:spacing w:before="0"/>
              <w:ind w:firstLine="0"/>
              <w:jc w:val="left"/>
              <w:rPr>
                <w:rFonts w:ascii="Times New Roman" w:hAnsi="Times New Roman"/>
                <w:b w:val="0"/>
                <w:color w:val="000000"/>
                <w:lang w:val="ru-RU"/>
              </w:rPr>
            </w:pPr>
            <w:r w:rsidRPr="00615319">
              <w:rPr>
                <w:rFonts w:ascii="Times New Roman" w:hAnsi="Times New Roman"/>
                <w:b w:val="0"/>
                <w:color w:val="000000"/>
                <w:lang w:val="ru-RU"/>
              </w:rPr>
              <w:t>ПОЛОЖ</w:t>
            </w:r>
            <w:r w:rsidRPr="00615319">
              <w:rPr>
                <w:rFonts w:ascii="Times New Roman" w:hAnsi="Times New Roman"/>
                <w:b w:val="0"/>
                <w:color w:val="000000"/>
                <w:lang w:val="ru-RU"/>
              </w:rPr>
              <w:t>Е</w:t>
            </w:r>
            <w:r w:rsidRPr="00615319">
              <w:rPr>
                <w:rFonts w:ascii="Times New Roman" w:hAnsi="Times New Roman"/>
                <w:b w:val="0"/>
                <w:color w:val="000000"/>
                <w:lang w:val="ru-RU"/>
              </w:rPr>
              <w:t>НИЕ</w:t>
            </w:r>
          </w:p>
          <w:p w:rsidR="00261DD8" w:rsidRPr="002C3AC3" w:rsidRDefault="00261DD8" w:rsidP="00B412F4">
            <w:pPr>
              <w:spacing w:after="0"/>
              <w:ind w:firstLine="0"/>
              <w:jc w:val="left"/>
              <w:rPr>
                <w:rFonts w:ascii="Times New Roman" w:hAnsi="Times New Roman"/>
                <w:color w:val="000000"/>
              </w:rPr>
            </w:pPr>
            <w:r>
              <w:rPr>
                <w:rFonts w:ascii="Times New Roman" w:hAnsi="Times New Roman"/>
                <w:sz w:val="28"/>
                <w:szCs w:val="28"/>
              </w:rPr>
              <w:t>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 и защиты курсовой работы, итоговой аттестации при освоении содержания образовательных программ 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в Белорусском государственном университете</w:t>
            </w:r>
          </w:p>
        </w:tc>
        <w:tc>
          <w:tcPr>
            <w:tcW w:w="3882" w:type="dxa"/>
          </w:tcPr>
          <w:p w:rsidR="00261DD8" w:rsidRPr="00615319" w:rsidRDefault="00261DD8" w:rsidP="00B412F4">
            <w:pPr>
              <w:pStyle w:val="2"/>
              <w:tabs>
                <w:tab w:val="left" w:pos="4603"/>
              </w:tabs>
              <w:ind w:right="0" w:firstLine="0"/>
              <w:jc w:val="left"/>
              <w:rPr>
                <w:rFonts w:ascii="Times New Roman" w:hAnsi="Times New Roman"/>
                <w:color w:val="000000"/>
                <w:sz w:val="28"/>
                <w:szCs w:val="28"/>
                <w:lang w:val="ru-RU"/>
              </w:rPr>
            </w:pPr>
            <w:r w:rsidRPr="00615319">
              <w:rPr>
                <w:rFonts w:ascii="Times New Roman" w:hAnsi="Times New Roman"/>
                <w:color w:val="000000"/>
                <w:sz w:val="28"/>
                <w:szCs w:val="28"/>
                <w:lang w:val="ru-RU"/>
              </w:rPr>
              <w:t>УТВЕРЖДЕНО</w:t>
            </w:r>
          </w:p>
          <w:p w:rsidR="00261DD8" w:rsidRPr="002C3AC3" w:rsidRDefault="00261DD8" w:rsidP="00B412F4">
            <w:pPr>
              <w:spacing w:after="0"/>
              <w:ind w:firstLine="0"/>
              <w:jc w:val="left"/>
              <w:rPr>
                <w:rFonts w:ascii="Times New Roman" w:hAnsi="Times New Roman"/>
                <w:color w:val="000000"/>
                <w:sz w:val="28"/>
                <w:szCs w:val="28"/>
              </w:rPr>
            </w:pPr>
            <w:r w:rsidRPr="002C3AC3">
              <w:rPr>
                <w:rFonts w:ascii="Times New Roman" w:hAnsi="Times New Roman"/>
                <w:color w:val="000000"/>
                <w:sz w:val="28"/>
                <w:szCs w:val="28"/>
              </w:rPr>
              <w:t>приказ ректора БГУ</w:t>
            </w:r>
          </w:p>
          <w:p w:rsidR="00261DD8" w:rsidRPr="002C3AC3" w:rsidRDefault="00261DD8" w:rsidP="00B412F4">
            <w:pPr>
              <w:spacing w:after="0"/>
              <w:ind w:firstLine="0"/>
              <w:jc w:val="left"/>
              <w:rPr>
                <w:rFonts w:ascii="Times New Roman" w:hAnsi="Times New Roman"/>
                <w:color w:val="000000"/>
                <w:sz w:val="28"/>
                <w:szCs w:val="28"/>
              </w:rPr>
            </w:pPr>
            <w:r w:rsidRPr="002C3AC3">
              <w:rPr>
                <w:rFonts w:ascii="Times New Roman" w:hAnsi="Times New Roman"/>
                <w:color w:val="000000"/>
                <w:sz w:val="28"/>
                <w:szCs w:val="28"/>
              </w:rPr>
              <w:t>от _______№________</w:t>
            </w:r>
          </w:p>
          <w:p w:rsidR="00261DD8" w:rsidRPr="00615319" w:rsidRDefault="00261DD8" w:rsidP="00B412F4">
            <w:pPr>
              <w:pStyle w:val="af7"/>
              <w:tabs>
                <w:tab w:val="left" w:pos="709"/>
                <w:tab w:val="left" w:pos="851"/>
              </w:tabs>
              <w:ind w:right="176"/>
              <w:jc w:val="left"/>
              <w:rPr>
                <w:rFonts w:ascii="Times New Roman" w:eastAsia="Times New Roman" w:hAnsi="Times New Roman"/>
                <w:color w:val="000000"/>
                <w:sz w:val="28"/>
                <w:szCs w:val="28"/>
                <w:lang w:val="ru-RU" w:eastAsia="en-US"/>
              </w:rPr>
            </w:pPr>
            <w:r w:rsidRPr="00615319">
              <w:rPr>
                <w:rFonts w:ascii="Times New Roman" w:eastAsia="Times New Roman" w:hAnsi="Times New Roman"/>
                <w:color w:val="000000"/>
                <w:sz w:val="28"/>
                <w:szCs w:val="28"/>
                <w:lang w:val="ru-RU" w:eastAsia="en-US"/>
              </w:rPr>
              <w:t xml:space="preserve"> </w:t>
            </w:r>
          </w:p>
          <w:p w:rsidR="00261DD8" w:rsidRPr="002C3AC3" w:rsidRDefault="00261DD8" w:rsidP="00B412F4">
            <w:pPr>
              <w:rPr>
                <w:rFonts w:ascii="Times New Roman" w:hAnsi="Times New Roman"/>
                <w:color w:val="000000"/>
                <w:sz w:val="28"/>
                <w:szCs w:val="28"/>
              </w:rPr>
            </w:pPr>
          </w:p>
        </w:tc>
      </w:tr>
    </w:tbl>
    <w:p w:rsidR="00261DD8" w:rsidRDefault="00261DD8" w:rsidP="00644344">
      <w:pPr>
        <w:spacing w:after="0"/>
        <w:jc w:val="center"/>
        <w:rPr>
          <w:rFonts w:ascii="Times New Roman" w:hAnsi="Times New Roman"/>
          <w:caps/>
          <w:sz w:val="28"/>
          <w:szCs w:val="28"/>
        </w:rPr>
      </w:pPr>
    </w:p>
    <w:p w:rsidR="00261DD8" w:rsidRDefault="00261DD8" w:rsidP="00261DD8">
      <w:pPr>
        <w:spacing w:after="0"/>
        <w:ind w:firstLine="0"/>
        <w:jc w:val="center"/>
        <w:rPr>
          <w:rFonts w:ascii="Times New Roman" w:hAnsi="Times New Roman"/>
          <w:caps/>
          <w:sz w:val="28"/>
          <w:szCs w:val="28"/>
        </w:rPr>
      </w:pPr>
    </w:p>
    <w:p w:rsidR="00A1579F" w:rsidRPr="00093DCA" w:rsidRDefault="00A1579F" w:rsidP="00261DD8">
      <w:pPr>
        <w:spacing w:after="0"/>
        <w:ind w:firstLine="0"/>
        <w:jc w:val="center"/>
        <w:rPr>
          <w:rFonts w:ascii="Times New Roman" w:hAnsi="Times New Roman"/>
          <w:caps/>
          <w:sz w:val="28"/>
          <w:szCs w:val="28"/>
        </w:rPr>
      </w:pPr>
      <w:r w:rsidRPr="00093DCA">
        <w:rPr>
          <w:rFonts w:ascii="Times New Roman" w:hAnsi="Times New Roman"/>
          <w:caps/>
          <w:sz w:val="28"/>
          <w:szCs w:val="28"/>
        </w:rPr>
        <w:t>Глава 1</w:t>
      </w:r>
    </w:p>
    <w:p w:rsidR="00A1579F" w:rsidRPr="00093DCA" w:rsidRDefault="00A1579F" w:rsidP="00261DD8">
      <w:pPr>
        <w:spacing w:after="0"/>
        <w:ind w:firstLine="0"/>
        <w:jc w:val="center"/>
        <w:rPr>
          <w:rFonts w:ascii="Times New Roman" w:hAnsi="Times New Roman"/>
          <w:caps/>
          <w:sz w:val="28"/>
          <w:szCs w:val="28"/>
        </w:rPr>
      </w:pPr>
      <w:r w:rsidRPr="00093DCA">
        <w:rPr>
          <w:rFonts w:ascii="Times New Roman" w:hAnsi="Times New Roman"/>
          <w:caps/>
          <w:sz w:val="28"/>
          <w:szCs w:val="28"/>
        </w:rPr>
        <w:t>Общие положения</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Настоящее Положение (далее </w:t>
      </w:r>
      <w:r w:rsidR="00261DD8">
        <w:rPr>
          <w:rFonts w:ascii="Times New Roman" w:hAnsi="Times New Roman"/>
          <w:sz w:val="28"/>
          <w:szCs w:val="28"/>
        </w:rPr>
        <w:t xml:space="preserve">– </w:t>
      </w:r>
      <w:r w:rsidRPr="00DE1487">
        <w:rPr>
          <w:rFonts w:ascii="Times New Roman" w:hAnsi="Times New Roman"/>
          <w:sz w:val="28"/>
          <w:szCs w:val="28"/>
        </w:rPr>
        <w:t>Положение)</w:t>
      </w:r>
      <w:r w:rsidR="00261DD8">
        <w:rPr>
          <w:rFonts w:ascii="Times New Roman" w:hAnsi="Times New Roman"/>
          <w:sz w:val="28"/>
          <w:szCs w:val="28"/>
        </w:rPr>
        <w:t xml:space="preserve"> </w:t>
      </w:r>
      <w:r w:rsidRPr="00DE1487">
        <w:rPr>
          <w:rFonts w:ascii="Times New Roman" w:hAnsi="Times New Roman"/>
          <w:sz w:val="28"/>
          <w:szCs w:val="28"/>
        </w:rPr>
        <w:t xml:space="preserve">разработано в соответствии с </w:t>
      </w:r>
      <w:hyperlink r:id="rId8" w:history="1">
        <w:r w:rsidRPr="00DE1487">
          <w:rPr>
            <w:rFonts w:ascii="Times New Roman" w:hAnsi="Times New Roman"/>
            <w:sz w:val="28"/>
            <w:szCs w:val="28"/>
          </w:rPr>
          <w:t>пунктом 3 статьи 93</w:t>
        </w:r>
      </w:hyperlink>
      <w:r w:rsidRPr="00DE1487">
        <w:rPr>
          <w:rFonts w:ascii="Times New Roman" w:hAnsi="Times New Roman"/>
          <w:sz w:val="28"/>
          <w:szCs w:val="28"/>
        </w:rPr>
        <w:t xml:space="preserve">, </w:t>
      </w:r>
      <w:hyperlink r:id="rId9" w:history="1">
        <w:r w:rsidRPr="00DE1487">
          <w:rPr>
            <w:rFonts w:ascii="Times New Roman" w:hAnsi="Times New Roman"/>
            <w:sz w:val="28"/>
            <w:szCs w:val="28"/>
          </w:rPr>
          <w:t>пунктом 8 статьи 214</w:t>
        </w:r>
      </w:hyperlink>
      <w:r w:rsidRPr="00DE1487">
        <w:rPr>
          <w:rFonts w:ascii="Times New Roman" w:hAnsi="Times New Roman"/>
          <w:sz w:val="28"/>
          <w:szCs w:val="28"/>
        </w:rPr>
        <w:t xml:space="preserve"> Кодекса Республики Беларусь об образовании, Правилами проведения аттестации студентов, курсантов, слушателей при освоении содержания образовательных программ высшего образования, утвержденными постановлением Министерства образования Республики Беларусь 29.05.2012 № 53 (далее </w:t>
      </w:r>
      <w:r w:rsidR="00261DD8">
        <w:rPr>
          <w:rFonts w:ascii="Times New Roman" w:hAnsi="Times New Roman"/>
          <w:sz w:val="28"/>
          <w:szCs w:val="28"/>
        </w:rPr>
        <w:t>–</w:t>
      </w:r>
      <w:r w:rsidRPr="00DE1487">
        <w:rPr>
          <w:rFonts w:ascii="Times New Roman" w:hAnsi="Times New Roman"/>
          <w:sz w:val="28"/>
          <w:szCs w:val="28"/>
        </w:rPr>
        <w:t xml:space="preserve"> Правила), образовательными программами, образовательными стандартами, государственными стандартами Республики Беларусь, регламентирующими разработку и оформление документации.</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Текущая и итоговая аттестация проводится для определения соответствия результатов учебной деятельности обучающихся требованиям образовательных стандартов, учебно-программной документации образовательных программ высшего образования при завершении освоения содержания образовательных программ высшего образования.</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Положение определяет общие требования и устанавливает единые для всех структурных подразделений комплекса БГУ, реализующих содержание образовательных программ высшего образования:</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порядок организации курсового проектирования, в том числе обязанности научного руководителя курсовой работы (проекта);</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порядок защиты курсовых работ (курсовых проектов);</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порядок допуска обучающихся к экзаменационной сессии по итогам зашиты курсовых работ (курсовых проектов);</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порядок организации и проведения дипломного проектирования;</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требования к дипломным работам (дипломным проектам), их содержанию и оформлению;</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порядок представления дипломной работы (проекта) к экспертизе и защите, в том числе обязанности научного руководителя, научного консультанта  и рецензента дипломной работы (проекта);</w:t>
      </w:r>
    </w:p>
    <w:p w:rsidR="00A1579F" w:rsidRPr="00DE1487" w:rsidRDefault="00A1579F" w:rsidP="00261DD8">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порядок организации защиты дипломной работы (проекта). </w:t>
      </w:r>
    </w:p>
    <w:p w:rsidR="00A1579F" w:rsidRPr="00FF478F"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150C16">
        <w:rPr>
          <w:rFonts w:ascii="Times New Roman" w:hAnsi="Times New Roman"/>
          <w:sz w:val="28"/>
          <w:szCs w:val="28"/>
        </w:rPr>
        <w:t>Результаты текущей аттестации обучающихся в форме курсовой работы (курсового проекта), итоговой аттестации в форме</w:t>
      </w:r>
      <w:r w:rsidR="00261DD8">
        <w:rPr>
          <w:rFonts w:ascii="Times New Roman" w:hAnsi="Times New Roman"/>
          <w:sz w:val="28"/>
          <w:szCs w:val="28"/>
        </w:rPr>
        <w:t xml:space="preserve"> </w:t>
      </w:r>
      <w:r w:rsidRPr="00150C16">
        <w:rPr>
          <w:rFonts w:ascii="Times New Roman" w:hAnsi="Times New Roman"/>
          <w:sz w:val="28"/>
          <w:szCs w:val="28"/>
        </w:rPr>
        <w:t xml:space="preserve">защиты дипломной работы (дипломного проекта) оцениваются отметками в баллах </w:t>
      </w:r>
      <w:r w:rsidRPr="00FF478F">
        <w:rPr>
          <w:rFonts w:ascii="Times New Roman" w:hAnsi="Times New Roman"/>
          <w:sz w:val="28"/>
          <w:szCs w:val="28"/>
        </w:rPr>
        <w:t xml:space="preserve">по </w:t>
      </w:r>
      <w:r w:rsidRPr="00FF478F">
        <w:rPr>
          <w:rFonts w:ascii="Times New Roman" w:hAnsi="Times New Roman"/>
          <w:sz w:val="28"/>
          <w:szCs w:val="28"/>
        </w:rPr>
        <w:lastRenderedPageBreak/>
        <w:t>десятибалльной шкале.</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Положительными являются отметки не ниже 4 (четырех) баллов. Отметки 1 (один), 2 (два), 3 (три) балла являются неудовлетворительными.</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Сроки хранения документации, касающейся прохождения обучающимися текущей и итоговой аттестации, определяются нормативными правовыми актами Министерства образования Республики Беларусь, утвержденной ректором БГУ номенклатурой дел.</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Для курсантов, слушателей военного факультета при освоении содержания образовательных программ высшего образования особенности прохождения итоговой аттестации в соответствии с </w:t>
      </w:r>
      <w:hyperlink r:id="rId10" w:history="1">
        <w:r w:rsidRPr="00DE1487">
          <w:rPr>
            <w:rFonts w:ascii="Times New Roman" w:hAnsi="Times New Roman"/>
            <w:sz w:val="28"/>
            <w:szCs w:val="28"/>
          </w:rPr>
          <w:t>пунктом 11 статьи 215</w:t>
        </w:r>
      </w:hyperlink>
      <w:r w:rsidRPr="00DE1487">
        <w:rPr>
          <w:rFonts w:ascii="Times New Roman" w:hAnsi="Times New Roman"/>
          <w:sz w:val="28"/>
          <w:szCs w:val="28"/>
        </w:rPr>
        <w:t xml:space="preserve"> Кодекса Республики Беларусь об образовании могут устанавливаться соответствующими республиканскими органами государственного управления.</w:t>
      </w:r>
    </w:p>
    <w:p w:rsidR="00261DD8" w:rsidRDefault="00261DD8" w:rsidP="00261DD8">
      <w:pPr>
        <w:spacing w:after="0"/>
        <w:ind w:firstLine="0"/>
        <w:jc w:val="center"/>
        <w:rPr>
          <w:rFonts w:ascii="Times New Roman" w:hAnsi="Times New Roman"/>
          <w:caps/>
          <w:sz w:val="28"/>
          <w:szCs w:val="28"/>
        </w:rPr>
      </w:pPr>
    </w:p>
    <w:p w:rsidR="00A1579F" w:rsidRPr="00150C16" w:rsidRDefault="00A1579F" w:rsidP="00261DD8">
      <w:pPr>
        <w:spacing w:after="0"/>
        <w:ind w:firstLine="0"/>
        <w:jc w:val="center"/>
        <w:rPr>
          <w:rFonts w:ascii="Times New Roman" w:hAnsi="Times New Roman"/>
          <w:sz w:val="28"/>
          <w:szCs w:val="28"/>
        </w:rPr>
      </w:pPr>
      <w:r w:rsidRPr="00150C16">
        <w:rPr>
          <w:rFonts w:ascii="Times New Roman" w:hAnsi="Times New Roman"/>
          <w:caps/>
          <w:sz w:val="28"/>
          <w:szCs w:val="28"/>
        </w:rPr>
        <w:t>Глава 2</w:t>
      </w:r>
    </w:p>
    <w:p w:rsidR="00A1579F" w:rsidRPr="00150C16" w:rsidRDefault="00A1579F" w:rsidP="00261DD8">
      <w:pPr>
        <w:widowControl w:val="0"/>
        <w:autoSpaceDE w:val="0"/>
        <w:autoSpaceDN w:val="0"/>
        <w:adjustRightInd w:val="0"/>
        <w:spacing w:after="0"/>
        <w:ind w:firstLine="0"/>
        <w:jc w:val="center"/>
        <w:rPr>
          <w:rFonts w:ascii="Times New Roman" w:hAnsi="Times New Roman"/>
          <w:sz w:val="28"/>
          <w:szCs w:val="28"/>
        </w:rPr>
      </w:pPr>
      <w:r w:rsidRPr="00150C16">
        <w:rPr>
          <w:rFonts w:ascii="Times New Roman" w:hAnsi="Times New Roman"/>
          <w:sz w:val="28"/>
          <w:szCs w:val="28"/>
        </w:rPr>
        <w:t>ПОРЯДОК ОРГАНИЗАЦИИ КУРСОВОГО ПРОЕКТИРОВАНИЯ ОБУЧАЮЩИМИСЯ</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Курсовая работа (курсовой проект), как форма текущей аттестации обучающихся при освоении содержания образовательных программ высшего образования I ступени, является видом самостоятельной работы обучающихся.</w:t>
      </w:r>
    </w:p>
    <w:p w:rsidR="00A1579F" w:rsidRPr="00150C16" w:rsidRDefault="00A1579F" w:rsidP="00150C16">
      <w:pPr>
        <w:spacing w:after="0" w:line="264" w:lineRule="auto"/>
        <w:ind w:firstLine="709"/>
        <w:rPr>
          <w:rFonts w:ascii="Times New Roman" w:hAnsi="Times New Roman"/>
          <w:sz w:val="28"/>
          <w:szCs w:val="28"/>
        </w:rPr>
      </w:pPr>
      <w:r w:rsidRPr="00150C16">
        <w:rPr>
          <w:rFonts w:ascii="Times New Roman" w:hAnsi="Times New Roman"/>
          <w:sz w:val="28"/>
          <w:szCs w:val="28"/>
        </w:rPr>
        <w:t>Курсовая работа может быть исследовательского (опытно-экспериментального) или реферативного характера.</w:t>
      </w:r>
    </w:p>
    <w:p w:rsidR="00A1579F" w:rsidRDefault="00A1579F" w:rsidP="00261DD8">
      <w:pPr>
        <w:pStyle w:val="ListParagraph"/>
        <w:autoSpaceDE w:val="0"/>
        <w:autoSpaceDN w:val="0"/>
        <w:adjustRightInd w:val="0"/>
        <w:spacing w:after="0"/>
        <w:ind w:left="0" w:firstLine="709"/>
        <w:rPr>
          <w:rFonts w:ascii="Times New Roman" w:hAnsi="Times New Roman"/>
          <w:sz w:val="28"/>
          <w:szCs w:val="28"/>
        </w:rPr>
      </w:pPr>
      <w:r w:rsidRPr="008F1332">
        <w:rPr>
          <w:rFonts w:ascii="Times New Roman" w:hAnsi="Times New Roman"/>
          <w:sz w:val="28"/>
          <w:szCs w:val="28"/>
        </w:rPr>
        <w:t xml:space="preserve">Курсовая работа включает: </w:t>
      </w:r>
    </w:p>
    <w:p w:rsidR="00A1579F" w:rsidRPr="008F1332" w:rsidRDefault="00A1579F" w:rsidP="00261DD8">
      <w:pPr>
        <w:pStyle w:val="ListParagraph"/>
        <w:autoSpaceDE w:val="0"/>
        <w:autoSpaceDN w:val="0"/>
        <w:adjustRightInd w:val="0"/>
        <w:spacing w:after="0"/>
        <w:ind w:left="0" w:firstLine="709"/>
        <w:rPr>
          <w:rFonts w:ascii="Times New Roman" w:hAnsi="Times New Roman"/>
          <w:sz w:val="28"/>
          <w:szCs w:val="28"/>
        </w:rPr>
      </w:pPr>
      <w:r w:rsidRPr="008F1332">
        <w:rPr>
          <w:rFonts w:ascii="Times New Roman" w:hAnsi="Times New Roman"/>
          <w:sz w:val="28"/>
          <w:szCs w:val="28"/>
        </w:rPr>
        <w:t>т</w:t>
      </w:r>
      <w:r w:rsidRPr="008F1332">
        <w:rPr>
          <w:rFonts w:ascii="Times New Roman" w:hAnsi="Times New Roman"/>
          <w:color w:val="000000"/>
          <w:sz w:val="28"/>
          <w:szCs w:val="28"/>
        </w:rPr>
        <w:t>итульный лист</w:t>
      </w:r>
      <w:r>
        <w:rPr>
          <w:rFonts w:ascii="Times New Roman" w:hAnsi="Times New Roman"/>
          <w:color w:val="000000"/>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 xml:space="preserve">задание на </w:t>
      </w:r>
      <w:r>
        <w:rPr>
          <w:rFonts w:ascii="Times New Roman" w:hAnsi="Times New Roman"/>
          <w:color w:val="000000"/>
          <w:sz w:val="28"/>
          <w:szCs w:val="28"/>
        </w:rPr>
        <w:t>курсовую</w:t>
      </w:r>
      <w:r w:rsidRPr="003E09F6">
        <w:rPr>
          <w:rFonts w:ascii="Times New Roman" w:hAnsi="Times New Roman"/>
          <w:color w:val="000000"/>
          <w:sz w:val="28"/>
          <w:szCs w:val="28"/>
        </w:rPr>
        <w:t xml:space="preserve"> работу (</w:t>
      </w:r>
      <w:r>
        <w:rPr>
          <w:rFonts w:ascii="Times New Roman" w:hAnsi="Times New Roman"/>
          <w:color w:val="000000"/>
          <w:sz w:val="28"/>
          <w:szCs w:val="28"/>
        </w:rPr>
        <w:t>курсовой проект);</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оглавление</w:t>
      </w:r>
      <w:r>
        <w:rPr>
          <w:rFonts w:ascii="Times New Roman" w:hAnsi="Times New Roman"/>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перечень условных обозначений, символов и терминов</w:t>
      </w:r>
      <w:r>
        <w:rPr>
          <w:rFonts w:ascii="Times New Roman" w:hAnsi="Times New Roman"/>
          <w:sz w:val="28"/>
          <w:szCs w:val="28"/>
        </w:rPr>
        <w:t xml:space="preserve"> (при необходимости);</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введение</w:t>
      </w:r>
      <w:r>
        <w:rPr>
          <w:rFonts w:ascii="Times New Roman" w:hAnsi="Times New Roman"/>
          <w:color w:val="000000"/>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основная часть</w:t>
      </w:r>
      <w:r>
        <w:rPr>
          <w:rFonts w:ascii="Times New Roman" w:hAnsi="Times New Roman"/>
          <w:color w:val="000000"/>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заключение</w:t>
      </w:r>
      <w:r>
        <w:rPr>
          <w:rFonts w:ascii="Times New Roman" w:hAnsi="Times New Roman"/>
          <w:color w:val="000000"/>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список использованной литературы</w:t>
      </w:r>
      <w:r>
        <w:rPr>
          <w:rFonts w:ascii="Times New Roman" w:hAnsi="Times New Roman"/>
          <w:color w:val="000000"/>
          <w:sz w:val="28"/>
          <w:szCs w:val="28"/>
        </w:rPr>
        <w:t>;</w:t>
      </w:r>
    </w:p>
    <w:p w:rsidR="00A1579F" w:rsidRPr="003E09F6" w:rsidRDefault="00A1579F" w:rsidP="00261DD8">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приложения</w:t>
      </w:r>
      <w:r>
        <w:rPr>
          <w:rFonts w:ascii="Times New Roman" w:hAnsi="Times New Roman"/>
          <w:color w:val="000000"/>
          <w:sz w:val="28"/>
          <w:szCs w:val="28"/>
        </w:rPr>
        <w:t>.</w:t>
      </w:r>
    </w:p>
    <w:p w:rsidR="00A1579F" w:rsidRPr="00DE1487" w:rsidRDefault="00A1579F" w:rsidP="001F4DCE">
      <w:pPr>
        <w:pStyle w:val="ListParagraph"/>
        <w:numPr>
          <w:ilvl w:val="0"/>
          <w:numId w:val="2"/>
        </w:numPr>
        <w:spacing w:after="0" w:line="264" w:lineRule="auto"/>
        <w:ind w:left="0" w:firstLine="709"/>
        <w:rPr>
          <w:rFonts w:ascii="Times New Roman" w:hAnsi="Times New Roman"/>
          <w:sz w:val="28"/>
          <w:szCs w:val="28"/>
        </w:rPr>
      </w:pPr>
      <w:r w:rsidRPr="00DE1487">
        <w:rPr>
          <w:rFonts w:ascii="Times New Roman" w:hAnsi="Times New Roman"/>
          <w:sz w:val="28"/>
          <w:szCs w:val="28"/>
        </w:rPr>
        <w:t>Курсовые работы исследовательского, опытно-экспериментального</w:t>
      </w:r>
      <w:r>
        <w:rPr>
          <w:rFonts w:ascii="Times New Roman" w:hAnsi="Times New Roman"/>
          <w:sz w:val="28"/>
          <w:szCs w:val="28"/>
        </w:rPr>
        <w:t>, программно-исследовательского</w:t>
      </w:r>
      <w:r w:rsidR="00261DD8">
        <w:rPr>
          <w:rFonts w:ascii="Times New Roman" w:hAnsi="Times New Roman"/>
          <w:sz w:val="28"/>
          <w:szCs w:val="28"/>
        </w:rPr>
        <w:t xml:space="preserve"> </w:t>
      </w:r>
      <w:r w:rsidRPr="00DE1487">
        <w:rPr>
          <w:rFonts w:ascii="Times New Roman" w:hAnsi="Times New Roman"/>
          <w:sz w:val="28"/>
          <w:szCs w:val="28"/>
        </w:rPr>
        <w:t xml:space="preserve">характера предполагают формирование у студентов навыков теоретических и экспериментальных исследований, в том числе умения самостоятельной критической обработки научных материалов и источников и их практической реализации; умения анализировать современный опыт; способностей формулировать выводы, предложения, рекомендации, делать оценки результатов исследования, проводить инженерные расчеты и др. Они нацелены на углубление знаний студентов по актуальным проблемам; стимулирование их к самостоятельному научному поиску. </w:t>
      </w:r>
    </w:p>
    <w:p w:rsidR="00A1579F" w:rsidRDefault="00A1579F" w:rsidP="00F36869">
      <w:pPr>
        <w:pStyle w:val="ListParagraph"/>
        <w:numPr>
          <w:ilvl w:val="0"/>
          <w:numId w:val="2"/>
        </w:numPr>
        <w:spacing w:after="0" w:line="264" w:lineRule="auto"/>
        <w:ind w:left="0" w:firstLine="709"/>
        <w:rPr>
          <w:rFonts w:ascii="Times New Roman" w:hAnsi="Times New Roman"/>
          <w:sz w:val="28"/>
          <w:szCs w:val="28"/>
        </w:rPr>
      </w:pPr>
      <w:r w:rsidRPr="00DE1487">
        <w:rPr>
          <w:rFonts w:ascii="Times New Roman" w:hAnsi="Times New Roman"/>
          <w:sz w:val="28"/>
          <w:szCs w:val="28"/>
        </w:rPr>
        <w:t>Курсовая работа исследовательского, опытно-экспериментального</w:t>
      </w:r>
      <w:r>
        <w:rPr>
          <w:rFonts w:ascii="Times New Roman" w:hAnsi="Times New Roman"/>
          <w:sz w:val="28"/>
          <w:szCs w:val="28"/>
        </w:rPr>
        <w:t>, программно-исследовательского</w:t>
      </w:r>
      <w:r w:rsidRPr="00DE1487">
        <w:rPr>
          <w:rFonts w:ascii="Times New Roman" w:hAnsi="Times New Roman"/>
          <w:sz w:val="28"/>
          <w:szCs w:val="28"/>
        </w:rPr>
        <w:t xml:space="preserve"> характера должна содержать результаты </w:t>
      </w:r>
      <w:r w:rsidRPr="00DE1487">
        <w:rPr>
          <w:rFonts w:ascii="Times New Roman" w:hAnsi="Times New Roman"/>
          <w:sz w:val="28"/>
          <w:szCs w:val="28"/>
        </w:rPr>
        <w:lastRenderedPageBreak/>
        <w:t>теоретических и (или) экспериментальных исследований по группе учебных дисциплин, характеристику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rsidR="00A1579F" w:rsidRPr="008C5FBE" w:rsidRDefault="00A1579F" w:rsidP="001F4DCE">
      <w:pPr>
        <w:spacing w:after="0"/>
        <w:ind w:firstLine="851"/>
        <w:rPr>
          <w:rFonts w:ascii="Times New Roman" w:hAnsi="Times New Roman"/>
          <w:sz w:val="28"/>
          <w:szCs w:val="28"/>
        </w:rPr>
      </w:pPr>
      <w:r w:rsidRPr="008C5FBE">
        <w:rPr>
          <w:rFonts w:ascii="Times New Roman" w:hAnsi="Times New Roman"/>
          <w:sz w:val="28"/>
          <w:szCs w:val="28"/>
        </w:rPr>
        <w:t xml:space="preserve">Основная часть курсовой работы исследовательского, опытно-экспериментального характера состоит из: </w:t>
      </w:r>
    </w:p>
    <w:p w:rsidR="00A1579F" w:rsidRPr="008C5FBE" w:rsidRDefault="00A1579F" w:rsidP="008C5FBE">
      <w:pPr>
        <w:spacing w:after="0"/>
        <w:ind w:firstLine="851"/>
        <w:rPr>
          <w:rFonts w:ascii="Times New Roman" w:hAnsi="Times New Roman"/>
          <w:sz w:val="28"/>
          <w:szCs w:val="28"/>
        </w:rPr>
      </w:pPr>
      <w:r w:rsidRPr="008C5FBE">
        <w:rPr>
          <w:rFonts w:ascii="Times New Roman" w:hAnsi="Times New Roman"/>
          <w:sz w:val="28"/>
          <w:szCs w:val="28"/>
        </w:rPr>
        <w:t>раздела, содержащего теоретические основы разрабатываемой темы, где даны история вопроса, уровень разработанности проблемы в теории и практике;</w:t>
      </w:r>
    </w:p>
    <w:p w:rsidR="00A1579F" w:rsidRPr="008C5FBE" w:rsidRDefault="00A1579F" w:rsidP="008C5FBE">
      <w:pPr>
        <w:spacing w:after="0" w:line="264" w:lineRule="auto"/>
        <w:ind w:firstLine="851"/>
        <w:rPr>
          <w:rFonts w:ascii="Times New Roman" w:hAnsi="Times New Roman"/>
          <w:sz w:val="28"/>
          <w:szCs w:val="28"/>
        </w:rPr>
      </w:pPr>
      <w:r w:rsidRPr="008C5FBE">
        <w:rPr>
          <w:rFonts w:ascii="Times New Roman" w:hAnsi="Times New Roman"/>
          <w:sz w:val="28"/>
          <w:szCs w:val="28"/>
        </w:rPr>
        <w:t>разделов, в которых содержится самостоятельный анализ проблемы, излагаемой в курсовой работе, либо план проведения эксперимента, в том числе в форме математического моделирования на виртуальном (программном) объекте и/или в форме практического испытания на реальном объекте, характеристики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rsidR="00A1579F" w:rsidRPr="008C5FBE" w:rsidRDefault="00A1579F" w:rsidP="001F4DCE">
      <w:pPr>
        <w:spacing w:after="0"/>
        <w:ind w:firstLine="851"/>
        <w:rPr>
          <w:rFonts w:ascii="Times New Roman" w:hAnsi="Times New Roman"/>
          <w:sz w:val="28"/>
          <w:szCs w:val="28"/>
        </w:rPr>
      </w:pPr>
      <w:r w:rsidRPr="008C5FBE">
        <w:rPr>
          <w:rFonts w:ascii="Times New Roman" w:hAnsi="Times New Roman"/>
          <w:sz w:val="28"/>
          <w:szCs w:val="28"/>
        </w:rPr>
        <w:t xml:space="preserve">Курсовую работу </w:t>
      </w:r>
      <w:r w:rsidRPr="008C5FBE">
        <w:rPr>
          <w:rFonts w:ascii="Times New Roman" w:hAnsi="Times New Roman"/>
          <w:b/>
          <w:sz w:val="28"/>
          <w:szCs w:val="28"/>
        </w:rPr>
        <w:t>программно-исследовательского</w:t>
      </w:r>
      <w:r w:rsidRPr="008C5FBE">
        <w:rPr>
          <w:rFonts w:ascii="Times New Roman" w:hAnsi="Times New Roman"/>
          <w:sz w:val="28"/>
          <w:szCs w:val="28"/>
        </w:rPr>
        <w:t xml:space="preserve"> характера можно отнести к разновидности опытно-экспериментальной работы. Целью такой работы является исследование недокументированных (плохо документированных) функций, параметров и характеристик разработанной другими лицами программы или программного пакета. Основная часть курсовой работы программно-исследовательского характера состоит из:</w:t>
      </w:r>
    </w:p>
    <w:p w:rsidR="00A1579F" w:rsidRPr="008C5FBE" w:rsidRDefault="00A1579F" w:rsidP="001F4DCE">
      <w:pPr>
        <w:spacing w:after="0"/>
        <w:ind w:firstLine="851"/>
        <w:rPr>
          <w:rFonts w:ascii="Times New Roman" w:hAnsi="Times New Roman"/>
          <w:sz w:val="28"/>
          <w:szCs w:val="28"/>
        </w:rPr>
      </w:pPr>
      <w:r w:rsidRPr="008C5FBE">
        <w:rPr>
          <w:rFonts w:ascii="Times New Roman" w:hAnsi="Times New Roman"/>
          <w:sz w:val="28"/>
          <w:szCs w:val="28"/>
        </w:rPr>
        <w:t>раздела, содержащего информационные основы разрабатываемой темы, где даны краткие описания известных функций, параметров и характеристик исследуемой программы (пакета), полученные из литературных источников, включая Интернет, обоснование требований на исследования неизвестных функций, параметров и характеристик программы (пакета);</w:t>
      </w:r>
    </w:p>
    <w:p w:rsidR="00A1579F" w:rsidRPr="008C5FBE" w:rsidRDefault="00A1579F" w:rsidP="001F4DCE">
      <w:pPr>
        <w:spacing w:after="0" w:line="264" w:lineRule="auto"/>
        <w:ind w:firstLine="851"/>
        <w:rPr>
          <w:rFonts w:ascii="Times New Roman" w:hAnsi="Times New Roman"/>
          <w:sz w:val="28"/>
          <w:szCs w:val="28"/>
        </w:rPr>
      </w:pPr>
      <w:bookmarkStart w:id="1" w:name="_Toc209324930"/>
      <w:bookmarkStart w:id="2" w:name="_Toc209324931"/>
      <w:bookmarkStart w:id="3" w:name="_Toc209324934"/>
      <w:bookmarkEnd w:id="1"/>
      <w:bookmarkEnd w:id="2"/>
      <w:bookmarkEnd w:id="3"/>
      <w:r w:rsidRPr="008C5FBE">
        <w:rPr>
          <w:rFonts w:ascii="Times New Roman" w:hAnsi="Times New Roman"/>
          <w:sz w:val="28"/>
          <w:szCs w:val="28"/>
        </w:rPr>
        <w:t>разделов, в которой содержится план исследований, указаны основные этапы исследований, выполнена обработка, анализ и формулировка полученных результатов в виде описания полученных параметров, характеристик и исследованных функций программы (пакета).</w:t>
      </w:r>
    </w:p>
    <w:p w:rsidR="00A1579F" w:rsidRPr="00BC6282" w:rsidRDefault="00A1579F" w:rsidP="00F36869">
      <w:pPr>
        <w:pStyle w:val="af5"/>
        <w:numPr>
          <w:ilvl w:val="0"/>
          <w:numId w:val="2"/>
        </w:numPr>
        <w:spacing w:before="0" w:beforeAutospacing="0" w:after="0" w:afterAutospacing="0"/>
        <w:ind w:left="0" w:firstLine="709"/>
        <w:rPr>
          <w:color w:val="000000"/>
          <w:sz w:val="28"/>
          <w:szCs w:val="28"/>
        </w:rPr>
      </w:pPr>
      <w:r w:rsidRPr="00BC6282">
        <w:rPr>
          <w:sz w:val="28"/>
          <w:szCs w:val="28"/>
        </w:rPr>
        <w:t xml:space="preserve">Курсовая работа реферативного характера является реферативным обобщением </w:t>
      </w:r>
      <w:r w:rsidRPr="00BC6282">
        <w:rPr>
          <w:color w:val="000000"/>
          <w:sz w:val="28"/>
          <w:szCs w:val="28"/>
        </w:rPr>
        <w:t>оригинальных теоретических исследований по конкретной научной проблеме.</w:t>
      </w:r>
    </w:p>
    <w:p w:rsidR="00A1579F" w:rsidRPr="00BC6282" w:rsidRDefault="00A1579F" w:rsidP="00150C16">
      <w:pPr>
        <w:pStyle w:val="af5"/>
        <w:spacing w:before="0" w:beforeAutospacing="0" w:after="0" w:afterAutospacing="0"/>
        <w:ind w:firstLine="709"/>
        <w:rPr>
          <w:color w:val="000000"/>
          <w:sz w:val="28"/>
          <w:szCs w:val="28"/>
        </w:rPr>
      </w:pPr>
      <w:r w:rsidRPr="00BC6282">
        <w:rPr>
          <w:color w:val="000000"/>
          <w:sz w:val="28"/>
          <w:szCs w:val="28"/>
        </w:rPr>
        <w:t>Она представляет собой полный и систематизированный критический обзор литературы по конкретной научной проблеме</w:t>
      </w:r>
      <w:r w:rsidRPr="00BC6282">
        <w:rPr>
          <w:sz w:val="28"/>
          <w:szCs w:val="28"/>
        </w:rPr>
        <w:t>, включая патентный поиск с анализом материалов по одному из вопросов. В ней может анализироваться история вопроса, уровень разработанности проблемы в теории и практике, полученные посредством сравнительного анализа литературы.</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Курсовой проект направлен на решение конструкторской, технологической или экономической задачи по изучаемой учебной дисциплине в соответствии с учебным планом или учебной программой.</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Темы курсовых работ (курсовых проектов) разрабатываются на кафедрах и утверждаются заведующими кафедрами (начальниками кафедр) </w:t>
      </w:r>
      <w:r w:rsidRPr="00DE1487">
        <w:rPr>
          <w:rFonts w:ascii="Times New Roman" w:hAnsi="Times New Roman"/>
          <w:b/>
          <w:sz w:val="28"/>
          <w:szCs w:val="28"/>
        </w:rPr>
        <w:t xml:space="preserve">до </w:t>
      </w:r>
      <w:r w:rsidRPr="00DE1487">
        <w:rPr>
          <w:rFonts w:ascii="Times New Roman" w:hAnsi="Times New Roman"/>
          <w:b/>
          <w:sz w:val="28"/>
          <w:szCs w:val="28"/>
        </w:rPr>
        <w:lastRenderedPageBreak/>
        <w:t>начала семестра, в котором предусмотрено их выполнение</w:t>
      </w:r>
      <w:r w:rsidR="00261DD8">
        <w:rPr>
          <w:rFonts w:ascii="Times New Roman" w:hAnsi="Times New Roman"/>
          <w:b/>
          <w:sz w:val="28"/>
          <w:szCs w:val="28"/>
        </w:rPr>
        <w:t xml:space="preserve"> </w:t>
      </w:r>
      <w:r w:rsidRPr="00DE1487">
        <w:rPr>
          <w:rFonts w:ascii="Times New Roman" w:hAnsi="Times New Roman"/>
          <w:sz w:val="28"/>
          <w:szCs w:val="28"/>
        </w:rPr>
        <w:t xml:space="preserve">в соответствии с учебными планами по специальностям (направлениям специальностей), индивидуальными учебными планами (далее </w:t>
      </w:r>
      <w:r w:rsidR="00261DD8">
        <w:rPr>
          <w:rFonts w:ascii="Times New Roman" w:hAnsi="Times New Roman"/>
          <w:sz w:val="28"/>
          <w:szCs w:val="28"/>
        </w:rPr>
        <w:t>– у</w:t>
      </w:r>
      <w:r w:rsidRPr="00DE1487">
        <w:rPr>
          <w:rFonts w:ascii="Times New Roman" w:hAnsi="Times New Roman"/>
          <w:sz w:val="28"/>
          <w:szCs w:val="28"/>
        </w:rPr>
        <w:t>чебные планы).</w:t>
      </w:r>
    </w:p>
    <w:p w:rsidR="00A1579F" w:rsidRPr="00150C16"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150C16">
        <w:rPr>
          <w:rFonts w:ascii="Times New Roman" w:hAnsi="Times New Roman"/>
          <w:sz w:val="28"/>
          <w:szCs w:val="28"/>
        </w:rPr>
        <w:t xml:space="preserve">Утвержденная тематика курсовых работ (курсовых проектов) хранится на кафедре </w:t>
      </w:r>
      <w:r>
        <w:rPr>
          <w:rFonts w:ascii="Times New Roman" w:hAnsi="Times New Roman"/>
          <w:sz w:val="28"/>
          <w:szCs w:val="28"/>
        </w:rPr>
        <w:t xml:space="preserve">и </w:t>
      </w:r>
      <w:r w:rsidRPr="00150C16">
        <w:rPr>
          <w:rFonts w:ascii="Times New Roman" w:hAnsi="Times New Roman"/>
          <w:sz w:val="28"/>
          <w:szCs w:val="28"/>
        </w:rPr>
        <w:t>размещается на сайте факультета</w:t>
      </w:r>
      <w:r>
        <w:rPr>
          <w:rFonts w:ascii="Times New Roman" w:hAnsi="Times New Roman"/>
          <w:sz w:val="28"/>
          <w:szCs w:val="28"/>
        </w:rPr>
        <w:t>.</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Количество утвержденных тем курсовых работ (курсовых проектов) должно быть достаточным для выдачи в учебной группе каждому обучающемуся</w:t>
      </w:r>
      <w:r w:rsidR="00261DD8">
        <w:rPr>
          <w:rFonts w:ascii="Times New Roman" w:hAnsi="Times New Roman"/>
          <w:sz w:val="28"/>
          <w:szCs w:val="28"/>
        </w:rPr>
        <w:t xml:space="preserve"> </w:t>
      </w:r>
      <w:r w:rsidRPr="00DE1487">
        <w:rPr>
          <w:rFonts w:ascii="Times New Roman" w:hAnsi="Times New Roman"/>
          <w:sz w:val="28"/>
          <w:szCs w:val="28"/>
        </w:rPr>
        <w:t>индивидуального задания.</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Обучающийся вправе выбрать тему курсовой работы (курсового проекта) из числа утвержденных на кафедре или самостоятельно предложить тему курсовой работы (курсового проекта) с обоснованием ее целесообразности.</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Для формирования у обучающихся умений и навыков работы в команде возможна выдача группового задания, предусматривающего работу нескольких обучающихся над одной курсовой работой (курсовым проектом). В этом случае каждому из них должен быть установлен индивидуальный объем задач в соответствии с объемом и уровнем общих требований.</w:t>
      </w:r>
    </w:p>
    <w:p w:rsidR="00A1579F" w:rsidRPr="00DE1487" w:rsidRDefault="00A1579F" w:rsidP="00F36869">
      <w:pPr>
        <w:pStyle w:val="ListParagraph"/>
        <w:widowControl w:val="0"/>
        <w:numPr>
          <w:ilvl w:val="0"/>
          <w:numId w:val="2"/>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Задание по курсовой</w:t>
      </w:r>
      <w:r w:rsidR="00261DD8">
        <w:rPr>
          <w:rFonts w:ascii="Times New Roman" w:hAnsi="Times New Roman"/>
          <w:sz w:val="28"/>
          <w:szCs w:val="28"/>
        </w:rPr>
        <w:t xml:space="preserve"> </w:t>
      </w:r>
      <w:r w:rsidRPr="00DE1487">
        <w:rPr>
          <w:rFonts w:ascii="Times New Roman" w:hAnsi="Times New Roman"/>
          <w:sz w:val="28"/>
          <w:szCs w:val="28"/>
        </w:rPr>
        <w:t>работе (курсовому проекту</w:t>
      </w:r>
      <w:r w:rsidRPr="00150C16">
        <w:rPr>
          <w:rFonts w:ascii="Times New Roman" w:hAnsi="Times New Roman"/>
          <w:color w:val="000000"/>
          <w:sz w:val="28"/>
          <w:szCs w:val="28"/>
        </w:rPr>
        <w:t>)</w:t>
      </w:r>
      <w:r w:rsidRPr="00DE1487">
        <w:rPr>
          <w:rFonts w:ascii="Times New Roman" w:hAnsi="Times New Roman"/>
          <w:sz w:val="28"/>
          <w:szCs w:val="28"/>
        </w:rPr>
        <w:t>должно быть выдано обучающемуся, осваивающему содержание образовательной программы высшего образования I ступени:</w:t>
      </w:r>
    </w:p>
    <w:p w:rsidR="00A1579F" w:rsidRPr="00150C16" w:rsidRDefault="00A1579F" w:rsidP="00150C16">
      <w:pPr>
        <w:widowControl w:val="0"/>
        <w:autoSpaceDE w:val="0"/>
        <w:autoSpaceDN w:val="0"/>
        <w:adjustRightInd w:val="0"/>
        <w:spacing w:after="0"/>
        <w:ind w:firstLine="709"/>
        <w:rPr>
          <w:rFonts w:ascii="Times New Roman" w:hAnsi="Times New Roman"/>
          <w:sz w:val="28"/>
          <w:szCs w:val="28"/>
        </w:rPr>
      </w:pPr>
      <w:r w:rsidRPr="00150C16">
        <w:rPr>
          <w:rFonts w:ascii="Times New Roman" w:hAnsi="Times New Roman"/>
          <w:sz w:val="28"/>
          <w:szCs w:val="28"/>
        </w:rPr>
        <w:t xml:space="preserve">в очной форме получения высшего образования </w:t>
      </w:r>
      <w:r w:rsidRPr="00150C16">
        <w:rPr>
          <w:rFonts w:ascii="Times New Roman" w:hAnsi="Times New Roman"/>
          <w:b/>
          <w:sz w:val="28"/>
          <w:szCs w:val="28"/>
        </w:rPr>
        <w:t>в первые две недели</w:t>
      </w:r>
      <w:r w:rsidR="00261DD8">
        <w:rPr>
          <w:rFonts w:ascii="Times New Roman" w:hAnsi="Times New Roman"/>
          <w:b/>
          <w:sz w:val="28"/>
          <w:szCs w:val="28"/>
        </w:rPr>
        <w:t xml:space="preserve"> </w:t>
      </w:r>
      <w:r w:rsidRPr="00150C16">
        <w:rPr>
          <w:rFonts w:ascii="Times New Roman" w:hAnsi="Times New Roman"/>
          <w:sz w:val="28"/>
          <w:szCs w:val="28"/>
        </w:rPr>
        <w:t>после начала семестра, в котором учебными планами они предусмотрены;</w:t>
      </w:r>
    </w:p>
    <w:p w:rsidR="00A1579F" w:rsidRPr="00150C16" w:rsidRDefault="00A1579F" w:rsidP="008C5FBE">
      <w:pPr>
        <w:widowControl w:val="0"/>
        <w:autoSpaceDE w:val="0"/>
        <w:autoSpaceDN w:val="0"/>
        <w:adjustRightInd w:val="0"/>
        <w:spacing w:after="0"/>
        <w:ind w:firstLine="709"/>
        <w:rPr>
          <w:rFonts w:ascii="Times New Roman" w:hAnsi="Times New Roman"/>
          <w:sz w:val="28"/>
          <w:szCs w:val="28"/>
        </w:rPr>
      </w:pPr>
      <w:r w:rsidRPr="00150C16">
        <w:rPr>
          <w:rFonts w:ascii="Times New Roman" w:hAnsi="Times New Roman"/>
          <w:sz w:val="28"/>
          <w:szCs w:val="28"/>
        </w:rPr>
        <w:t xml:space="preserve">в заочной форме получения высшего образования </w:t>
      </w:r>
      <w:r>
        <w:rPr>
          <w:rFonts w:ascii="Times New Roman" w:hAnsi="Times New Roman"/>
          <w:b/>
          <w:sz w:val="28"/>
          <w:szCs w:val="28"/>
        </w:rPr>
        <w:t>во время</w:t>
      </w:r>
      <w:r w:rsidRPr="00150C16">
        <w:rPr>
          <w:rFonts w:ascii="Times New Roman" w:hAnsi="Times New Roman"/>
          <w:b/>
          <w:sz w:val="28"/>
          <w:szCs w:val="28"/>
        </w:rPr>
        <w:t xml:space="preserve"> лабораторно-экзаменационной (установочной) сессии</w:t>
      </w:r>
      <w:r w:rsidRPr="00150C16">
        <w:rPr>
          <w:rFonts w:ascii="Times New Roman" w:hAnsi="Times New Roman"/>
          <w:sz w:val="28"/>
          <w:szCs w:val="28"/>
        </w:rPr>
        <w:t>, предшествующей семестру, в котором учебными планами они предусмотрены.</w:t>
      </w:r>
    </w:p>
    <w:p w:rsidR="00A1579F" w:rsidRPr="008C5FBE" w:rsidRDefault="00A1579F" w:rsidP="008C5FBE">
      <w:pPr>
        <w:pStyle w:val="ListParagraph"/>
        <w:numPr>
          <w:ilvl w:val="0"/>
          <w:numId w:val="28"/>
        </w:numPr>
        <w:spacing w:after="0"/>
        <w:ind w:left="0" w:firstLine="709"/>
        <w:rPr>
          <w:rFonts w:ascii="Times New Roman" w:hAnsi="Times New Roman"/>
          <w:sz w:val="28"/>
          <w:szCs w:val="28"/>
        </w:rPr>
      </w:pPr>
      <w:r w:rsidRPr="008C5FBE">
        <w:rPr>
          <w:rFonts w:ascii="Times New Roman" w:hAnsi="Times New Roman"/>
          <w:sz w:val="28"/>
          <w:szCs w:val="28"/>
        </w:rPr>
        <w:t xml:space="preserve">Задание </w:t>
      </w:r>
      <w:r w:rsidRPr="00DE1487">
        <w:rPr>
          <w:rFonts w:ascii="Times New Roman" w:hAnsi="Times New Roman"/>
          <w:sz w:val="28"/>
          <w:szCs w:val="28"/>
        </w:rPr>
        <w:t>по курсовой работе (курсовому проекту</w:t>
      </w:r>
      <w:r w:rsidRPr="00150C16">
        <w:rPr>
          <w:rFonts w:ascii="Times New Roman" w:hAnsi="Times New Roman"/>
          <w:color w:val="000000"/>
          <w:sz w:val="28"/>
          <w:szCs w:val="28"/>
        </w:rPr>
        <w:t xml:space="preserve">) </w:t>
      </w:r>
      <w:r w:rsidRPr="008C5FBE">
        <w:rPr>
          <w:rFonts w:ascii="Times New Roman" w:hAnsi="Times New Roman"/>
          <w:sz w:val="28"/>
          <w:szCs w:val="28"/>
        </w:rPr>
        <w:t xml:space="preserve">выдается индивидуально и должно содержать конкретное название темы, необходимые исходные данные, перечень основных литературных источников, перечень графического материала, перечень разделов (глав) текстовой части работы (проекта). </w:t>
      </w:r>
    </w:p>
    <w:p w:rsidR="00A1579F" w:rsidRPr="008C5FBE" w:rsidRDefault="00A1579F" w:rsidP="008C5FBE">
      <w:pPr>
        <w:widowControl w:val="0"/>
        <w:autoSpaceDE w:val="0"/>
        <w:autoSpaceDN w:val="0"/>
        <w:adjustRightInd w:val="0"/>
        <w:spacing w:after="0"/>
        <w:ind w:firstLine="709"/>
        <w:rPr>
          <w:rFonts w:ascii="Times New Roman" w:hAnsi="Times New Roman"/>
          <w:color w:val="000000"/>
          <w:sz w:val="28"/>
          <w:szCs w:val="28"/>
        </w:rPr>
      </w:pPr>
      <w:r w:rsidRPr="008C5FBE">
        <w:rPr>
          <w:rFonts w:ascii="Times New Roman" w:hAnsi="Times New Roman"/>
          <w:sz w:val="28"/>
          <w:szCs w:val="28"/>
        </w:rPr>
        <w:t xml:space="preserve">В задании указывается дата выдачи задания и представления работы (проекта) к защите, задание подписывается студентом и руководителем работы (проекта) </w:t>
      </w:r>
      <w:r w:rsidRPr="008C5FBE">
        <w:rPr>
          <w:rFonts w:ascii="Times New Roman" w:hAnsi="Times New Roman"/>
          <w:color w:val="000000"/>
          <w:sz w:val="28"/>
          <w:szCs w:val="28"/>
        </w:rPr>
        <w:t>(Приложение 1).</w:t>
      </w:r>
    </w:p>
    <w:p w:rsidR="00A1579F" w:rsidRPr="00116826"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116826">
        <w:rPr>
          <w:rFonts w:ascii="Times New Roman" w:hAnsi="Times New Roman"/>
          <w:sz w:val="28"/>
          <w:szCs w:val="28"/>
        </w:rPr>
        <w:t>Обучающийся</w:t>
      </w:r>
      <w:r w:rsidR="00261DD8">
        <w:rPr>
          <w:rFonts w:ascii="Times New Roman" w:hAnsi="Times New Roman"/>
          <w:sz w:val="28"/>
          <w:szCs w:val="28"/>
        </w:rPr>
        <w:t xml:space="preserve"> </w:t>
      </w:r>
      <w:r w:rsidRPr="00116826">
        <w:rPr>
          <w:rFonts w:ascii="Times New Roman" w:hAnsi="Times New Roman"/>
          <w:sz w:val="28"/>
          <w:szCs w:val="28"/>
        </w:rPr>
        <w:t>обязан представить руководителю курсовую работу (курсовой проект</w:t>
      </w:r>
      <w:r w:rsidRPr="00116826">
        <w:rPr>
          <w:rFonts w:ascii="Times New Roman" w:hAnsi="Times New Roman"/>
          <w:color w:val="000000"/>
          <w:sz w:val="28"/>
          <w:szCs w:val="28"/>
        </w:rPr>
        <w:t>),</w:t>
      </w:r>
      <w:r w:rsidR="00261DD8">
        <w:rPr>
          <w:rFonts w:ascii="Times New Roman" w:hAnsi="Times New Roman"/>
          <w:color w:val="000000"/>
          <w:sz w:val="28"/>
          <w:szCs w:val="28"/>
        </w:rPr>
        <w:t xml:space="preserve"> </w:t>
      </w:r>
      <w:r w:rsidRPr="00116826">
        <w:rPr>
          <w:rFonts w:ascii="Times New Roman" w:hAnsi="Times New Roman"/>
          <w:sz w:val="28"/>
          <w:szCs w:val="28"/>
        </w:rPr>
        <w:t>в срок, установленный заданием на курсовую работу (курсовой проект), для проведения первичного анализа и принятия решения о допуске к защите.</w:t>
      </w:r>
    </w:p>
    <w:p w:rsidR="00A1579F" w:rsidRPr="00116826" w:rsidRDefault="00A1579F" w:rsidP="00261DD8">
      <w:pPr>
        <w:pStyle w:val="ListParagraph"/>
        <w:numPr>
          <w:ilvl w:val="0"/>
          <w:numId w:val="29"/>
        </w:numPr>
        <w:spacing w:after="0"/>
        <w:ind w:left="0" w:firstLine="709"/>
        <w:rPr>
          <w:rFonts w:ascii="Times New Roman" w:hAnsi="Times New Roman"/>
          <w:sz w:val="28"/>
          <w:szCs w:val="28"/>
          <w:lang w:eastAsia="ru-RU"/>
        </w:rPr>
      </w:pPr>
      <w:r w:rsidRPr="00116826">
        <w:rPr>
          <w:rFonts w:ascii="Times New Roman" w:hAnsi="Times New Roman"/>
          <w:sz w:val="28"/>
          <w:szCs w:val="28"/>
          <w:lang w:eastAsia="ru-RU"/>
        </w:rPr>
        <w:t>Руководитель курсовой работы (проекта) обязан:</w:t>
      </w:r>
    </w:p>
    <w:p w:rsidR="00A1579F" w:rsidRPr="00002014" w:rsidRDefault="00A1579F" w:rsidP="00261DD8">
      <w:pPr>
        <w:pStyle w:val="ListParagraph"/>
        <w:spacing w:after="0"/>
        <w:ind w:left="0" w:firstLine="709"/>
        <w:rPr>
          <w:rFonts w:ascii="Times New Roman" w:hAnsi="Times New Roman"/>
          <w:b/>
          <w:bCs/>
          <w:sz w:val="28"/>
          <w:szCs w:val="28"/>
        </w:rPr>
      </w:pPr>
      <w:r w:rsidRPr="00002014">
        <w:rPr>
          <w:rFonts w:ascii="Times New Roman" w:hAnsi="Times New Roman"/>
          <w:sz w:val="28"/>
          <w:szCs w:val="28"/>
          <w:lang w:eastAsia="ru-RU"/>
        </w:rPr>
        <w:t>разработать и подписать з</w:t>
      </w:r>
      <w:r w:rsidRPr="00002014">
        <w:rPr>
          <w:rFonts w:ascii="Times New Roman" w:hAnsi="Times New Roman"/>
          <w:sz w:val="28"/>
          <w:szCs w:val="28"/>
        </w:rPr>
        <w:t>адание на курсовую работу (курсовой проект);</w:t>
      </w:r>
    </w:p>
    <w:p w:rsidR="00A1579F" w:rsidRPr="00002014" w:rsidRDefault="00A1579F" w:rsidP="00261DD8">
      <w:pPr>
        <w:spacing w:after="0"/>
        <w:ind w:firstLine="709"/>
        <w:rPr>
          <w:rFonts w:ascii="Times New Roman" w:hAnsi="Times New Roman"/>
          <w:sz w:val="28"/>
          <w:szCs w:val="28"/>
        </w:rPr>
      </w:pPr>
      <w:r w:rsidRPr="00002014">
        <w:rPr>
          <w:rFonts w:ascii="Times New Roman" w:hAnsi="Times New Roman"/>
          <w:sz w:val="28"/>
          <w:szCs w:val="28"/>
        </w:rPr>
        <w:t>оказ</w:t>
      </w:r>
      <w:r>
        <w:rPr>
          <w:rFonts w:ascii="Times New Roman" w:hAnsi="Times New Roman"/>
          <w:sz w:val="28"/>
          <w:szCs w:val="28"/>
        </w:rPr>
        <w:t>ывать</w:t>
      </w:r>
      <w:r w:rsidRPr="00002014">
        <w:rPr>
          <w:rFonts w:ascii="Times New Roman" w:hAnsi="Times New Roman"/>
          <w:sz w:val="28"/>
          <w:szCs w:val="28"/>
        </w:rPr>
        <w:t xml:space="preserve"> помощ</w:t>
      </w:r>
      <w:r>
        <w:rPr>
          <w:rFonts w:ascii="Times New Roman" w:hAnsi="Times New Roman"/>
          <w:sz w:val="28"/>
          <w:szCs w:val="28"/>
        </w:rPr>
        <w:t>ь</w:t>
      </w:r>
      <w:r w:rsidRPr="00002014">
        <w:rPr>
          <w:rFonts w:ascii="Times New Roman" w:hAnsi="Times New Roman"/>
          <w:sz w:val="28"/>
          <w:szCs w:val="28"/>
        </w:rPr>
        <w:t xml:space="preserve"> студенту в подборе необходимой литературы; </w:t>
      </w:r>
    </w:p>
    <w:p w:rsidR="00A1579F" w:rsidRPr="00002014" w:rsidRDefault="00A1579F" w:rsidP="00261DD8">
      <w:pPr>
        <w:pStyle w:val="ListParagraph"/>
        <w:spacing w:after="0"/>
        <w:ind w:left="0" w:firstLine="709"/>
        <w:rPr>
          <w:rFonts w:ascii="Times New Roman" w:hAnsi="Times New Roman"/>
          <w:b/>
          <w:bCs/>
          <w:sz w:val="28"/>
          <w:szCs w:val="28"/>
        </w:rPr>
      </w:pPr>
      <w:r>
        <w:rPr>
          <w:rFonts w:ascii="Times New Roman" w:hAnsi="Times New Roman"/>
          <w:sz w:val="28"/>
          <w:szCs w:val="28"/>
        </w:rPr>
        <w:t xml:space="preserve">осуществлять </w:t>
      </w:r>
      <w:r w:rsidRPr="00002014">
        <w:rPr>
          <w:rFonts w:ascii="Times New Roman" w:hAnsi="Times New Roman"/>
          <w:sz w:val="28"/>
          <w:szCs w:val="28"/>
        </w:rPr>
        <w:t xml:space="preserve">контроль хода выполнения </w:t>
      </w:r>
      <w:r w:rsidRPr="00116826">
        <w:rPr>
          <w:rFonts w:ascii="Times New Roman" w:hAnsi="Times New Roman"/>
          <w:sz w:val="28"/>
          <w:szCs w:val="28"/>
          <w:lang w:eastAsia="ru-RU"/>
        </w:rPr>
        <w:t>курсовой работы (проекта)</w:t>
      </w:r>
      <w:r w:rsidRPr="00002014">
        <w:rPr>
          <w:rFonts w:ascii="Times New Roman" w:hAnsi="Times New Roman"/>
          <w:sz w:val="28"/>
          <w:szCs w:val="28"/>
        </w:rPr>
        <w:t>;</w:t>
      </w:r>
    </w:p>
    <w:p w:rsidR="00A1579F" w:rsidRPr="00002014" w:rsidRDefault="00A1579F" w:rsidP="00261DD8">
      <w:pPr>
        <w:pStyle w:val="ListParagraph"/>
        <w:spacing w:after="0"/>
        <w:ind w:left="0" w:firstLine="709"/>
        <w:rPr>
          <w:rFonts w:ascii="Times New Roman" w:hAnsi="Times New Roman"/>
          <w:sz w:val="28"/>
          <w:szCs w:val="28"/>
          <w:lang w:eastAsia="ru-RU"/>
        </w:rPr>
      </w:pPr>
      <w:r w:rsidRPr="00002014">
        <w:rPr>
          <w:rFonts w:ascii="Times New Roman" w:hAnsi="Times New Roman"/>
          <w:sz w:val="28"/>
          <w:szCs w:val="28"/>
          <w:lang w:eastAsia="ru-RU"/>
        </w:rPr>
        <w:t>проверить курсовую работу (курсовой проект), изложить замечания по ней и предоставить ее обучающемуся либо на доработку с целью устранения замечаний, либо для подготовки к защите.</w:t>
      </w:r>
    </w:p>
    <w:p w:rsidR="00A1579F" w:rsidRPr="00116826" w:rsidRDefault="00A1579F" w:rsidP="00261DD8">
      <w:pPr>
        <w:pStyle w:val="ListParagraph"/>
        <w:numPr>
          <w:ilvl w:val="0"/>
          <w:numId w:val="29"/>
        </w:numPr>
        <w:spacing w:after="0"/>
        <w:ind w:left="0" w:firstLine="709"/>
        <w:rPr>
          <w:rFonts w:ascii="Times New Roman" w:hAnsi="Times New Roman"/>
          <w:sz w:val="28"/>
          <w:szCs w:val="28"/>
          <w:lang w:eastAsia="ru-RU"/>
        </w:rPr>
      </w:pPr>
      <w:r w:rsidRPr="00002014">
        <w:rPr>
          <w:rFonts w:ascii="Times New Roman" w:hAnsi="Times New Roman"/>
          <w:sz w:val="28"/>
          <w:szCs w:val="28"/>
          <w:lang w:eastAsia="ru-RU"/>
        </w:rPr>
        <w:lastRenderedPageBreak/>
        <w:t>В случае признания работы неудовлетворительной (например,</w:t>
      </w:r>
      <w:r w:rsidRPr="00116826">
        <w:rPr>
          <w:rFonts w:ascii="Times New Roman" w:hAnsi="Times New Roman"/>
          <w:sz w:val="28"/>
          <w:szCs w:val="28"/>
          <w:lang w:eastAsia="ru-RU"/>
        </w:rPr>
        <w:t xml:space="preserve"> ввиду отсутствия практического материала, либо не соответствия объекта анализа курсу дисциплины, либо по каким-то другим объективным причинам) студент обязан переработать работу и затем предоставить ее на повторное рецензирование руководителю с обязательным предъявлением предыдущего варианта работы.</w:t>
      </w:r>
    </w:p>
    <w:p w:rsidR="00A1579F" w:rsidRDefault="00A1579F" w:rsidP="00261DD8">
      <w:pPr>
        <w:pStyle w:val="ListParagraph"/>
        <w:numPr>
          <w:ilvl w:val="0"/>
          <w:numId w:val="29"/>
        </w:numPr>
        <w:spacing w:after="0"/>
        <w:ind w:left="0" w:firstLine="709"/>
        <w:rPr>
          <w:rFonts w:ascii="Times New Roman" w:hAnsi="Times New Roman"/>
          <w:sz w:val="28"/>
          <w:szCs w:val="28"/>
          <w:lang w:eastAsia="ru-RU"/>
        </w:rPr>
      </w:pPr>
      <w:r w:rsidRPr="00116826">
        <w:rPr>
          <w:rFonts w:ascii="Times New Roman" w:hAnsi="Times New Roman"/>
          <w:sz w:val="28"/>
          <w:szCs w:val="28"/>
          <w:lang w:eastAsia="ru-RU"/>
        </w:rPr>
        <w:t xml:space="preserve">Курсовая работа студента должна быть зарегистрирована на кафедре. </w:t>
      </w:r>
    </w:p>
    <w:p w:rsidR="00A1579F" w:rsidRPr="00A977D1" w:rsidRDefault="00A1579F" w:rsidP="00261DD8">
      <w:pPr>
        <w:pStyle w:val="ListParagraph"/>
        <w:numPr>
          <w:ilvl w:val="0"/>
          <w:numId w:val="29"/>
        </w:numPr>
        <w:spacing w:after="0"/>
        <w:ind w:left="0" w:firstLine="709"/>
        <w:rPr>
          <w:rFonts w:ascii="Times New Roman" w:hAnsi="Times New Roman"/>
          <w:sz w:val="28"/>
          <w:szCs w:val="28"/>
          <w:lang w:eastAsia="ru-RU"/>
        </w:rPr>
      </w:pPr>
      <w:r>
        <w:rPr>
          <w:rFonts w:ascii="Times New Roman" w:hAnsi="Times New Roman"/>
          <w:sz w:val="28"/>
          <w:szCs w:val="28"/>
        </w:rPr>
        <w:t xml:space="preserve">Требования к оформлению курсовой работы приведены в </w:t>
      </w:r>
      <w:r w:rsidRPr="00A977D1">
        <w:rPr>
          <w:rFonts w:ascii="Times New Roman" w:hAnsi="Times New Roman"/>
          <w:sz w:val="28"/>
          <w:szCs w:val="28"/>
        </w:rPr>
        <w:t>Приложении 6</w:t>
      </w:r>
      <w:r>
        <w:rPr>
          <w:rFonts w:ascii="Times New Roman" w:hAnsi="Times New Roman"/>
          <w:sz w:val="28"/>
          <w:szCs w:val="28"/>
          <w:lang w:eastAsia="ru-RU"/>
        </w:rPr>
        <w:t>.</w:t>
      </w:r>
    </w:p>
    <w:p w:rsidR="00261DD8" w:rsidRDefault="00261DD8" w:rsidP="00261DD8">
      <w:pPr>
        <w:spacing w:after="0"/>
        <w:ind w:firstLine="0"/>
        <w:jc w:val="center"/>
        <w:rPr>
          <w:rFonts w:ascii="Times New Roman" w:hAnsi="Times New Roman"/>
          <w:caps/>
          <w:sz w:val="28"/>
          <w:szCs w:val="28"/>
        </w:rPr>
      </w:pPr>
    </w:p>
    <w:p w:rsidR="00A1579F" w:rsidRPr="00150C16" w:rsidRDefault="00A1579F" w:rsidP="00261DD8">
      <w:pPr>
        <w:spacing w:after="0"/>
        <w:ind w:firstLine="0"/>
        <w:jc w:val="center"/>
        <w:rPr>
          <w:rFonts w:ascii="Times New Roman" w:hAnsi="Times New Roman"/>
          <w:sz w:val="28"/>
          <w:szCs w:val="28"/>
        </w:rPr>
      </w:pPr>
      <w:r w:rsidRPr="00150C16">
        <w:rPr>
          <w:rFonts w:ascii="Times New Roman" w:hAnsi="Times New Roman"/>
          <w:caps/>
          <w:sz w:val="28"/>
          <w:szCs w:val="28"/>
        </w:rPr>
        <w:t>Глава 3</w:t>
      </w:r>
    </w:p>
    <w:p w:rsidR="00A1579F" w:rsidRPr="00150C16" w:rsidRDefault="00A1579F" w:rsidP="00261DD8">
      <w:pPr>
        <w:widowControl w:val="0"/>
        <w:autoSpaceDE w:val="0"/>
        <w:autoSpaceDN w:val="0"/>
        <w:adjustRightInd w:val="0"/>
        <w:spacing w:after="0"/>
        <w:ind w:firstLine="0"/>
        <w:jc w:val="center"/>
        <w:rPr>
          <w:rFonts w:ascii="Times New Roman" w:hAnsi="Times New Roman"/>
          <w:sz w:val="28"/>
          <w:szCs w:val="28"/>
        </w:rPr>
      </w:pPr>
      <w:r w:rsidRPr="00150C16">
        <w:rPr>
          <w:rFonts w:ascii="Times New Roman" w:hAnsi="Times New Roman"/>
          <w:sz w:val="28"/>
          <w:szCs w:val="28"/>
        </w:rPr>
        <w:t>ПОРЯДОК ЗАЩИТЫ КУРСОВЫХ РАБОТ (КУРСОВЫХ ПРОЕКТОВ)</w:t>
      </w:r>
      <w:r w:rsidR="00261DD8">
        <w:rPr>
          <w:rFonts w:ascii="Times New Roman" w:hAnsi="Times New Roman"/>
          <w:sz w:val="28"/>
          <w:szCs w:val="28"/>
        </w:rPr>
        <w:t xml:space="preserve"> </w:t>
      </w:r>
      <w:r w:rsidRPr="00150C16">
        <w:rPr>
          <w:rFonts w:ascii="Times New Roman" w:hAnsi="Times New Roman"/>
          <w:sz w:val="28"/>
          <w:szCs w:val="28"/>
        </w:rPr>
        <w:t>ОБУЧАЮЩИМИСЯ</w:t>
      </w:r>
    </w:p>
    <w:p w:rsidR="00A1579F" w:rsidRPr="00644344" w:rsidRDefault="00A1579F" w:rsidP="00261DD8">
      <w:pPr>
        <w:pStyle w:val="ListParagraph"/>
        <w:numPr>
          <w:ilvl w:val="0"/>
          <w:numId w:val="29"/>
        </w:numPr>
        <w:spacing w:after="0"/>
        <w:ind w:left="0" w:firstLine="709"/>
        <w:rPr>
          <w:rFonts w:ascii="Times New Roman" w:hAnsi="Times New Roman"/>
          <w:color w:val="000000"/>
          <w:sz w:val="28"/>
          <w:szCs w:val="28"/>
          <w:lang w:eastAsia="ru-RU"/>
        </w:rPr>
      </w:pPr>
      <w:r w:rsidRPr="00644344">
        <w:rPr>
          <w:rFonts w:ascii="Times New Roman" w:hAnsi="Times New Roman"/>
          <w:color w:val="000000"/>
          <w:sz w:val="28"/>
          <w:szCs w:val="28"/>
          <w:lang w:eastAsia="ru-RU"/>
        </w:rPr>
        <w:t>Защита курсовой работы (курсового проекта) проводится в сроки, указанные в рабочем учебном плане на текущий учебный год.</w:t>
      </w:r>
      <w:bookmarkStart w:id="4" w:name="Par129"/>
      <w:bookmarkEnd w:id="4"/>
    </w:p>
    <w:p w:rsidR="00A1579F" w:rsidRPr="00116826" w:rsidRDefault="00A1579F" w:rsidP="00261DD8">
      <w:pPr>
        <w:pStyle w:val="ListParagraph"/>
        <w:numPr>
          <w:ilvl w:val="0"/>
          <w:numId w:val="29"/>
        </w:numPr>
        <w:spacing w:after="0"/>
        <w:ind w:left="0" w:firstLine="709"/>
        <w:rPr>
          <w:rFonts w:ascii="Times New Roman" w:hAnsi="Times New Roman"/>
          <w:color w:val="000000"/>
          <w:sz w:val="28"/>
          <w:szCs w:val="28"/>
        </w:rPr>
      </w:pPr>
      <w:r w:rsidRPr="00116826">
        <w:rPr>
          <w:rFonts w:ascii="Times New Roman" w:hAnsi="Times New Roman"/>
          <w:color w:val="000000"/>
          <w:sz w:val="28"/>
          <w:szCs w:val="28"/>
        </w:rPr>
        <w:t xml:space="preserve">Защита курсовых работ (курсовых проектов) производится перед комиссией, которая формируется заведующим кафедрой (начальником кафедры) в составе </w:t>
      </w:r>
      <w:r w:rsidRPr="00116826">
        <w:rPr>
          <w:rFonts w:ascii="Times New Roman" w:hAnsi="Times New Roman"/>
          <w:b/>
          <w:color w:val="000000"/>
          <w:sz w:val="28"/>
          <w:szCs w:val="28"/>
        </w:rPr>
        <w:t>не менее двух человек с участием руководителя курсовой работы (курсового проекта)</w:t>
      </w:r>
      <w:r w:rsidRPr="00116826">
        <w:rPr>
          <w:rFonts w:ascii="Times New Roman" w:hAnsi="Times New Roman"/>
          <w:color w:val="000000"/>
          <w:sz w:val="28"/>
          <w:szCs w:val="28"/>
        </w:rPr>
        <w:t>.</w:t>
      </w:r>
      <w:r w:rsidR="00261DD8">
        <w:rPr>
          <w:rFonts w:ascii="Times New Roman" w:hAnsi="Times New Roman"/>
          <w:color w:val="000000"/>
          <w:sz w:val="28"/>
          <w:szCs w:val="28"/>
        </w:rPr>
        <w:t xml:space="preserve"> </w:t>
      </w:r>
      <w:r w:rsidRPr="00116826">
        <w:rPr>
          <w:rFonts w:ascii="Times New Roman" w:hAnsi="Times New Roman"/>
          <w:color w:val="000000"/>
          <w:sz w:val="28"/>
          <w:szCs w:val="28"/>
        </w:rPr>
        <w:t xml:space="preserve">Председатель комиссии назначается (определяется) заведующим (начальником) кафедры. </w:t>
      </w:r>
    </w:p>
    <w:p w:rsidR="00A1579F" w:rsidRPr="00116826"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Защита курсовых работ (курсовых проектов), выполненных по групповому заданию, проводится </w:t>
      </w:r>
      <w:r w:rsidRPr="00116826">
        <w:rPr>
          <w:rFonts w:ascii="Times New Roman" w:hAnsi="Times New Roman"/>
          <w:sz w:val="28"/>
          <w:szCs w:val="28"/>
        </w:rPr>
        <w:t>в один день для всех участвовавших в выполнении группового задания.</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Комиссия принимает решение большинством голосов. При равенстве голосов решающим является голос председателя комиссии.</w:t>
      </w:r>
    </w:p>
    <w:p w:rsidR="00A1579F" w:rsidRPr="00716FE3"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716FE3">
        <w:rPr>
          <w:rFonts w:ascii="Times New Roman" w:hAnsi="Times New Roman"/>
          <w:sz w:val="28"/>
          <w:szCs w:val="28"/>
        </w:rPr>
        <w:t>Результаты защиты курсовых работ (курсовых проектов) оформляются руководителем работы</w:t>
      </w:r>
      <w:r w:rsidR="00261DD8">
        <w:rPr>
          <w:rFonts w:ascii="Times New Roman" w:hAnsi="Times New Roman"/>
          <w:sz w:val="28"/>
          <w:szCs w:val="28"/>
        </w:rPr>
        <w:t xml:space="preserve"> </w:t>
      </w:r>
      <w:r w:rsidRPr="00716FE3">
        <w:rPr>
          <w:rFonts w:ascii="Times New Roman" w:hAnsi="Times New Roman"/>
          <w:sz w:val="28"/>
          <w:szCs w:val="28"/>
        </w:rPr>
        <w:t>в экзаменационной ведомости и зачетной книжке обучающегося.</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Пересдача неудовлетворительной отметки, полученной при защите курсовой работы (курсового проекта), допускается </w:t>
      </w:r>
      <w:r w:rsidRPr="00DE1487">
        <w:rPr>
          <w:rFonts w:ascii="Times New Roman" w:hAnsi="Times New Roman"/>
          <w:b/>
          <w:sz w:val="28"/>
          <w:szCs w:val="28"/>
        </w:rPr>
        <w:t>один раз</w:t>
      </w:r>
      <w:r w:rsidRPr="00DE1487">
        <w:rPr>
          <w:rFonts w:ascii="Times New Roman" w:hAnsi="Times New Roman"/>
          <w:sz w:val="28"/>
          <w:szCs w:val="28"/>
        </w:rPr>
        <w:t>.</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Не допускается проведение защиты курсовых работ (курсовых проектов) обучающимися вне учебной группы, не имеющими экзаменационной ведомости текущей аттестации вне учебной группы или имеющими данную экзаменационную ведомость, срок действия которой истек.</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Для повторной защиты курсовых работ (курсовых проектов) деканом (начальником) факультета (директором института с правом и без права юридического лица (далее – директором института)) назначается комиссия в составе </w:t>
      </w:r>
      <w:r w:rsidRPr="00DE1487">
        <w:rPr>
          <w:rFonts w:ascii="Times New Roman" w:hAnsi="Times New Roman"/>
          <w:b/>
          <w:sz w:val="28"/>
          <w:szCs w:val="28"/>
        </w:rPr>
        <w:t>не менее трех человек</w:t>
      </w:r>
      <w:r w:rsidRPr="00DE1487">
        <w:rPr>
          <w:rFonts w:ascii="Times New Roman" w:hAnsi="Times New Roman"/>
          <w:sz w:val="28"/>
          <w:szCs w:val="28"/>
        </w:rPr>
        <w:t xml:space="preserve"> и устанавливается срок ее работы, с которым должен быть ознакомлен обучающийся. </w:t>
      </w:r>
    </w:p>
    <w:p w:rsidR="00A1579F" w:rsidRPr="00DE1487" w:rsidRDefault="00A1579F" w:rsidP="00261DD8">
      <w:pPr>
        <w:pStyle w:val="ListParagraph"/>
        <w:numPr>
          <w:ilvl w:val="0"/>
          <w:numId w:val="29"/>
        </w:numPr>
        <w:spacing w:after="0"/>
        <w:ind w:left="0" w:firstLine="709"/>
        <w:rPr>
          <w:rFonts w:ascii="Times New Roman" w:hAnsi="Times New Roman"/>
          <w:i/>
          <w:sz w:val="24"/>
          <w:szCs w:val="24"/>
          <w:lang w:eastAsia="ru-RU"/>
        </w:rPr>
      </w:pPr>
      <w:r w:rsidRPr="00DE1487">
        <w:rPr>
          <w:rFonts w:ascii="Times New Roman" w:hAnsi="Times New Roman"/>
          <w:sz w:val="28"/>
          <w:szCs w:val="28"/>
        </w:rPr>
        <w:t>В случае получения неудовлетворительной отметки или неявки обучающегося при повторной защите курсовых работ (курсовых проектов) он считается не ликвидировавшим академическую задолженность в установленные сроки</w:t>
      </w:r>
      <w:r>
        <w:rPr>
          <w:rFonts w:ascii="Times New Roman" w:hAnsi="Times New Roman"/>
          <w:sz w:val="28"/>
          <w:szCs w:val="28"/>
        </w:rPr>
        <w:t xml:space="preserve"> и подлежит отчислению</w:t>
      </w:r>
      <w:r w:rsidRPr="00DE1487">
        <w:rPr>
          <w:rFonts w:ascii="Times New Roman" w:hAnsi="Times New Roman"/>
          <w:sz w:val="28"/>
          <w:szCs w:val="28"/>
        </w:rPr>
        <w:t>.</w:t>
      </w:r>
    </w:p>
    <w:p w:rsidR="00A1579F" w:rsidRPr="00116826" w:rsidRDefault="00A1579F" w:rsidP="00261DD8">
      <w:pPr>
        <w:pStyle w:val="ListParagraph"/>
        <w:numPr>
          <w:ilvl w:val="0"/>
          <w:numId w:val="29"/>
        </w:numPr>
        <w:spacing w:after="0"/>
        <w:ind w:left="0" w:firstLine="709"/>
        <w:rPr>
          <w:rFonts w:ascii="Times New Roman" w:hAnsi="Times New Roman"/>
          <w:caps/>
          <w:sz w:val="28"/>
          <w:szCs w:val="28"/>
        </w:rPr>
      </w:pPr>
      <w:r w:rsidRPr="00116826">
        <w:rPr>
          <w:rFonts w:ascii="Times New Roman" w:hAnsi="Times New Roman"/>
          <w:sz w:val="28"/>
          <w:szCs w:val="28"/>
          <w:lang w:eastAsia="ru-RU"/>
        </w:rPr>
        <w:lastRenderedPageBreak/>
        <w:t>Итоги выполнения студентами курсовых работ (курсовых проектов)</w:t>
      </w:r>
      <w:r w:rsidR="00261DD8">
        <w:rPr>
          <w:rFonts w:ascii="Times New Roman" w:hAnsi="Times New Roman"/>
          <w:sz w:val="28"/>
          <w:szCs w:val="28"/>
          <w:lang w:eastAsia="ru-RU"/>
        </w:rPr>
        <w:t xml:space="preserve"> </w:t>
      </w:r>
      <w:r w:rsidRPr="00116826">
        <w:rPr>
          <w:rFonts w:ascii="Times New Roman" w:hAnsi="Times New Roman"/>
          <w:color w:val="000000"/>
          <w:sz w:val="28"/>
          <w:szCs w:val="28"/>
          <w:lang w:eastAsia="ru-RU"/>
        </w:rPr>
        <w:t>регулярно</w:t>
      </w:r>
      <w:r w:rsidR="00261DD8">
        <w:rPr>
          <w:rFonts w:ascii="Times New Roman" w:hAnsi="Times New Roman"/>
          <w:color w:val="000000"/>
          <w:sz w:val="28"/>
          <w:szCs w:val="28"/>
          <w:lang w:eastAsia="ru-RU"/>
        </w:rPr>
        <w:t xml:space="preserve"> </w:t>
      </w:r>
      <w:r w:rsidRPr="00116826">
        <w:rPr>
          <w:rFonts w:ascii="Times New Roman" w:hAnsi="Times New Roman"/>
          <w:sz w:val="28"/>
          <w:szCs w:val="28"/>
          <w:lang w:eastAsia="ru-RU"/>
        </w:rPr>
        <w:t>обсуждаются на заседаниях кафедры.</w:t>
      </w:r>
    </w:p>
    <w:p w:rsidR="00A1579F" w:rsidRPr="00116826" w:rsidRDefault="00A1579F" w:rsidP="00261DD8">
      <w:pPr>
        <w:pStyle w:val="ListParagraph"/>
        <w:numPr>
          <w:ilvl w:val="0"/>
          <w:numId w:val="29"/>
        </w:numPr>
        <w:spacing w:after="0"/>
        <w:ind w:left="0" w:firstLine="709"/>
        <w:rPr>
          <w:rFonts w:ascii="Times New Roman" w:hAnsi="Times New Roman"/>
          <w:sz w:val="28"/>
          <w:szCs w:val="28"/>
        </w:rPr>
      </w:pPr>
      <w:r w:rsidRPr="00116826">
        <w:rPr>
          <w:rFonts w:ascii="Times New Roman" w:hAnsi="Times New Roman"/>
          <w:sz w:val="28"/>
          <w:szCs w:val="28"/>
          <w:lang w:eastAsia="ru-RU"/>
        </w:rPr>
        <w:t>Студенты имеют право воспользоваться содержанием своих курсовых работ(курсовых проектов) при написании дипломных работ (дипломных проектов).</w:t>
      </w:r>
    </w:p>
    <w:p w:rsidR="00261DD8" w:rsidRDefault="00261DD8" w:rsidP="00261DD8">
      <w:pPr>
        <w:spacing w:after="0"/>
        <w:ind w:firstLine="0"/>
        <w:jc w:val="center"/>
        <w:rPr>
          <w:rFonts w:ascii="Times New Roman" w:hAnsi="Times New Roman"/>
          <w:caps/>
          <w:sz w:val="28"/>
          <w:szCs w:val="28"/>
        </w:rPr>
      </w:pPr>
    </w:p>
    <w:p w:rsidR="00A1579F" w:rsidRPr="00116826" w:rsidRDefault="00A1579F" w:rsidP="00261DD8">
      <w:pPr>
        <w:spacing w:after="0"/>
        <w:ind w:firstLine="0"/>
        <w:jc w:val="center"/>
        <w:rPr>
          <w:rFonts w:ascii="Times New Roman" w:hAnsi="Times New Roman"/>
          <w:sz w:val="28"/>
          <w:szCs w:val="28"/>
        </w:rPr>
      </w:pPr>
      <w:r w:rsidRPr="00116826">
        <w:rPr>
          <w:rFonts w:ascii="Times New Roman" w:hAnsi="Times New Roman"/>
          <w:caps/>
          <w:sz w:val="28"/>
          <w:szCs w:val="28"/>
        </w:rPr>
        <w:t>Глава 4</w:t>
      </w:r>
    </w:p>
    <w:p w:rsidR="00A1579F" w:rsidRPr="0074221F" w:rsidRDefault="00A1579F" w:rsidP="00261DD8">
      <w:pPr>
        <w:widowControl w:val="0"/>
        <w:autoSpaceDE w:val="0"/>
        <w:autoSpaceDN w:val="0"/>
        <w:adjustRightInd w:val="0"/>
        <w:spacing w:after="0"/>
        <w:ind w:firstLine="0"/>
        <w:jc w:val="center"/>
        <w:rPr>
          <w:rFonts w:ascii="Times New Roman" w:hAnsi="Times New Roman"/>
          <w:sz w:val="28"/>
          <w:szCs w:val="28"/>
        </w:rPr>
      </w:pPr>
      <w:r w:rsidRPr="00116826">
        <w:rPr>
          <w:rFonts w:ascii="Times New Roman" w:hAnsi="Times New Roman"/>
          <w:sz w:val="28"/>
          <w:szCs w:val="28"/>
        </w:rPr>
        <w:t xml:space="preserve">ПОРЯДОК ДОПУСКА ОБУЧАЮЩЕГОСЯ К ЭКЗАМЕНАЦИОННОЙ СЕССИИ ПО ИТОГАМ ЗАШИТЫ КУРСОВЫХ РАБОТ (КУРСОВЫХ </w:t>
      </w:r>
      <w:r w:rsidRPr="0074221F">
        <w:rPr>
          <w:rFonts w:ascii="Times New Roman" w:hAnsi="Times New Roman"/>
          <w:sz w:val="28"/>
          <w:szCs w:val="28"/>
        </w:rPr>
        <w:t>ПРОЕКТОВ)</w:t>
      </w:r>
    </w:p>
    <w:p w:rsidR="00A1579F" w:rsidRPr="0074221F"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74221F">
        <w:rPr>
          <w:rFonts w:ascii="Times New Roman" w:hAnsi="Times New Roman"/>
          <w:sz w:val="28"/>
          <w:szCs w:val="28"/>
        </w:rPr>
        <w:t xml:space="preserve">Обучающиеся, осваивающие содержание образовательных программ высшего образования I ступени </w:t>
      </w:r>
      <w:r w:rsidRPr="0074221F">
        <w:rPr>
          <w:rFonts w:ascii="Times New Roman" w:hAnsi="Times New Roman"/>
          <w:b/>
          <w:sz w:val="28"/>
          <w:szCs w:val="28"/>
        </w:rPr>
        <w:t>в очной форме получения высшего образования</w:t>
      </w:r>
      <w:r w:rsidRPr="0074221F">
        <w:rPr>
          <w:rFonts w:ascii="Times New Roman" w:hAnsi="Times New Roman"/>
          <w:sz w:val="28"/>
          <w:szCs w:val="28"/>
        </w:rPr>
        <w:t>, допускаются к экзаменационной сессии при условии защиты курсовых работ (курсовых проектов), предусмотренных учебными планами в текущем семестре, и получении отметок "зачтено" или не ниже 4 (четырех) баллов.</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Обучающиеся, осваивающие содержание образовательных программ высшего образования I ступени </w:t>
      </w:r>
      <w:r w:rsidRPr="00DE1487">
        <w:rPr>
          <w:rFonts w:ascii="Times New Roman" w:hAnsi="Times New Roman"/>
          <w:b/>
          <w:sz w:val="28"/>
          <w:szCs w:val="28"/>
        </w:rPr>
        <w:t>в заочной форме получения высшего образования</w:t>
      </w:r>
      <w:r w:rsidRPr="00DE1487">
        <w:rPr>
          <w:rFonts w:ascii="Times New Roman" w:hAnsi="Times New Roman"/>
          <w:sz w:val="28"/>
          <w:szCs w:val="28"/>
        </w:rPr>
        <w:t>, допускаются к лабораторно-экзаменационной (установочной) сессии при отсутствии академической задолженности по предыдущей сессии.</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При проведении текущей аттестации обучающегося, продолжающего получение высшего образования в порядке перевода, восстановления, декан (начальник) факультета (директор института) по желанию обучающегося засчитывает результаты защиты курсовых работ (курсовых проектов), полученные обучающимся ранее, при условии совпадения объема и содержания требований учебных программ по учебным дисциплинам, изученным ранее и изучаемым после перевода, восстановления, что освобождает обучающегося от повторного выполнения задания по данной учебной дисциплине.</w:t>
      </w:r>
    </w:p>
    <w:p w:rsidR="00A1579F" w:rsidRPr="00775B5C"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775B5C">
        <w:rPr>
          <w:rFonts w:ascii="Times New Roman" w:hAnsi="Times New Roman"/>
          <w:sz w:val="28"/>
          <w:szCs w:val="28"/>
        </w:rPr>
        <w:t>Допуск к экзаменационной сессии обучающегося, не защитившего курсовую работу (курсовой проект) по уважительной причине, оформляется распоряжением (письменным разрешением) декана (начальника) факультета (директора института) с указанием даты допуска и индивидуального срока защиты курсовой работы (курсового проекта).</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775B5C">
        <w:rPr>
          <w:rFonts w:ascii="Times New Roman" w:hAnsi="Times New Roman"/>
          <w:sz w:val="28"/>
          <w:szCs w:val="28"/>
        </w:rPr>
        <w:t>Не разрешается прием экзаменов у обучающихся, осваивающих</w:t>
      </w:r>
      <w:r w:rsidRPr="00DE1487">
        <w:rPr>
          <w:rFonts w:ascii="Times New Roman" w:hAnsi="Times New Roman"/>
          <w:sz w:val="28"/>
          <w:szCs w:val="28"/>
        </w:rPr>
        <w:t xml:space="preserve"> содержание образовательной программы высшего образования I ступени в дневной форме получения образования, не имеющих полученного в установленном порядке допуска к экзаменационной сессии или письменного разрешения декана (начальника) факультета (директора института), дающего право на сдачу экзамена по учебной дисциплине в случае установления индивидуального срока защиты курсовых работ (курсовых проектов).</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Обучающиеся, успешно сдавшие курсовые работы (курсовые проекты) и полностью выполнившие требования учебных программ распоряжением декана (начальника) факультета (директора института) </w:t>
      </w:r>
      <w:r w:rsidRPr="00DE1487">
        <w:rPr>
          <w:rFonts w:ascii="Times New Roman" w:hAnsi="Times New Roman"/>
          <w:sz w:val="28"/>
          <w:szCs w:val="28"/>
        </w:rPr>
        <w:lastRenderedPageBreak/>
        <w:t>переводятся на следующий семестр (курс).</w:t>
      </w:r>
    </w:p>
    <w:p w:rsidR="00716301" w:rsidRDefault="00716301" w:rsidP="00716301">
      <w:pPr>
        <w:spacing w:after="0"/>
        <w:ind w:firstLine="0"/>
        <w:jc w:val="center"/>
        <w:rPr>
          <w:rFonts w:ascii="Times New Roman" w:hAnsi="Times New Roman"/>
          <w:caps/>
          <w:sz w:val="28"/>
          <w:szCs w:val="28"/>
        </w:rPr>
      </w:pPr>
    </w:p>
    <w:p w:rsidR="00A1579F" w:rsidRPr="00A41CA0" w:rsidRDefault="00A1579F" w:rsidP="00716301">
      <w:pPr>
        <w:spacing w:after="0"/>
        <w:ind w:firstLine="0"/>
        <w:jc w:val="center"/>
        <w:rPr>
          <w:rFonts w:ascii="Times New Roman" w:hAnsi="Times New Roman"/>
          <w:sz w:val="28"/>
          <w:szCs w:val="28"/>
        </w:rPr>
      </w:pPr>
      <w:r w:rsidRPr="00A41CA0">
        <w:rPr>
          <w:rFonts w:ascii="Times New Roman" w:hAnsi="Times New Roman"/>
          <w:caps/>
          <w:sz w:val="28"/>
          <w:szCs w:val="28"/>
        </w:rPr>
        <w:t>Глава 5</w:t>
      </w:r>
    </w:p>
    <w:p w:rsidR="00A1579F" w:rsidRPr="00A41CA0" w:rsidRDefault="00A1579F" w:rsidP="00716301">
      <w:pPr>
        <w:widowControl w:val="0"/>
        <w:autoSpaceDE w:val="0"/>
        <w:autoSpaceDN w:val="0"/>
        <w:adjustRightInd w:val="0"/>
        <w:spacing w:after="0"/>
        <w:ind w:firstLine="0"/>
        <w:jc w:val="center"/>
        <w:rPr>
          <w:rFonts w:ascii="Times New Roman" w:hAnsi="Times New Roman"/>
          <w:sz w:val="28"/>
          <w:szCs w:val="28"/>
        </w:rPr>
      </w:pPr>
      <w:r w:rsidRPr="00A41CA0">
        <w:rPr>
          <w:rFonts w:ascii="Times New Roman" w:hAnsi="Times New Roman"/>
          <w:sz w:val="28"/>
          <w:szCs w:val="28"/>
        </w:rPr>
        <w:t>ОРГАНИЗАЦИ</w:t>
      </w:r>
      <w:r>
        <w:rPr>
          <w:rFonts w:ascii="Times New Roman" w:hAnsi="Times New Roman"/>
          <w:sz w:val="28"/>
          <w:szCs w:val="28"/>
        </w:rPr>
        <w:t>Я</w:t>
      </w:r>
      <w:r w:rsidR="00FF478F">
        <w:rPr>
          <w:rFonts w:ascii="Times New Roman" w:hAnsi="Times New Roman"/>
          <w:sz w:val="28"/>
          <w:szCs w:val="28"/>
          <w:lang w:val="en-US"/>
        </w:rPr>
        <w:t xml:space="preserve"> </w:t>
      </w:r>
      <w:r>
        <w:rPr>
          <w:rFonts w:ascii="Times New Roman" w:hAnsi="Times New Roman"/>
          <w:sz w:val="28"/>
          <w:szCs w:val="28"/>
        </w:rPr>
        <w:t>ИТОГОВОЙ АТТЕСТАЦИИ</w:t>
      </w:r>
    </w:p>
    <w:p w:rsidR="00A1579F"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42553B">
        <w:rPr>
          <w:rFonts w:ascii="Times New Roman" w:hAnsi="Times New Roman"/>
          <w:sz w:val="28"/>
          <w:szCs w:val="28"/>
        </w:rPr>
        <w:t xml:space="preserve">Итоговая аттестация обучающихся при завершении освоения содержания образовательной программы </w:t>
      </w:r>
      <w:r>
        <w:rPr>
          <w:rFonts w:ascii="Times New Roman" w:hAnsi="Times New Roman"/>
          <w:sz w:val="28"/>
          <w:szCs w:val="28"/>
          <w:lang w:val="en-US"/>
        </w:rPr>
        <w:t>I</w:t>
      </w:r>
      <w:r>
        <w:rPr>
          <w:rFonts w:ascii="Times New Roman" w:hAnsi="Times New Roman"/>
          <w:sz w:val="28"/>
          <w:szCs w:val="28"/>
          <w:lang w:val="be-BY"/>
        </w:rPr>
        <w:t xml:space="preserve"> ступени </w:t>
      </w:r>
      <w:r w:rsidRPr="0042553B">
        <w:rPr>
          <w:rFonts w:ascii="Times New Roman" w:hAnsi="Times New Roman"/>
          <w:sz w:val="28"/>
          <w:szCs w:val="28"/>
        </w:rPr>
        <w:t xml:space="preserve">осуществляется государственными экзаменационными комиссиями (далее </w:t>
      </w:r>
      <w:r w:rsidR="00716301">
        <w:rPr>
          <w:rFonts w:ascii="Times New Roman" w:hAnsi="Times New Roman"/>
          <w:sz w:val="28"/>
          <w:szCs w:val="28"/>
        </w:rPr>
        <w:t>–</w:t>
      </w:r>
      <w:r w:rsidRPr="0042553B">
        <w:rPr>
          <w:rFonts w:ascii="Times New Roman" w:hAnsi="Times New Roman"/>
          <w:sz w:val="28"/>
          <w:szCs w:val="28"/>
        </w:rPr>
        <w:t xml:space="preserve"> ГЭК).</w:t>
      </w:r>
      <w:r>
        <w:rPr>
          <w:rFonts w:ascii="Times New Roman" w:hAnsi="Times New Roman"/>
          <w:sz w:val="28"/>
          <w:szCs w:val="28"/>
        </w:rPr>
        <w:t xml:space="preserve"> Требования к ГЭК определяются п.п. 48-53 Правил.</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Итоговая аттестация проводится по специальности (направлению специальности, специализации). Формами итоговой аттестации при освоении содержания образовательных программ высшего образования I ступени  является государственный экзамен и (или) защита дипломной работы.</w:t>
      </w:r>
    </w:p>
    <w:p w:rsidR="00A1579F" w:rsidRPr="00775B5C"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775B5C">
        <w:rPr>
          <w:rFonts w:ascii="Times New Roman" w:hAnsi="Times New Roman"/>
          <w:sz w:val="28"/>
          <w:szCs w:val="28"/>
        </w:rPr>
        <w:t>Тематика дипломных работ (дипломных проектов) должна быть актуальной, соответствовать современному состоянию и перспективам развития науки, техники и культуры.</w:t>
      </w:r>
      <w:r w:rsidR="00716301">
        <w:rPr>
          <w:rFonts w:ascii="Times New Roman" w:hAnsi="Times New Roman"/>
          <w:sz w:val="28"/>
          <w:szCs w:val="28"/>
        </w:rPr>
        <w:t xml:space="preserve"> </w:t>
      </w:r>
      <w:r w:rsidRPr="00775B5C">
        <w:rPr>
          <w:rFonts w:ascii="Times New Roman" w:hAnsi="Times New Roman"/>
          <w:sz w:val="28"/>
          <w:szCs w:val="28"/>
        </w:rPr>
        <w:t>Тематика дипломных работ (дипломных проектов) учитывает конкретные задачи в данной области подготовки специалистов.</w:t>
      </w:r>
    </w:p>
    <w:p w:rsidR="00A1579F" w:rsidRPr="00775B5C"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Перечень тем дипломных работ (дипломных проектов) </w:t>
      </w:r>
      <w:r w:rsidRPr="00DE1487">
        <w:rPr>
          <w:rFonts w:ascii="Times New Roman" w:hAnsi="Times New Roman"/>
          <w:b/>
          <w:sz w:val="28"/>
          <w:szCs w:val="28"/>
        </w:rPr>
        <w:t xml:space="preserve">ежегодно </w:t>
      </w:r>
      <w:r w:rsidRPr="00DE1487">
        <w:rPr>
          <w:rFonts w:ascii="Times New Roman" w:hAnsi="Times New Roman"/>
          <w:sz w:val="28"/>
          <w:szCs w:val="28"/>
        </w:rPr>
        <w:t>обновляется и доводится до сведения обучающихся</w:t>
      </w:r>
      <w:r>
        <w:rPr>
          <w:rFonts w:ascii="Times New Roman" w:hAnsi="Times New Roman"/>
          <w:sz w:val="28"/>
          <w:szCs w:val="28"/>
        </w:rPr>
        <w:t xml:space="preserve">. Тематика дипломных </w:t>
      </w:r>
      <w:r w:rsidRPr="00775B5C">
        <w:rPr>
          <w:rFonts w:ascii="Times New Roman" w:hAnsi="Times New Roman"/>
          <w:sz w:val="28"/>
          <w:szCs w:val="28"/>
        </w:rPr>
        <w:t>работ размещается на сайтах кафедр (факультетов).</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Обучающимся предоставляется право выбора темы дипломных работ (дипломных проектов). </w:t>
      </w:r>
    </w:p>
    <w:p w:rsidR="00A1579F" w:rsidRPr="00775B5C" w:rsidRDefault="00A1579F" w:rsidP="00261DD8">
      <w:pPr>
        <w:widowControl w:val="0"/>
        <w:autoSpaceDE w:val="0"/>
        <w:autoSpaceDN w:val="0"/>
        <w:adjustRightInd w:val="0"/>
        <w:spacing w:after="0"/>
        <w:ind w:firstLine="709"/>
        <w:rPr>
          <w:rFonts w:ascii="Times New Roman" w:hAnsi="Times New Roman"/>
          <w:sz w:val="28"/>
          <w:szCs w:val="28"/>
        </w:rPr>
      </w:pPr>
      <w:r w:rsidRPr="00775B5C">
        <w:rPr>
          <w:rFonts w:ascii="Times New Roman" w:hAnsi="Times New Roman"/>
          <w:sz w:val="28"/>
          <w:szCs w:val="28"/>
        </w:rPr>
        <w:t>Обучающийся может предложить свою тему дипломной работы (дипломного проекта). В этом случае он должен обратиться к заведующему кафедрой (начальнику кафедры) с письменным заявлением, в котором обосновывается целесообразность работы по указанной теме. При положительном решении вопроса тема дипломной работы (дипломного проекта) включается в перечень тем дипломных работ (дипломных проектов).</w:t>
      </w:r>
    </w:p>
    <w:p w:rsidR="00A1579F" w:rsidRPr="0065174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lang w:eastAsia="ru-RU"/>
        </w:rPr>
      </w:pPr>
      <w:r w:rsidRPr="00651747">
        <w:rPr>
          <w:rFonts w:ascii="Times New Roman" w:hAnsi="Times New Roman"/>
          <w:sz w:val="28"/>
          <w:szCs w:val="28"/>
          <w:lang w:eastAsia="ru-RU"/>
        </w:rPr>
        <w:t xml:space="preserve">Выбор темы дипломной работы (дипломного проекта) подтверждается соответствующими заявлениями обучающегося на имя заведующего кафедрой. </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Темы</w:t>
      </w:r>
      <w:r w:rsidR="00716301">
        <w:rPr>
          <w:rFonts w:ascii="Times New Roman" w:hAnsi="Times New Roman"/>
          <w:sz w:val="28"/>
          <w:szCs w:val="28"/>
        </w:rPr>
        <w:t xml:space="preserve"> </w:t>
      </w:r>
      <w:r w:rsidRPr="00DE1487">
        <w:rPr>
          <w:rFonts w:ascii="Times New Roman" w:hAnsi="Times New Roman"/>
          <w:sz w:val="28"/>
          <w:szCs w:val="28"/>
        </w:rPr>
        <w:t>диплом</w:t>
      </w:r>
      <w:r>
        <w:rPr>
          <w:rFonts w:ascii="Times New Roman" w:hAnsi="Times New Roman"/>
          <w:sz w:val="28"/>
          <w:szCs w:val="28"/>
        </w:rPr>
        <w:t>ных работ (дипломных проектов)</w:t>
      </w:r>
      <w:r w:rsidRPr="00775B5C">
        <w:rPr>
          <w:rFonts w:ascii="Times New Roman" w:hAnsi="Times New Roman"/>
          <w:sz w:val="28"/>
          <w:szCs w:val="28"/>
        </w:rPr>
        <w:t>рассматриваются учебно-методической комиссией</w:t>
      </w:r>
      <w:r w:rsidR="00716301">
        <w:rPr>
          <w:rFonts w:ascii="Times New Roman" w:hAnsi="Times New Roman"/>
          <w:sz w:val="28"/>
          <w:szCs w:val="28"/>
        </w:rPr>
        <w:t xml:space="preserve"> </w:t>
      </w:r>
      <w:r w:rsidRPr="00775B5C">
        <w:rPr>
          <w:rFonts w:ascii="Times New Roman" w:hAnsi="Times New Roman"/>
          <w:sz w:val="28"/>
          <w:szCs w:val="28"/>
        </w:rPr>
        <w:t>(Советом) факультета),</w:t>
      </w:r>
      <w:r w:rsidR="00716301">
        <w:rPr>
          <w:rFonts w:ascii="Times New Roman" w:hAnsi="Times New Roman"/>
          <w:sz w:val="28"/>
          <w:szCs w:val="28"/>
        </w:rPr>
        <w:t xml:space="preserve"> </w:t>
      </w:r>
      <w:r w:rsidRPr="00775B5C">
        <w:rPr>
          <w:rFonts w:ascii="Times New Roman" w:hAnsi="Times New Roman"/>
          <w:sz w:val="28"/>
          <w:szCs w:val="28"/>
        </w:rPr>
        <w:t>после чего утверждаются приказом</w:t>
      </w:r>
      <w:r w:rsidRPr="00DE1487">
        <w:rPr>
          <w:rFonts w:ascii="Times New Roman" w:hAnsi="Times New Roman"/>
          <w:sz w:val="28"/>
          <w:szCs w:val="28"/>
        </w:rPr>
        <w:t xml:space="preserve"> ректора БГУ по представлению декана (начальника) факультета (директора института). </w:t>
      </w:r>
    </w:p>
    <w:p w:rsidR="00A1579F"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В случае необходимости изменения или уточнения темы дипломной работы (дипломного проекта) декан (начальник) факультета (директор института) на основании представления выпускающей кафедры ходатайствует о внесении соответствующих изменений в приказ ректора.</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Pr>
          <w:rFonts w:ascii="Times New Roman" w:hAnsi="Times New Roman"/>
          <w:sz w:val="28"/>
          <w:szCs w:val="28"/>
        </w:rPr>
        <w:t>Изменение (уточнение) темы дипломной работы проводится не позднее одного месяца до защиты.</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За выполнение дипломной работы (дипломного проекта) и принятые в дипломной работе (дипломном проекте) решения, правильность всех данных</w:t>
      </w:r>
      <w:r>
        <w:rPr>
          <w:rFonts w:ascii="Times New Roman" w:hAnsi="Times New Roman"/>
          <w:sz w:val="28"/>
          <w:szCs w:val="28"/>
        </w:rPr>
        <w:t xml:space="preserve">, оформление ссылок </w:t>
      </w:r>
      <w:r w:rsidRPr="00DE1487">
        <w:rPr>
          <w:rFonts w:ascii="Times New Roman" w:hAnsi="Times New Roman"/>
          <w:sz w:val="28"/>
          <w:szCs w:val="28"/>
        </w:rPr>
        <w:t xml:space="preserve"> и сделанные выводы отвечает обучающийся- автор дипломной работы (дипломного проекта). </w:t>
      </w:r>
    </w:p>
    <w:p w:rsidR="00A1579F" w:rsidRPr="00DF17A9"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lastRenderedPageBreak/>
        <w:t>Обучающийся представляет руководителю законченную дипломную</w:t>
      </w:r>
      <w:r w:rsidR="00716301">
        <w:rPr>
          <w:rFonts w:ascii="Times New Roman" w:hAnsi="Times New Roman"/>
          <w:sz w:val="28"/>
          <w:szCs w:val="28"/>
        </w:rPr>
        <w:t xml:space="preserve"> </w:t>
      </w:r>
      <w:r w:rsidRPr="00DE1487">
        <w:rPr>
          <w:rFonts w:ascii="Times New Roman" w:hAnsi="Times New Roman"/>
          <w:sz w:val="28"/>
          <w:szCs w:val="28"/>
        </w:rPr>
        <w:t>работу (дипломный проект), подписанную им и консультантами</w:t>
      </w:r>
      <w:r w:rsidR="00716301">
        <w:rPr>
          <w:rFonts w:ascii="Times New Roman" w:hAnsi="Times New Roman"/>
          <w:sz w:val="28"/>
          <w:szCs w:val="28"/>
        </w:rPr>
        <w:t xml:space="preserve"> </w:t>
      </w:r>
      <w:r w:rsidRPr="00DF17A9">
        <w:rPr>
          <w:rFonts w:ascii="Times New Roman" w:hAnsi="Times New Roman"/>
          <w:sz w:val="28"/>
          <w:szCs w:val="28"/>
        </w:rPr>
        <w:t xml:space="preserve">(при  их наличии). </w:t>
      </w:r>
    </w:p>
    <w:p w:rsidR="00A1579F" w:rsidRPr="00DF17A9"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F17A9">
        <w:rPr>
          <w:rFonts w:ascii="Times New Roman" w:hAnsi="Times New Roman"/>
          <w:sz w:val="28"/>
          <w:szCs w:val="28"/>
        </w:rPr>
        <w:t xml:space="preserve">К итоговой аттестации допускаются обучающиеся, полностью выполнившие учебные планы, учебные программы, программы практики. </w:t>
      </w:r>
    </w:p>
    <w:p w:rsidR="00A1579F" w:rsidRPr="00DF17A9"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F17A9">
        <w:rPr>
          <w:rFonts w:ascii="Times New Roman" w:hAnsi="Times New Roman"/>
          <w:sz w:val="28"/>
          <w:szCs w:val="28"/>
        </w:rPr>
        <w:t xml:space="preserve">Государственный экзамен проводится в соответствии с программой государственного экзамена, разрабатываемой выпускающей кафедрой на основе типовых учебных программ по учебным дисциплинам (учебным программам учреждения высшего образования по учебным дисциплинам), рассматриваемой на совете факультета (института без права юридического лица) и утверждаемой руководителем (заместителем руководителя) учреждения высшего образования. Программа государственного экзамена доводится до сведения обучающихся не </w:t>
      </w:r>
      <w:r w:rsidR="00FF478F" w:rsidRPr="00DF17A9">
        <w:rPr>
          <w:rFonts w:ascii="Times New Roman" w:hAnsi="Times New Roman"/>
          <w:sz w:val="28"/>
          <w:szCs w:val="28"/>
        </w:rPr>
        <w:t>позднее,</w:t>
      </w:r>
      <w:r w:rsidRPr="00DF17A9">
        <w:rPr>
          <w:rFonts w:ascii="Times New Roman" w:hAnsi="Times New Roman"/>
          <w:sz w:val="28"/>
          <w:szCs w:val="28"/>
        </w:rPr>
        <w:t xml:space="preserve"> чем за месяц до сдачи экзамена.</w:t>
      </w:r>
    </w:p>
    <w:p w:rsidR="00A1579F" w:rsidRPr="00DF17A9"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F17A9">
        <w:rPr>
          <w:rFonts w:ascii="Times New Roman" w:hAnsi="Times New Roman"/>
          <w:sz w:val="28"/>
          <w:szCs w:val="28"/>
        </w:rPr>
        <w:t xml:space="preserve">Форма проведения государственного экзамена (письменная или устная) определяется выпускающей кафедрой. Расписание государственных экзаменов по представлению декана (начальника) факультета (директора института без права юридического лица) утверждается </w:t>
      </w:r>
      <w:r>
        <w:rPr>
          <w:rFonts w:ascii="Times New Roman" w:hAnsi="Times New Roman"/>
          <w:sz w:val="28"/>
          <w:szCs w:val="28"/>
        </w:rPr>
        <w:t>ректором</w:t>
      </w:r>
      <w:r w:rsidRPr="00DF17A9">
        <w:rPr>
          <w:rFonts w:ascii="Times New Roman" w:hAnsi="Times New Roman"/>
          <w:sz w:val="28"/>
          <w:szCs w:val="28"/>
        </w:rPr>
        <w:t xml:space="preserve"> не позднее чем за месяц до начала экзамена.</w:t>
      </w:r>
    </w:p>
    <w:p w:rsidR="00A1579F" w:rsidRPr="00DF17A9"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F17A9">
        <w:rPr>
          <w:rFonts w:ascii="Times New Roman" w:hAnsi="Times New Roman"/>
          <w:sz w:val="28"/>
          <w:szCs w:val="28"/>
        </w:rPr>
        <w:t xml:space="preserve">Для подготовки обучающихся к сдаче государственного экзамена </w:t>
      </w:r>
      <w:r>
        <w:rPr>
          <w:rFonts w:ascii="Times New Roman" w:hAnsi="Times New Roman"/>
          <w:sz w:val="28"/>
          <w:szCs w:val="28"/>
        </w:rPr>
        <w:t>деканат</w:t>
      </w:r>
      <w:r w:rsidRPr="00DF17A9">
        <w:rPr>
          <w:rFonts w:ascii="Times New Roman" w:hAnsi="Times New Roman"/>
          <w:sz w:val="28"/>
          <w:szCs w:val="28"/>
        </w:rPr>
        <w:t xml:space="preserve"> организует чтение обзорных лекций и проводит групповые консультации.</w:t>
      </w:r>
    </w:p>
    <w:p w:rsidR="00A1579F"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F17A9">
        <w:rPr>
          <w:rFonts w:ascii="Times New Roman" w:hAnsi="Times New Roman"/>
          <w:sz w:val="28"/>
          <w:szCs w:val="28"/>
        </w:rPr>
        <w:t>Государственный экзамен проводится по билетам, которые составляются выпускающей кафедрой в соответствии с программой государственного экзамена и подписываются деканом (начальником) факультета (директором института).</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Руководителями дипломных работ (дипломных проектов) назначаются лица из числа профессорско-преподавательского состава университета, преимущественно профессора и доценты, а также научные работники и высококвалифицированные специалисты комплекса БГУ и других учреждений и организаций.</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Руководители дипломных работ (дипломных проектов) определяются выпускающими кафедрами и утверждаются приказом ректора БГУ по представлению декана (начальника) факультета (директора института). </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Один руководитель может осуществлять руководство </w:t>
      </w:r>
      <w:r w:rsidRPr="00DE1487">
        <w:rPr>
          <w:rFonts w:ascii="Times New Roman" w:hAnsi="Times New Roman"/>
          <w:b/>
          <w:sz w:val="28"/>
          <w:szCs w:val="28"/>
        </w:rPr>
        <w:t>не более чем десятью</w:t>
      </w:r>
      <w:r w:rsidRPr="00DE1487">
        <w:rPr>
          <w:rFonts w:ascii="Times New Roman" w:hAnsi="Times New Roman"/>
          <w:sz w:val="28"/>
          <w:szCs w:val="28"/>
        </w:rPr>
        <w:t xml:space="preserve"> дипломными работами и </w:t>
      </w:r>
      <w:r w:rsidRPr="00DE1487">
        <w:rPr>
          <w:rFonts w:ascii="Times New Roman" w:hAnsi="Times New Roman"/>
          <w:b/>
          <w:sz w:val="28"/>
          <w:szCs w:val="28"/>
        </w:rPr>
        <w:t>не более чем семью</w:t>
      </w:r>
      <w:r w:rsidRPr="00DE1487">
        <w:rPr>
          <w:rFonts w:ascii="Times New Roman" w:hAnsi="Times New Roman"/>
          <w:sz w:val="28"/>
          <w:szCs w:val="28"/>
        </w:rPr>
        <w:t xml:space="preserve"> дипломными проектами.</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Руководитель в соответствии с темой дипломной работы (дипломного проекта):</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sz w:val="28"/>
          <w:szCs w:val="28"/>
        </w:rPr>
      </w:pPr>
      <w:r w:rsidRPr="006C32FB">
        <w:rPr>
          <w:rFonts w:ascii="Times New Roman" w:hAnsi="Times New Roman"/>
          <w:sz w:val="28"/>
          <w:szCs w:val="28"/>
        </w:rPr>
        <w:t>определяет задание по подготовке дипломной работы Задание вместе с дипломной работой (дипломным проектом) представляется в ГЭК;</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sz w:val="28"/>
          <w:szCs w:val="28"/>
        </w:rPr>
      </w:pPr>
      <w:r w:rsidRPr="006C32FB">
        <w:rPr>
          <w:rFonts w:ascii="Times New Roman" w:hAnsi="Times New Roman"/>
          <w:sz w:val="28"/>
          <w:szCs w:val="28"/>
        </w:rPr>
        <w:t>оказывает студенту помощь в разработке календарного плана на весь период выполнения дипломной работы;</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sz w:val="28"/>
          <w:szCs w:val="28"/>
        </w:rPr>
      </w:pPr>
      <w:r w:rsidRPr="006C32FB">
        <w:rPr>
          <w:rFonts w:ascii="Times New Roman" w:hAnsi="Times New Roman"/>
          <w:bCs/>
          <w:sz w:val="28"/>
          <w:szCs w:val="28"/>
          <w:lang w:eastAsia="ru-RU"/>
        </w:rPr>
        <w:t xml:space="preserve">рекомендует обучающемуся необходимую основную литературу, справочные материалы, типовые проекты и другие </w:t>
      </w:r>
      <w:r w:rsidRPr="006C32FB">
        <w:rPr>
          <w:rFonts w:ascii="Times New Roman" w:hAnsi="Times New Roman"/>
          <w:sz w:val="28"/>
          <w:szCs w:val="28"/>
        </w:rPr>
        <w:t>актуальные</w:t>
      </w:r>
      <w:r w:rsidRPr="006C32FB">
        <w:rPr>
          <w:rFonts w:ascii="Times New Roman" w:hAnsi="Times New Roman"/>
          <w:bCs/>
          <w:sz w:val="28"/>
          <w:szCs w:val="28"/>
          <w:lang w:eastAsia="ru-RU"/>
        </w:rPr>
        <w:t xml:space="preserve"> источники информации по </w:t>
      </w:r>
      <w:r w:rsidRPr="006C32FB">
        <w:rPr>
          <w:rFonts w:ascii="Times New Roman" w:hAnsi="Times New Roman"/>
          <w:sz w:val="28"/>
          <w:szCs w:val="28"/>
        </w:rPr>
        <w:t xml:space="preserve"> избранной теме;</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sz w:val="28"/>
          <w:szCs w:val="28"/>
        </w:rPr>
      </w:pPr>
      <w:r w:rsidRPr="006C32FB">
        <w:rPr>
          <w:rFonts w:ascii="Times New Roman" w:hAnsi="Times New Roman"/>
          <w:sz w:val="28"/>
          <w:szCs w:val="28"/>
        </w:rPr>
        <w:t>проводит консультации в соответствии с утвержденным планом;</w:t>
      </w:r>
    </w:p>
    <w:p w:rsidR="00A1579F" w:rsidRPr="006C32FB" w:rsidRDefault="00A1579F" w:rsidP="00716301">
      <w:pPr>
        <w:pStyle w:val="ListParagraph"/>
        <w:tabs>
          <w:tab w:val="left" w:pos="1276"/>
        </w:tabs>
        <w:spacing w:after="0"/>
        <w:ind w:left="0" w:firstLine="709"/>
        <w:rPr>
          <w:rFonts w:ascii="Times New Roman" w:hAnsi="Times New Roman"/>
          <w:bCs/>
          <w:sz w:val="28"/>
          <w:szCs w:val="28"/>
          <w:lang w:eastAsia="ru-RU"/>
        </w:rPr>
      </w:pPr>
      <w:r w:rsidRPr="006C32FB">
        <w:rPr>
          <w:rFonts w:ascii="Times New Roman" w:hAnsi="Times New Roman"/>
          <w:bCs/>
          <w:sz w:val="28"/>
          <w:szCs w:val="28"/>
          <w:lang w:eastAsia="ru-RU"/>
        </w:rPr>
        <w:t xml:space="preserve">проверяет теоретические выводы, расчетные и экспериментальные результаты; </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sz w:val="28"/>
          <w:szCs w:val="28"/>
        </w:rPr>
      </w:pPr>
      <w:r w:rsidRPr="006C32FB">
        <w:rPr>
          <w:rFonts w:ascii="Times New Roman" w:hAnsi="Times New Roman"/>
          <w:sz w:val="28"/>
          <w:szCs w:val="28"/>
        </w:rPr>
        <w:t>систематически контролирует ход работы и информирует кафедру о состоянии дел;</w:t>
      </w:r>
    </w:p>
    <w:p w:rsidR="00A1579F" w:rsidRPr="006C32FB" w:rsidRDefault="00A1579F" w:rsidP="00716301">
      <w:pPr>
        <w:pStyle w:val="ListParagraph"/>
        <w:tabs>
          <w:tab w:val="left" w:pos="1276"/>
        </w:tabs>
        <w:autoSpaceDE w:val="0"/>
        <w:autoSpaceDN w:val="0"/>
        <w:adjustRightInd w:val="0"/>
        <w:spacing w:after="0"/>
        <w:ind w:left="0" w:firstLine="709"/>
        <w:rPr>
          <w:rFonts w:ascii="Times New Roman" w:hAnsi="Times New Roman"/>
          <w:b/>
          <w:i/>
          <w:sz w:val="28"/>
          <w:szCs w:val="28"/>
        </w:rPr>
      </w:pPr>
      <w:r w:rsidRPr="006C32FB">
        <w:rPr>
          <w:rFonts w:ascii="Times New Roman" w:hAnsi="Times New Roman"/>
          <w:sz w:val="28"/>
          <w:szCs w:val="28"/>
        </w:rPr>
        <w:t>дает подробный отзыв на законченную дипломную работу.</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При необходимости и по согласованию с руководителем дипломной работы (дипломного проекта) выпускающей кафедре предоставляется право приглашать консультантов по отдельным узконаправленным разделам дипломной работы (дипломного проекта).</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Консультантами по отдельным разделам дипломной работы (дипломного проекта) могут назначаться лица из числа профессорско-преподавательского состава учреждений высшего образования, а также высококвалифицированные специалисты и научные работники других учреждений и организаций. </w:t>
      </w:r>
    </w:p>
    <w:p w:rsidR="00A1579F" w:rsidRPr="00DE1487" w:rsidRDefault="00A1579F" w:rsidP="00261DD8">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Консультанты проверяют соответствующий раздел выполненной обучающимся дипломной работы (дипломного проекта) и ставят на ее (его) титульном листе свою подпись.</w:t>
      </w:r>
    </w:p>
    <w:p w:rsidR="00716301" w:rsidRDefault="00716301" w:rsidP="00716301">
      <w:pPr>
        <w:spacing w:after="0"/>
        <w:ind w:firstLine="0"/>
        <w:jc w:val="center"/>
        <w:rPr>
          <w:rFonts w:ascii="Times New Roman" w:hAnsi="Times New Roman"/>
          <w:caps/>
          <w:sz w:val="28"/>
          <w:szCs w:val="28"/>
        </w:rPr>
      </w:pPr>
    </w:p>
    <w:p w:rsidR="00A1579F" w:rsidRPr="00651747" w:rsidRDefault="00A1579F" w:rsidP="00716301">
      <w:pPr>
        <w:spacing w:after="0"/>
        <w:ind w:firstLine="0"/>
        <w:jc w:val="center"/>
        <w:rPr>
          <w:rFonts w:ascii="Times New Roman" w:hAnsi="Times New Roman"/>
          <w:sz w:val="28"/>
          <w:szCs w:val="28"/>
        </w:rPr>
      </w:pPr>
      <w:r w:rsidRPr="00651747">
        <w:rPr>
          <w:rFonts w:ascii="Times New Roman" w:hAnsi="Times New Roman"/>
          <w:caps/>
          <w:sz w:val="28"/>
          <w:szCs w:val="28"/>
        </w:rPr>
        <w:t>Глава 6</w:t>
      </w:r>
    </w:p>
    <w:p w:rsidR="00A1579F" w:rsidRPr="00651747" w:rsidRDefault="00A1579F" w:rsidP="00716301">
      <w:pPr>
        <w:widowControl w:val="0"/>
        <w:autoSpaceDE w:val="0"/>
        <w:autoSpaceDN w:val="0"/>
        <w:adjustRightInd w:val="0"/>
        <w:spacing w:after="0"/>
        <w:ind w:firstLine="0"/>
        <w:jc w:val="center"/>
        <w:rPr>
          <w:rFonts w:ascii="Times New Roman" w:hAnsi="Times New Roman"/>
          <w:sz w:val="28"/>
          <w:szCs w:val="28"/>
        </w:rPr>
      </w:pPr>
      <w:r w:rsidRPr="00651747">
        <w:rPr>
          <w:rFonts w:ascii="Times New Roman" w:hAnsi="Times New Roman"/>
          <w:sz w:val="28"/>
          <w:szCs w:val="28"/>
        </w:rPr>
        <w:t>ТРЕБОВАНИЯ К ДИПЛОМНЫМ РАБОТАМ (ДИПЛОМНЫМ ПРОЕКТАМ), ИХ СОДЕРЖАНИЮ И ОФОРМЛЕНИЮ</w:t>
      </w:r>
    </w:p>
    <w:p w:rsidR="00A1579F"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Дипломная работа (дипломный проект) является квалификационной работой обучающегося, осваивающего содержание образовательной программы высшего образования I ступени, по уровню выполнения и результатам защиты которой </w:t>
      </w:r>
      <w:r w:rsidR="00716301">
        <w:rPr>
          <w:rFonts w:ascii="Times New Roman" w:hAnsi="Times New Roman"/>
          <w:sz w:val="28"/>
          <w:szCs w:val="28"/>
        </w:rPr>
        <w:t>ГЭК</w:t>
      </w:r>
      <w:r w:rsidRPr="00DE1487">
        <w:rPr>
          <w:rFonts w:ascii="Times New Roman" w:hAnsi="Times New Roman"/>
          <w:sz w:val="28"/>
          <w:szCs w:val="28"/>
        </w:rPr>
        <w:t xml:space="preserve"> делает заключение о возможности присвоения обучающемуся</w:t>
      </w:r>
      <w:r w:rsidR="00716301">
        <w:rPr>
          <w:rFonts w:ascii="Times New Roman" w:hAnsi="Times New Roman"/>
          <w:sz w:val="28"/>
          <w:szCs w:val="28"/>
        </w:rPr>
        <w:t xml:space="preserve"> </w:t>
      </w:r>
      <w:r w:rsidRPr="00DE1487">
        <w:rPr>
          <w:rFonts w:ascii="Times New Roman" w:hAnsi="Times New Roman"/>
          <w:sz w:val="28"/>
          <w:szCs w:val="28"/>
        </w:rPr>
        <w:t>соответствующей квалификации</w:t>
      </w:r>
    </w:p>
    <w:p w:rsidR="00A1579F" w:rsidRPr="00DE1487"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Дипломная работа (дипломный проект)</w:t>
      </w:r>
      <w:r w:rsidR="00716301">
        <w:rPr>
          <w:rFonts w:ascii="Times New Roman" w:hAnsi="Times New Roman"/>
          <w:sz w:val="28"/>
          <w:szCs w:val="28"/>
        </w:rPr>
        <w:t xml:space="preserve"> </w:t>
      </w:r>
      <w:r w:rsidRPr="00DE1487">
        <w:rPr>
          <w:rFonts w:ascii="Times New Roman" w:hAnsi="Times New Roman"/>
          <w:sz w:val="28"/>
          <w:szCs w:val="28"/>
        </w:rPr>
        <w:t xml:space="preserve">должен включать </w:t>
      </w:r>
      <w:r w:rsidRPr="00DE1487">
        <w:rPr>
          <w:rFonts w:ascii="Times New Roman" w:hAnsi="Times New Roman"/>
          <w:b/>
          <w:sz w:val="28"/>
          <w:szCs w:val="28"/>
        </w:rPr>
        <w:t xml:space="preserve">расчетно-пояснительную </w:t>
      </w:r>
      <w:r>
        <w:rPr>
          <w:rFonts w:ascii="Times New Roman" w:hAnsi="Times New Roman"/>
          <w:b/>
          <w:sz w:val="28"/>
          <w:szCs w:val="28"/>
        </w:rPr>
        <w:t xml:space="preserve">(пояснительную) </w:t>
      </w:r>
      <w:r w:rsidRPr="00DE1487">
        <w:rPr>
          <w:rFonts w:ascii="Times New Roman" w:hAnsi="Times New Roman"/>
          <w:b/>
          <w:sz w:val="28"/>
          <w:szCs w:val="28"/>
        </w:rPr>
        <w:t>записку</w:t>
      </w:r>
      <w:r w:rsidRPr="00DE1487">
        <w:rPr>
          <w:rFonts w:ascii="Times New Roman" w:hAnsi="Times New Roman"/>
          <w:sz w:val="28"/>
          <w:szCs w:val="28"/>
        </w:rPr>
        <w:t xml:space="preserve"> и </w:t>
      </w:r>
      <w:r w:rsidRPr="00DE1487">
        <w:rPr>
          <w:rFonts w:ascii="Times New Roman" w:hAnsi="Times New Roman"/>
          <w:b/>
          <w:sz w:val="28"/>
          <w:szCs w:val="28"/>
        </w:rPr>
        <w:t>графическую часть</w:t>
      </w:r>
      <w:r w:rsidRPr="00DE1487">
        <w:rPr>
          <w:rFonts w:ascii="Times New Roman" w:hAnsi="Times New Roman"/>
          <w:sz w:val="28"/>
          <w:szCs w:val="28"/>
        </w:rPr>
        <w:t xml:space="preserve"> (чертежи, графики, схемы, диаграммы, таблицы, рисунки и другой иллюстративный материал), наглядно представляющую выполненную работу и полученные результаты.</w:t>
      </w:r>
    </w:p>
    <w:p w:rsidR="00A1579F" w:rsidRPr="00DE1487"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b/>
          <w:sz w:val="28"/>
          <w:szCs w:val="28"/>
        </w:rPr>
        <w:t>Расчетно-пояснительная</w:t>
      </w:r>
      <w:r>
        <w:rPr>
          <w:rFonts w:ascii="Times New Roman" w:hAnsi="Times New Roman"/>
          <w:b/>
          <w:sz w:val="28"/>
          <w:szCs w:val="28"/>
        </w:rPr>
        <w:t xml:space="preserve"> (пояснительная)</w:t>
      </w:r>
      <w:r w:rsidRPr="00DE1487">
        <w:rPr>
          <w:rFonts w:ascii="Times New Roman" w:hAnsi="Times New Roman"/>
          <w:b/>
          <w:sz w:val="28"/>
          <w:szCs w:val="28"/>
        </w:rPr>
        <w:t xml:space="preserve"> записка</w:t>
      </w:r>
      <w:r w:rsidR="00716301">
        <w:rPr>
          <w:rFonts w:ascii="Times New Roman" w:hAnsi="Times New Roman"/>
          <w:b/>
          <w:sz w:val="28"/>
          <w:szCs w:val="28"/>
        </w:rPr>
        <w:t xml:space="preserve"> </w:t>
      </w:r>
      <w:r w:rsidRPr="00DE1487">
        <w:rPr>
          <w:rFonts w:ascii="Times New Roman" w:hAnsi="Times New Roman"/>
          <w:sz w:val="28"/>
          <w:szCs w:val="28"/>
        </w:rPr>
        <w:t>дипломной работы (дипломного проекта) включает:</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т</w:t>
      </w:r>
      <w:r w:rsidRPr="003E09F6">
        <w:rPr>
          <w:rFonts w:ascii="Times New Roman" w:hAnsi="Times New Roman"/>
          <w:color w:val="000000"/>
          <w:sz w:val="28"/>
          <w:szCs w:val="28"/>
        </w:rPr>
        <w:t>итульный лист</w:t>
      </w:r>
      <w:r w:rsidR="00716301">
        <w:rPr>
          <w:rFonts w:ascii="Times New Roman" w:hAnsi="Times New Roman"/>
          <w:color w:val="000000"/>
          <w:sz w:val="28"/>
          <w:szCs w:val="28"/>
        </w:rPr>
        <w:t>;</w:t>
      </w:r>
      <w:r w:rsidRPr="003E09F6">
        <w:rPr>
          <w:rFonts w:ascii="Times New Roman" w:hAnsi="Times New Roman"/>
          <w:color w:val="000000"/>
          <w:sz w:val="28"/>
          <w:szCs w:val="28"/>
        </w:rPr>
        <w:t xml:space="preserve"> </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задание на дипломную работу (дипломный проект</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оглавление</w:t>
      </w:r>
      <w:r w:rsidR="00716301">
        <w:rPr>
          <w:rFonts w:ascii="Times New Roman" w:hAnsi="Times New Roman"/>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перечень условных обозначений, символов и терминов</w:t>
      </w:r>
      <w:r w:rsidR="00716301">
        <w:rPr>
          <w:rFonts w:ascii="Times New Roman" w:hAnsi="Times New Roman"/>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sz w:val="28"/>
          <w:szCs w:val="28"/>
        </w:rPr>
        <w:t>р</w:t>
      </w:r>
      <w:r w:rsidRPr="003E09F6">
        <w:rPr>
          <w:rFonts w:ascii="Times New Roman" w:hAnsi="Times New Roman"/>
          <w:color w:val="000000"/>
          <w:sz w:val="28"/>
          <w:szCs w:val="28"/>
        </w:rPr>
        <w:t>еферат дипломной работы (дипломного проекта)</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введение</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основная часть дипломной работы</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заключение</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список использованной литературы</w:t>
      </w:r>
      <w:r w:rsidR="00716301">
        <w:rPr>
          <w:rFonts w:ascii="Times New Roman" w:hAnsi="Times New Roman"/>
          <w:color w:val="000000"/>
          <w:sz w:val="28"/>
          <w:szCs w:val="28"/>
        </w:rPr>
        <w:t>;</w:t>
      </w:r>
    </w:p>
    <w:p w:rsidR="00A1579F" w:rsidRPr="003E09F6" w:rsidRDefault="00A1579F" w:rsidP="00716301">
      <w:pPr>
        <w:pStyle w:val="ListParagraph"/>
        <w:autoSpaceDE w:val="0"/>
        <w:autoSpaceDN w:val="0"/>
        <w:adjustRightInd w:val="0"/>
        <w:spacing w:after="0"/>
        <w:ind w:left="0" w:firstLine="709"/>
        <w:rPr>
          <w:rFonts w:ascii="Times New Roman" w:hAnsi="Times New Roman"/>
          <w:sz w:val="28"/>
          <w:szCs w:val="28"/>
        </w:rPr>
      </w:pPr>
      <w:r w:rsidRPr="003E09F6">
        <w:rPr>
          <w:rFonts w:ascii="Times New Roman" w:hAnsi="Times New Roman"/>
          <w:color w:val="000000"/>
          <w:sz w:val="28"/>
          <w:szCs w:val="28"/>
        </w:rPr>
        <w:t>приложения</w:t>
      </w:r>
      <w:r w:rsidR="00716301">
        <w:rPr>
          <w:rFonts w:ascii="Times New Roman" w:hAnsi="Times New Roman"/>
          <w:color w:val="000000"/>
          <w:sz w:val="28"/>
          <w:szCs w:val="28"/>
        </w:rPr>
        <w:t>.</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sz w:val="28"/>
          <w:szCs w:val="28"/>
        </w:rPr>
      </w:pPr>
      <w:r w:rsidRPr="008607E3">
        <w:rPr>
          <w:rFonts w:ascii="Times New Roman" w:hAnsi="Times New Roman"/>
          <w:i/>
          <w:sz w:val="28"/>
          <w:szCs w:val="28"/>
        </w:rPr>
        <w:t>Т</w:t>
      </w:r>
      <w:r w:rsidRPr="008607E3">
        <w:rPr>
          <w:rFonts w:ascii="Times New Roman" w:hAnsi="Times New Roman"/>
          <w:i/>
          <w:color w:val="000000"/>
          <w:sz w:val="28"/>
          <w:szCs w:val="28"/>
        </w:rPr>
        <w:t>итульный лист</w:t>
      </w:r>
      <w:r w:rsidR="00716301">
        <w:rPr>
          <w:rFonts w:ascii="Times New Roman" w:hAnsi="Times New Roman"/>
          <w:i/>
          <w:color w:val="000000"/>
          <w:sz w:val="28"/>
          <w:szCs w:val="28"/>
        </w:rPr>
        <w:t xml:space="preserve"> </w:t>
      </w:r>
      <w:r w:rsidRPr="00DE1487">
        <w:rPr>
          <w:rFonts w:ascii="Times New Roman" w:hAnsi="Times New Roman"/>
          <w:color w:val="000000"/>
          <w:sz w:val="28"/>
          <w:szCs w:val="28"/>
        </w:rPr>
        <w:t xml:space="preserve">является первой страницей дипломной работы (дипломного проекта) и оформляется в соответствии с </w:t>
      </w:r>
      <w:r>
        <w:rPr>
          <w:rFonts w:ascii="Times New Roman" w:hAnsi="Times New Roman"/>
          <w:color w:val="000000"/>
          <w:sz w:val="28"/>
          <w:szCs w:val="28"/>
        </w:rPr>
        <w:t>П</w:t>
      </w:r>
      <w:r w:rsidRPr="00DE1487">
        <w:rPr>
          <w:rFonts w:ascii="Times New Roman" w:hAnsi="Times New Roman"/>
          <w:color w:val="000000"/>
          <w:sz w:val="28"/>
          <w:szCs w:val="28"/>
        </w:rPr>
        <w:t>риложением</w:t>
      </w:r>
      <w:r>
        <w:rPr>
          <w:rFonts w:ascii="Times New Roman" w:hAnsi="Times New Roman"/>
          <w:color w:val="FF0000"/>
          <w:sz w:val="28"/>
          <w:szCs w:val="28"/>
        </w:rPr>
        <w:t xml:space="preserve"> </w:t>
      </w:r>
      <w:r w:rsidRPr="00716301">
        <w:rPr>
          <w:rFonts w:ascii="Times New Roman" w:hAnsi="Times New Roman"/>
          <w:color w:val="000000"/>
          <w:sz w:val="28"/>
          <w:szCs w:val="28"/>
        </w:rPr>
        <w:t>3</w:t>
      </w:r>
      <w:r w:rsidRPr="00DE1487">
        <w:rPr>
          <w:rFonts w:ascii="Times New Roman" w:hAnsi="Times New Roman"/>
          <w:color w:val="000000"/>
          <w:sz w:val="28"/>
          <w:szCs w:val="28"/>
        </w:rPr>
        <w:t>. Страница титульного листа включается в общую нумерацию страниц дипломной работы. Номер страницы на титульном листе не проставляется;</w:t>
      </w:r>
    </w:p>
    <w:p w:rsidR="00A1579F" w:rsidRPr="008607E3"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sidRPr="008607E3">
        <w:rPr>
          <w:rFonts w:ascii="Times New Roman" w:hAnsi="Times New Roman"/>
          <w:i/>
          <w:color w:val="000000"/>
          <w:sz w:val="28"/>
          <w:szCs w:val="28"/>
        </w:rPr>
        <w:t xml:space="preserve">Задание на дипломную работу (дипломный проект), </w:t>
      </w:r>
      <w:r w:rsidRPr="008607E3">
        <w:rPr>
          <w:rFonts w:ascii="Times New Roman" w:hAnsi="Times New Roman"/>
          <w:color w:val="000000"/>
          <w:sz w:val="28"/>
          <w:szCs w:val="28"/>
        </w:rPr>
        <w:t xml:space="preserve">оформленное на типовом бланке, подписанное обучающимся, руководителем и утвержденное заведующим кафедрой (Приложение </w:t>
      </w:r>
      <w:r w:rsidRPr="00CC3A42">
        <w:rPr>
          <w:rFonts w:ascii="Times New Roman" w:hAnsi="Times New Roman"/>
          <w:sz w:val="28"/>
          <w:szCs w:val="28"/>
        </w:rPr>
        <w:t>2</w:t>
      </w:r>
      <w:r w:rsidRPr="008607E3">
        <w:rPr>
          <w:rFonts w:ascii="Times New Roman" w:hAnsi="Times New Roman"/>
          <w:color w:val="000000"/>
          <w:sz w:val="28"/>
          <w:szCs w:val="28"/>
        </w:rPr>
        <w:t>). Номер страницы на «</w:t>
      </w:r>
      <w:r w:rsidRPr="008607E3">
        <w:rPr>
          <w:rFonts w:ascii="Times New Roman" w:hAnsi="Times New Roman"/>
          <w:i/>
          <w:color w:val="000000"/>
          <w:sz w:val="28"/>
          <w:szCs w:val="28"/>
        </w:rPr>
        <w:t>задание на дипломную работу (дипломный проект)</w:t>
      </w:r>
      <w:r w:rsidRPr="008607E3">
        <w:rPr>
          <w:rFonts w:ascii="Times New Roman" w:hAnsi="Times New Roman"/>
          <w:color w:val="000000"/>
          <w:sz w:val="28"/>
          <w:szCs w:val="28"/>
        </w:rPr>
        <w:t xml:space="preserve">» не ставится и оно не включается в общую нумерацию страниц; </w:t>
      </w:r>
    </w:p>
    <w:p w:rsidR="00A1579F" w:rsidRPr="008607E3"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i/>
          <w:sz w:val="28"/>
          <w:szCs w:val="28"/>
        </w:rPr>
        <w:t>О</w:t>
      </w:r>
      <w:r w:rsidRPr="008607E3">
        <w:rPr>
          <w:rFonts w:ascii="Times New Roman" w:hAnsi="Times New Roman"/>
          <w:i/>
          <w:sz w:val="28"/>
          <w:szCs w:val="28"/>
        </w:rPr>
        <w:t xml:space="preserve">главление, </w:t>
      </w:r>
      <w:r w:rsidRPr="008607E3">
        <w:rPr>
          <w:rFonts w:ascii="Times New Roman" w:hAnsi="Times New Roman"/>
          <w:sz w:val="28"/>
          <w:szCs w:val="28"/>
        </w:rPr>
        <w:t>в котором</w:t>
      </w:r>
      <w:r w:rsidRPr="008607E3">
        <w:rPr>
          <w:rFonts w:ascii="Times New Roman" w:hAnsi="Times New Roman"/>
          <w:color w:val="000000"/>
          <w:sz w:val="28"/>
          <w:szCs w:val="28"/>
        </w:rPr>
        <w:t xml:space="preserve"> последовательно перечисляются все заголовки дипломной работы (дипломного проекта): введение, номера и заголовки разделов, подразделов, заключение, список использованных источников и приложения с указанием номера страницы, на которой помещен каждый заголовок. Рекомендуется использовать возможности текстового редактора Word по созданию автоматического оглавления; </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i/>
          <w:sz w:val="28"/>
          <w:szCs w:val="28"/>
        </w:rPr>
        <w:t>П</w:t>
      </w:r>
      <w:r w:rsidRPr="00DE1487">
        <w:rPr>
          <w:rFonts w:ascii="Times New Roman" w:hAnsi="Times New Roman"/>
          <w:i/>
          <w:sz w:val="28"/>
          <w:szCs w:val="28"/>
        </w:rPr>
        <w:t>еречень условных обозначений, символов и терминов</w:t>
      </w:r>
      <w:r w:rsidRPr="00DE1487">
        <w:rPr>
          <w:rFonts w:ascii="Times New Roman" w:hAnsi="Times New Roman"/>
          <w:sz w:val="28"/>
          <w:szCs w:val="28"/>
        </w:rPr>
        <w:t xml:space="preserve"> (если в этом есть необходимость).</w:t>
      </w:r>
      <w:r w:rsidRPr="00DE1487">
        <w:rPr>
          <w:rFonts w:ascii="Times New Roman" w:hAnsi="Times New Roman"/>
          <w:color w:val="000000"/>
          <w:sz w:val="28"/>
          <w:szCs w:val="28"/>
        </w:rPr>
        <w:t xml:space="preserve"> Принятые в дипломной работе (дипломном проекте) малораспространенные сокращения, условные обозначения, символы, единицы и специфические термины при необходимости могут быть представлены в виде отдельного списка (в алфавитном порядке) с их расшифровкой;</w:t>
      </w:r>
    </w:p>
    <w:p w:rsidR="00A1579F" w:rsidRPr="00A56B82"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color w:val="000000"/>
          <w:sz w:val="28"/>
          <w:szCs w:val="28"/>
        </w:rPr>
      </w:pPr>
      <w:r w:rsidRPr="00A56B82">
        <w:rPr>
          <w:rFonts w:ascii="Times New Roman" w:hAnsi="Times New Roman"/>
          <w:i/>
          <w:sz w:val="28"/>
          <w:szCs w:val="28"/>
        </w:rPr>
        <w:t>Р</w:t>
      </w:r>
      <w:r w:rsidRPr="00A56B82">
        <w:rPr>
          <w:rFonts w:ascii="Times New Roman" w:hAnsi="Times New Roman"/>
          <w:i/>
          <w:color w:val="000000"/>
          <w:sz w:val="28"/>
          <w:szCs w:val="28"/>
        </w:rPr>
        <w:t xml:space="preserve">еферат дипломной работы (дипломного проекта) </w:t>
      </w:r>
      <w:r w:rsidRPr="00A56B82">
        <w:rPr>
          <w:rFonts w:ascii="Times New Roman" w:hAnsi="Times New Roman"/>
          <w:color w:val="000000"/>
          <w:sz w:val="28"/>
          <w:szCs w:val="28"/>
        </w:rPr>
        <w:t xml:space="preserve">выполняется на </w:t>
      </w:r>
      <w:r w:rsidRPr="00A56B82">
        <w:rPr>
          <w:rFonts w:ascii="Times New Roman" w:hAnsi="Times New Roman"/>
          <w:sz w:val="28"/>
          <w:szCs w:val="28"/>
        </w:rPr>
        <w:t>трех</w:t>
      </w:r>
      <w:r w:rsidR="00716301">
        <w:rPr>
          <w:rFonts w:ascii="Times New Roman" w:hAnsi="Times New Roman"/>
          <w:sz w:val="28"/>
          <w:szCs w:val="28"/>
        </w:rPr>
        <w:t xml:space="preserve"> </w:t>
      </w:r>
      <w:r w:rsidRPr="00A56B82">
        <w:rPr>
          <w:rFonts w:ascii="Times New Roman" w:hAnsi="Times New Roman"/>
          <w:color w:val="000000"/>
          <w:sz w:val="28"/>
          <w:szCs w:val="28"/>
        </w:rPr>
        <w:t>языках: русском, белорусском и одном из иностранных по выбору студента</w:t>
      </w:r>
      <w:r>
        <w:rPr>
          <w:rFonts w:ascii="Times New Roman" w:hAnsi="Times New Roman"/>
          <w:color w:val="000000"/>
          <w:sz w:val="28"/>
          <w:szCs w:val="28"/>
        </w:rPr>
        <w:t xml:space="preserve"> (английский, французский, немецкий, испанский)</w:t>
      </w:r>
      <w:r w:rsidRPr="00A56B82">
        <w:rPr>
          <w:rFonts w:ascii="Times New Roman" w:hAnsi="Times New Roman"/>
          <w:color w:val="000000"/>
          <w:sz w:val="28"/>
          <w:szCs w:val="28"/>
        </w:rPr>
        <w:t xml:space="preserve">. </w:t>
      </w:r>
      <w:r w:rsidRPr="000E2551">
        <w:rPr>
          <w:rFonts w:ascii="Times New Roman" w:hAnsi="Times New Roman"/>
          <w:sz w:val="28"/>
          <w:szCs w:val="28"/>
        </w:rPr>
        <w:t>Ино</w:t>
      </w:r>
      <w:r>
        <w:rPr>
          <w:rFonts w:ascii="Times New Roman" w:hAnsi="Times New Roman"/>
          <w:sz w:val="28"/>
          <w:szCs w:val="28"/>
        </w:rPr>
        <w:t xml:space="preserve">странные граждане выполняют реферат на двух языках – русском и </w:t>
      </w:r>
      <w:r w:rsidRPr="00A56B82">
        <w:rPr>
          <w:rFonts w:ascii="Times New Roman" w:hAnsi="Times New Roman"/>
          <w:color w:val="000000"/>
          <w:sz w:val="28"/>
          <w:szCs w:val="28"/>
        </w:rPr>
        <w:t xml:space="preserve">одном из иностранных </w:t>
      </w:r>
      <w:r>
        <w:rPr>
          <w:rFonts w:ascii="Times New Roman" w:hAnsi="Times New Roman"/>
          <w:color w:val="000000"/>
          <w:sz w:val="28"/>
          <w:szCs w:val="28"/>
        </w:rPr>
        <w:t xml:space="preserve">языков </w:t>
      </w:r>
      <w:r w:rsidRPr="00A56B82">
        <w:rPr>
          <w:rFonts w:ascii="Times New Roman" w:hAnsi="Times New Roman"/>
          <w:color w:val="000000"/>
          <w:sz w:val="28"/>
          <w:szCs w:val="28"/>
        </w:rPr>
        <w:t>по выбору студента</w:t>
      </w:r>
      <w:r>
        <w:rPr>
          <w:rFonts w:ascii="Times New Roman" w:hAnsi="Times New Roman"/>
          <w:color w:val="000000"/>
          <w:sz w:val="28"/>
          <w:szCs w:val="28"/>
        </w:rPr>
        <w:t xml:space="preserve"> (английский, французский, немецкий, испанский).</w:t>
      </w:r>
    </w:p>
    <w:p w:rsidR="00A1579F" w:rsidRPr="000E2551" w:rsidRDefault="00A1579F" w:rsidP="00716301">
      <w:pPr>
        <w:widowControl w:val="0"/>
        <w:autoSpaceDE w:val="0"/>
        <w:autoSpaceDN w:val="0"/>
        <w:adjustRightInd w:val="0"/>
        <w:spacing w:after="0"/>
        <w:ind w:firstLine="709"/>
        <w:rPr>
          <w:rFonts w:ascii="Times New Roman" w:hAnsi="Times New Roman"/>
          <w:color w:val="000000"/>
          <w:sz w:val="28"/>
          <w:szCs w:val="28"/>
        </w:rPr>
      </w:pPr>
      <w:r w:rsidRPr="000E2551">
        <w:rPr>
          <w:rFonts w:ascii="Times New Roman" w:hAnsi="Times New Roman"/>
          <w:color w:val="000000"/>
          <w:sz w:val="28"/>
          <w:szCs w:val="28"/>
        </w:rPr>
        <w:t>Реферат должен содержать: а) сведения об объеме дипломной работы (страниц), количестве иллюстраций (рисунков), таблиц, приложений, использованных источников; б) перечень ключевых слов; в) текст реферата.</w:t>
      </w:r>
    </w:p>
    <w:p w:rsidR="00A1579F" w:rsidRPr="007647F9" w:rsidRDefault="00A1579F" w:rsidP="00716301">
      <w:pPr>
        <w:autoSpaceDE w:val="0"/>
        <w:autoSpaceDN w:val="0"/>
        <w:adjustRightInd w:val="0"/>
        <w:spacing w:after="0"/>
        <w:ind w:firstLine="709"/>
        <w:rPr>
          <w:rFonts w:ascii="Times New Roman" w:hAnsi="Times New Roman"/>
          <w:color w:val="000000"/>
          <w:sz w:val="28"/>
          <w:szCs w:val="28"/>
        </w:rPr>
      </w:pPr>
      <w:r w:rsidRPr="007647F9">
        <w:rPr>
          <w:rFonts w:ascii="Times New Roman" w:hAnsi="Times New Roman"/>
          <w:color w:val="000000"/>
          <w:sz w:val="28"/>
          <w:szCs w:val="28"/>
        </w:rPr>
        <w:t xml:space="preserve">Перечень ключевых слов в </w:t>
      </w:r>
      <w:r w:rsidRPr="007647F9">
        <w:rPr>
          <w:rFonts w:ascii="Times New Roman" w:hAnsi="Times New Roman"/>
          <w:i/>
          <w:color w:val="000000"/>
          <w:sz w:val="28"/>
          <w:szCs w:val="28"/>
        </w:rPr>
        <w:t xml:space="preserve">реферате </w:t>
      </w:r>
      <w:r w:rsidRPr="007647F9">
        <w:rPr>
          <w:rFonts w:ascii="Times New Roman" w:hAnsi="Times New Roman"/>
          <w:color w:val="000000"/>
          <w:sz w:val="28"/>
          <w:szCs w:val="28"/>
        </w:rPr>
        <w:t xml:space="preserve">характеризует основное содержание дипломной работы (дипломного проекта) и включает от 5 до 15 слов в именительном падеже, написанных через запятую в строку прописными буквами. </w:t>
      </w:r>
    </w:p>
    <w:p w:rsidR="00A1579F" w:rsidRPr="000E2551" w:rsidRDefault="00A1579F" w:rsidP="00716301">
      <w:pPr>
        <w:widowControl w:val="0"/>
        <w:tabs>
          <w:tab w:val="left" w:pos="426"/>
        </w:tabs>
        <w:autoSpaceDE w:val="0"/>
        <w:autoSpaceDN w:val="0"/>
        <w:adjustRightInd w:val="0"/>
        <w:spacing w:after="0"/>
        <w:ind w:firstLine="709"/>
        <w:rPr>
          <w:rFonts w:ascii="Times New Roman" w:hAnsi="Times New Roman"/>
          <w:color w:val="000000"/>
          <w:sz w:val="28"/>
          <w:szCs w:val="28"/>
        </w:rPr>
      </w:pPr>
      <w:r w:rsidRPr="000E2551">
        <w:rPr>
          <w:rFonts w:ascii="Times New Roman" w:hAnsi="Times New Roman"/>
          <w:color w:val="000000"/>
          <w:sz w:val="28"/>
          <w:szCs w:val="28"/>
        </w:rPr>
        <w:t xml:space="preserve">Оптимальный объем текста </w:t>
      </w:r>
      <w:r w:rsidRPr="000E2551">
        <w:rPr>
          <w:rFonts w:ascii="Times New Roman" w:hAnsi="Times New Roman"/>
          <w:i/>
          <w:color w:val="000000"/>
          <w:sz w:val="28"/>
          <w:szCs w:val="28"/>
        </w:rPr>
        <w:t>реферата</w:t>
      </w:r>
      <w:r w:rsidRPr="000E2551">
        <w:rPr>
          <w:rFonts w:ascii="Times New Roman" w:hAnsi="Times New Roman"/>
          <w:color w:val="000000"/>
          <w:sz w:val="28"/>
          <w:szCs w:val="28"/>
        </w:rPr>
        <w:t xml:space="preserve"> не более одной страницы (номер страницы включается в общую нумерацию страниц). Текст реферата должен отражать объект исследования, цель работы, методы или методологию проведения работы, полученные результаты и их новизну, степень внедрения и рекомендации по внедрению, подтверждение достоверности материалов и результатов дипломной работы (дипломного проекта), самостоятельности ее выполнения</w:t>
      </w:r>
      <w:r>
        <w:rPr>
          <w:rFonts w:ascii="Times New Roman" w:hAnsi="Times New Roman"/>
          <w:color w:val="000000"/>
          <w:sz w:val="28"/>
          <w:szCs w:val="28"/>
        </w:rPr>
        <w:t>.</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i/>
          <w:color w:val="000000"/>
          <w:sz w:val="28"/>
          <w:szCs w:val="28"/>
        </w:rPr>
      </w:pPr>
      <w:r>
        <w:rPr>
          <w:rFonts w:ascii="Times New Roman" w:hAnsi="Times New Roman"/>
          <w:i/>
          <w:color w:val="000000"/>
          <w:sz w:val="28"/>
          <w:szCs w:val="28"/>
        </w:rPr>
        <w:t>Во в</w:t>
      </w:r>
      <w:r w:rsidRPr="00DE1487">
        <w:rPr>
          <w:rFonts w:ascii="Times New Roman" w:hAnsi="Times New Roman"/>
          <w:i/>
          <w:color w:val="000000"/>
          <w:sz w:val="28"/>
          <w:szCs w:val="28"/>
        </w:rPr>
        <w:t>ведени</w:t>
      </w:r>
      <w:r>
        <w:rPr>
          <w:rFonts w:ascii="Times New Roman" w:hAnsi="Times New Roman"/>
          <w:i/>
          <w:color w:val="000000"/>
          <w:sz w:val="28"/>
          <w:szCs w:val="28"/>
        </w:rPr>
        <w:t>и</w:t>
      </w:r>
      <w:r w:rsidRPr="00DE1487">
        <w:rPr>
          <w:rFonts w:ascii="Times New Roman" w:hAnsi="Times New Roman"/>
          <w:i/>
          <w:color w:val="000000"/>
          <w:sz w:val="28"/>
          <w:szCs w:val="28"/>
        </w:rPr>
        <w:t>:</w:t>
      </w:r>
    </w:p>
    <w:p w:rsidR="00A1579F" w:rsidRPr="000E2551" w:rsidRDefault="00A1579F" w:rsidP="00716301">
      <w:pPr>
        <w:pStyle w:val="ListParagraph"/>
        <w:autoSpaceDE w:val="0"/>
        <w:autoSpaceDN w:val="0"/>
        <w:adjustRightInd w:val="0"/>
        <w:spacing w:after="0"/>
        <w:ind w:left="0" w:firstLine="709"/>
        <w:rPr>
          <w:rFonts w:ascii="Times New Roman" w:hAnsi="Times New Roman"/>
          <w:color w:val="000000"/>
          <w:sz w:val="28"/>
          <w:szCs w:val="28"/>
        </w:rPr>
      </w:pPr>
      <w:r w:rsidRPr="000E2551">
        <w:rPr>
          <w:rFonts w:ascii="Times New Roman" w:hAnsi="Times New Roman"/>
          <w:color w:val="000000"/>
          <w:sz w:val="28"/>
          <w:szCs w:val="28"/>
        </w:rPr>
        <w:t>раскрывается значение избранной темы и проблем, рассматриваемых в работе, обосновываются актуальность темы, формулируются цель и задачи исследования, определяются хронологические рамки исследования и аргументируется правомерность их выбора</w:t>
      </w:r>
      <w:r w:rsidR="00716301">
        <w:rPr>
          <w:rFonts w:ascii="Times New Roman" w:hAnsi="Times New Roman"/>
          <w:color w:val="000000"/>
          <w:sz w:val="28"/>
          <w:szCs w:val="28"/>
        </w:rPr>
        <w:t xml:space="preserve"> </w:t>
      </w:r>
      <w:r w:rsidRPr="006B34D2">
        <w:rPr>
          <w:rFonts w:ascii="Times New Roman" w:hAnsi="Times New Roman"/>
          <w:color w:val="000000"/>
          <w:sz w:val="28"/>
          <w:szCs w:val="28"/>
        </w:rPr>
        <w:t>(</w:t>
      </w:r>
      <w:r>
        <w:rPr>
          <w:rFonts w:ascii="Times New Roman" w:hAnsi="Times New Roman"/>
          <w:color w:val="000000"/>
          <w:sz w:val="28"/>
          <w:szCs w:val="28"/>
        </w:rPr>
        <w:t>при необходимости)</w:t>
      </w:r>
      <w:r w:rsidRPr="000E2551">
        <w:rPr>
          <w:rFonts w:ascii="Times New Roman" w:hAnsi="Times New Roman"/>
          <w:color w:val="000000"/>
          <w:sz w:val="28"/>
          <w:szCs w:val="28"/>
        </w:rPr>
        <w:t>;</w:t>
      </w:r>
    </w:p>
    <w:p w:rsidR="00A1579F" w:rsidRPr="000E2551" w:rsidRDefault="00A1579F" w:rsidP="00716301">
      <w:pPr>
        <w:pStyle w:val="ListParagraph"/>
        <w:autoSpaceDE w:val="0"/>
        <w:autoSpaceDN w:val="0"/>
        <w:adjustRightInd w:val="0"/>
        <w:spacing w:after="0"/>
        <w:ind w:left="0" w:firstLine="709"/>
        <w:rPr>
          <w:rFonts w:ascii="Times New Roman" w:hAnsi="Times New Roman"/>
          <w:color w:val="000000"/>
          <w:sz w:val="28"/>
          <w:szCs w:val="28"/>
        </w:rPr>
      </w:pPr>
      <w:r w:rsidRPr="000E2551">
        <w:rPr>
          <w:rFonts w:ascii="Times New Roman" w:hAnsi="Times New Roman"/>
          <w:color w:val="000000"/>
          <w:sz w:val="28"/>
          <w:szCs w:val="28"/>
        </w:rPr>
        <w:t>определяется необходимость проведения исследований по данной теме для решения конкретной проблемы;</w:t>
      </w:r>
    </w:p>
    <w:p w:rsidR="00A1579F" w:rsidRPr="000E2551" w:rsidRDefault="00A1579F" w:rsidP="00716301">
      <w:pPr>
        <w:pStyle w:val="ListParagraph"/>
        <w:autoSpaceDE w:val="0"/>
        <w:autoSpaceDN w:val="0"/>
        <w:adjustRightInd w:val="0"/>
        <w:spacing w:after="0"/>
        <w:ind w:left="0" w:firstLine="709"/>
        <w:rPr>
          <w:rFonts w:ascii="Times New Roman" w:hAnsi="Times New Roman"/>
          <w:sz w:val="28"/>
          <w:szCs w:val="28"/>
        </w:rPr>
      </w:pPr>
      <w:r w:rsidRPr="000E2551">
        <w:rPr>
          <w:rFonts w:ascii="Times New Roman" w:hAnsi="Times New Roman"/>
          <w:color w:val="000000"/>
          <w:sz w:val="28"/>
          <w:szCs w:val="28"/>
        </w:rPr>
        <w:t>дается краткая экономическая характеристика организации, на материалах которой выполняется дипломная работа (дипломный проект)</w:t>
      </w:r>
      <w:r>
        <w:rPr>
          <w:rFonts w:ascii="Times New Roman" w:hAnsi="Times New Roman"/>
          <w:color w:val="000000"/>
          <w:sz w:val="28"/>
          <w:szCs w:val="28"/>
        </w:rPr>
        <w:t>, если работа выполняется на примере конкретной организации или предприятия</w:t>
      </w:r>
      <w:r w:rsidRPr="000E2551">
        <w:rPr>
          <w:rFonts w:ascii="Times New Roman" w:hAnsi="Times New Roman"/>
          <w:sz w:val="28"/>
          <w:szCs w:val="28"/>
        </w:rPr>
        <w:t>;</w:t>
      </w:r>
    </w:p>
    <w:p w:rsidR="00A1579F" w:rsidRPr="000E2551" w:rsidRDefault="00A1579F" w:rsidP="00716301">
      <w:pPr>
        <w:pStyle w:val="ListParagraph"/>
        <w:widowControl w:val="0"/>
        <w:autoSpaceDE w:val="0"/>
        <w:autoSpaceDN w:val="0"/>
        <w:adjustRightInd w:val="0"/>
        <w:spacing w:after="0"/>
        <w:ind w:left="0" w:firstLine="709"/>
        <w:rPr>
          <w:rFonts w:ascii="Times New Roman" w:hAnsi="Times New Roman"/>
          <w:sz w:val="28"/>
          <w:szCs w:val="28"/>
        </w:rPr>
      </w:pPr>
      <w:r w:rsidRPr="000E2551">
        <w:rPr>
          <w:rFonts w:ascii="Times New Roman" w:hAnsi="Times New Roman"/>
          <w:sz w:val="28"/>
          <w:szCs w:val="28"/>
        </w:rPr>
        <w:t>указываются разделы, содержащие описание используемых методов и (или) методик, собственных теоретических и экспериментальных исследований, результаты расчетов и другие сведения, определенные заданием;</w:t>
      </w:r>
    </w:p>
    <w:p w:rsidR="00A1579F" w:rsidRPr="006B34D2" w:rsidRDefault="00A1579F" w:rsidP="00716301">
      <w:pPr>
        <w:pStyle w:val="ListParagraph"/>
        <w:widowControl w:val="0"/>
        <w:autoSpaceDE w:val="0"/>
        <w:autoSpaceDN w:val="0"/>
        <w:adjustRightInd w:val="0"/>
        <w:spacing w:after="0"/>
        <w:ind w:left="0" w:firstLine="709"/>
        <w:rPr>
          <w:rFonts w:ascii="Times New Roman" w:hAnsi="Times New Roman"/>
          <w:sz w:val="28"/>
          <w:szCs w:val="28"/>
        </w:rPr>
      </w:pPr>
      <w:r w:rsidRPr="006B34D2">
        <w:rPr>
          <w:rFonts w:ascii="Times New Roman" w:hAnsi="Times New Roman"/>
          <w:sz w:val="28"/>
          <w:szCs w:val="28"/>
        </w:rPr>
        <w:t>приводится определение экономической эффективности внедрения полученных результатов, требования охраны труда и техники безопасности при эксплуатации разработанного объекта для дипломных работ (дипломных проектов) п</w:t>
      </w:r>
      <w:r w:rsidR="00716301">
        <w:rPr>
          <w:rFonts w:ascii="Times New Roman" w:hAnsi="Times New Roman"/>
          <w:sz w:val="28"/>
          <w:szCs w:val="28"/>
        </w:rPr>
        <w:t>роизводственной направленности).</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i/>
          <w:color w:val="000000"/>
          <w:sz w:val="28"/>
          <w:szCs w:val="28"/>
        </w:rPr>
        <w:t>О</w:t>
      </w:r>
      <w:r w:rsidRPr="00DE1487">
        <w:rPr>
          <w:rFonts w:ascii="Times New Roman" w:hAnsi="Times New Roman"/>
          <w:i/>
          <w:color w:val="000000"/>
          <w:sz w:val="28"/>
          <w:szCs w:val="28"/>
        </w:rPr>
        <w:t>сновная часть</w:t>
      </w:r>
      <w:r w:rsidRPr="00DE1487">
        <w:rPr>
          <w:rFonts w:ascii="Times New Roman" w:hAnsi="Times New Roman"/>
          <w:color w:val="000000"/>
          <w:sz w:val="28"/>
          <w:szCs w:val="28"/>
        </w:rPr>
        <w:t xml:space="preserve"> дипломной работы (дипломного проекта) содержит главы (раздел</w:t>
      </w:r>
      <w:r>
        <w:rPr>
          <w:rFonts w:ascii="Times New Roman" w:hAnsi="Times New Roman"/>
          <w:color w:val="000000"/>
          <w:sz w:val="28"/>
          <w:szCs w:val="28"/>
        </w:rPr>
        <w:t>ы</w:t>
      </w:r>
      <w:r w:rsidRPr="00DE1487">
        <w:rPr>
          <w:rFonts w:ascii="Times New Roman" w:hAnsi="Times New Roman"/>
          <w:color w:val="000000"/>
          <w:sz w:val="28"/>
          <w:szCs w:val="28"/>
        </w:rPr>
        <w:t xml:space="preserve">), каждая из которых включает не менее двух </w:t>
      </w:r>
      <w:r>
        <w:rPr>
          <w:rFonts w:ascii="Times New Roman" w:hAnsi="Times New Roman"/>
          <w:color w:val="000000"/>
          <w:sz w:val="28"/>
          <w:szCs w:val="28"/>
        </w:rPr>
        <w:t>параграфов</w:t>
      </w:r>
      <w:r w:rsidRPr="00DE1487">
        <w:rPr>
          <w:rFonts w:ascii="Times New Roman" w:hAnsi="Times New Roman"/>
          <w:color w:val="000000"/>
          <w:sz w:val="28"/>
          <w:szCs w:val="28"/>
        </w:rPr>
        <w:t xml:space="preserve"> (</w:t>
      </w:r>
      <w:r>
        <w:rPr>
          <w:rFonts w:ascii="Times New Roman" w:hAnsi="Times New Roman"/>
          <w:color w:val="000000"/>
          <w:sz w:val="28"/>
          <w:szCs w:val="28"/>
        </w:rPr>
        <w:t>параграфы</w:t>
      </w:r>
      <w:r w:rsidRPr="00DE1487">
        <w:rPr>
          <w:rFonts w:ascii="Times New Roman" w:hAnsi="Times New Roman"/>
          <w:color w:val="000000"/>
          <w:sz w:val="28"/>
          <w:szCs w:val="28"/>
        </w:rPr>
        <w:t xml:space="preserve"> могут быть разделены на пункты). Все главы (разделы (</w:t>
      </w:r>
      <w:r>
        <w:rPr>
          <w:rFonts w:ascii="Times New Roman" w:hAnsi="Times New Roman"/>
          <w:color w:val="000000"/>
          <w:sz w:val="28"/>
          <w:szCs w:val="28"/>
        </w:rPr>
        <w:t>параграфы</w:t>
      </w:r>
      <w:r w:rsidRPr="00DE1487">
        <w:rPr>
          <w:rFonts w:ascii="Times New Roman" w:hAnsi="Times New Roman"/>
          <w:color w:val="000000"/>
          <w:sz w:val="28"/>
          <w:szCs w:val="28"/>
        </w:rPr>
        <w:t xml:space="preserve">)) дипломной работы (дипломного проекта) по объему должны быть </w:t>
      </w:r>
      <w:r w:rsidR="00716301">
        <w:rPr>
          <w:rFonts w:ascii="Times New Roman" w:hAnsi="Times New Roman"/>
          <w:color w:val="000000"/>
          <w:sz w:val="28"/>
          <w:szCs w:val="28"/>
        </w:rPr>
        <w:t>примерно равнозначны.</w:t>
      </w:r>
    </w:p>
    <w:p w:rsidR="00A1579F" w:rsidRPr="00DE1487"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b/>
          <w:color w:val="000000"/>
          <w:sz w:val="28"/>
          <w:szCs w:val="28"/>
        </w:rPr>
        <w:t>П</w:t>
      </w:r>
      <w:r w:rsidRPr="00DE1487">
        <w:rPr>
          <w:rFonts w:ascii="Times New Roman" w:hAnsi="Times New Roman"/>
          <w:b/>
          <w:color w:val="000000"/>
          <w:sz w:val="28"/>
          <w:szCs w:val="28"/>
        </w:rPr>
        <w:t>ервая глава</w:t>
      </w:r>
      <w:r w:rsidRPr="00DE1487">
        <w:rPr>
          <w:rFonts w:ascii="Times New Roman" w:hAnsi="Times New Roman"/>
          <w:color w:val="000000"/>
          <w:sz w:val="28"/>
          <w:szCs w:val="28"/>
        </w:rPr>
        <w:t xml:space="preserve"> (раздел) независимо от структуры работы носит теоретико-методологический характер. В ней на основе изучения работ отечественных и зарубежных авторов излагается сущность исследуемой проблемы, рассматриваются различные подходы к ее решению, дается их оценка, обосновывается точка зрения </w:t>
      </w:r>
      <w:r>
        <w:rPr>
          <w:rFonts w:ascii="Times New Roman" w:hAnsi="Times New Roman"/>
          <w:color w:val="000000"/>
          <w:sz w:val="28"/>
          <w:szCs w:val="28"/>
        </w:rPr>
        <w:t>автора работы</w:t>
      </w:r>
      <w:r w:rsidRPr="00DE1487">
        <w:rPr>
          <w:rFonts w:ascii="Times New Roman" w:hAnsi="Times New Roman"/>
          <w:color w:val="000000"/>
          <w:sz w:val="28"/>
          <w:szCs w:val="28"/>
        </w:rPr>
        <w:t>.</w:t>
      </w:r>
      <w:r>
        <w:rPr>
          <w:rFonts w:ascii="Times New Roman" w:hAnsi="Times New Roman"/>
          <w:color w:val="000000"/>
          <w:sz w:val="28"/>
          <w:szCs w:val="28"/>
        </w:rPr>
        <w:t xml:space="preserve"> Дается характеристика основным методам исследования.</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b/>
          <w:color w:val="000000"/>
          <w:sz w:val="28"/>
          <w:szCs w:val="28"/>
        </w:rPr>
        <w:t>Остальные главы</w:t>
      </w:r>
      <w:r w:rsidR="00716301">
        <w:rPr>
          <w:rFonts w:ascii="Times New Roman" w:hAnsi="Times New Roman"/>
          <w:b/>
          <w:color w:val="000000"/>
          <w:sz w:val="28"/>
          <w:szCs w:val="28"/>
        </w:rPr>
        <w:t xml:space="preserve"> </w:t>
      </w:r>
      <w:r w:rsidRPr="00DE1487">
        <w:rPr>
          <w:rFonts w:ascii="Times New Roman" w:hAnsi="Times New Roman"/>
          <w:color w:val="000000"/>
          <w:sz w:val="28"/>
          <w:szCs w:val="28"/>
        </w:rPr>
        <w:t>(раздел</w:t>
      </w:r>
      <w:r>
        <w:rPr>
          <w:rFonts w:ascii="Times New Roman" w:hAnsi="Times New Roman"/>
          <w:color w:val="000000"/>
          <w:sz w:val="28"/>
          <w:szCs w:val="28"/>
        </w:rPr>
        <w:t>ы</w:t>
      </w:r>
      <w:r w:rsidRPr="00DE1487">
        <w:rPr>
          <w:rFonts w:ascii="Times New Roman" w:hAnsi="Times New Roman"/>
          <w:color w:val="000000"/>
          <w:sz w:val="28"/>
          <w:szCs w:val="28"/>
        </w:rPr>
        <w:t>) дипломной работы, нос</w:t>
      </w:r>
      <w:r>
        <w:rPr>
          <w:rFonts w:ascii="Times New Roman" w:hAnsi="Times New Roman"/>
          <w:color w:val="000000"/>
          <w:sz w:val="28"/>
          <w:szCs w:val="28"/>
        </w:rPr>
        <w:t>я</w:t>
      </w:r>
      <w:r w:rsidRPr="00DE1487">
        <w:rPr>
          <w:rFonts w:ascii="Times New Roman" w:hAnsi="Times New Roman"/>
          <w:color w:val="000000"/>
          <w:sz w:val="28"/>
          <w:szCs w:val="28"/>
        </w:rPr>
        <w:t>т расчетно-аналитический</w:t>
      </w:r>
      <w:r>
        <w:rPr>
          <w:rFonts w:ascii="Times New Roman" w:hAnsi="Times New Roman"/>
          <w:color w:val="000000"/>
          <w:sz w:val="28"/>
          <w:szCs w:val="28"/>
        </w:rPr>
        <w:t xml:space="preserve"> (аналитический) </w:t>
      </w:r>
      <w:r w:rsidRPr="00DE1487">
        <w:rPr>
          <w:rFonts w:ascii="Times New Roman" w:hAnsi="Times New Roman"/>
          <w:color w:val="000000"/>
          <w:sz w:val="28"/>
          <w:szCs w:val="28"/>
        </w:rPr>
        <w:t xml:space="preserve"> характер. В </w:t>
      </w:r>
      <w:r>
        <w:rPr>
          <w:rFonts w:ascii="Times New Roman" w:hAnsi="Times New Roman"/>
          <w:color w:val="000000"/>
          <w:sz w:val="28"/>
          <w:szCs w:val="28"/>
        </w:rPr>
        <w:t>них</w:t>
      </w:r>
      <w:r w:rsidRPr="00DE1487">
        <w:rPr>
          <w:rFonts w:ascii="Times New Roman" w:hAnsi="Times New Roman"/>
          <w:color w:val="000000"/>
          <w:sz w:val="28"/>
          <w:szCs w:val="28"/>
        </w:rPr>
        <w:t xml:space="preserve"> проводится глубокий анализ изучаемой проблемы с использованием различных методов исследования, дается технико-экономическая характеристика организации (предприятия, учреждения), на материалах которой выполняется дипломная работ</w:t>
      </w:r>
      <w:r>
        <w:rPr>
          <w:rFonts w:ascii="Times New Roman" w:hAnsi="Times New Roman"/>
          <w:color w:val="000000"/>
          <w:sz w:val="28"/>
          <w:szCs w:val="28"/>
        </w:rPr>
        <w:t xml:space="preserve">, </w:t>
      </w:r>
      <w:r w:rsidRPr="00DE1487">
        <w:rPr>
          <w:rFonts w:ascii="Times New Roman" w:hAnsi="Times New Roman"/>
          <w:color w:val="000000"/>
          <w:sz w:val="28"/>
          <w:szCs w:val="28"/>
        </w:rPr>
        <w:t>а</w:t>
      </w:r>
      <w:r>
        <w:rPr>
          <w:rFonts w:ascii="Times New Roman" w:hAnsi="Times New Roman"/>
          <w:color w:val="000000"/>
          <w:sz w:val="28"/>
          <w:szCs w:val="28"/>
        </w:rPr>
        <w:t>нализируются</w:t>
      </w:r>
      <w:r w:rsidRPr="00DE1487">
        <w:rPr>
          <w:rFonts w:ascii="Times New Roman" w:hAnsi="Times New Roman"/>
          <w:color w:val="000000"/>
          <w:sz w:val="28"/>
          <w:szCs w:val="28"/>
        </w:rPr>
        <w:t xml:space="preserve"> пакеты прикладных программ </w:t>
      </w:r>
      <w:r>
        <w:rPr>
          <w:rFonts w:ascii="Times New Roman" w:hAnsi="Times New Roman"/>
          <w:color w:val="000000"/>
          <w:sz w:val="28"/>
          <w:szCs w:val="28"/>
        </w:rPr>
        <w:t xml:space="preserve"> и пр.</w:t>
      </w:r>
      <w:r w:rsidRPr="00DE1487">
        <w:rPr>
          <w:rFonts w:ascii="Times New Roman" w:hAnsi="Times New Roman"/>
          <w:color w:val="000000"/>
          <w:sz w:val="28"/>
          <w:szCs w:val="28"/>
        </w:rPr>
        <w:t xml:space="preserve"> При этом автор дипломной работы (дипломного проекта) не ограничивается констатацией фактов, а вскрывает недостатки и причины, их обусловивши</w:t>
      </w:r>
      <w:r w:rsidR="00716301">
        <w:rPr>
          <w:rFonts w:ascii="Times New Roman" w:hAnsi="Times New Roman"/>
          <w:color w:val="000000"/>
          <w:sz w:val="28"/>
          <w:szCs w:val="28"/>
        </w:rPr>
        <w:t>е, намечает пути их устранения.</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color w:val="000000"/>
          <w:sz w:val="28"/>
          <w:szCs w:val="28"/>
        </w:rPr>
        <w:t xml:space="preserve">Автором </w:t>
      </w:r>
      <w:r w:rsidRPr="00DE1487">
        <w:rPr>
          <w:rFonts w:ascii="Times New Roman" w:hAnsi="Times New Roman"/>
          <w:color w:val="000000"/>
          <w:sz w:val="28"/>
          <w:szCs w:val="28"/>
        </w:rPr>
        <w:t>разрабатываются и обосновываются конкретные предложения по совершенствованию определенной сферы деятельности, направления и пути решения исследуемой проблемы. Для обоснования целесообразности предлагаемых мероприятий показывается, как их реализация отразится на общих показателях деятельности организации (отрасли), а также оценивается эффективность их внедрения</w:t>
      </w:r>
      <w:r>
        <w:rPr>
          <w:rFonts w:ascii="Times New Roman" w:hAnsi="Times New Roman"/>
          <w:color w:val="000000"/>
          <w:sz w:val="28"/>
          <w:szCs w:val="28"/>
        </w:rPr>
        <w:t xml:space="preserve"> при анализе деятельности конкретных предприятий и организаций.</w:t>
      </w:r>
    </w:p>
    <w:p w:rsidR="00A1579F" w:rsidRPr="00DE1487"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color w:val="000000"/>
          <w:sz w:val="28"/>
          <w:szCs w:val="28"/>
        </w:rPr>
        <w:t>К</w:t>
      </w:r>
      <w:r w:rsidRPr="00DE1487">
        <w:rPr>
          <w:rFonts w:ascii="Times New Roman" w:hAnsi="Times New Roman"/>
          <w:color w:val="000000"/>
          <w:sz w:val="28"/>
          <w:szCs w:val="28"/>
        </w:rPr>
        <w:t>ажд</w:t>
      </w:r>
      <w:r>
        <w:rPr>
          <w:rFonts w:ascii="Times New Roman" w:hAnsi="Times New Roman"/>
          <w:color w:val="000000"/>
          <w:sz w:val="28"/>
          <w:szCs w:val="28"/>
        </w:rPr>
        <w:t>ая глава (</w:t>
      </w:r>
      <w:r w:rsidRPr="00DE1487">
        <w:rPr>
          <w:rFonts w:ascii="Times New Roman" w:hAnsi="Times New Roman"/>
          <w:color w:val="000000"/>
          <w:sz w:val="28"/>
          <w:szCs w:val="28"/>
        </w:rPr>
        <w:t>раздел</w:t>
      </w:r>
      <w:r>
        <w:rPr>
          <w:rFonts w:ascii="Times New Roman" w:hAnsi="Times New Roman"/>
          <w:color w:val="000000"/>
          <w:sz w:val="28"/>
          <w:szCs w:val="28"/>
        </w:rPr>
        <w:t>)</w:t>
      </w:r>
      <w:r w:rsidRPr="00DE1487">
        <w:rPr>
          <w:rFonts w:ascii="Times New Roman" w:hAnsi="Times New Roman"/>
          <w:color w:val="000000"/>
          <w:sz w:val="28"/>
          <w:szCs w:val="28"/>
        </w:rPr>
        <w:t xml:space="preserve"> дипломной работы (дипломного проекта) завершается краткими выводам</w:t>
      </w:r>
      <w:r w:rsidR="0077307D">
        <w:rPr>
          <w:rFonts w:ascii="Times New Roman" w:hAnsi="Times New Roman"/>
          <w:color w:val="000000"/>
          <w:sz w:val="28"/>
          <w:szCs w:val="28"/>
        </w:rPr>
        <w:t>и, вытекающими из исследования.</w:t>
      </w:r>
    </w:p>
    <w:p w:rsidR="00A1579F" w:rsidRPr="00DE1487"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color w:val="000000"/>
          <w:sz w:val="28"/>
          <w:szCs w:val="28"/>
        </w:rPr>
        <w:t>В</w:t>
      </w:r>
      <w:r w:rsidR="0077307D">
        <w:rPr>
          <w:rFonts w:ascii="Times New Roman" w:hAnsi="Times New Roman"/>
          <w:color w:val="000000"/>
          <w:sz w:val="28"/>
          <w:szCs w:val="28"/>
        </w:rPr>
        <w:t xml:space="preserve"> </w:t>
      </w:r>
      <w:r w:rsidRPr="00DE1487">
        <w:rPr>
          <w:rFonts w:ascii="Times New Roman" w:hAnsi="Times New Roman"/>
          <w:i/>
          <w:color w:val="000000"/>
          <w:sz w:val="28"/>
          <w:szCs w:val="28"/>
        </w:rPr>
        <w:t>заключении</w:t>
      </w:r>
      <w:r w:rsidRPr="00DE1487">
        <w:rPr>
          <w:rFonts w:ascii="Times New Roman" w:hAnsi="Times New Roman"/>
          <w:color w:val="000000"/>
          <w:sz w:val="28"/>
          <w:szCs w:val="28"/>
        </w:rPr>
        <w:t xml:space="preserve"> логически и последовательно излагаются теоретические и практические выводы по каждому разделу дипломной работы (дипломного проекта). Выводы и предложения должны быть конкретными, реальными и обоснованными, вытекать из результатов проведенного исследования и содержания дипломной работы (дипломного проекта). </w:t>
      </w:r>
      <w:r>
        <w:rPr>
          <w:rFonts w:ascii="Times New Roman" w:hAnsi="Times New Roman"/>
          <w:color w:val="000000"/>
          <w:sz w:val="28"/>
          <w:szCs w:val="28"/>
        </w:rPr>
        <w:t>В</w:t>
      </w:r>
      <w:r w:rsidRPr="00DE1487">
        <w:rPr>
          <w:rFonts w:ascii="Times New Roman" w:hAnsi="Times New Roman"/>
          <w:color w:val="000000"/>
          <w:sz w:val="28"/>
          <w:szCs w:val="28"/>
        </w:rPr>
        <w:t xml:space="preserve">ыводы </w:t>
      </w:r>
      <w:r>
        <w:rPr>
          <w:rFonts w:ascii="Times New Roman" w:hAnsi="Times New Roman"/>
          <w:color w:val="000000"/>
          <w:sz w:val="28"/>
          <w:szCs w:val="28"/>
        </w:rPr>
        <w:t>п</w:t>
      </w:r>
      <w:r w:rsidRPr="00DE1487">
        <w:rPr>
          <w:rFonts w:ascii="Times New Roman" w:hAnsi="Times New Roman"/>
          <w:color w:val="000000"/>
          <w:sz w:val="28"/>
          <w:szCs w:val="28"/>
        </w:rPr>
        <w:t xml:space="preserve">ишутся тезисно (по пунктам). Из каждого подраздела теоретической части рекомендуется в заключение включать не более одного вывода. Количество выводов по каждому подразделу расчетно-аналитической и конструктивной частей дипломной работы (дипломного проекта) может быть более одного. </w:t>
      </w:r>
    </w:p>
    <w:p w:rsidR="00A1579F"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i/>
          <w:color w:val="000000"/>
          <w:sz w:val="28"/>
          <w:szCs w:val="28"/>
        </w:rPr>
        <w:t>С</w:t>
      </w:r>
      <w:r w:rsidRPr="00DE1487">
        <w:rPr>
          <w:rFonts w:ascii="Times New Roman" w:hAnsi="Times New Roman"/>
          <w:i/>
          <w:color w:val="000000"/>
          <w:sz w:val="28"/>
          <w:szCs w:val="28"/>
        </w:rPr>
        <w:t>писок использованн</w:t>
      </w:r>
      <w:r>
        <w:rPr>
          <w:rFonts w:ascii="Times New Roman" w:hAnsi="Times New Roman"/>
          <w:i/>
          <w:color w:val="000000"/>
          <w:sz w:val="28"/>
          <w:szCs w:val="28"/>
        </w:rPr>
        <w:t>ой литературы</w:t>
      </w:r>
      <w:r w:rsidRPr="00DE1487">
        <w:rPr>
          <w:rFonts w:ascii="Times New Roman" w:hAnsi="Times New Roman"/>
          <w:color w:val="000000"/>
          <w:sz w:val="28"/>
          <w:szCs w:val="28"/>
        </w:rPr>
        <w:t xml:space="preserve"> в дипломной работе (дипломном проекте) должен включать нормативные правовые акты по объекту и предмету исследования, учебники, учебные пособия, монографии и статьи отечественных и зарубежных авторов, в том числе на иностранных языках, </w:t>
      </w:r>
      <w:r>
        <w:rPr>
          <w:rFonts w:ascii="Times New Roman" w:hAnsi="Times New Roman"/>
          <w:color w:val="000000"/>
          <w:sz w:val="28"/>
          <w:szCs w:val="28"/>
        </w:rPr>
        <w:t xml:space="preserve">материалы Интернета, </w:t>
      </w:r>
      <w:r w:rsidRPr="00DE1487">
        <w:rPr>
          <w:rFonts w:ascii="Times New Roman" w:hAnsi="Times New Roman"/>
          <w:color w:val="000000"/>
          <w:sz w:val="28"/>
          <w:szCs w:val="28"/>
        </w:rPr>
        <w:t>а также опубликованные статьи и тезисы автора дипломной работы (дипломного проекта)</w:t>
      </w:r>
      <w:r w:rsidR="0077307D">
        <w:rPr>
          <w:rFonts w:ascii="Times New Roman" w:hAnsi="Times New Roman"/>
          <w:color w:val="000000"/>
          <w:sz w:val="28"/>
          <w:szCs w:val="28"/>
        </w:rPr>
        <w:t xml:space="preserve"> </w:t>
      </w:r>
      <w:r w:rsidRPr="00DE1487">
        <w:rPr>
          <w:rFonts w:ascii="Times New Roman" w:hAnsi="Times New Roman"/>
          <w:color w:val="000000"/>
          <w:sz w:val="28"/>
          <w:szCs w:val="28"/>
        </w:rPr>
        <w:t>(</w:t>
      </w:r>
      <w:r w:rsidRPr="00CC3A42">
        <w:rPr>
          <w:rFonts w:ascii="Times New Roman" w:hAnsi="Times New Roman"/>
          <w:sz w:val="28"/>
          <w:szCs w:val="28"/>
        </w:rPr>
        <w:t>Приложение 7)</w:t>
      </w:r>
      <w:r w:rsidR="0077307D">
        <w:rPr>
          <w:rFonts w:ascii="Times New Roman" w:hAnsi="Times New Roman"/>
          <w:sz w:val="28"/>
          <w:szCs w:val="28"/>
        </w:rPr>
        <w:t>.</w:t>
      </w:r>
    </w:p>
    <w:p w:rsidR="00A1579F" w:rsidRPr="00552528" w:rsidRDefault="00A1579F" w:rsidP="00716301">
      <w:pPr>
        <w:autoSpaceDE w:val="0"/>
        <w:autoSpaceDN w:val="0"/>
        <w:adjustRightInd w:val="0"/>
        <w:spacing w:after="0"/>
        <w:ind w:firstLine="709"/>
        <w:rPr>
          <w:rFonts w:ascii="Times New Roman" w:hAnsi="Times New Roman"/>
          <w:color w:val="000000"/>
          <w:sz w:val="28"/>
          <w:szCs w:val="28"/>
        </w:rPr>
      </w:pPr>
      <w:r>
        <w:rPr>
          <w:rFonts w:ascii="Times New Roman" w:eastAsia="TimesNewRoman" w:hAnsi="Times New Roman"/>
          <w:sz w:val="28"/>
          <w:szCs w:val="28"/>
        </w:rPr>
        <w:t>В список использованной литературы могут быть включены источники</w:t>
      </w:r>
      <w:r w:rsidRPr="00552528">
        <w:rPr>
          <w:rFonts w:ascii="Times New Roman" w:eastAsia="TimesNewRoman" w:hAnsi="Times New Roman"/>
          <w:sz w:val="28"/>
          <w:szCs w:val="28"/>
        </w:rPr>
        <w:t>, на которы</w:t>
      </w:r>
      <w:r>
        <w:rPr>
          <w:rFonts w:ascii="Times New Roman" w:eastAsia="TimesNewRoman" w:hAnsi="Times New Roman"/>
          <w:sz w:val="28"/>
          <w:szCs w:val="28"/>
        </w:rPr>
        <w:t xml:space="preserve">е </w:t>
      </w:r>
      <w:r w:rsidRPr="00552528">
        <w:rPr>
          <w:rFonts w:ascii="Times New Roman" w:eastAsia="TimesNewRoman" w:hAnsi="Times New Roman"/>
          <w:sz w:val="28"/>
          <w:szCs w:val="28"/>
        </w:rPr>
        <w:t xml:space="preserve"> нет ссылки в </w:t>
      </w:r>
      <w:r>
        <w:rPr>
          <w:rFonts w:ascii="Times New Roman" w:eastAsia="TimesNewRoman" w:hAnsi="Times New Roman"/>
          <w:sz w:val="28"/>
          <w:szCs w:val="28"/>
        </w:rPr>
        <w:t>основном тексте</w:t>
      </w:r>
      <w:r w:rsidRPr="00552528">
        <w:rPr>
          <w:rFonts w:ascii="Times New Roman" w:eastAsia="TimesNewRoman" w:hAnsi="Times New Roman"/>
          <w:sz w:val="28"/>
          <w:szCs w:val="28"/>
        </w:rPr>
        <w:t xml:space="preserve"> работы, но которые </w:t>
      </w:r>
      <w:r>
        <w:rPr>
          <w:rFonts w:ascii="Times New Roman" w:eastAsia="TimesNewRoman" w:hAnsi="Times New Roman"/>
          <w:sz w:val="28"/>
          <w:szCs w:val="28"/>
        </w:rPr>
        <w:t>были изучены</w:t>
      </w:r>
      <w:r w:rsidRPr="00552528">
        <w:rPr>
          <w:rFonts w:ascii="Times New Roman" w:eastAsia="TimesNewRoman" w:hAnsi="Times New Roman"/>
          <w:sz w:val="28"/>
          <w:szCs w:val="28"/>
        </w:rPr>
        <w:t xml:space="preserve"> студентом при проработке </w:t>
      </w:r>
      <w:r>
        <w:rPr>
          <w:rFonts w:ascii="Times New Roman" w:eastAsia="TimesNewRoman" w:hAnsi="Times New Roman"/>
          <w:sz w:val="28"/>
          <w:szCs w:val="28"/>
        </w:rPr>
        <w:t>темы.  При этом они</w:t>
      </w:r>
      <w:r w:rsidR="0077307D">
        <w:rPr>
          <w:rFonts w:ascii="Times New Roman" w:eastAsia="TimesNewRoman" w:hAnsi="Times New Roman"/>
          <w:sz w:val="28"/>
          <w:szCs w:val="28"/>
        </w:rPr>
        <w:t xml:space="preserve"> </w:t>
      </w:r>
      <w:r>
        <w:rPr>
          <w:rFonts w:ascii="Times New Roman" w:eastAsia="TimesNewRoman" w:hAnsi="Times New Roman"/>
          <w:sz w:val="28"/>
          <w:szCs w:val="28"/>
        </w:rPr>
        <w:t>не должны</w:t>
      </w:r>
      <w:r w:rsidRPr="00552528">
        <w:rPr>
          <w:rFonts w:ascii="Times New Roman" w:eastAsia="TimesNewRoman" w:hAnsi="Times New Roman"/>
          <w:sz w:val="28"/>
          <w:szCs w:val="28"/>
        </w:rPr>
        <w:t xml:space="preserve"> превышать 25% от </w:t>
      </w:r>
      <w:r w:rsidRPr="00FF478F">
        <w:rPr>
          <w:rFonts w:ascii="Times New Roman" w:eastAsia="TimesNewRoman" w:hAnsi="Times New Roman"/>
          <w:sz w:val="28"/>
          <w:szCs w:val="28"/>
        </w:rPr>
        <w:t>общего числа</w:t>
      </w:r>
      <w:r w:rsidR="0077307D">
        <w:rPr>
          <w:rFonts w:ascii="Times New Roman" w:eastAsia="TimesNewRoman" w:hAnsi="Times New Roman"/>
          <w:sz w:val="28"/>
          <w:szCs w:val="28"/>
        </w:rPr>
        <w:t xml:space="preserve"> </w:t>
      </w:r>
      <w:r>
        <w:rPr>
          <w:rFonts w:ascii="Times New Roman" w:eastAsia="TimesNewRoman" w:hAnsi="Times New Roman"/>
          <w:sz w:val="28"/>
          <w:szCs w:val="28"/>
        </w:rPr>
        <w:t>и</w:t>
      </w:r>
      <w:r w:rsidR="0077307D">
        <w:rPr>
          <w:rFonts w:ascii="Times New Roman" w:eastAsia="TimesNewRoman" w:hAnsi="Times New Roman"/>
          <w:sz w:val="28"/>
          <w:szCs w:val="28"/>
        </w:rPr>
        <w:t>с</w:t>
      </w:r>
      <w:r>
        <w:rPr>
          <w:rFonts w:ascii="Times New Roman" w:eastAsia="TimesNewRoman" w:hAnsi="Times New Roman"/>
          <w:sz w:val="28"/>
          <w:szCs w:val="28"/>
        </w:rPr>
        <w:t>точников.</w:t>
      </w:r>
    </w:p>
    <w:p w:rsidR="00A1579F" w:rsidRPr="0077307D" w:rsidRDefault="00A1579F" w:rsidP="00716301">
      <w:pPr>
        <w:pStyle w:val="ListParagraph"/>
        <w:widowControl w:val="0"/>
        <w:numPr>
          <w:ilvl w:val="0"/>
          <w:numId w:val="29"/>
        </w:numPr>
        <w:autoSpaceDE w:val="0"/>
        <w:autoSpaceDN w:val="0"/>
        <w:adjustRightInd w:val="0"/>
        <w:spacing w:after="0"/>
        <w:ind w:left="0" w:firstLine="709"/>
        <w:rPr>
          <w:rFonts w:ascii="Times New Roman" w:hAnsi="Times New Roman"/>
          <w:sz w:val="28"/>
          <w:szCs w:val="28"/>
          <w:highlight w:val="yellow"/>
        </w:rPr>
      </w:pPr>
      <w:r w:rsidRPr="0061682C">
        <w:rPr>
          <w:rFonts w:ascii="Times New Roman" w:hAnsi="Times New Roman"/>
          <w:i/>
          <w:sz w:val="28"/>
          <w:szCs w:val="28"/>
        </w:rPr>
        <w:t>Графическая часть</w:t>
      </w:r>
      <w:r w:rsidRPr="0061682C">
        <w:rPr>
          <w:rFonts w:ascii="Times New Roman" w:hAnsi="Times New Roman"/>
          <w:sz w:val="28"/>
          <w:szCs w:val="28"/>
        </w:rPr>
        <w:t xml:space="preserve"> по решению выпускающей кафедры может</w:t>
      </w:r>
      <w:r w:rsidRPr="00DE1487">
        <w:rPr>
          <w:rFonts w:ascii="Times New Roman" w:hAnsi="Times New Roman"/>
          <w:sz w:val="28"/>
          <w:szCs w:val="28"/>
        </w:rPr>
        <w:t xml:space="preserve"> быть представлена на защите дипломной работы (дипломного проекта) в виде электронной презентации с распечаткой бумажного раздаточного материала для членов ГЭК. Наличие электронной презентации не исключает </w:t>
      </w:r>
      <w:r w:rsidR="00FF478F">
        <w:rPr>
          <w:rFonts w:ascii="Times New Roman" w:hAnsi="Times New Roman"/>
          <w:sz w:val="28"/>
          <w:szCs w:val="28"/>
        </w:rPr>
        <w:t>возможность</w:t>
      </w:r>
      <w:r w:rsidRPr="00DE1487">
        <w:rPr>
          <w:rFonts w:ascii="Times New Roman" w:hAnsi="Times New Roman"/>
          <w:sz w:val="28"/>
          <w:szCs w:val="28"/>
        </w:rPr>
        <w:t xml:space="preserve"> представления графической части </w:t>
      </w:r>
      <w:r>
        <w:rPr>
          <w:rFonts w:ascii="Times New Roman" w:hAnsi="Times New Roman"/>
          <w:sz w:val="28"/>
          <w:szCs w:val="28"/>
        </w:rPr>
        <w:t>(</w:t>
      </w:r>
      <w:r w:rsidRPr="00DE1487">
        <w:rPr>
          <w:rFonts w:ascii="Times New Roman" w:hAnsi="Times New Roman"/>
          <w:sz w:val="28"/>
          <w:szCs w:val="28"/>
        </w:rPr>
        <w:t>чертежи, графики, схемы, диаграммы, таблицы, рисунки и другой иллюстративный материал</w:t>
      </w:r>
      <w:r w:rsidR="00FF478F">
        <w:rPr>
          <w:rFonts w:ascii="Times New Roman" w:hAnsi="Times New Roman"/>
          <w:sz w:val="28"/>
          <w:szCs w:val="28"/>
        </w:rPr>
        <w:t>, включенные в расчетно-пояснительную записку</w:t>
      </w:r>
      <w:r w:rsidRPr="00DE1487">
        <w:rPr>
          <w:rFonts w:ascii="Times New Roman" w:hAnsi="Times New Roman"/>
          <w:sz w:val="28"/>
          <w:szCs w:val="28"/>
        </w:rPr>
        <w:t>)</w:t>
      </w:r>
      <w:r w:rsidR="0077307D">
        <w:rPr>
          <w:rFonts w:ascii="Times New Roman" w:hAnsi="Times New Roman"/>
          <w:sz w:val="28"/>
          <w:szCs w:val="28"/>
        </w:rPr>
        <w:t xml:space="preserve"> </w:t>
      </w:r>
      <w:r w:rsidRPr="00DE1487">
        <w:rPr>
          <w:rFonts w:ascii="Times New Roman" w:hAnsi="Times New Roman"/>
          <w:sz w:val="28"/>
          <w:szCs w:val="28"/>
        </w:rPr>
        <w:t>на бумажном носителе, наглядно представляющ</w:t>
      </w:r>
      <w:r w:rsidR="00FF478F">
        <w:rPr>
          <w:rFonts w:ascii="Times New Roman" w:hAnsi="Times New Roman"/>
          <w:sz w:val="28"/>
          <w:szCs w:val="28"/>
        </w:rPr>
        <w:t>ей</w:t>
      </w:r>
      <w:r w:rsidRPr="00DE1487">
        <w:rPr>
          <w:rFonts w:ascii="Times New Roman" w:hAnsi="Times New Roman"/>
          <w:sz w:val="28"/>
          <w:szCs w:val="28"/>
        </w:rPr>
        <w:t xml:space="preserve"> выполненную работу и полученные результаты</w:t>
      </w:r>
      <w:r w:rsidR="00FF478F">
        <w:rPr>
          <w:rFonts w:ascii="Times New Roman" w:hAnsi="Times New Roman"/>
          <w:sz w:val="28"/>
          <w:szCs w:val="28"/>
        </w:rPr>
        <w:t>.</w:t>
      </w:r>
      <w:r w:rsidR="0077307D">
        <w:rPr>
          <w:rFonts w:ascii="Times New Roman" w:hAnsi="Times New Roman"/>
          <w:sz w:val="28"/>
          <w:szCs w:val="28"/>
        </w:rPr>
        <w:t xml:space="preserve"> </w:t>
      </w:r>
    </w:p>
    <w:p w:rsidR="00A1579F" w:rsidRDefault="00A1579F" w:rsidP="00716301">
      <w:pPr>
        <w:pStyle w:val="ListParagraph"/>
        <w:numPr>
          <w:ilvl w:val="0"/>
          <w:numId w:val="29"/>
        </w:numPr>
        <w:autoSpaceDE w:val="0"/>
        <w:autoSpaceDN w:val="0"/>
        <w:adjustRightInd w:val="0"/>
        <w:spacing w:after="0"/>
        <w:ind w:left="0" w:firstLine="709"/>
        <w:rPr>
          <w:rFonts w:ascii="Times New Roman" w:hAnsi="Times New Roman"/>
          <w:color w:val="000000"/>
          <w:sz w:val="28"/>
          <w:szCs w:val="28"/>
        </w:rPr>
      </w:pPr>
      <w:r>
        <w:rPr>
          <w:rFonts w:ascii="Times New Roman" w:hAnsi="Times New Roman"/>
          <w:i/>
          <w:color w:val="000000"/>
          <w:sz w:val="28"/>
          <w:szCs w:val="28"/>
        </w:rPr>
        <w:t>П</w:t>
      </w:r>
      <w:r w:rsidRPr="00DE1487">
        <w:rPr>
          <w:rFonts w:ascii="Times New Roman" w:hAnsi="Times New Roman"/>
          <w:i/>
          <w:color w:val="000000"/>
          <w:sz w:val="28"/>
          <w:szCs w:val="28"/>
        </w:rPr>
        <w:t>риложения</w:t>
      </w:r>
      <w:r w:rsidRPr="00DE1487">
        <w:rPr>
          <w:rFonts w:ascii="Times New Roman" w:hAnsi="Times New Roman"/>
          <w:color w:val="000000"/>
          <w:sz w:val="28"/>
          <w:szCs w:val="28"/>
        </w:rPr>
        <w:t xml:space="preserve"> включают вспомогательный и дополнительный материал, который использован при выполнении дипломной работы (дипломного проекта), или собственные объемные разработки обучающегося, включение которых в текст основной части работы приведет к ее загромождению и затруднению понимания содержания. </w:t>
      </w:r>
    </w:p>
    <w:p w:rsidR="00A1579F" w:rsidRDefault="00A1579F" w:rsidP="00716301">
      <w:pPr>
        <w:autoSpaceDE w:val="0"/>
        <w:autoSpaceDN w:val="0"/>
        <w:adjustRightInd w:val="0"/>
        <w:spacing w:after="0"/>
        <w:ind w:firstLine="709"/>
        <w:rPr>
          <w:rFonts w:ascii="Times New Roman" w:hAnsi="Times New Roman"/>
          <w:color w:val="000000"/>
          <w:sz w:val="28"/>
          <w:szCs w:val="28"/>
        </w:rPr>
      </w:pPr>
      <w:r w:rsidRPr="00D40E68">
        <w:rPr>
          <w:rFonts w:ascii="Times New Roman" w:hAnsi="Times New Roman"/>
          <w:color w:val="000000"/>
          <w:sz w:val="28"/>
          <w:szCs w:val="28"/>
        </w:rPr>
        <w:t>Приложения могут включать исходные данные, промежуточные расчеты, фрагменты отчетных материалов, методики, акты внедрения, описание алгоритмов и программ,</w:t>
      </w:r>
      <w:r w:rsidRPr="00D40E68">
        <w:rPr>
          <w:rFonts w:ascii="Times New Roman" w:hAnsi="Times New Roman"/>
          <w:sz w:val="28"/>
          <w:szCs w:val="28"/>
        </w:rPr>
        <w:t xml:space="preserve"> комплект конструкторских, технологических, программных и иных документов</w:t>
      </w:r>
      <w:r w:rsidRPr="00D40E68">
        <w:rPr>
          <w:rFonts w:ascii="Times New Roman" w:hAnsi="Times New Roman"/>
          <w:color w:val="000000"/>
          <w:sz w:val="28"/>
          <w:szCs w:val="28"/>
        </w:rPr>
        <w:t xml:space="preserve"> и другое. По форме приложения могут представляться в виде текста, таблиц, иллюстраций (графиков, схем, диаграмм, чертежей), а также в электронном виде на </w:t>
      </w:r>
      <w:r w:rsidRPr="00D40E68">
        <w:rPr>
          <w:rFonts w:ascii="Times New Roman" w:hAnsi="Times New Roman"/>
          <w:color w:val="000000"/>
          <w:sz w:val="28"/>
          <w:szCs w:val="28"/>
          <w:lang w:val="en-US"/>
        </w:rPr>
        <w:t>CD</w:t>
      </w:r>
      <w:r w:rsidRPr="00D40E68">
        <w:rPr>
          <w:rFonts w:ascii="Times New Roman" w:hAnsi="Times New Roman"/>
          <w:color w:val="000000"/>
          <w:sz w:val="28"/>
          <w:szCs w:val="28"/>
          <w:lang w:val="be-BY"/>
        </w:rPr>
        <w:t>-</w:t>
      </w:r>
      <w:r w:rsidRPr="00D40E68">
        <w:rPr>
          <w:rFonts w:ascii="Times New Roman" w:hAnsi="Times New Roman"/>
          <w:color w:val="000000"/>
          <w:sz w:val="28"/>
          <w:szCs w:val="28"/>
        </w:rPr>
        <w:t>диск</w:t>
      </w:r>
      <w:r w:rsidRPr="00D40E68">
        <w:rPr>
          <w:rFonts w:ascii="Times New Roman" w:hAnsi="Times New Roman"/>
          <w:color w:val="000000"/>
          <w:sz w:val="28"/>
          <w:szCs w:val="28"/>
          <w:lang w:val="be-BY"/>
        </w:rPr>
        <w:t xml:space="preserve">е </w:t>
      </w:r>
      <w:r w:rsidRPr="00D40E68">
        <w:rPr>
          <w:rFonts w:ascii="Times New Roman" w:hAnsi="Times New Roman"/>
          <w:color w:val="000000"/>
          <w:sz w:val="28"/>
          <w:szCs w:val="28"/>
        </w:rPr>
        <w:t>и т.п.</w:t>
      </w:r>
      <w:r w:rsidRPr="00D40E68">
        <w:rPr>
          <w:rFonts w:ascii="Times New Roman" w:hAnsi="Times New Roman"/>
          <w:color w:val="000000"/>
          <w:sz w:val="28"/>
          <w:szCs w:val="28"/>
          <w:lang w:val="be-BY"/>
        </w:rPr>
        <w:t xml:space="preserve"> При размещении </w:t>
      </w:r>
      <w:r>
        <w:rPr>
          <w:rFonts w:ascii="Times New Roman" w:hAnsi="Times New Roman"/>
          <w:color w:val="000000"/>
          <w:sz w:val="28"/>
          <w:szCs w:val="28"/>
          <w:lang w:val="be-BY"/>
        </w:rPr>
        <w:t xml:space="preserve">комплекта программных разработок </w:t>
      </w:r>
      <w:r w:rsidRPr="00D40E68">
        <w:rPr>
          <w:rFonts w:ascii="Times New Roman" w:hAnsi="Times New Roman"/>
          <w:color w:val="000000"/>
          <w:sz w:val="28"/>
          <w:szCs w:val="28"/>
          <w:lang w:val="be-BY"/>
        </w:rPr>
        <w:t xml:space="preserve"> на </w:t>
      </w:r>
      <w:r w:rsidRPr="00D40E68">
        <w:rPr>
          <w:rFonts w:ascii="Times New Roman" w:hAnsi="Times New Roman"/>
          <w:color w:val="000000"/>
          <w:sz w:val="28"/>
          <w:szCs w:val="28"/>
          <w:lang w:val="en-US"/>
        </w:rPr>
        <w:t>CD</w:t>
      </w:r>
      <w:r w:rsidRPr="00D40E68">
        <w:rPr>
          <w:rFonts w:ascii="Times New Roman" w:hAnsi="Times New Roman"/>
          <w:color w:val="000000"/>
          <w:sz w:val="28"/>
          <w:szCs w:val="28"/>
          <w:lang w:val="be-BY"/>
        </w:rPr>
        <w:t>-</w:t>
      </w:r>
      <w:r w:rsidRPr="00D40E68">
        <w:rPr>
          <w:rFonts w:ascii="Times New Roman" w:hAnsi="Times New Roman"/>
          <w:color w:val="000000"/>
          <w:sz w:val="28"/>
          <w:szCs w:val="28"/>
        </w:rPr>
        <w:t>диск</w:t>
      </w:r>
      <w:r w:rsidRPr="00D40E68">
        <w:rPr>
          <w:rFonts w:ascii="Times New Roman" w:hAnsi="Times New Roman"/>
          <w:color w:val="000000"/>
          <w:sz w:val="28"/>
          <w:szCs w:val="28"/>
          <w:lang w:val="be-BY"/>
        </w:rPr>
        <w:t xml:space="preserve">е в тексте Приложения помещается </w:t>
      </w:r>
      <w:r>
        <w:rPr>
          <w:rFonts w:ascii="Times New Roman" w:hAnsi="Times New Roman"/>
          <w:color w:val="000000"/>
          <w:sz w:val="28"/>
          <w:szCs w:val="28"/>
          <w:lang w:val="be-BY"/>
        </w:rPr>
        <w:t xml:space="preserve">их </w:t>
      </w:r>
      <w:r w:rsidRPr="00D40E68">
        <w:rPr>
          <w:rFonts w:ascii="Times New Roman" w:hAnsi="Times New Roman"/>
          <w:color w:val="000000"/>
          <w:sz w:val="28"/>
          <w:szCs w:val="28"/>
          <w:lang w:val="be-BY"/>
        </w:rPr>
        <w:t>аннотация.</w:t>
      </w:r>
    </w:p>
    <w:p w:rsidR="00A1579F" w:rsidRPr="007D5E73" w:rsidRDefault="00A1579F" w:rsidP="00716301">
      <w:pPr>
        <w:pStyle w:val="ListParagraph"/>
        <w:numPr>
          <w:ilvl w:val="0"/>
          <w:numId w:val="15"/>
        </w:numPr>
        <w:tabs>
          <w:tab w:val="left" w:pos="1701"/>
        </w:tabs>
        <w:autoSpaceDE w:val="0"/>
        <w:autoSpaceDN w:val="0"/>
        <w:adjustRightInd w:val="0"/>
        <w:spacing w:after="0"/>
        <w:ind w:left="0" w:firstLine="709"/>
        <w:rPr>
          <w:rFonts w:ascii="Times New Roman CYR" w:hAnsi="Times New Roman CYR" w:cs="Times New Roman CYR"/>
          <w:color w:val="000000"/>
          <w:sz w:val="28"/>
          <w:szCs w:val="28"/>
        </w:rPr>
      </w:pPr>
      <w:r>
        <w:rPr>
          <w:rFonts w:ascii="Times New Roman" w:hAnsi="Times New Roman"/>
          <w:sz w:val="28"/>
          <w:szCs w:val="28"/>
        </w:rPr>
        <w:t xml:space="preserve">Требования к оформлению дипломной работы приведены в </w:t>
      </w:r>
      <w:r w:rsidRPr="00CC3A42">
        <w:rPr>
          <w:rFonts w:ascii="Times New Roman" w:hAnsi="Times New Roman"/>
          <w:sz w:val="28"/>
          <w:szCs w:val="28"/>
        </w:rPr>
        <w:t>Приложении 6</w:t>
      </w:r>
      <w:r>
        <w:rPr>
          <w:rFonts w:ascii="Times New Roman" w:hAnsi="Times New Roman"/>
          <w:sz w:val="28"/>
          <w:szCs w:val="28"/>
        </w:rPr>
        <w:t xml:space="preserve">. </w:t>
      </w:r>
    </w:p>
    <w:p w:rsidR="00A1579F" w:rsidRPr="007D5E73" w:rsidRDefault="00A1579F" w:rsidP="00716301">
      <w:pPr>
        <w:pStyle w:val="ListParagraph"/>
        <w:numPr>
          <w:ilvl w:val="0"/>
          <w:numId w:val="15"/>
        </w:numPr>
        <w:tabs>
          <w:tab w:val="left" w:pos="1701"/>
        </w:tabs>
        <w:spacing w:after="0"/>
        <w:ind w:left="0" w:firstLine="709"/>
        <w:rPr>
          <w:rStyle w:val="FontStyle16"/>
          <w:i/>
          <w:sz w:val="28"/>
          <w:szCs w:val="28"/>
        </w:rPr>
      </w:pPr>
      <w:r w:rsidRPr="007D5E73">
        <w:rPr>
          <w:rFonts w:ascii="Times New Roman" w:hAnsi="Times New Roman"/>
          <w:sz w:val="28"/>
          <w:szCs w:val="28"/>
        </w:rPr>
        <w:t>Все прямые заимствования из печатных и электронных источников должны иметь соответствующие ссылки.</w:t>
      </w:r>
      <w:r w:rsidR="0077307D">
        <w:rPr>
          <w:rFonts w:ascii="Times New Roman" w:hAnsi="Times New Roman"/>
          <w:sz w:val="28"/>
          <w:szCs w:val="28"/>
        </w:rPr>
        <w:t xml:space="preserve"> </w:t>
      </w:r>
      <w:r w:rsidRPr="007D5E73">
        <w:rPr>
          <w:rStyle w:val="FontStyle16"/>
          <w:sz w:val="28"/>
          <w:szCs w:val="28"/>
        </w:rPr>
        <w:t xml:space="preserve">Плагиат как несамостоятельное выполнение дипломной работы рассматривается как </w:t>
      </w:r>
      <w:r w:rsidRPr="007D5E73">
        <w:rPr>
          <w:rStyle w:val="FontStyle14"/>
          <w:b w:val="0"/>
          <w:sz w:val="28"/>
          <w:szCs w:val="28"/>
        </w:rPr>
        <w:t>нарушение учебной дисциплины студентом</w:t>
      </w:r>
      <w:r w:rsidRPr="007D5E73">
        <w:rPr>
          <w:rStyle w:val="FontStyle16"/>
          <w:sz w:val="28"/>
          <w:szCs w:val="28"/>
        </w:rPr>
        <w:t xml:space="preserve">. </w:t>
      </w:r>
    </w:p>
    <w:p w:rsidR="00A1579F" w:rsidRPr="004A30D5" w:rsidRDefault="00A1579F" w:rsidP="00716301">
      <w:pPr>
        <w:pStyle w:val="ListParagraph"/>
        <w:numPr>
          <w:ilvl w:val="0"/>
          <w:numId w:val="15"/>
        </w:numPr>
        <w:tabs>
          <w:tab w:val="left" w:pos="1701"/>
        </w:tabs>
        <w:autoSpaceDE w:val="0"/>
        <w:autoSpaceDN w:val="0"/>
        <w:adjustRightInd w:val="0"/>
        <w:spacing w:after="0"/>
        <w:ind w:left="0" w:firstLine="709"/>
        <w:rPr>
          <w:rFonts w:ascii="Times New Roman CYR" w:hAnsi="Times New Roman CYR" w:cs="Times New Roman CYR"/>
          <w:color w:val="000000"/>
          <w:sz w:val="28"/>
          <w:szCs w:val="28"/>
        </w:rPr>
      </w:pPr>
      <w:r w:rsidRPr="004A30D5">
        <w:rPr>
          <w:rFonts w:ascii="Times New Roman" w:hAnsi="Times New Roman"/>
          <w:color w:val="000000"/>
          <w:sz w:val="28"/>
          <w:szCs w:val="28"/>
        </w:rPr>
        <w:t xml:space="preserve">Дипломная работа (дипломный проект) в обязательном порядке должна быть переплетена (сброшюрована). </w:t>
      </w:r>
      <w:r w:rsidRPr="004A30D5">
        <w:rPr>
          <w:rFonts w:ascii="Times New Roman CYR" w:hAnsi="Times New Roman CYR" w:cs="Times New Roman CYR"/>
          <w:color w:val="000000"/>
          <w:sz w:val="28"/>
          <w:szCs w:val="28"/>
        </w:rPr>
        <w:t xml:space="preserve">Студент обязан окончательно проверенную и прошитую дипломную работу подписать на последней странице. </w:t>
      </w:r>
    </w:p>
    <w:p w:rsidR="00A1579F" w:rsidRDefault="00A1579F" w:rsidP="00716301">
      <w:pPr>
        <w:pStyle w:val="ListParagraph"/>
        <w:numPr>
          <w:ilvl w:val="0"/>
          <w:numId w:val="15"/>
        </w:numPr>
        <w:tabs>
          <w:tab w:val="left" w:pos="1701"/>
        </w:tabs>
        <w:spacing w:after="0"/>
        <w:ind w:left="0" w:firstLine="709"/>
        <w:rPr>
          <w:rFonts w:ascii="Times New Roman" w:hAnsi="Times New Roman"/>
          <w:sz w:val="28"/>
          <w:szCs w:val="28"/>
        </w:rPr>
      </w:pPr>
      <w:r w:rsidRPr="00E001EB">
        <w:rPr>
          <w:rFonts w:ascii="Times New Roman" w:hAnsi="Times New Roman"/>
          <w:sz w:val="28"/>
          <w:szCs w:val="28"/>
          <w:lang w:val="be-BY"/>
        </w:rPr>
        <w:t>Факультеты (институты), в соответствии с Правилами и настоящим Положением с учетом специфики образовательной деятельности в методических рекомендациях могут самостоятельно определить дополнительные требования к</w:t>
      </w:r>
      <w:r w:rsidRPr="00E001EB">
        <w:rPr>
          <w:rFonts w:ascii="Times New Roman" w:hAnsi="Times New Roman"/>
          <w:sz w:val="28"/>
          <w:szCs w:val="28"/>
        </w:rPr>
        <w:t xml:space="preserve"> дипломным работам (дипломным проектам), их содержанию.</w:t>
      </w:r>
    </w:p>
    <w:p w:rsidR="00A1579F" w:rsidRPr="003E09F6" w:rsidRDefault="00A1579F" w:rsidP="0077307D">
      <w:pPr>
        <w:spacing w:after="0"/>
        <w:ind w:firstLine="0"/>
        <w:jc w:val="center"/>
        <w:rPr>
          <w:rFonts w:ascii="Times New Roman" w:hAnsi="Times New Roman"/>
          <w:sz w:val="28"/>
          <w:szCs w:val="28"/>
        </w:rPr>
      </w:pPr>
    </w:p>
    <w:p w:rsidR="00A1579F" w:rsidRPr="00E001EB" w:rsidRDefault="00A1579F" w:rsidP="0077307D">
      <w:pPr>
        <w:spacing w:after="0"/>
        <w:ind w:firstLine="0"/>
        <w:jc w:val="center"/>
        <w:rPr>
          <w:rFonts w:ascii="Times New Roman" w:hAnsi="Times New Roman"/>
          <w:sz w:val="28"/>
          <w:szCs w:val="28"/>
        </w:rPr>
      </w:pPr>
      <w:r w:rsidRPr="00E001EB">
        <w:rPr>
          <w:rFonts w:ascii="Times New Roman" w:hAnsi="Times New Roman"/>
          <w:caps/>
          <w:sz w:val="28"/>
          <w:szCs w:val="28"/>
        </w:rPr>
        <w:t>Глава 7</w:t>
      </w:r>
    </w:p>
    <w:p w:rsidR="00A1579F" w:rsidRPr="00E001EB" w:rsidRDefault="00A1579F" w:rsidP="0077307D">
      <w:pPr>
        <w:widowControl w:val="0"/>
        <w:autoSpaceDE w:val="0"/>
        <w:autoSpaceDN w:val="0"/>
        <w:adjustRightInd w:val="0"/>
        <w:spacing w:after="0"/>
        <w:ind w:firstLine="0"/>
        <w:jc w:val="center"/>
        <w:rPr>
          <w:rFonts w:ascii="Times New Roman" w:hAnsi="Times New Roman"/>
          <w:sz w:val="28"/>
          <w:szCs w:val="28"/>
        </w:rPr>
      </w:pPr>
      <w:r w:rsidRPr="00E001EB">
        <w:rPr>
          <w:rFonts w:ascii="Times New Roman" w:hAnsi="Times New Roman"/>
          <w:sz w:val="28"/>
          <w:szCs w:val="28"/>
        </w:rPr>
        <w:t xml:space="preserve">ПОРЯДОК </w:t>
      </w:r>
      <w:r>
        <w:rPr>
          <w:rFonts w:ascii="Times New Roman" w:hAnsi="Times New Roman"/>
          <w:sz w:val="28"/>
          <w:szCs w:val="28"/>
        </w:rPr>
        <w:t xml:space="preserve">ПРЕДСТАВЛЕНИЯ И ЭКСПЕРТИЗЫ </w:t>
      </w:r>
      <w:r w:rsidRPr="00E001EB">
        <w:rPr>
          <w:rFonts w:ascii="Times New Roman" w:hAnsi="Times New Roman"/>
          <w:sz w:val="28"/>
          <w:szCs w:val="28"/>
        </w:rPr>
        <w:t>ДИПЛОМНОЙ РАБОТЫ (ДИПЛОМНОГО ПРОЕКТА)</w:t>
      </w:r>
    </w:p>
    <w:p w:rsidR="00A1579F" w:rsidRDefault="00A1579F" w:rsidP="0077307D">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К защите дипломной работы (дипломного проекта) допускаются обучающиеся при освоении содержания образовательных программ высшего образования I ступени, полностью выполнившие учебные планы, учебные программы, программы практики (в том числе преддипломной практики), сдавшие государственные экзамены, выполнившие в полном объеме задание на дипломную работу (дипломный проект). </w:t>
      </w:r>
    </w:p>
    <w:p w:rsidR="00A1579F" w:rsidRPr="00DE1487" w:rsidRDefault="00A1579F" w:rsidP="0077307D">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Pr>
          <w:rFonts w:ascii="Times New Roman" w:hAnsi="Times New Roman"/>
          <w:sz w:val="28"/>
          <w:szCs w:val="28"/>
        </w:rPr>
        <w:t>Студент</w:t>
      </w:r>
      <w:r w:rsidRPr="00AD51AC">
        <w:rPr>
          <w:rFonts w:ascii="Times New Roman" w:hAnsi="Times New Roman"/>
          <w:sz w:val="28"/>
          <w:szCs w:val="28"/>
        </w:rPr>
        <w:t xml:space="preserve"> представляет научному руководителю</w:t>
      </w:r>
      <w:r w:rsidR="0077307D">
        <w:rPr>
          <w:rFonts w:ascii="Times New Roman" w:hAnsi="Times New Roman"/>
          <w:sz w:val="28"/>
          <w:szCs w:val="28"/>
        </w:rPr>
        <w:t xml:space="preserve"> </w:t>
      </w:r>
      <w:r w:rsidRPr="00AD51AC">
        <w:rPr>
          <w:rFonts w:ascii="Times New Roman" w:hAnsi="Times New Roman"/>
          <w:sz w:val="28"/>
          <w:szCs w:val="28"/>
        </w:rPr>
        <w:t xml:space="preserve">готовый текст </w:t>
      </w:r>
      <w:r>
        <w:rPr>
          <w:rFonts w:ascii="Times New Roman" w:hAnsi="Times New Roman"/>
          <w:sz w:val="28"/>
          <w:szCs w:val="28"/>
        </w:rPr>
        <w:t xml:space="preserve">дипломной работы, </w:t>
      </w:r>
      <w:r w:rsidRPr="00DE1487">
        <w:rPr>
          <w:rFonts w:ascii="Times New Roman" w:hAnsi="Times New Roman"/>
          <w:sz w:val="28"/>
          <w:szCs w:val="28"/>
        </w:rPr>
        <w:t>подписанный им и консультантами</w:t>
      </w:r>
      <w:r>
        <w:rPr>
          <w:rFonts w:ascii="Times New Roman" w:hAnsi="Times New Roman"/>
          <w:sz w:val="28"/>
          <w:szCs w:val="28"/>
        </w:rPr>
        <w:t xml:space="preserve"> (при наличии)в</w:t>
      </w:r>
      <w:r w:rsidRPr="00DE1487">
        <w:rPr>
          <w:rFonts w:ascii="Times New Roman" w:hAnsi="Times New Roman"/>
          <w:sz w:val="28"/>
          <w:szCs w:val="28"/>
        </w:rPr>
        <w:t xml:space="preserve"> сроки, определенные в задании на дипломную работу (дипломный проект</w:t>
      </w:r>
      <w:r>
        <w:rPr>
          <w:rFonts w:ascii="Times New Roman" w:hAnsi="Times New Roman"/>
          <w:sz w:val="28"/>
          <w:szCs w:val="28"/>
        </w:rPr>
        <w:t>)</w:t>
      </w:r>
      <w:r w:rsidRPr="00DE1487">
        <w:rPr>
          <w:rFonts w:ascii="Times New Roman" w:hAnsi="Times New Roman"/>
          <w:sz w:val="28"/>
          <w:szCs w:val="28"/>
        </w:rPr>
        <w:t>,</w:t>
      </w:r>
      <w:r>
        <w:rPr>
          <w:rFonts w:ascii="Times New Roman" w:hAnsi="Times New Roman"/>
          <w:sz w:val="28"/>
          <w:szCs w:val="28"/>
        </w:rPr>
        <w:t xml:space="preserve"> но не</w:t>
      </w:r>
      <w:r w:rsidR="0077307D">
        <w:rPr>
          <w:rFonts w:ascii="Times New Roman" w:hAnsi="Times New Roman"/>
          <w:sz w:val="28"/>
          <w:szCs w:val="28"/>
        </w:rPr>
        <w:t xml:space="preserve"> </w:t>
      </w:r>
      <w:r>
        <w:rPr>
          <w:rFonts w:ascii="Times New Roman" w:hAnsi="Times New Roman"/>
          <w:sz w:val="28"/>
          <w:szCs w:val="28"/>
        </w:rPr>
        <w:t>позднее</w:t>
      </w:r>
      <w:r w:rsidR="0077307D">
        <w:rPr>
          <w:rFonts w:ascii="Times New Roman" w:hAnsi="Times New Roman"/>
          <w:sz w:val="28"/>
          <w:szCs w:val="28"/>
        </w:rPr>
        <w:t xml:space="preserve"> </w:t>
      </w:r>
      <w:r w:rsidRPr="00AD51AC">
        <w:rPr>
          <w:rFonts w:ascii="Times New Roman" w:hAnsi="Times New Roman"/>
          <w:sz w:val="28"/>
          <w:szCs w:val="28"/>
        </w:rPr>
        <w:t>чем за 3 недели до защиты</w:t>
      </w:r>
      <w:r>
        <w:rPr>
          <w:rFonts w:ascii="Times New Roman" w:hAnsi="Times New Roman"/>
          <w:sz w:val="28"/>
          <w:szCs w:val="28"/>
        </w:rPr>
        <w:t>.</w:t>
      </w:r>
    </w:p>
    <w:p w:rsidR="00A1579F" w:rsidRPr="00AD51AC" w:rsidRDefault="00A1579F" w:rsidP="0077307D">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Научный руководитель пишет</w:t>
      </w:r>
      <w:r w:rsidR="0077307D">
        <w:rPr>
          <w:rFonts w:ascii="Times New Roman" w:hAnsi="Times New Roman"/>
          <w:sz w:val="28"/>
          <w:szCs w:val="28"/>
        </w:rPr>
        <w:t xml:space="preserve"> </w:t>
      </w:r>
      <w:r w:rsidRPr="00AD51AC">
        <w:rPr>
          <w:rFonts w:ascii="Times New Roman" w:hAnsi="Times New Roman"/>
          <w:sz w:val="28"/>
          <w:szCs w:val="28"/>
        </w:rPr>
        <w:t xml:space="preserve">отзыв на дипломную работу, в котором должны быть отмечены: </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актуальность темы дипломной работы (дипломного проекта);</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объем выполнения задания;</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степень самостоятельности и инициативности обучающегося;</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умение обучающегося пользоваться специальной литературой;</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способность обучающегося к проектной, технологической, исследовательской, исполнительской, творческой (в сфере искусства), организаторской и другой работе;</w:t>
      </w:r>
    </w:p>
    <w:p w:rsidR="00A1579F" w:rsidRPr="00AD51AC" w:rsidRDefault="00A1579F" w:rsidP="0077307D">
      <w:pPr>
        <w:pStyle w:val="ListParagraph"/>
        <w:widowControl w:val="0"/>
        <w:autoSpaceDE w:val="0"/>
        <w:autoSpaceDN w:val="0"/>
        <w:adjustRightInd w:val="0"/>
        <w:spacing w:after="0"/>
        <w:ind w:left="0" w:firstLine="709"/>
        <w:rPr>
          <w:rFonts w:ascii="Times New Roman" w:hAnsi="Times New Roman"/>
          <w:sz w:val="28"/>
          <w:szCs w:val="28"/>
        </w:rPr>
      </w:pPr>
      <w:r w:rsidRPr="00AD51AC">
        <w:rPr>
          <w:rFonts w:ascii="Times New Roman" w:hAnsi="Times New Roman"/>
          <w:sz w:val="28"/>
          <w:szCs w:val="28"/>
        </w:rPr>
        <w:t>возможность использования полученных результатов на практике;</w:t>
      </w:r>
    </w:p>
    <w:p w:rsidR="00A1579F" w:rsidRPr="00AD51AC" w:rsidRDefault="0041115B" w:rsidP="0077307D">
      <w:pPr>
        <w:pStyle w:val="ListParagraph"/>
        <w:widowControl w:val="0"/>
        <w:autoSpaceDE w:val="0"/>
        <w:autoSpaceDN w:val="0"/>
        <w:adjustRightInd w:val="0"/>
        <w:spacing w:after="0"/>
        <w:ind w:left="0" w:firstLine="709"/>
        <w:rPr>
          <w:rFonts w:ascii="Times New Roman" w:hAnsi="Times New Roman"/>
          <w:sz w:val="28"/>
          <w:szCs w:val="28"/>
        </w:rPr>
      </w:pPr>
      <w:r>
        <w:rPr>
          <w:rFonts w:ascii="Times New Roman" w:hAnsi="Times New Roman"/>
          <w:sz w:val="28"/>
          <w:szCs w:val="28"/>
        </w:rPr>
        <w:t xml:space="preserve">общая оценка работы и </w:t>
      </w:r>
      <w:r w:rsidR="00A1579F" w:rsidRPr="00AD51AC">
        <w:rPr>
          <w:rFonts w:ascii="Times New Roman" w:hAnsi="Times New Roman"/>
          <w:sz w:val="28"/>
          <w:szCs w:val="28"/>
        </w:rPr>
        <w:t>возможность присвоения обучающемуся соответствующей квалификации.</w:t>
      </w:r>
    </w:p>
    <w:p w:rsidR="00A1579F"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Дипломная работа (дипломный проект)</w:t>
      </w:r>
      <w:r>
        <w:rPr>
          <w:rFonts w:ascii="Times New Roman" w:hAnsi="Times New Roman"/>
          <w:sz w:val="28"/>
          <w:szCs w:val="28"/>
        </w:rPr>
        <w:t xml:space="preserve"> (в переплетенном виде, а также в электронном виде на </w:t>
      </w:r>
      <w:r>
        <w:rPr>
          <w:rFonts w:ascii="Times New Roman" w:hAnsi="Times New Roman"/>
          <w:sz w:val="28"/>
          <w:szCs w:val="28"/>
          <w:lang w:val="en-US"/>
        </w:rPr>
        <w:t>CD</w:t>
      </w:r>
      <w:r>
        <w:rPr>
          <w:rFonts w:ascii="Times New Roman" w:hAnsi="Times New Roman"/>
          <w:sz w:val="28"/>
          <w:szCs w:val="28"/>
        </w:rPr>
        <w:t>-диске)</w:t>
      </w:r>
      <w:r w:rsidRPr="00DE1487">
        <w:rPr>
          <w:rFonts w:ascii="Times New Roman" w:hAnsi="Times New Roman"/>
          <w:sz w:val="28"/>
          <w:szCs w:val="28"/>
        </w:rPr>
        <w:t xml:space="preserve"> и отзыв руководителя на дипломную</w:t>
      </w:r>
      <w:r w:rsidR="00565262">
        <w:rPr>
          <w:rFonts w:ascii="Times New Roman" w:hAnsi="Times New Roman"/>
          <w:sz w:val="28"/>
          <w:szCs w:val="28"/>
        </w:rPr>
        <w:t xml:space="preserve"> </w:t>
      </w:r>
      <w:r w:rsidRPr="00DE1487">
        <w:rPr>
          <w:rFonts w:ascii="Times New Roman" w:hAnsi="Times New Roman"/>
          <w:sz w:val="28"/>
          <w:szCs w:val="28"/>
        </w:rPr>
        <w:t>работу (дипломный</w:t>
      </w:r>
      <w:r w:rsidR="00565262">
        <w:rPr>
          <w:rFonts w:ascii="Times New Roman" w:hAnsi="Times New Roman"/>
          <w:sz w:val="28"/>
          <w:szCs w:val="28"/>
        </w:rPr>
        <w:t xml:space="preserve"> </w:t>
      </w:r>
      <w:r w:rsidRPr="00DE1487">
        <w:rPr>
          <w:rFonts w:ascii="Times New Roman" w:hAnsi="Times New Roman"/>
          <w:sz w:val="28"/>
          <w:szCs w:val="28"/>
        </w:rPr>
        <w:t xml:space="preserve">проект) </w:t>
      </w:r>
      <w:r w:rsidRPr="00DE1487">
        <w:rPr>
          <w:rFonts w:ascii="Times New Roman" w:hAnsi="Times New Roman"/>
          <w:b/>
          <w:sz w:val="28"/>
          <w:szCs w:val="28"/>
        </w:rPr>
        <w:t>не позднее чем за две недели</w:t>
      </w:r>
      <w:r w:rsidRPr="00DE1487">
        <w:rPr>
          <w:rFonts w:ascii="Times New Roman" w:hAnsi="Times New Roman"/>
          <w:sz w:val="28"/>
          <w:szCs w:val="28"/>
        </w:rPr>
        <w:t xml:space="preserve"> до защиты дипломной работы (дипломного проекта)представляются заведующему выпускающей кафедрой (начальнику кафедры), который решает вопрос о возможности допуска обучающегося к защите дипломной работы (дипломного проекта).</w:t>
      </w:r>
    </w:p>
    <w:p w:rsidR="00A1579F" w:rsidRDefault="00A1579F" w:rsidP="00565262">
      <w:pPr>
        <w:pStyle w:val="ListParagraph"/>
        <w:numPr>
          <w:ilvl w:val="0"/>
          <w:numId w:val="15"/>
        </w:numPr>
        <w:tabs>
          <w:tab w:val="left" w:pos="1701"/>
        </w:tabs>
        <w:spacing w:after="0"/>
        <w:ind w:left="0" w:firstLine="709"/>
        <w:rPr>
          <w:rStyle w:val="FontStyle16"/>
          <w:sz w:val="28"/>
          <w:szCs w:val="28"/>
        </w:rPr>
      </w:pPr>
      <w:r>
        <w:rPr>
          <w:rStyle w:val="FontStyle16"/>
          <w:sz w:val="28"/>
          <w:szCs w:val="28"/>
        </w:rPr>
        <w:t>Д</w:t>
      </w:r>
      <w:r w:rsidRPr="007D5E73">
        <w:rPr>
          <w:rStyle w:val="FontStyle16"/>
          <w:sz w:val="28"/>
          <w:szCs w:val="28"/>
        </w:rPr>
        <w:t>ипломн</w:t>
      </w:r>
      <w:r>
        <w:rPr>
          <w:rStyle w:val="FontStyle16"/>
          <w:sz w:val="28"/>
          <w:szCs w:val="28"/>
        </w:rPr>
        <w:t>ая</w:t>
      </w:r>
      <w:r w:rsidRPr="007D5E73">
        <w:rPr>
          <w:rStyle w:val="FontStyle16"/>
          <w:sz w:val="28"/>
          <w:szCs w:val="28"/>
        </w:rPr>
        <w:t xml:space="preserve"> работ</w:t>
      </w:r>
      <w:r>
        <w:rPr>
          <w:rStyle w:val="FontStyle16"/>
          <w:sz w:val="28"/>
          <w:szCs w:val="28"/>
        </w:rPr>
        <w:t>а</w:t>
      </w:r>
      <w:r w:rsidR="00565262">
        <w:rPr>
          <w:rStyle w:val="FontStyle16"/>
          <w:sz w:val="28"/>
          <w:szCs w:val="28"/>
        </w:rPr>
        <w:t xml:space="preserve"> </w:t>
      </w:r>
      <w:r>
        <w:rPr>
          <w:rStyle w:val="FontStyle16"/>
          <w:sz w:val="28"/>
          <w:szCs w:val="28"/>
        </w:rPr>
        <w:t xml:space="preserve">проверяется системой «Антиплагиат». Результаты проверки </w:t>
      </w:r>
      <w:r w:rsidRPr="007D5E73">
        <w:rPr>
          <w:rStyle w:val="FontStyle16"/>
          <w:sz w:val="28"/>
          <w:szCs w:val="28"/>
        </w:rPr>
        <w:t xml:space="preserve">учитываются при </w:t>
      </w:r>
      <w:r>
        <w:rPr>
          <w:rStyle w:val="FontStyle16"/>
          <w:sz w:val="28"/>
          <w:szCs w:val="28"/>
        </w:rPr>
        <w:t xml:space="preserve">допуске к защите и при </w:t>
      </w:r>
      <w:r w:rsidRPr="007D5E73">
        <w:rPr>
          <w:rStyle w:val="FontStyle16"/>
          <w:sz w:val="28"/>
          <w:szCs w:val="28"/>
        </w:rPr>
        <w:t>выставлении итоговой оценки.</w:t>
      </w:r>
    </w:p>
    <w:p w:rsidR="00A1579F" w:rsidRPr="007D5E73" w:rsidRDefault="00A1579F" w:rsidP="00565262">
      <w:pPr>
        <w:pStyle w:val="ListParagraph"/>
        <w:numPr>
          <w:ilvl w:val="0"/>
          <w:numId w:val="15"/>
        </w:numPr>
        <w:tabs>
          <w:tab w:val="left" w:pos="1701"/>
        </w:tabs>
        <w:spacing w:after="0"/>
        <w:ind w:left="0" w:firstLine="709"/>
        <w:rPr>
          <w:rStyle w:val="FontStyle16"/>
          <w:sz w:val="28"/>
          <w:szCs w:val="28"/>
        </w:rPr>
      </w:pPr>
      <w:r w:rsidRPr="007D5E73">
        <w:rPr>
          <w:rStyle w:val="FontStyle14"/>
          <w:b w:val="0"/>
          <w:sz w:val="28"/>
          <w:szCs w:val="28"/>
        </w:rPr>
        <w:t xml:space="preserve">Студент </w:t>
      </w:r>
      <w:r w:rsidRPr="007D5E73">
        <w:rPr>
          <w:rStyle w:val="FontStyle16"/>
          <w:sz w:val="28"/>
          <w:szCs w:val="28"/>
        </w:rPr>
        <w:t>несет ответственность за предоставление своей дипломной  работы на проверку системой «Антиплагиат».</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Для определения возможности допуска обучающегося к защите дипломной работы (дипломного проекта) на выпускающей кафедре может создаваться рабочая комиссия (комиссии), которая определяет соответствие дипломной работы (дипломного проекта) заданию и требуемому объему выполнения. Рабочая комиссия может заслушивать руководителя дипломной работы (дипломного проекта) обучающегося.</w:t>
      </w:r>
    </w:p>
    <w:p w:rsidR="00A1579F" w:rsidRPr="00AD51AC"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Допуск обучающегося к защите дипломной работы (дипломного проекта) фиксируется подписью заведующего кафедрой (начальника кафедры) </w:t>
      </w:r>
      <w:r w:rsidRPr="00AD51AC">
        <w:rPr>
          <w:rFonts w:ascii="Times New Roman" w:hAnsi="Times New Roman"/>
          <w:sz w:val="28"/>
          <w:szCs w:val="28"/>
        </w:rPr>
        <w:t>на титульном листе дипломного проекта (дипломной работы) (Приложение 5).</w:t>
      </w:r>
    </w:p>
    <w:p w:rsidR="00A1579F" w:rsidRPr="001C0AB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Если заведующий кафедрой (начальник кафедры) или рабочая комиссия установили несоответствие дипломной работы (дипломного проекта) заданию и требуемому объему выполнения, вопрос о допуске обучающегося к защите дипломной работы (дипломного проекта) рассматривается на заседании </w:t>
      </w:r>
      <w:r w:rsidRPr="001C0ABE">
        <w:rPr>
          <w:rFonts w:ascii="Times New Roman" w:hAnsi="Times New Roman"/>
          <w:sz w:val="28"/>
          <w:szCs w:val="28"/>
        </w:rPr>
        <w:t>кафедры с участием руководителя дипломной работы (дипломного проекта).</w:t>
      </w:r>
    </w:p>
    <w:p w:rsidR="00A1579F" w:rsidRPr="001C0AB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C0ABE">
        <w:rPr>
          <w:rFonts w:ascii="Times New Roman" w:hAnsi="Times New Roman"/>
          <w:sz w:val="28"/>
          <w:szCs w:val="28"/>
        </w:rPr>
        <w:t>При выявлении несоответствия дипломной работы предъявляемым к ней требованиям работа подлежит доработке. После доработки студент (слушатель) представляет дипломную работу повторно в установленный заведующим кафедрой или комиссией срок.</w:t>
      </w:r>
    </w:p>
    <w:p w:rsidR="00A1579F" w:rsidRPr="001C0AB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C0ABE">
        <w:rPr>
          <w:rFonts w:ascii="Times New Roman" w:hAnsi="Times New Roman"/>
          <w:sz w:val="28"/>
          <w:szCs w:val="28"/>
        </w:rPr>
        <w:t>При отрицательном заключении кафедры выписка из протокола ее заседания представляется деканом факультета (директором института с правом и без права юридического лица) на утверждение ректору, после чего обучающийся информируется о том, что он не допускается к защите дипломной работы (дипломного проекта).</w:t>
      </w:r>
    </w:p>
    <w:p w:rsidR="00A1579F"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C0ABE">
        <w:rPr>
          <w:rFonts w:ascii="Times New Roman" w:hAnsi="Times New Roman"/>
          <w:sz w:val="28"/>
          <w:szCs w:val="28"/>
        </w:rPr>
        <w:t>Распоряжения декана (начальника) факультета (директора института) о допуске обучающихся к защите дипломного проекта (дипломной работы) в соответствии с решениями выпускающих кафедр, вывешиваются на информационных стендах.</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Дипломные работы (дипломные проекты), допущенные выпускающей кафедрой к защите, направляются заведующим кафедрой (начальником кафедры) на рецензию. </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Рецензенты дипломных работ (дипломных проектов) утверждаются деканом (начальником) факультета (директором института) по представлению заведующего выпускающей кафедрой (начальника кафедры) </w:t>
      </w:r>
      <w:r w:rsidRPr="00DE1487">
        <w:rPr>
          <w:rFonts w:ascii="Times New Roman" w:hAnsi="Times New Roman"/>
          <w:b/>
          <w:sz w:val="28"/>
          <w:szCs w:val="28"/>
        </w:rPr>
        <w:t>не позднее одного месяца до защиты</w:t>
      </w:r>
      <w:r w:rsidRPr="00DE1487">
        <w:rPr>
          <w:rFonts w:ascii="Times New Roman" w:hAnsi="Times New Roman"/>
          <w:sz w:val="28"/>
          <w:szCs w:val="28"/>
        </w:rPr>
        <w:t xml:space="preserve"> дипломных работ (дипломных проектов).</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Рецензентами могут назначаться лица из числа:</w:t>
      </w:r>
    </w:p>
    <w:p w:rsidR="00A1579F" w:rsidRPr="006C32FB"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6C32FB">
        <w:rPr>
          <w:rFonts w:ascii="Times New Roman" w:hAnsi="Times New Roman"/>
          <w:sz w:val="28"/>
          <w:szCs w:val="28"/>
        </w:rPr>
        <w:t>профессорско-преподавательского состава других кафедр комплекса БГУ;</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специалистов организаций и учреждений реального сектора экономики и социальной сферы, сотрудников научных учреждений;</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лиц из числа профессорско-преподавательского состава других учреждений высшего образования.</w:t>
      </w:r>
    </w:p>
    <w:p w:rsidR="00A1579F" w:rsidRPr="00CC392B"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CC392B">
        <w:rPr>
          <w:rFonts w:ascii="Times New Roman" w:hAnsi="Times New Roman"/>
          <w:sz w:val="28"/>
          <w:szCs w:val="28"/>
        </w:rPr>
        <w:t>Рецензенту для ознакомления с дипломной работой (дипломным проектом) и подготовки рецензии отводится до 10 дней.</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В рецензии должны быть отмечены:</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актуальность темы дипломной работы (дипломного проекта);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степень соответствия дипломной работы (дипломного проекта) заданию;</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логичность построения материала;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полнота и последовательность критического обзора и анализа литературы по теме дипломной работы (дипломного проекта);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полнота описания методики расчета или проведенных исследований, изложения собственных расчетных, теоретических и экспериментальных результатов, отметка достоверности полученных выражений и данных;</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наличие аргументированных выводов по результатам дипломной работы (дипломного проекта);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практическая значимость дипломной работы (дипломного проекта), возможность использования полученных результатов;</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недостатки и слабые стороны дипломной работы (дипломного проекта);</w:t>
      </w:r>
    </w:p>
    <w:p w:rsidR="0041115B"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замечания по оформлению дипломной работы (дипломного проекта) и стилю изложения материала</w:t>
      </w:r>
      <w:r w:rsidR="0041115B">
        <w:rPr>
          <w:rFonts w:ascii="Times New Roman" w:hAnsi="Times New Roman"/>
          <w:sz w:val="28"/>
          <w:szCs w:val="28"/>
        </w:rPr>
        <w:t>;</w:t>
      </w:r>
    </w:p>
    <w:p w:rsidR="00A1579F" w:rsidRPr="00DE1487" w:rsidRDefault="0041115B" w:rsidP="00565262">
      <w:pPr>
        <w:pStyle w:val="ListParagraph"/>
        <w:widowControl w:val="0"/>
        <w:autoSpaceDE w:val="0"/>
        <w:autoSpaceDN w:val="0"/>
        <w:adjustRightInd w:val="0"/>
        <w:spacing w:after="0"/>
        <w:ind w:left="0" w:firstLine="709"/>
        <w:rPr>
          <w:rFonts w:ascii="Times New Roman" w:hAnsi="Times New Roman"/>
          <w:sz w:val="28"/>
          <w:szCs w:val="28"/>
        </w:rPr>
      </w:pPr>
      <w:r>
        <w:rPr>
          <w:rFonts w:ascii="Times New Roman" w:hAnsi="Times New Roman"/>
          <w:sz w:val="28"/>
          <w:szCs w:val="28"/>
        </w:rPr>
        <w:t>общая оценка работы</w:t>
      </w:r>
      <w:r w:rsidR="00A1579F" w:rsidRPr="00DE1487">
        <w:rPr>
          <w:rFonts w:ascii="Times New Roman" w:hAnsi="Times New Roman"/>
          <w:sz w:val="28"/>
          <w:szCs w:val="28"/>
        </w:rPr>
        <w:t>.</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Рецензент имеет право затребовать у обучающегося - автора дипломной работы (дипломного проекта) дополнительные материалы, касающиеся проделанной работы.</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Обучающийся должен быть ознакомлен с рецензией </w:t>
      </w:r>
      <w:r w:rsidRPr="00DE1487">
        <w:rPr>
          <w:rFonts w:ascii="Times New Roman" w:hAnsi="Times New Roman"/>
          <w:b/>
          <w:sz w:val="28"/>
          <w:szCs w:val="28"/>
        </w:rPr>
        <w:t xml:space="preserve">не менее чем за сутки </w:t>
      </w:r>
      <w:r w:rsidRPr="00DE1487">
        <w:rPr>
          <w:rFonts w:ascii="Times New Roman" w:hAnsi="Times New Roman"/>
          <w:sz w:val="28"/>
          <w:szCs w:val="28"/>
        </w:rPr>
        <w:t>до защиты.</w:t>
      </w:r>
    </w:p>
    <w:p w:rsidR="00A1579F" w:rsidRDefault="00A1579F" w:rsidP="00565262">
      <w:pPr>
        <w:widowControl w:val="0"/>
        <w:autoSpaceDE w:val="0"/>
        <w:autoSpaceDN w:val="0"/>
        <w:adjustRightInd w:val="0"/>
        <w:spacing w:after="0"/>
        <w:ind w:firstLine="709"/>
        <w:jc w:val="center"/>
        <w:rPr>
          <w:rFonts w:ascii="Times New Roman" w:hAnsi="Times New Roman"/>
          <w:sz w:val="28"/>
          <w:szCs w:val="28"/>
        </w:rPr>
      </w:pPr>
      <w:r>
        <w:rPr>
          <w:rFonts w:ascii="Times New Roman" w:hAnsi="Times New Roman"/>
          <w:sz w:val="28"/>
          <w:szCs w:val="28"/>
        </w:rPr>
        <w:t>ГЛАВА 8</w:t>
      </w:r>
    </w:p>
    <w:p w:rsidR="00A1579F" w:rsidRPr="008E4EDD" w:rsidRDefault="00A1579F" w:rsidP="00565262">
      <w:pPr>
        <w:widowControl w:val="0"/>
        <w:autoSpaceDE w:val="0"/>
        <w:autoSpaceDN w:val="0"/>
        <w:adjustRightInd w:val="0"/>
        <w:spacing w:after="0"/>
        <w:ind w:firstLine="709"/>
        <w:jc w:val="center"/>
        <w:rPr>
          <w:rFonts w:ascii="Times New Roman" w:hAnsi="Times New Roman"/>
          <w:sz w:val="28"/>
          <w:szCs w:val="28"/>
        </w:rPr>
      </w:pPr>
      <w:r w:rsidRPr="008E4EDD">
        <w:rPr>
          <w:rFonts w:ascii="Times New Roman" w:hAnsi="Times New Roman"/>
          <w:sz w:val="28"/>
          <w:szCs w:val="28"/>
        </w:rPr>
        <w:t xml:space="preserve">ПОРЯДОК ЗАЩИТЫ </w:t>
      </w:r>
      <w:r>
        <w:rPr>
          <w:rFonts w:ascii="Times New Roman" w:hAnsi="Times New Roman"/>
          <w:sz w:val="28"/>
          <w:szCs w:val="28"/>
        </w:rPr>
        <w:t>ДИПЛОМНОЙ РАБОТЫ</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До начала защиты дипломной работы (дипломного проекта) в ГЭК представляются:</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распоряжение декана (начальника) факультета (директора института) о допуске обучающихся к защите дипломной работы (дипломного проекта;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учебные карточки обучающихся с указанием полученных ими за весь период получения образования отметок по изученным учебным дисциплинам, курсовым проектам (курсовым работам), учебной и производственной (в том числе преддипломной) практике;</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дипломная работа (дипломный проект);</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отзыв руководителя дипломной работы (дипломного проекта);</w:t>
      </w:r>
    </w:p>
    <w:p w:rsidR="00A1579F" w:rsidRPr="00DE1487" w:rsidRDefault="00A1579F" w:rsidP="00565262">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рецензия специалиста, рецензировавшего дипломную</w:t>
      </w:r>
      <w:r w:rsidR="00565262">
        <w:rPr>
          <w:rFonts w:ascii="Times New Roman" w:hAnsi="Times New Roman"/>
          <w:sz w:val="28"/>
          <w:szCs w:val="28"/>
        </w:rPr>
        <w:t xml:space="preserve"> </w:t>
      </w:r>
      <w:r w:rsidRPr="00DE1487">
        <w:rPr>
          <w:rFonts w:ascii="Times New Roman" w:hAnsi="Times New Roman"/>
          <w:sz w:val="28"/>
          <w:szCs w:val="28"/>
        </w:rPr>
        <w:t>работу (дипломный проект).</w:t>
      </w:r>
    </w:p>
    <w:p w:rsidR="00A1579F"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В ГЭК могут представляться и другие материалы, характеризующие научную и практическую значимость выполненной дипломной работы (дипломного проекта), перечень публикаций и изобретений обучающегося, характеристика его участия в научной, организационной, общественной и других видах работ, не предусмотренных учебными планами. </w:t>
      </w:r>
    </w:p>
    <w:p w:rsidR="00A1579F" w:rsidRPr="001C0ABE" w:rsidRDefault="00A1579F" w:rsidP="00565262">
      <w:pPr>
        <w:widowControl w:val="0"/>
        <w:autoSpaceDE w:val="0"/>
        <w:autoSpaceDN w:val="0"/>
        <w:adjustRightInd w:val="0"/>
        <w:spacing w:after="0"/>
        <w:ind w:firstLine="709"/>
        <w:rPr>
          <w:rFonts w:ascii="Times New Roman" w:hAnsi="Times New Roman"/>
          <w:sz w:val="28"/>
          <w:szCs w:val="28"/>
        </w:rPr>
      </w:pPr>
      <w:r w:rsidRPr="001C0ABE">
        <w:rPr>
          <w:rFonts w:ascii="Times New Roman" w:hAnsi="Times New Roman"/>
          <w:sz w:val="28"/>
          <w:szCs w:val="28"/>
        </w:rPr>
        <w:t>Отсутствие таких материалов не является основанием для снижения отметки, выставляемой по результатам защиты дипломной работы (дипломного проекта).</w:t>
      </w:r>
    </w:p>
    <w:p w:rsidR="00A1579F" w:rsidRPr="001C0AB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Защита дипломной работы (дипломного проекта) проводится на открытом заседании ГЭК с участием председателя комиссии и не менее половины ее состава. Лица, присутствующие на защите дипломной работы (дипломного проекта) и не являющиеся членами ГЭК, не могут задавать </w:t>
      </w:r>
      <w:r w:rsidRPr="001C0ABE">
        <w:rPr>
          <w:rFonts w:ascii="Times New Roman" w:hAnsi="Times New Roman"/>
          <w:sz w:val="28"/>
          <w:szCs w:val="28"/>
        </w:rPr>
        <w:t>вопросы обучающемуся и влиять на ход защиты. На защите целесообразно присутствие руководителя дипломной работы.</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Защита дипломной работы (дипломного проекта), содержание которых не может быть вынесено на общее обсуждение, проводится в порядке, установленном законодательством.</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На защиту одной</w:t>
      </w:r>
      <w:r w:rsidR="00565262">
        <w:rPr>
          <w:rFonts w:ascii="Times New Roman" w:hAnsi="Times New Roman"/>
          <w:sz w:val="28"/>
          <w:szCs w:val="28"/>
        </w:rPr>
        <w:t xml:space="preserve"> </w:t>
      </w:r>
      <w:r w:rsidRPr="00DE1487">
        <w:rPr>
          <w:rFonts w:ascii="Times New Roman" w:hAnsi="Times New Roman"/>
          <w:sz w:val="28"/>
          <w:szCs w:val="28"/>
        </w:rPr>
        <w:t xml:space="preserve">дипломной работы (дипломного проекта) отводится </w:t>
      </w:r>
      <w:r w:rsidRPr="00DE1487">
        <w:rPr>
          <w:rFonts w:ascii="Times New Roman" w:hAnsi="Times New Roman"/>
          <w:b/>
          <w:sz w:val="28"/>
          <w:szCs w:val="28"/>
        </w:rPr>
        <w:t>не более 30 минут</w:t>
      </w:r>
      <w:r w:rsidRPr="00DE1487">
        <w:rPr>
          <w:rFonts w:ascii="Times New Roman" w:hAnsi="Times New Roman"/>
          <w:sz w:val="28"/>
          <w:szCs w:val="28"/>
        </w:rPr>
        <w:t xml:space="preserve">. </w:t>
      </w:r>
    </w:p>
    <w:p w:rsidR="00DC71A6"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lang w:eastAsia="ru-RU"/>
        </w:rPr>
      </w:pPr>
      <w:r w:rsidRPr="00DE1487">
        <w:rPr>
          <w:rFonts w:ascii="Times New Roman" w:hAnsi="Times New Roman"/>
          <w:sz w:val="28"/>
          <w:szCs w:val="28"/>
        </w:rPr>
        <w:t>Процедура защиты дипломной работы (дипломного проекта) устанавливается председателем ГЭК и включает</w:t>
      </w:r>
      <w:r w:rsidR="00DC71A6">
        <w:rPr>
          <w:rFonts w:ascii="Times New Roman" w:hAnsi="Times New Roman"/>
          <w:sz w:val="28"/>
          <w:szCs w:val="28"/>
        </w:rPr>
        <w:t>:</w:t>
      </w:r>
    </w:p>
    <w:p w:rsidR="00DC71A6" w:rsidRDefault="00A1579F" w:rsidP="00DC71A6">
      <w:pPr>
        <w:pStyle w:val="ListParagraph"/>
        <w:widowControl w:val="0"/>
        <w:numPr>
          <w:ilvl w:val="0"/>
          <w:numId w:val="35"/>
        </w:numPr>
        <w:autoSpaceDE w:val="0"/>
        <w:autoSpaceDN w:val="0"/>
        <w:adjustRightInd w:val="0"/>
        <w:spacing w:after="0"/>
        <w:ind w:left="0" w:firstLine="1140"/>
        <w:rPr>
          <w:rFonts w:ascii="Times New Roman" w:hAnsi="Times New Roman"/>
          <w:sz w:val="28"/>
          <w:szCs w:val="28"/>
          <w:lang w:eastAsia="ru-RU"/>
        </w:rPr>
      </w:pPr>
      <w:r w:rsidRPr="00DE1487">
        <w:rPr>
          <w:rFonts w:ascii="Times New Roman" w:hAnsi="Times New Roman"/>
          <w:sz w:val="28"/>
          <w:szCs w:val="28"/>
        </w:rPr>
        <w:t>доклад обучающегося</w:t>
      </w:r>
      <w:r w:rsidR="00565262">
        <w:rPr>
          <w:rFonts w:ascii="Times New Roman" w:hAnsi="Times New Roman"/>
          <w:sz w:val="28"/>
          <w:szCs w:val="28"/>
        </w:rPr>
        <w:t xml:space="preserve"> </w:t>
      </w:r>
      <w:r w:rsidRPr="00DE1487">
        <w:rPr>
          <w:rFonts w:ascii="Times New Roman" w:hAnsi="Times New Roman"/>
          <w:sz w:val="28"/>
          <w:szCs w:val="28"/>
        </w:rPr>
        <w:t>(10-15 минут) с использованием (по решению выпускающей кафедры) информационных технологий</w:t>
      </w:r>
      <w:r w:rsidR="00DC71A6">
        <w:rPr>
          <w:rFonts w:ascii="Times New Roman" w:hAnsi="Times New Roman"/>
          <w:sz w:val="28"/>
          <w:szCs w:val="28"/>
        </w:rPr>
        <w:t>;</w:t>
      </w:r>
    </w:p>
    <w:p w:rsidR="00DC71A6" w:rsidRPr="00DC71A6" w:rsidRDefault="00DC71A6" w:rsidP="00DC71A6">
      <w:pPr>
        <w:pStyle w:val="ListParagraph"/>
        <w:widowControl w:val="0"/>
        <w:numPr>
          <w:ilvl w:val="0"/>
          <w:numId w:val="35"/>
        </w:numPr>
        <w:tabs>
          <w:tab w:val="left" w:pos="1276"/>
        </w:tabs>
        <w:autoSpaceDE w:val="0"/>
        <w:autoSpaceDN w:val="0"/>
        <w:adjustRightInd w:val="0"/>
        <w:spacing w:after="0"/>
        <w:ind w:left="0" w:firstLine="1140"/>
        <w:rPr>
          <w:rFonts w:ascii="Times New Roman" w:hAnsi="Times New Roman"/>
          <w:sz w:val="28"/>
          <w:szCs w:val="28"/>
        </w:rPr>
      </w:pPr>
      <w:r w:rsidRPr="00DC71A6">
        <w:rPr>
          <w:rFonts w:ascii="Times New Roman" w:hAnsi="Times New Roman"/>
          <w:sz w:val="28"/>
          <w:szCs w:val="28"/>
        </w:rPr>
        <w:t>вопросы членов комиссии и ответы обучающегося;</w:t>
      </w:r>
    </w:p>
    <w:p w:rsidR="00DC71A6" w:rsidRPr="00DC71A6" w:rsidRDefault="00DC71A6" w:rsidP="00DC71A6">
      <w:pPr>
        <w:pStyle w:val="ListParagraph"/>
        <w:widowControl w:val="0"/>
        <w:numPr>
          <w:ilvl w:val="0"/>
          <w:numId w:val="35"/>
        </w:numPr>
        <w:tabs>
          <w:tab w:val="left" w:pos="1276"/>
        </w:tabs>
        <w:autoSpaceDE w:val="0"/>
        <w:autoSpaceDN w:val="0"/>
        <w:adjustRightInd w:val="0"/>
        <w:spacing w:after="0"/>
        <w:ind w:left="0" w:firstLine="1140"/>
        <w:rPr>
          <w:rFonts w:ascii="Times New Roman" w:hAnsi="Times New Roman"/>
          <w:sz w:val="28"/>
          <w:szCs w:val="28"/>
        </w:rPr>
      </w:pPr>
      <w:r w:rsidRPr="00DC71A6">
        <w:rPr>
          <w:rFonts w:ascii="Times New Roman" w:hAnsi="Times New Roman"/>
          <w:sz w:val="28"/>
          <w:szCs w:val="28"/>
        </w:rPr>
        <w:t>выступления руководителя дипломной работы (дипломного проекта), а также рецензента, либо зачитывание отзыва руководителя и рецензии;</w:t>
      </w:r>
    </w:p>
    <w:p w:rsidR="00DC71A6" w:rsidRPr="00DE1487" w:rsidRDefault="00DC71A6" w:rsidP="00DC71A6">
      <w:pPr>
        <w:pStyle w:val="ListParagraph"/>
        <w:widowControl w:val="0"/>
        <w:numPr>
          <w:ilvl w:val="0"/>
          <w:numId w:val="35"/>
        </w:numPr>
        <w:tabs>
          <w:tab w:val="left" w:pos="1276"/>
        </w:tabs>
        <w:autoSpaceDE w:val="0"/>
        <w:autoSpaceDN w:val="0"/>
        <w:adjustRightInd w:val="0"/>
        <w:spacing w:after="0"/>
        <w:ind w:left="0" w:firstLine="1140"/>
        <w:rPr>
          <w:rFonts w:ascii="Times New Roman" w:hAnsi="Times New Roman"/>
          <w:sz w:val="28"/>
          <w:szCs w:val="28"/>
        </w:rPr>
      </w:pPr>
      <w:r>
        <w:rPr>
          <w:rFonts w:ascii="Times New Roman" w:hAnsi="Times New Roman"/>
          <w:sz w:val="28"/>
          <w:szCs w:val="28"/>
        </w:rPr>
        <w:t xml:space="preserve"> заключительного слова.</w:t>
      </w:r>
    </w:p>
    <w:p w:rsidR="00A1579F" w:rsidRDefault="00A1579F" w:rsidP="00DC71A6">
      <w:pPr>
        <w:pStyle w:val="ListParagraph"/>
        <w:widowControl w:val="0"/>
        <w:autoSpaceDE w:val="0"/>
        <w:autoSpaceDN w:val="0"/>
        <w:adjustRightInd w:val="0"/>
        <w:spacing w:after="0"/>
        <w:ind w:left="0" w:firstLine="780"/>
        <w:rPr>
          <w:rFonts w:ascii="Times New Roman" w:hAnsi="Times New Roman"/>
          <w:sz w:val="28"/>
          <w:szCs w:val="28"/>
          <w:lang w:eastAsia="ru-RU"/>
        </w:rPr>
      </w:pPr>
      <w:r w:rsidRPr="00EB03F9">
        <w:rPr>
          <w:rFonts w:ascii="Times New Roman" w:hAnsi="Times New Roman"/>
          <w:sz w:val="28"/>
          <w:szCs w:val="28"/>
          <w:lang w:eastAsia="ru-RU"/>
        </w:rPr>
        <w:t>В докладе обучающемуся необходимо осветить основные вопросы, характеризующие проблему исследования (актуальность, объект, предмет, цель, задачи исследования и т.д.), раскрыть суть полученных результатов, описать</w:t>
      </w:r>
      <w:r w:rsidR="00565262">
        <w:rPr>
          <w:rFonts w:ascii="Times New Roman" w:hAnsi="Times New Roman"/>
          <w:sz w:val="28"/>
          <w:szCs w:val="28"/>
          <w:lang w:eastAsia="ru-RU"/>
        </w:rPr>
        <w:t xml:space="preserve"> </w:t>
      </w:r>
      <w:r w:rsidRPr="00EB03F9">
        <w:rPr>
          <w:rFonts w:ascii="Times New Roman" w:hAnsi="Times New Roman"/>
          <w:sz w:val="28"/>
          <w:szCs w:val="28"/>
          <w:lang w:eastAsia="ru-RU"/>
        </w:rPr>
        <w:t>содержание предлагаемых решений, а также перспективы дальнейшей работы.</w:t>
      </w:r>
    </w:p>
    <w:p w:rsidR="00A1579F" w:rsidRDefault="00A1579F" w:rsidP="00DC71A6">
      <w:pPr>
        <w:widowControl w:val="0"/>
        <w:autoSpaceDE w:val="0"/>
        <w:autoSpaceDN w:val="0"/>
        <w:adjustRightInd w:val="0"/>
        <w:spacing w:after="0"/>
        <w:ind w:firstLine="780"/>
        <w:rPr>
          <w:rFonts w:ascii="Times New Roman" w:hAnsi="Times New Roman"/>
          <w:sz w:val="28"/>
          <w:szCs w:val="28"/>
        </w:rPr>
      </w:pPr>
      <w:r w:rsidRPr="00E73489">
        <w:rPr>
          <w:rFonts w:ascii="Times New Roman" w:hAnsi="Times New Roman"/>
          <w:sz w:val="28"/>
          <w:szCs w:val="28"/>
          <w:lang w:eastAsia="ru-RU"/>
        </w:rPr>
        <w:t xml:space="preserve">Во время выступления рекомендуется использовать </w:t>
      </w:r>
      <w:r>
        <w:rPr>
          <w:rFonts w:ascii="Times New Roman" w:hAnsi="Times New Roman"/>
          <w:sz w:val="28"/>
          <w:szCs w:val="28"/>
          <w:lang w:eastAsia="ru-RU"/>
        </w:rPr>
        <w:t xml:space="preserve">презентацию. </w:t>
      </w:r>
      <w:r>
        <w:rPr>
          <w:rFonts w:ascii="Times New Roman" w:hAnsi="Times New Roman"/>
          <w:sz w:val="28"/>
          <w:szCs w:val="28"/>
        </w:rPr>
        <w:t>Презентация включает следующие элементы:</w:t>
      </w:r>
    </w:p>
    <w:p w:rsidR="00A1579F" w:rsidRDefault="00A1579F" w:rsidP="00565262">
      <w:pPr>
        <w:widowControl w:val="0"/>
        <w:autoSpaceDE w:val="0"/>
        <w:autoSpaceDN w:val="0"/>
        <w:adjustRightInd w:val="0"/>
        <w:spacing w:after="0"/>
        <w:ind w:firstLine="709"/>
        <w:rPr>
          <w:rFonts w:ascii="Times New Roman" w:hAnsi="Times New Roman"/>
          <w:sz w:val="28"/>
          <w:szCs w:val="28"/>
        </w:rPr>
      </w:pPr>
      <w:r>
        <w:rPr>
          <w:rFonts w:ascii="Times New Roman" w:hAnsi="Times New Roman"/>
          <w:sz w:val="28"/>
          <w:szCs w:val="28"/>
        </w:rPr>
        <w:t>титульный лист;</w:t>
      </w:r>
    </w:p>
    <w:p w:rsidR="00A1579F" w:rsidRDefault="00A1579F" w:rsidP="00565262">
      <w:pPr>
        <w:widowControl w:val="0"/>
        <w:autoSpaceDE w:val="0"/>
        <w:autoSpaceDN w:val="0"/>
        <w:adjustRightInd w:val="0"/>
        <w:spacing w:after="0"/>
        <w:ind w:firstLine="709"/>
        <w:rPr>
          <w:rFonts w:ascii="Times New Roman" w:hAnsi="Times New Roman"/>
          <w:sz w:val="28"/>
          <w:szCs w:val="28"/>
        </w:rPr>
      </w:pPr>
      <w:r>
        <w:rPr>
          <w:rFonts w:ascii="Times New Roman" w:hAnsi="Times New Roman"/>
          <w:sz w:val="28"/>
          <w:szCs w:val="28"/>
        </w:rPr>
        <w:t xml:space="preserve">общую характеристику работы; </w:t>
      </w:r>
    </w:p>
    <w:p w:rsidR="00A1579F" w:rsidRDefault="00A1579F" w:rsidP="00565262">
      <w:pPr>
        <w:widowControl w:val="0"/>
        <w:autoSpaceDE w:val="0"/>
        <w:autoSpaceDN w:val="0"/>
        <w:adjustRightInd w:val="0"/>
        <w:spacing w:after="0"/>
        <w:ind w:firstLine="709"/>
        <w:rPr>
          <w:rFonts w:ascii="Times New Roman" w:hAnsi="Times New Roman"/>
          <w:sz w:val="28"/>
          <w:szCs w:val="28"/>
        </w:rPr>
      </w:pPr>
      <w:r>
        <w:rPr>
          <w:rFonts w:ascii="Times New Roman" w:hAnsi="Times New Roman"/>
          <w:sz w:val="28"/>
          <w:szCs w:val="28"/>
        </w:rPr>
        <w:t>содержание;</w:t>
      </w:r>
    </w:p>
    <w:p w:rsidR="00A1579F" w:rsidRDefault="00A1579F" w:rsidP="00565262">
      <w:pPr>
        <w:widowControl w:val="0"/>
        <w:autoSpaceDE w:val="0"/>
        <w:autoSpaceDN w:val="0"/>
        <w:adjustRightInd w:val="0"/>
        <w:spacing w:after="0"/>
        <w:ind w:firstLine="709"/>
        <w:rPr>
          <w:rFonts w:ascii="Times New Roman" w:hAnsi="Times New Roman"/>
          <w:sz w:val="28"/>
          <w:szCs w:val="28"/>
        </w:rPr>
      </w:pPr>
      <w:r>
        <w:rPr>
          <w:rFonts w:ascii="Times New Roman" w:hAnsi="Times New Roman"/>
          <w:sz w:val="28"/>
          <w:szCs w:val="28"/>
        </w:rPr>
        <w:t>положения, выносимые на защиту;</w:t>
      </w:r>
    </w:p>
    <w:p w:rsidR="00DC71A6" w:rsidRDefault="00A1579F" w:rsidP="00565262">
      <w:pPr>
        <w:widowControl w:val="0"/>
        <w:autoSpaceDE w:val="0"/>
        <w:autoSpaceDN w:val="0"/>
        <w:adjustRightInd w:val="0"/>
        <w:spacing w:after="0"/>
        <w:ind w:firstLine="709"/>
        <w:rPr>
          <w:rFonts w:ascii="Times New Roman" w:hAnsi="Times New Roman"/>
          <w:sz w:val="28"/>
          <w:szCs w:val="28"/>
          <w:lang w:eastAsia="ru-RU"/>
        </w:rPr>
      </w:pPr>
      <w:r>
        <w:rPr>
          <w:rFonts w:ascii="Times New Roman" w:hAnsi="Times New Roman"/>
          <w:sz w:val="28"/>
          <w:szCs w:val="28"/>
        </w:rPr>
        <w:t xml:space="preserve">иллюстративный материал, </w:t>
      </w:r>
      <w:r w:rsidRPr="00E73489">
        <w:rPr>
          <w:rFonts w:ascii="Times New Roman" w:hAnsi="Times New Roman"/>
          <w:sz w:val="28"/>
          <w:szCs w:val="28"/>
          <w:lang w:eastAsia="ru-RU"/>
        </w:rPr>
        <w:t>отражающие специфику исследования</w:t>
      </w:r>
      <w:r>
        <w:rPr>
          <w:rFonts w:ascii="Times New Roman" w:hAnsi="Times New Roman"/>
          <w:sz w:val="28"/>
          <w:szCs w:val="28"/>
        </w:rPr>
        <w:t xml:space="preserve"> (таблицы, графики, диаграммы и пр.), которые необходимы выпускнику для обоснования положений, выносимых на защиту.</w:t>
      </w:r>
      <w:r w:rsidRPr="00E73489">
        <w:rPr>
          <w:rFonts w:ascii="Times New Roman" w:hAnsi="Times New Roman"/>
          <w:sz w:val="28"/>
          <w:szCs w:val="28"/>
          <w:lang w:eastAsia="ru-RU"/>
        </w:rPr>
        <w:t xml:space="preserve"> </w:t>
      </w:r>
    </w:p>
    <w:p w:rsidR="00A1579F" w:rsidRPr="00DC71A6" w:rsidRDefault="00A1579F" w:rsidP="00565262">
      <w:pPr>
        <w:widowControl w:val="0"/>
        <w:autoSpaceDE w:val="0"/>
        <w:autoSpaceDN w:val="0"/>
        <w:adjustRightInd w:val="0"/>
        <w:spacing w:after="0"/>
        <w:ind w:firstLine="709"/>
        <w:rPr>
          <w:rFonts w:ascii="Times New Roman" w:hAnsi="Times New Roman"/>
          <w:sz w:val="28"/>
          <w:szCs w:val="28"/>
        </w:rPr>
      </w:pPr>
      <w:r w:rsidRPr="00DC71A6">
        <w:rPr>
          <w:rFonts w:ascii="Times New Roman" w:hAnsi="Times New Roman"/>
          <w:sz w:val="28"/>
          <w:szCs w:val="28"/>
          <w:lang w:eastAsia="ru-RU"/>
        </w:rPr>
        <w:t>Защищающийся должен показать хорошее знание теоретического материала, умение вести научную дискуссию и отстаивать свою точку зрения</w:t>
      </w:r>
      <w:r w:rsidR="00DC71A6" w:rsidRPr="00DC71A6">
        <w:rPr>
          <w:rFonts w:ascii="Times New Roman" w:hAnsi="Times New Roman"/>
          <w:sz w:val="28"/>
          <w:szCs w:val="28"/>
          <w:lang w:eastAsia="ru-RU"/>
        </w:rPr>
        <w:t>.</w:t>
      </w:r>
    </w:p>
    <w:p w:rsidR="00A1579F" w:rsidRPr="00DE1487" w:rsidRDefault="00A1579F" w:rsidP="00565262">
      <w:pPr>
        <w:pStyle w:val="ListParagraph"/>
        <w:widowControl w:val="0"/>
        <w:tabs>
          <w:tab w:val="left" w:pos="1276"/>
        </w:tabs>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Защита заканчивается предоставлением обучающемуся заключительного слова, в котором он вправе высказать свое мнение по рекомендациям, сделанным в процессе обсуждения дипломной работы (дипломного проекта).</w:t>
      </w:r>
      <w:r>
        <w:rPr>
          <w:rFonts w:ascii="Times New Roman" w:hAnsi="Times New Roman"/>
          <w:sz w:val="28"/>
          <w:szCs w:val="28"/>
        </w:rPr>
        <w:t xml:space="preserve"> П</w:t>
      </w:r>
      <w:r w:rsidRPr="00DE1487">
        <w:rPr>
          <w:rFonts w:ascii="Times New Roman" w:hAnsi="Times New Roman"/>
          <w:sz w:val="28"/>
          <w:szCs w:val="28"/>
        </w:rPr>
        <w:t xml:space="preserve">ри имеющихся замечаниях рецензента обучающийся должен ответить на них. </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После окончания защиты дипломных работ (дипломных проектов) ГЭК продолжает свою работу на закрытом заседании, на котором с согласия председателя ГЭК могут присутствовать руководители и рецензенты дипломных работ (дипломных проектов).</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В ходе закрытого заседания члены ГЭК:</w:t>
      </w:r>
    </w:p>
    <w:p w:rsidR="00A1579F" w:rsidRPr="00DE1487" w:rsidRDefault="00A1579F" w:rsidP="006729E3">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оценивают результаты защиты дипломных работ (дипломных проектов);</w:t>
      </w:r>
    </w:p>
    <w:p w:rsidR="00A1579F" w:rsidRPr="00DE1487" w:rsidRDefault="00A1579F" w:rsidP="006729E3">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решают вопрос о присвоении обучающимся соответствующей квалификации;</w:t>
      </w:r>
    </w:p>
    <w:p w:rsidR="00A1579F" w:rsidRPr="00DE1487" w:rsidRDefault="00A1579F" w:rsidP="006729E3">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с учетом отметок, полученных при итоговой аттестации, решают вопрос о выдаче выпускникам диплома о высшем образовании, диплома о высшем образовании с отличием, в том числе с золотой медалью.</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При оценке дипломной работы (дипломного проекта) учитываются ее практическая ценность, содержание доклада и ответы обучающегося на вопросы, отзыв руководителя дипломной работы и рецензия.</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Решение о выставлении отметки за выполнение и защиту дипломной работы (дипломного проекта) принимается большинством членов ГЭК открытым голосованием. При равном числе членов ГЭК, предлагающих выставление различных отметок, предложение председателя ГЭК является решающим.</w:t>
      </w:r>
    </w:p>
    <w:p w:rsidR="00A1579F" w:rsidRPr="0030092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30092E">
        <w:rPr>
          <w:rFonts w:ascii="Times New Roman" w:hAnsi="Times New Roman"/>
          <w:sz w:val="28"/>
          <w:szCs w:val="28"/>
        </w:rPr>
        <w:t>Материалы лучших дипломных работ</w:t>
      </w:r>
      <w:r w:rsidR="006729E3">
        <w:rPr>
          <w:rFonts w:ascii="Times New Roman" w:hAnsi="Times New Roman"/>
          <w:sz w:val="28"/>
          <w:szCs w:val="28"/>
        </w:rPr>
        <w:t xml:space="preserve"> </w:t>
      </w:r>
      <w:r w:rsidRPr="0030092E">
        <w:rPr>
          <w:rFonts w:ascii="Times New Roman" w:hAnsi="Times New Roman"/>
          <w:sz w:val="28"/>
          <w:szCs w:val="28"/>
        </w:rPr>
        <w:t>(дипломных проектов) могут быть рекомендованы ГЭК для опубликования</w:t>
      </w:r>
      <w:r>
        <w:rPr>
          <w:rFonts w:ascii="Times New Roman" w:hAnsi="Times New Roman"/>
          <w:sz w:val="28"/>
          <w:szCs w:val="28"/>
        </w:rPr>
        <w:t>, к использованию в учебном процессе, к внедрению</w:t>
      </w:r>
      <w:r w:rsidRPr="0030092E">
        <w:rPr>
          <w:rFonts w:ascii="Times New Roman" w:hAnsi="Times New Roman"/>
          <w:sz w:val="28"/>
          <w:szCs w:val="28"/>
        </w:rPr>
        <w:t>.</w:t>
      </w:r>
    </w:p>
    <w:p w:rsidR="00A1579F" w:rsidRPr="001B7AE4"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B7AE4">
        <w:rPr>
          <w:rFonts w:ascii="Times New Roman" w:hAnsi="Times New Roman"/>
          <w:sz w:val="28"/>
          <w:szCs w:val="28"/>
        </w:rPr>
        <w:t>Результаты защиты дипломных работ (дипломных проектов)</w:t>
      </w:r>
      <w:r w:rsidR="006729E3">
        <w:rPr>
          <w:rFonts w:ascii="Times New Roman" w:hAnsi="Times New Roman"/>
          <w:sz w:val="28"/>
          <w:szCs w:val="28"/>
        </w:rPr>
        <w:t xml:space="preserve"> </w:t>
      </w:r>
      <w:r w:rsidRPr="001B7AE4">
        <w:rPr>
          <w:rFonts w:ascii="Times New Roman" w:hAnsi="Times New Roman"/>
          <w:sz w:val="28"/>
          <w:szCs w:val="28"/>
        </w:rPr>
        <w:t xml:space="preserve">оглашаются в этот же день после оформления соответствующих протоколов по форме согласно </w:t>
      </w:r>
      <w:hyperlink w:anchor="Par595" w:history="1">
        <w:r w:rsidRPr="001B7AE4">
          <w:rPr>
            <w:rFonts w:ascii="Times New Roman" w:hAnsi="Times New Roman"/>
            <w:sz w:val="28"/>
            <w:szCs w:val="28"/>
          </w:rPr>
          <w:t>приложению (Приложение 3)</w:t>
        </w:r>
        <w:r>
          <w:rPr>
            <w:rFonts w:ascii="Times New Roman" w:hAnsi="Times New Roman"/>
            <w:sz w:val="28"/>
            <w:szCs w:val="28"/>
          </w:rPr>
          <w:t>.</w:t>
        </w:r>
      </w:hyperlink>
      <w:r w:rsidR="006729E3">
        <w:t xml:space="preserve"> </w:t>
      </w:r>
      <w:r w:rsidRPr="001B7AE4">
        <w:rPr>
          <w:rFonts w:ascii="Times New Roman" w:hAnsi="Times New Roman"/>
          <w:sz w:val="28"/>
          <w:szCs w:val="28"/>
        </w:rPr>
        <w:t>Протоколы заседаний ГЭК подписываются председателем и всеми членами комиссии, участвовавшими в заседании.</w:t>
      </w:r>
    </w:p>
    <w:p w:rsidR="00A1579F" w:rsidRPr="001B7AE4"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B7AE4">
        <w:rPr>
          <w:rFonts w:ascii="Times New Roman" w:hAnsi="Times New Roman"/>
          <w:sz w:val="28"/>
          <w:szCs w:val="28"/>
        </w:rPr>
        <w:t xml:space="preserve">По окончании работы ГЭК ее председатель составляет отчет о работе ГЭК и </w:t>
      </w:r>
      <w:r w:rsidRPr="001B7AE4">
        <w:rPr>
          <w:rFonts w:ascii="Times New Roman" w:hAnsi="Times New Roman"/>
          <w:b/>
          <w:sz w:val="28"/>
          <w:szCs w:val="28"/>
        </w:rPr>
        <w:t>в двухнедельный срок</w:t>
      </w:r>
      <w:r w:rsidRPr="001B7AE4">
        <w:rPr>
          <w:rFonts w:ascii="Times New Roman" w:hAnsi="Times New Roman"/>
          <w:sz w:val="28"/>
          <w:szCs w:val="28"/>
        </w:rPr>
        <w:t xml:space="preserve"> представляет его в Главное управление учебной и научно-методической работы.</w:t>
      </w:r>
      <w:r w:rsidR="003233CE">
        <w:rPr>
          <w:rFonts w:ascii="Times New Roman" w:hAnsi="Times New Roman"/>
          <w:sz w:val="28"/>
          <w:szCs w:val="28"/>
        </w:rPr>
        <w:t xml:space="preserve"> </w:t>
      </w:r>
      <w:r w:rsidRPr="001B7AE4">
        <w:rPr>
          <w:rFonts w:ascii="Times New Roman" w:hAnsi="Times New Roman"/>
          <w:sz w:val="28"/>
          <w:szCs w:val="28"/>
        </w:rPr>
        <w:t>В отчете председателя ГЭК должны быть отражены:</w:t>
      </w:r>
    </w:p>
    <w:p w:rsidR="00A1579F" w:rsidRPr="00DE1487" w:rsidRDefault="00A1579F" w:rsidP="003233CE">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уровень подготовки обучающихся по данной специальности;</w:t>
      </w:r>
    </w:p>
    <w:p w:rsidR="00A1579F" w:rsidRPr="00DE1487" w:rsidRDefault="00A1579F" w:rsidP="003233CE">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качество выполнения дипломных работ (дипломных проектов);</w:t>
      </w:r>
    </w:p>
    <w:p w:rsidR="00A1579F" w:rsidRPr="00DE1487" w:rsidRDefault="00A1579F" w:rsidP="003233CE">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соответствие их тематики современным направлениям и требованиям развития науки, техники, производства, культуры;</w:t>
      </w:r>
    </w:p>
    <w:p w:rsidR="00A1579F" w:rsidRPr="00DE1487" w:rsidRDefault="00A1579F" w:rsidP="003233CE">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выявленные недостатки в подготовке обучающихся (при их наличии);</w:t>
      </w:r>
    </w:p>
    <w:p w:rsidR="00A1579F" w:rsidRPr="00DE1487" w:rsidRDefault="00A1579F" w:rsidP="003233CE">
      <w:pPr>
        <w:pStyle w:val="ListParagraph"/>
        <w:widowControl w:val="0"/>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рекомендации и предложения по дальнейшему совершенствованию подготовки обучающихся по данной специальности.</w:t>
      </w:r>
    </w:p>
    <w:p w:rsidR="00A1579F" w:rsidRDefault="00A1579F" w:rsidP="00565262">
      <w:pPr>
        <w:widowControl w:val="0"/>
        <w:autoSpaceDE w:val="0"/>
        <w:autoSpaceDN w:val="0"/>
        <w:adjustRightInd w:val="0"/>
        <w:spacing w:after="0"/>
        <w:ind w:firstLine="709"/>
        <w:rPr>
          <w:rFonts w:ascii="Times New Roman" w:hAnsi="Times New Roman"/>
          <w:sz w:val="28"/>
          <w:szCs w:val="28"/>
        </w:rPr>
      </w:pPr>
      <w:r w:rsidRPr="006C32FB">
        <w:rPr>
          <w:rFonts w:ascii="Times New Roman" w:hAnsi="Times New Roman"/>
          <w:sz w:val="28"/>
          <w:szCs w:val="28"/>
        </w:rPr>
        <w:t>Отчет</w:t>
      </w:r>
      <w:r>
        <w:rPr>
          <w:rFonts w:ascii="Times New Roman" w:hAnsi="Times New Roman"/>
          <w:sz w:val="28"/>
          <w:szCs w:val="28"/>
        </w:rPr>
        <w:t>ы</w:t>
      </w:r>
      <w:r w:rsidRPr="006C32FB">
        <w:rPr>
          <w:rFonts w:ascii="Times New Roman" w:hAnsi="Times New Roman"/>
          <w:sz w:val="28"/>
          <w:szCs w:val="28"/>
        </w:rPr>
        <w:t xml:space="preserve"> председател</w:t>
      </w:r>
      <w:r>
        <w:rPr>
          <w:rFonts w:ascii="Times New Roman" w:hAnsi="Times New Roman"/>
          <w:sz w:val="28"/>
          <w:szCs w:val="28"/>
        </w:rPr>
        <w:t>ей</w:t>
      </w:r>
      <w:r w:rsidRPr="006C32FB">
        <w:rPr>
          <w:rFonts w:ascii="Times New Roman" w:hAnsi="Times New Roman"/>
          <w:sz w:val="28"/>
          <w:szCs w:val="28"/>
        </w:rPr>
        <w:t xml:space="preserve"> ГЭК обсужда</w:t>
      </w:r>
      <w:r w:rsidR="003233CE">
        <w:rPr>
          <w:rFonts w:ascii="Times New Roman" w:hAnsi="Times New Roman"/>
          <w:sz w:val="28"/>
          <w:szCs w:val="28"/>
        </w:rPr>
        <w:t>ю</w:t>
      </w:r>
      <w:r w:rsidRPr="006C32FB">
        <w:rPr>
          <w:rFonts w:ascii="Times New Roman" w:hAnsi="Times New Roman"/>
          <w:sz w:val="28"/>
          <w:szCs w:val="28"/>
        </w:rPr>
        <w:t>тся на заседани</w:t>
      </w:r>
      <w:r>
        <w:rPr>
          <w:rFonts w:ascii="Times New Roman" w:hAnsi="Times New Roman"/>
          <w:sz w:val="28"/>
          <w:szCs w:val="28"/>
        </w:rPr>
        <w:t>ях</w:t>
      </w:r>
      <w:r w:rsidRPr="006C32FB">
        <w:rPr>
          <w:rFonts w:ascii="Times New Roman" w:hAnsi="Times New Roman"/>
          <w:sz w:val="28"/>
          <w:szCs w:val="28"/>
        </w:rPr>
        <w:t xml:space="preserve"> совет</w:t>
      </w:r>
      <w:r>
        <w:rPr>
          <w:rFonts w:ascii="Times New Roman" w:hAnsi="Times New Roman"/>
          <w:sz w:val="28"/>
          <w:szCs w:val="28"/>
        </w:rPr>
        <w:t>ов</w:t>
      </w:r>
      <w:r w:rsidRPr="006C32FB">
        <w:rPr>
          <w:rFonts w:ascii="Times New Roman" w:hAnsi="Times New Roman"/>
          <w:sz w:val="28"/>
          <w:szCs w:val="28"/>
        </w:rPr>
        <w:t xml:space="preserve"> факультет</w:t>
      </w:r>
      <w:r w:rsidR="003233CE">
        <w:rPr>
          <w:rFonts w:ascii="Times New Roman" w:hAnsi="Times New Roman"/>
          <w:sz w:val="28"/>
          <w:szCs w:val="28"/>
        </w:rPr>
        <w:t>ов</w:t>
      </w:r>
      <w:r>
        <w:rPr>
          <w:rFonts w:ascii="Times New Roman" w:hAnsi="Times New Roman"/>
          <w:sz w:val="28"/>
          <w:szCs w:val="28"/>
        </w:rPr>
        <w:t>, Совета университета</w:t>
      </w:r>
      <w:r w:rsidR="003233CE">
        <w:rPr>
          <w:rFonts w:ascii="Times New Roman" w:hAnsi="Times New Roman"/>
          <w:sz w:val="28"/>
          <w:szCs w:val="28"/>
        </w:rPr>
        <w:t xml:space="preserve"> </w:t>
      </w:r>
      <w:r>
        <w:rPr>
          <w:rFonts w:ascii="Times New Roman" w:hAnsi="Times New Roman"/>
          <w:sz w:val="28"/>
          <w:szCs w:val="28"/>
        </w:rPr>
        <w:t>по итогам учебного года.</w:t>
      </w:r>
    </w:p>
    <w:p w:rsidR="00A1579F" w:rsidRPr="0030092E"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30092E">
        <w:rPr>
          <w:rFonts w:ascii="Times New Roman" w:hAnsi="Times New Roman"/>
          <w:i/>
          <w:sz w:val="28"/>
          <w:szCs w:val="28"/>
        </w:rPr>
        <w:t xml:space="preserve">Обучающемуся, не защитившему дипломную работу (дипломный проект) </w:t>
      </w:r>
      <w:r w:rsidRPr="0030092E">
        <w:rPr>
          <w:rFonts w:ascii="Times New Roman" w:hAnsi="Times New Roman"/>
          <w:b/>
          <w:i/>
          <w:sz w:val="28"/>
          <w:szCs w:val="28"/>
        </w:rPr>
        <w:t>по уважительной причине</w:t>
      </w:r>
      <w:r w:rsidRPr="0030092E">
        <w:rPr>
          <w:rFonts w:ascii="Times New Roman" w:hAnsi="Times New Roman"/>
          <w:i/>
          <w:sz w:val="28"/>
          <w:szCs w:val="28"/>
        </w:rPr>
        <w:t xml:space="preserve"> (документально подтвержденной) ректором БГУ по представлению декана факультета (директора института)</w:t>
      </w:r>
      <w:r w:rsidR="003233CE">
        <w:rPr>
          <w:rFonts w:ascii="Times New Roman" w:hAnsi="Times New Roman"/>
          <w:i/>
          <w:sz w:val="28"/>
          <w:szCs w:val="28"/>
        </w:rPr>
        <w:t xml:space="preserve">, </w:t>
      </w:r>
      <w:r w:rsidRPr="00BC30CD">
        <w:rPr>
          <w:rFonts w:ascii="Times New Roman" w:hAnsi="Times New Roman"/>
          <w:sz w:val="28"/>
          <w:szCs w:val="28"/>
        </w:rPr>
        <w:t>продлевается обучение на срок, устанавливаемый в соответствии с причиной не</w:t>
      </w:r>
      <w:r>
        <w:rPr>
          <w:rFonts w:ascii="Times New Roman" w:hAnsi="Times New Roman"/>
          <w:sz w:val="28"/>
          <w:szCs w:val="28"/>
        </w:rPr>
        <w:t>прохождения итоговой аттестации</w:t>
      </w:r>
      <w:r w:rsidR="003233CE">
        <w:rPr>
          <w:rFonts w:ascii="Times New Roman" w:hAnsi="Times New Roman"/>
          <w:sz w:val="28"/>
          <w:szCs w:val="28"/>
        </w:rPr>
        <w:t>,</w:t>
      </w:r>
      <w:r>
        <w:rPr>
          <w:rFonts w:ascii="Times New Roman" w:hAnsi="Times New Roman"/>
          <w:sz w:val="28"/>
          <w:szCs w:val="28"/>
        </w:rPr>
        <w:t xml:space="preserve"> и</w:t>
      </w:r>
      <w:r w:rsidR="003233CE">
        <w:rPr>
          <w:rFonts w:ascii="Times New Roman" w:hAnsi="Times New Roman"/>
          <w:sz w:val="28"/>
          <w:szCs w:val="28"/>
        </w:rPr>
        <w:t xml:space="preserve"> </w:t>
      </w:r>
      <w:r w:rsidRPr="0030092E">
        <w:rPr>
          <w:rFonts w:ascii="Times New Roman" w:hAnsi="Times New Roman"/>
          <w:sz w:val="28"/>
          <w:szCs w:val="28"/>
        </w:rPr>
        <w:t xml:space="preserve">предоставляется право прохождения итоговой аттестации </w:t>
      </w:r>
      <w:r>
        <w:rPr>
          <w:rFonts w:ascii="Times New Roman" w:hAnsi="Times New Roman"/>
          <w:sz w:val="28"/>
          <w:szCs w:val="28"/>
        </w:rPr>
        <w:t xml:space="preserve">в </w:t>
      </w:r>
      <w:r w:rsidRPr="0030092E">
        <w:rPr>
          <w:rFonts w:ascii="Times New Roman" w:hAnsi="Times New Roman"/>
          <w:sz w:val="28"/>
          <w:szCs w:val="28"/>
        </w:rPr>
        <w:t xml:space="preserve">форме защиты дипломной работы (дипломного проекта) в другой срок </w:t>
      </w:r>
      <w:r>
        <w:rPr>
          <w:rFonts w:ascii="Times New Roman" w:hAnsi="Times New Roman"/>
          <w:sz w:val="28"/>
          <w:szCs w:val="28"/>
        </w:rPr>
        <w:t>в период</w:t>
      </w:r>
      <w:r w:rsidRPr="0030092E">
        <w:rPr>
          <w:rFonts w:ascii="Times New Roman" w:hAnsi="Times New Roman"/>
          <w:sz w:val="28"/>
          <w:szCs w:val="28"/>
        </w:rPr>
        <w:t xml:space="preserve"> работы </w:t>
      </w:r>
      <w:r w:rsidR="003233CE">
        <w:rPr>
          <w:rFonts w:ascii="Times New Roman" w:hAnsi="Times New Roman"/>
          <w:sz w:val="28"/>
          <w:szCs w:val="28"/>
        </w:rPr>
        <w:t>ГЭК</w:t>
      </w:r>
      <w:r w:rsidRPr="0030092E">
        <w:rPr>
          <w:rFonts w:ascii="Times New Roman" w:hAnsi="Times New Roman"/>
          <w:sz w:val="28"/>
          <w:szCs w:val="28"/>
        </w:rPr>
        <w:t>.</w:t>
      </w:r>
    </w:p>
    <w:p w:rsidR="00A1579F"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DE1487">
        <w:rPr>
          <w:rFonts w:ascii="Times New Roman" w:hAnsi="Times New Roman"/>
          <w:sz w:val="28"/>
          <w:szCs w:val="28"/>
        </w:rPr>
        <w:t xml:space="preserve">Обучающимся, не прошедшим итоговую аттестацию в установленный срок без уважительной причины или получившим по ее результатам отметки "защитил(а)" с отметкой ниже 4 (четырех) баллов или "не защитил(а)", </w:t>
      </w:r>
      <w:r w:rsidRPr="001B7AE4">
        <w:rPr>
          <w:rFonts w:ascii="Times New Roman" w:hAnsi="Times New Roman"/>
          <w:sz w:val="28"/>
          <w:szCs w:val="28"/>
        </w:rPr>
        <w:t>отчисляются из университета</w:t>
      </w:r>
      <w:r w:rsidRPr="001B7AE4">
        <w:rPr>
          <w:rFonts w:ascii="Times New Roman" w:hAnsi="Times New Roman"/>
          <w:b/>
          <w:sz w:val="28"/>
          <w:szCs w:val="28"/>
        </w:rPr>
        <w:t xml:space="preserve">, как не прошедшие итоговую аттестацию. </w:t>
      </w:r>
      <w:r w:rsidRPr="001B7AE4">
        <w:rPr>
          <w:rFonts w:ascii="Times New Roman" w:hAnsi="Times New Roman"/>
          <w:sz w:val="28"/>
          <w:szCs w:val="28"/>
        </w:rPr>
        <w:t>Обучающи</w:t>
      </w:r>
      <w:r>
        <w:rPr>
          <w:rFonts w:ascii="Times New Roman" w:hAnsi="Times New Roman"/>
          <w:sz w:val="28"/>
          <w:szCs w:val="28"/>
        </w:rPr>
        <w:t>м</w:t>
      </w:r>
      <w:r w:rsidRPr="001B7AE4">
        <w:rPr>
          <w:rFonts w:ascii="Times New Roman" w:hAnsi="Times New Roman"/>
          <w:sz w:val="28"/>
          <w:szCs w:val="28"/>
        </w:rPr>
        <w:t>ся, не прошедшим итоговую аттестацию, выдается справка об обучении</w:t>
      </w:r>
      <w:r>
        <w:rPr>
          <w:rFonts w:ascii="Times New Roman" w:hAnsi="Times New Roman"/>
          <w:sz w:val="28"/>
          <w:szCs w:val="28"/>
        </w:rPr>
        <w:t>.</w:t>
      </w:r>
    </w:p>
    <w:p w:rsidR="00A1579F" w:rsidRPr="00DE1487"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BC30CD">
        <w:rPr>
          <w:rFonts w:ascii="Times New Roman" w:hAnsi="Times New Roman"/>
          <w:sz w:val="28"/>
          <w:szCs w:val="28"/>
        </w:rPr>
        <w:t xml:space="preserve">Повторная итоговая аттестация обучающихся, не допущенных к защите </w:t>
      </w:r>
      <w:r>
        <w:rPr>
          <w:rFonts w:ascii="Times New Roman" w:hAnsi="Times New Roman"/>
          <w:sz w:val="28"/>
          <w:szCs w:val="28"/>
        </w:rPr>
        <w:t>дипломной работы</w:t>
      </w:r>
      <w:r w:rsidRPr="00BC30CD">
        <w:rPr>
          <w:rFonts w:ascii="Times New Roman" w:hAnsi="Times New Roman"/>
          <w:sz w:val="28"/>
          <w:szCs w:val="28"/>
        </w:rPr>
        <w:t xml:space="preserve">, не защитивших </w:t>
      </w:r>
      <w:r>
        <w:rPr>
          <w:rFonts w:ascii="Times New Roman" w:hAnsi="Times New Roman"/>
          <w:sz w:val="28"/>
          <w:szCs w:val="28"/>
        </w:rPr>
        <w:t>дипломную работу</w:t>
      </w:r>
      <w:r w:rsidRPr="00BC30CD">
        <w:rPr>
          <w:rFonts w:ascii="Times New Roman" w:hAnsi="Times New Roman"/>
          <w:sz w:val="28"/>
          <w:szCs w:val="28"/>
        </w:rPr>
        <w:t xml:space="preserve"> и отчисленных из </w:t>
      </w:r>
      <w:r>
        <w:rPr>
          <w:rFonts w:ascii="Times New Roman" w:hAnsi="Times New Roman"/>
          <w:sz w:val="28"/>
          <w:szCs w:val="28"/>
        </w:rPr>
        <w:t>БГУ</w:t>
      </w:r>
      <w:r w:rsidRPr="00BC30CD">
        <w:rPr>
          <w:rFonts w:ascii="Times New Roman" w:hAnsi="Times New Roman"/>
          <w:sz w:val="28"/>
          <w:szCs w:val="28"/>
        </w:rPr>
        <w:t>, проводится в соответствии с графиком работы ГЭК</w:t>
      </w:r>
      <w:r w:rsidRPr="00DE1487">
        <w:rPr>
          <w:rFonts w:ascii="Times New Roman" w:hAnsi="Times New Roman"/>
          <w:sz w:val="28"/>
          <w:szCs w:val="28"/>
        </w:rPr>
        <w:t xml:space="preserve">, но </w:t>
      </w:r>
      <w:r w:rsidRPr="00DE1487">
        <w:rPr>
          <w:rFonts w:ascii="Times New Roman" w:hAnsi="Times New Roman"/>
          <w:b/>
          <w:sz w:val="28"/>
          <w:szCs w:val="28"/>
        </w:rPr>
        <w:t>не ранее чем через десять месяцев</w:t>
      </w:r>
      <w:r w:rsidR="003233CE">
        <w:rPr>
          <w:rFonts w:ascii="Times New Roman" w:hAnsi="Times New Roman"/>
          <w:b/>
          <w:sz w:val="28"/>
          <w:szCs w:val="28"/>
        </w:rPr>
        <w:t xml:space="preserve"> </w:t>
      </w:r>
      <w:r w:rsidRPr="00DE1487">
        <w:rPr>
          <w:rFonts w:ascii="Times New Roman" w:hAnsi="Times New Roman"/>
          <w:sz w:val="28"/>
          <w:szCs w:val="28"/>
        </w:rPr>
        <w:t>в течение</w:t>
      </w:r>
      <w:r w:rsidRPr="00DE1487">
        <w:rPr>
          <w:rFonts w:ascii="Times New Roman" w:hAnsi="Times New Roman"/>
          <w:b/>
          <w:sz w:val="28"/>
          <w:szCs w:val="28"/>
        </w:rPr>
        <w:t xml:space="preserve"> трех лет п</w:t>
      </w:r>
      <w:r w:rsidRPr="00DE1487">
        <w:rPr>
          <w:rFonts w:ascii="Times New Roman" w:hAnsi="Times New Roman"/>
          <w:sz w:val="28"/>
          <w:szCs w:val="28"/>
        </w:rPr>
        <w:t xml:space="preserve">осле отчисления из </w:t>
      </w:r>
      <w:r>
        <w:rPr>
          <w:rFonts w:ascii="Times New Roman" w:hAnsi="Times New Roman"/>
          <w:sz w:val="28"/>
          <w:szCs w:val="28"/>
        </w:rPr>
        <w:t>БГУ.</w:t>
      </w:r>
    </w:p>
    <w:p w:rsidR="00A1579F"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sidRPr="001B7AE4">
        <w:rPr>
          <w:rFonts w:ascii="Times New Roman" w:hAnsi="Times New Roman"/>
          <w:sz w:val="28"/>
          <w:szCs w:val="28"/>
        </w:rPr>
        <w:t>В случаях, обозначенных в пункте 11</w:t>
      </w:r>
      <w:r>
        <w:rPr>
          <w:rFonts w:ascii="Times New Roman" w:hAnsi="Times New Roman"/>
          <w:sz w:val="28"/>
          <w:szCs w:val="28"/>
        </w:rPr>
        <w:t>6</w:t>
      </w:r>
      <w:r w:rsidRPr="001B7AE4">
        <w:rPr>
          <w:rFonts w:ascii="Times New Roman" w:hAnsi="Times New Roman"/>
          <w:sz w:val="28"/>
          <w:szCs w:val="28"/>
        </w:rPr>
        <w:t xml:space="preserve"> настоящего Положения, все вопросы, касающиеся уточнения темы дипломной работы (дипломного проекта) и определения ее руководителя, решаются заведующим кафедрой и утверждаются приказом ректора.</w:t>
      </w:r>
    </w:p>
    <w:p w:rsidR="00A1579F" w:rsidRPr="001B7AE4" w:rsidRDefault="00A1579F" w:rsidP="00565262">
      <w:pPr>
        <w:pStyle w:val="ListParagraph"/>
        <w:widowControl w:val="0"/>
        <w:numPr>
          <w:ilvl w:val="0"/>
          <w:numId w:val="15"/>
        </w:numPr>
        <w:autoSpaceDE w:val="0"/>
        <w:autoSpaceDN w:val="0"/>
        <w:adjustRightInd w:val="0"/>
        <w:spacing w:after="0"/>
        <w:ind w:left="0" w:firstLine="709"/>
        <w:rPr>
          <w:rFonts w:ascii="Times New Roman" w:hAnsi="Times New Roman"/>
          <w:sz w:val="28"/>
          <w:szCs w:val="28"/>
        </w:rPr>
      </w:pPr>
      <w:r>
        <w:rPr>
          <w:rFonts w:ascii="Times New Roman" w:hAnsi="Times New Roman"/>
          <w:sz w:val="28"/>
          <w:szCs w:val="28"/>
        </w:rPr>
        <w:t>Аннотация защищенной дипломной работы на русском и английском языках размещается в Электронной библиотеке.</w:t>
      </w:r>
    </w:p>
    <w:p w:rsidR="00A83DFF" w:rsidRDefault="00A83DFF" w:rsidP="00FC624E">
      <w:pPr>
        <w:autoSpaceDE w:val="0"/>
        <w:autoSpaceDN w:val="0"/>
        <w:adjustRightInd w:val="0"/>
        <w:spacing w:after="0"/>
        <w:ind w:firstLine="0"/>
        <w:rPr>
          <w:rFonts w:ascii="Times New Roman" w:hAnsi="Times New Roman"/>
          <w:sz w:val="28"/>
          <w:szCs w:val="28"/>
        </w:rPr>
      </w:pPr>
    </w:p>
    <w:p w:rsidR="00A83DFF" w:rsidRDefault="00A83DFF" w:rsidP="00FC624E">
      <w:pPr>
        <w:autoSpaceDE w:val="0"/>
        <w:autoSpaceDN w:val="0"/>
        <w:adjustRightInd w:val="0"/>
        <w:spacing w:after="0"/>
        <w:ind w:firstLine="0"/>
        <w:rPr>
          <w:rFonts w:ascii="Times New Roman" w:hAnsi="Times New Roman"/>
          <w:sz w:val="28"/>
          <w:szCs w:val="28"/>
        </w:rPr>
      </w:pPr>
    </w:p>
    <w:p w:rsidR="00A1579F" w:rsidRDefault="00A1579F" w:rsidP="0061682C">
      <w:pPr>
        <w:autoSpaceDE w:val="0"/>
        <w:autoSpaceDN w:val="0"/>
        <w:adjustRightInd w:val="0"/>
        <w:spacing w:after="0"/>
        <w:ind w:left="3261" w:firstLine="0"/>
        <w:jc w:val="right"/>
        <w:rPr>
          <w:rFonts w:ascii="Times New Roman" w:hAnsi="Times New Roman"/>
          <w:sz w:val="28"/>
          <w:szCs w:val="28"/>
        </w:rPr>
      </w:pPr>
      <w:r>
        <w:rPr>
          <w:rFonts w:ascii="Times New Roman" w:hAnsi="Times New Roman"/>
          <w:sz w:val="28"/>
          <w:szCs w:val="28"/>
        </w:rPr>
        <w:br w:type="page"/>
      </w:r>
      <w:r w:rsidR="00FC624E">
        <w:rPr>
          <w:rFonts w:ascii="Times New Roman" w:hAnsi="Times New Roman"/>
          <w:sz w:val="28"/>
          <w:szCs w:val="28"/>
        </w:rPr>
        <w:t xml:space="preserve">                                             </w:t>
      </w:r>
      <w:r w:rsidRPr="00291927">
        <w:rPr>
          <w:rFonts w:ascii="Times New Roman" w:hAnsi="Times New Roman"/>
          <w:sz w:val="28"/>
          <w:szCs w:val="28"/>
        </w:rPr>
        <w:t>Приложение</w:t>
      </w:r>
      <w:r w:rsidR="00FC624E">
        <w:rPr>
          <w:rFonts w:ascii="Times New Roman" w:hAnsi="Times New Roman"/>
          <w:sz w:val="28"/>
          <w:szCs w:val="28"/>
        </w:rPr>
        <w:t xml:space="preserve"> </w:t>
      </w:r>
      <w:r w:rsidRPr="001668A4">
        <w:rPr>
          <w:rFonts w:ascii="Times New Roman" w:hAnsi="Times New Roman"/>
          <w:sz w:val="28"/>
          <w:szCs w:val="28"/>
        </w:rPr>
        <w:t>1</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DC71A6">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в Белорусском</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p w:rsidR="00FC624E" w:rsidRDefault="00FC624E" w:rsidP="00FC624E">
      <w:pPr>
        <w:autoSpaceDE w:val="0"/>
        <w:autoSpaceDN w:val="0"/>
        <w:adjustRightInd w:val="0"/>
        <w:spacing w:after="0"/>
        <w:ind w:firstLine="0"/>
        <w:jc w:val="center"/>
        <w:rPr>
          <w:rFonts w:ascii="Times New Roman" w:hAnsi="Times New Roman"/>
          <w:sz w:val="28"/>
          <w:szCs w:val="28"/>
        </w:rPr>
      </w:pPr>
    </w:p>
    <w:p w:rsidR="00A1579F" w:rsidRDefault="00A1579F" w:rsidP="00FC624E">
      <w:pPr>
        <w:autoSpaceDE w:val="0"/>
        <w:autoSpaceDN w:val="0"/>
        <w:adjustRightInd w:val="0"/>
        <w:spacing w:after="0"/>
        <w:ind w:firstLine="0"/>
        <w:jc w:val="center"/>
        <w:rPr>
          <w:rFonts w:ascii="Times New Roman" w:hAnsi="Times New Roman"/>
          <w:sz w:val="28"/>
          <w:szCs w:val="28"/>
        </w:rPr>
      </w:pPr>
      <w:r w:rsidRPr="00093DCA">
        <w:rPr>
          <w:rFonts w:ascii="Times New Roman" w:hAnsi="Times New Roman"/>
          <w:sz w:val="28"/>
          <w:szCs w:val="28"/>
        </w:rPr>
        <w:t xml:space="preserve">Задание </w:t>
      </w:r>
      <w:r>
        <w:rPr>
          <w:rFonts w:ascii="Times New Roman" w:hAnsi="Times New Roman"/>
          <w:sz w:val="28"/>
          <w:szCs w:val="28"/>
        </w:rPr>
        <w:t>на</w:t>
      </w:r>
      <w:r w:rsidRPr="00093DCA">
        <w:rPr>
          <w:rFonts w:ascii="Times New Roman" w:hAnsi="Times New Roman"/>
          <w:sz w:val="28"/>
          <w:szCs w:val="28"/>
        </w:rPr>
        <w:t xml:space="preserve"> курсов</w:t>
      </w:r>
      <w:r>
        <w:rPr>
          <w:rFonts w:ascii="Times New Roman" w:hAnsi="Times New Roman"/>
          <w:sz w:val="28"/>
          <w:szCs w:val="28"/>
        </w:rPr>
        <w:t>ую работу (курсовой</w:t>
      </w:r>
      <w:r w:rsidRPr="00093DCA">
        <w:rPr>
          <w:rFonts w:ascii="Times New Roman" w:hAnsi="Times New Roman"/>
          <w:sz w:val="28"/>
          <w:szCs w:val="28"/>
        </w:rPr>
        <w:t xml:space="preserve"> проект</w:t>
      </w:r>
      <w:r>
        <w:rPr>
          <w:rFonts w:ascii="Times New Roman" w:hAnsi="Times New Roman"/>
          <w:sz w:val="28"/>
          <w:szCs w:val="28"/>
        </w:rPr>
        <w:t>)</w:t>
      </w:r>
    </w:p>
    <w:p w:rsidR="00A1579F" w:rsidRDefault="00A1579F" w:rsidP="00FC624E">
      <w:pPr>
        <w:autoSpaceDE w:val="0"/>
        <w:autoSpaceDN w:val="0"/>
        <w:adjustRightInd w:val="0"/>
        <w:spacing w:after="0"/>
        <w:ind w:firstLine="0"/>
        <w:jc w:val="center"/>
        <w:rPr>
          <w:rFonts w:ascii="Times New Roman" w:hAnsi="Times New Roman"/>
          <w:b/>
          <w:bCs/>
          <w:sz w:val="28"/>
          <w:szCs w:val="28"/>
        </w:rPr>
      </w:pPr>
    </w:p>
    <w:p w:rsidR="00A1579F" w:rsidRPr="00291927" w:rsidRDefault="00A1579F" w:rsidP="00FC624E">
      <w:pPr>
        <w:autoSpaceDE w:val="0"/>
        <w:autoSpaceDN w:val="0"/>
        <w:adjustRightInd w:val="0"/>
        <w:spacing w:after="0"/>
        <w:ind w:firstLine="0"/>
        <w:jc w:val="center"/>
        <w:rPr>
          <w:rFonts w:ascii="Times New Roman" w:eastAsia="TimesNewRoman" w:hAnsi="Times New Roman"/>
          <w:sz w:val="28"/>
          <w:szCs w:val="28"/>
        </w:rPr>
      </w:pPr>
      <w:r w:rsidRPr="00291927">
        <w:rPr>
          <w:rFonts w:ascii="Times New Roman" w:eastAsia="TimesNewRoman" w:hAnsi="Times New Roman"/>
          <w:sz w:val="28"/>
          <w:szCs w:val="28"/>
        </w:rPr>
        <w:t>Белорусский государственный университет</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 xml:space="preserve">Факультет </w:t>
      </w:r>
      <w:r w:rsidRPr="00291927">
        <w:rPr>
          <w:rFonts w:ascii="Times New Roman" w:hAnsi="Times New Roman"/>
          <w:sz w:val="28"/>
          <w:szCs w:val="28"/>
        </w:rPr>
        <w:t>____________</w:t>
      </w:r>
      <w:r>
        <w:rPr>
          <w:rFonts w:ascii="Times New Roman" w:hAnsi="Times New Roman"/>
          <w:sz w:val="28"/>
          <w:szCs w:val="28"/>
        </w:rPr>
        <w:t>_______________________________________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 xml:space="preserve">Кафедра </w:t>
      </w:r>
      <w:r w:rsidRPr="00291927">
        <w:rPr>
          <w:rFonts w:ascii="Times New Roman" w:hAnsi="Times New Roman"/>
          <w:sz w:val="28"/>
          <w:szCs w:val="28"/>
        </w:rPr>
        <w:t>______________</w:t>
      </w:r>
      <w:r>
        <w:rPr>
          <w:rFonts w:ascii="Times New Roman" w:hAnsi="Times New Roman"/>
          <w:sz w:val="28"/>
          <w:szCs w:val="28"/>
        </w:rPr>
        <w:t>_______________________________________</w:t>
      </w:r>
    </w:p>
    <w:p w:rsidR="00A1579F" w:rsidRDefault="00A1579F" w:rsidP="003B611D">
      <w:pPr>
        <w:autoSpaceDE w:val="0"/>
        <w:autoSpaceDN w:val="0"/>
        <w:adjustRightInd w:val="0"/>
        <w:spacing w:after="0"/>
        <w:rPr>
          <w:rFonts w:ascii="Times New Roman" w:hAnsi="Times New Roman"/>
          <w:b/>
          <w:bCs/>
          <w:sz w:val="28"/>
          <w:szCs w:val="28"/>
        </w:rPr>
      </w:pPr>
    </w:p>
    <w:p w:rsidR="00A1579F" w:rsidRPr="00291927" w:rsidRDefault="00A1579F" w:rsidP="003B611D">
      <w:pPr>
        <w:autoSpaceDE w:val="0"/>
        <w:autoSpaceDN w:val="0"/>
        <w:adjustRightInd w:val="0"/>
        <w:spacing w:after="0"/>
        <w:rPr>
          <w:rFonts w:ascii="Times New Roman" w:hAnsi="Times New Roman"/>
          <w:b/>
          <w:bCs/>
          <w:sz w:val="28"/>
          <w:szCs w:val="28"/>
        </w:rPr>
      </w:pPr>
      <w:r w:rsidRPr="00291927">
        <w:rPr>
          <w:rFonts w:ascii="Times New Roman" w:hAnsi="Times New Roman"/>
          <w:b/>
          <w:bCs/>
          <w:sz w:val="28"/>
          <w:szCs w:val="28"/>
        </w:rPr>
        <w:t>ЗАДАНИЕ НА КУРСОВУЮРАБОТУ (</w:t>
      </w:r>
      <w:r>
        <w:rPr>
          <w:rFonts w:ascii="Times New Roman" w:hAnsi="Times New Roman"/>
          <w:b/>
          <w:bCs/>
          <w:sz w:val="28"/>
          <w:szCs w:val="28"/>
        </w:rPr>
        <w:t xml:space="preserve">КУРСОВОЙ </w:t>
      </w:r>
      <w:r w:rsidRPr="00291927">
        <w:rPr>
          <w:rFonts w:ascii="Times New Roman" w:hAnsi="Times New Roman"/>
          <w:b/>
          <w:bCs/>
          <w:sz w:val="28"/>
          <w:szCs w:val="28"/>
        </w:rPr>
        <w:t>ПРОЕКТ)</w:t>
      </w:r>
    </w:p>
    <w:p w:rsidR="00A1579F"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 xml:space="preserve">Студент </w:t>
      </w:r>
      <w:r w:rsidRPr="00291927">
        <w:rPr>
          <w:rFonts w:ascii="Times New Roman" w:hAnsi="Times New Roman"/>
          <w:sz w:val="28"/>
          <w:szCs w:val="28"/>
        </w:rPr>
        <w:t>__________________________________________</w:t>
      </w:r>
    </w:p>
    <w:p w:rsidR="00A1579F" w:rsidRPr="000E78DD" w:rsidRDefault="00A1579F" w:rsidP="00F36869">
      <w:pPr>
        <w:pStyle w:val="ListParagraph"/>
        <w:numPr>
          <w:ilvl w:val="0"/>
          <w:numId w:val="1"/>
        </w:numPr>
        <w:autoSpaceDE w:val="0"/>
        <w:autoSpaceDN w:val="0"/>
        <w:adjustRightInd w:val="0"/>
        <w:spacing w:after="0"/>
        <w:rPr>
          <w:rFonts w:ascii="Times New Roman" w:hAnsi="Times New Roman"/>
          <w:sz w:val="28"/>
          <w:szCs w:val="28"/>
        </w:rPr>
      </w:pPr>
      <w:r w:rsidRPr="000E78DD">
        <w:rPr>
          <w:rFonts w:ascii="Times New Roman" w:eastAsia="TimesNewRoman" w:hAnsi="Times New Roman"/>
          <w:sz w:val="28"/>
          <w:szCs w:val="28"/>
        </w:rPr>
        <w:t xml:space="preserve">Тема </w:t>
      </w:r>
      <w:r>
        <w:rPr>
          <w:rFonts w:ascii="Times New Roman" w:eastAsia="TimesNewRoman" w:hAnsi="Times New Roman"/>
          <w:sz w:val="28"/>
          <w:szCs w:val="28"/>
        </w:rPr>
        <w:t>_________________________________________________</w:t>
      </w:r>
      <w:r w:rsidRPr="000E78DD">
        <w:rPr>
          <w:rFonts w:ascii="Times New Roman" w:hAnsi="Times New Roman"/>
          <w:sz w:val="28"/>
          <w:szCs w:val="28"/>
        </w:rPr>
        <w:t>_____________________________________________________________________________________________________________________________________</w:t>
      </w:r>
    </w:p>
    <w:p w:rsidR="00A1579F" w:rsidRPr="00291927" w:rsidRDefault="00A1579F" w:rsidP="000E78DD">
      <w:pPr>
        <w:autoSpaceDE w:val="0"/>
        <w:autoSpaceDN w:val="0"/>
        <w:adjustRightInd w:val="0"/>
        <w:spacing w:after="0"/>
        <w:ind w:left="567" w:firstLine="0"/>
        <w:rPr>
          <w:rFonts w:ascii="Times New Roman" w:hAnsi="Times New Roman"/>
          <w:sz w:val="28"/>
          <w:szCs w:val="28"/>
        </w:rPr>
      </w:pPr>
      <w:r w:rsidRPr="00291927">
        <w:rPr>
          <w:rFonts w:ascii="Times New Roman" w:hAnsi="Times New Roman"/>
          <w:sz w:val="28"/>
          <w:szCs w:val="28"/>
        </w:rPr>
        <w:t xml:space="preserve">2 </w:t>
      </w:r>
      <w:r w:rsidRPr="00291927">
        <w:rPr>
          <w:rFonts w:ascii="Times New Roman" w:eastAsia="TimesNewRoman" w:hAnsi="Times New Roman"/>
          <w:sz w:val="28"/>
          <w:szCs w:val="28"/>
        </w:rPr>
        <w:t xml:space="preserve">Срок представления </w:t>
      </w:r>
      <w:r>
        <w:rPr>
          <w:rFonts w:ascii="Times New Roman" w:eastAsia="TimesNewRoman" w:hAnsi="Times New Roman"/>
          <w:sz w:val="28"/>
          <w:szCs w:val="28"/>
        </w:rPr>
        <w:t xml:space="preserve">курсовой </w:t>
      </w:r>
      <w:r w:rsidRPr="00291927">
        <w:rPr>
          <w:rFonts w:ascii="Times New Roman" w:eastAsia="TimesNewRoman" w:hAnsi="Times New Roman"/>
          <w:sz w:val="28"/>
          <w:szCs w:val="28"/>
        </w:rPr>
        <w:t xml:space="preserve">работы </w:t>
      </w:r>
      <w:r w:rsidRPr="00291927">
        <w:rPr>
          <w:rFonts w:ascii="Times New Roman" w:hAnsi="Times New Roman"/>
          <w:sz w:val="28"/>
          <w:szCs w:val="28"/>
        </w:rPr>
        <w:t>(</w:t>
      </w:r>
      <w:r>
        <w:rPr>
          <w:rFonts w:ascii="Times New Roman" w:hAnsi="Times New Roman"/>
          <w:sz w:val="28"/>
          <w:szCs w:val="28"/>
        </w:rPr>
        <w:t xml:space="preserve">курсового </w:t>
      </w:r>
      <w:r w:rsidRPr="00291927">
        <w:rPr>
          <w:rFonts w:ascii="Times New Roman" w:eastAsia="TimesNewRoman" w:hAnsi="Times New Roman"/>
          <w:sz w:val="28"/>
          <w:szCs w:val="28"/>
        </w:rPr>
        <w:t>проекта</w:t>
      </w:r>
      <w:r w:rsidRPr="00291927">
        <w:rPr>
          <w:rFonts w:ascii="Times New Roman" w:hAnsi="Times New Roman"/>
          <w:sz w:val="28"/>
          <w:szCs w:val="28"/>
        </w:rPr>
        <w:t xml:space="preserve">) </w:t>
      </w:r>
      <w:r w:rsidRPr="00291927">
        <w:rPr>
          <w:rFonts w:ascii="Times New Roman" w:eastAsia="TimesNewRoman" w:hAnsi="Times New Roman"/>
          <w:sz w:val="28"/>
          <w:szCs w:val="28"/>
        </w:rPr>
        <w:t>к защите</w:t>
      </w:r>
      <w:r w:rsidRPr="00291927">
        <w:rPr>
          <w:rFonts w:ascii="Times New Roman" w:hAnsi="Times New Roman"/>
          <w:sz w:val="28"/>
          <w:szCs w:val="28"/>
        </w:rPr>
        <w:t>______________________</w:t>
      </w:r>
      <w:r>
        <w:rPr>
          <w:rFonts w:ascii="Times New Roman" w:hAnsi="Times New Roman"/>
          <w:sz w:val="28"/>
          <w:szCs w:val="28"/>
        </w:rPr>
        <w:t>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 xml:space="preserve">3 </w:t>
      </w:r>
      <w:r w:rsidRPr="00291927">
        <w:rPr>
          <w:rFonts w:ascii="Times New Roman" w:eastAsia="TimesNewRoman" w:hAnsi="Times New Roman"/>
          <w:sz w:val="28"/>
          <w:szCs w:val="28"/>
        </w:rPr>
        <w:t xml:space="preserve">Исходные данные для научного исследования </w:t>
      </w:r>
      <w:r w:rsidRPr="00291927">
        <w:rPr>
          <w:rFonts w:ascii="Times New Roman" w:hAnsi="Times New Roman"/>
          <w:sz w:val="28"/>
          <w:szCs w:val="28"/>
        </w:rPr>
        <w:t>(</w:t>
      </w:r>
      <w:r w:rsidRPr="00291927">
        <w:rPr>
          <w:rFonts w:ascii="Times New Roman" w:eastAsia="TimesNewRoman" w:hAnsi="Times New Roman"/>
          <w:sz w:val="28"/>
          <w:szCs w:val="28"/>
        </w:rPr>
        <w:t>проектирования</w:t>
      </w:r>
      <w:r w:rsidRPr="00291927">
        <w:rPr>
          <w:rFonts w:ascii="Times New Roman" w:hAnsi="Times New Roman"/>
          <w:sz w:val="28"/>
          <w:szCs w:val="28"/>
        </w:rPr>
        <w:t>) 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________________________________________________________________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________________________________________________________________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 xml:space="preserve">4 </w:t>
      </w:r>
      <w:r w:rsidRPr="00291927">
        <w:rPr>
          <w:rFonts w:ascii="Times New Roman" w:eastAsia="TimesNewRoman" w:hAnsi="Times New Roman"/>
          <w:sz w:val="28"/>
          <w:szCs w:val="28"/>
        </w:rPr>
        <w:t xml:space="preserve">Содержание курсовой работы </w:t>
      </w:r>
      <w:r w:rsidRPr="00291927">
        <w:rPr>
          <w:rFonts w:ascii="Times New Roman" w:hAnsi="Times New Roman"/>
          <w:sz w:val="28"/>
          <w:szCs w:val="28"/>
        </w:rPr>
        <w:t>(</w:t>
      </w:r>
      <w:r>
        <w:rPr>
          <w:rFonts w:ascii="Times New Roman" w:hAnsi="Times New Roman"/>
          <w:sz w:val="28"/>
          <w:szCs w:val="28"/>
        </w:rPr>
        <w:t xml:space="preserve">курсового </w:t>
      </w:r>
      <w:r w:rsidRPr="00291927">
        <w:rPr>
          <w:rFonts w:ascii="Times New Roman" w:eastAsia="TimesNewRoman" w:hAnsi="Times New Roman"/>
          <w:sz w:val="28"/>
          <w:szCs w:val="28"/>
        </w:rPr>
        <w:t>проекта</w:t>
      </w:r>
      <w:r w:rsidRPr="00291927">
        <w:rPr>
          <w:rFonts w:ascii="Times New Roman" w:hAnsi="Times New Roman"/>
          <w:sz w:val="28"/>
          <w:szCs w:val="28"/>
        </w:rPr>
        <w:t>)</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4.1 _______________________________________________________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4.2 _______________________________________________________</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hAnsi="Times New Roman"/>
          <w:sz w:val="28"/>
          <w:szCs w:val="28"/>
        </w:rPr>
        <w:t>4.3 _______________________________________________________</w:t>
      </w:r>
    </w:p>
    <w:p w:rsidR="00A1579F"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 xml:space="preserve">Руководитель </w:t>
      </w:r>
      <w:r>
        <w:rPr>
          <w:rFonts w:ascii="Times New Roman" w:eastAsia="TimesNewRoman" w:hAnsi="Times New Roman"/>
          <w:sz w:val="28"/>
          <w:szCs w:val="28"/>
        </w:rPr>
        <w:t xml:space="preserve">курсовой </w:t>
      </w:r>
      <w:r w:rsidRPr="00291927">
        <w:rPr>
          <w:rFonts w:ascii="Times New Roman" w:eastAsia="TimesNewRoman" w:hAnsi="Times New Roman"/>
          <w:sz w:val="28"/>
          <w:szCs w:val="28"/>
        </w:rPr>
        <w:t xml:space="preserve">работы </w:t>
      </w:r>
      <w:r w:rsidRPr="00291927">
        <w:rPr>
          <w:rFonts w:ascii="Times New Roman" w:hAnsi="Times New Roman"/>
          <w:sz w:val="28"/>
          <w:szCs w:val="28"/>
        </w:rPr>
        <w:t>(</w:t>
      </w:r>
      <w:r>
        <w:rPr>
          <w:rFonts w:ascii="Times New Roman" w:hAnsi="Times New Roman"/>
          <w:sz w:val="28"/>
          <w:szCs w:val="28"/>
        </w:rPr>
        <w:t xml:space="preserve">курсового </w:t>
      </w:r>
      <w:r w:rsidRPr="00291927">
        <w:rPr>
          <w:rFonts w:ascii="Times New Roman" w:eastAsia="TimesNewRoman" w:hAnsi="Times New Roman"/>
          <w:sz w:val="28"/>
          <w:szCs w:val="28"/>
        </w:rPr>
        <w:t>проекта</w:t>
      </w:r>
      <w:r w:rsidRPr="00291927">
        <w:rPr>
          <w:rFonts w:ascii="Times New Roman" w:hAnsi="Times New Roman"/>
          <w:sz w:val="28"/>
          <w:szCs w:val="28"/>
        </w:rPr>
        <w:t xml:space="preserve">) _____________ </w:t>
      </w:r>
    </w:p>
    <w:p w:rsidR="00A1579F" w:rsidRPr="0059749A" w:rsidRDefault="00A1579F" w:rsidP="003B611D">
      <w:pPr>
        <w:autoSpaceDE w:val="0"/>
        <w:autoSpaceDN w:val="0"/>
        <w:adjustRightInd w:val="0"/>
        <w:spacing w:after="0"/>
        <w:ind w:left="3540" w:firstLine="708"/>
        <w:rPr>
          <w:rFonts w:ascii="Times New Roman" w:eastAsia="TimesNewRoman" w:hAnsi="Times New Roman"/>
          <w:i/>
          <w:sz w:val="24"/>
          <w:szCs w:val="24"/>
        </w:rPr>
      </w:pPr>
      <w:r w:rsidRPr="0059749A">
        <w:rPr>
          <w:rFonts w:ascii="Times New Roman" w:eastAsia="TimesNewRoman" w:hAnsi="Times New Roman"/>
          <w:i/>
          <w:sz w:val="24"/>
          <w:szCs w:val="24"/>
        </w:rPr>
        <w:t>подпись</w:t>
      </w:r>
      <w:r w:rsidRPr="0059749A">
        <w:rPr>
          <w:rFonts w:ascii="Times New Roman" w:hAnsi="Times New Roman"/>
          <w:i/>
          <w:sz w:val="24"/>
          <w:szCs w:val="24"/>
        </w:rPr>
        <w:t xml:space="preserve">, </w:t>
      </w:r>
      <w:r w:rsidRPr="0059749A">
        <w:rPr>
          <w:rFonts w:ascii="Times New Roman" w:eastAsia="TimesNewRoman" w:hAnsi="Times New Roman"/>
          <w:i/>
          <w:sz w:val="24"/>
          <w:szCs w:val="24"/>
        </w:rPr>
        <w:t>дата инициалы</w:t>
      </w:r>
      <w:r w:rsidRPr="0059749A">
        <w:rPr>
          <w:rFonts w:ascii="Times New Roman" w:hAnsi="Times New Roman"/>
          <w:i/>
          <w:sz w:val="24"/>
          <w:szCs w:val="24"/>
        </w:rPr>
        <w:t xml:space="preserve">, </w:t>
      </w:r>
      <w:r w:rsidRPr="0059749A">
        <w:rPr>
          <w:rFonts w:ascii="Times New Roman" w:eastAsia="TimesNewRoman" w:hAnsi="Times New Roman"/>
          <w:i/>
          <w:sz w:val="24"/>
          <w:szCs w:val="24"/>
        </w:rPr>
        <w:t>фамилия</w:t>
      </w:r>
    </w:p>
    <w:p w:rsidR="00A1579F" w:rsidRPr="00291927"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 xml:space="preserve">Задание принял к исполнению </w:t>
      </w:r>
      <w:r w:rsidRPr="00291927">
        <w:rPr>
          <w:rFonts w:ascii="Times New Roman" w:hAnsi="Times New Roman"/>
          <w:sz w:val="28"/>
          <w:szCs w:val="28"/>
        </w:rPr>
        <w:t>___________________________</w:t>
      </w:r>
    </w:p>
    <w:p w:rsidR="00A1579F" w:rsidRDefault="00A1579F" w:rsidP="003B611D">
      <w:pPr>
        <w:autoSpaceDE w:val="0"/>
        <w:autoSpaceDN w:val="0"/>
        <w:adjustRightInd w:val="0"/>
        <w:spacing w:after="0"/>
        <w:rPr>
          <w:rFonts w:ascii="Times New Roman" w:eastAsia="TimesNewRoman" w:hAnsi="Times New Roman"/>
          <w:i/>
          <w:sz w:val="24"/>
          <w:szCs w:val="24"/>
        </w:rPr>
      </w:pPr>
      <w:r w:rsidRPr="0059749A">
        <w:rPr>
          <w:rFonts w:ascii="Times New Roman" w:eastAsia="TimesNewRoman" w:hAnsi="Times New Roman"/>
          <w:i/>
          <w:sz w:val="24"/>
          <w:szCs w:val="24"/>
        </w:rPr>
        <w:t>подпись</w:t>
      </w:r>
      <w:r w:rsidRPr="0059749A">
        <w:rPr>
          <w:rFonts w:ascii="Times New Roman" w:hAnsi="Times New Roman"/>
          <w:i/>
          <w:sz w:val="24"/>
          <w:szCs w:val="24"/>
        </w:rPr>
        <w:t xml:space="preserve">, </w:t>
      </w:r>
      <w:r w:rsidRPr="0059749A">
        <w:rPr>
          <w:rFonts w:ascii="Times New Roman" w:eastAsia="TimesNewRoman" w:hAnsi="Times New Roman"/>
          <w:i/>
          <w:sz w:val="24"/>
          <w:szCs w:val="24"/>
        </w:rPr>
        <w:t xml:space="preserve">дата </w:t>
      </w:r>
    </w:p>
    <w:p w:rsidR="00A1579F" w:rsidRDefault="00A1579F" w:rsidP="003B611D">
      <w:pPr>
        <w:autoSpaceDE w:val="0"/>
        <w:autoSpaceDN w:val="0"/>
        <w:adjustRightInd w:val="0"/>
        <w:spacing w:after="0"/>
        <w:rPr>
          <w:rFonts w:ascii="Times New Roman" w:hAnsi="Times New Roman"/>
          <w:sz w:val="28"/>
          <w:szCs w:val="28"/>
        </w:rPr>
      </w:pPr>
      <w:r w:rsidRPr="00291927">
        <w:rPr>
          <w:rFonts w:ascii="Times New Roman" w:eastAsia="TimesNewRoman" w:hAnsi="Times New Roman"/>
          <w:sz w:val="28"/>
          <w:szCs w:val="28"/>
        </w:rPr>
        <w:t>Примечание</w:t>
      </w:r>
      <w:r w:rsidRPr="00291927">
        <w:rPr>
          <w:rFonts w:ascii="Times New Roman" w:hAnsi="Times New Roman"/>
          <w:sz w:val="28"/>
          <w:szCs w:val="28"/>
        </w:rPr>
        <w:t>:</w:t>
      </w:r>
    </w:p>
    <w:p w:rsidR="00A1579F" w:rsidRPr="00291927" w:rsidRDefault="00A1579F" w:rsidP="003B611D">
      <w:pPr>
        <w:autoSpaceDE w:val="0"/>
        <w:autoSpaceDN w:val="0"/>
        <w:adjustRightInd w:val="0"/>
        <w:spacing w:after="0"/>
        <w:rPr>
          <w:rFonts w:ascii="Times New Roman" w:hAnsi="Times New Roman"/>
          <w:sz w:val="28"/>
          <w:szCs w:val="28"/>
        </w:rPr>
      </w:pPr>
      <w:r w:rsidRPr="003B611D">
        <w:rPr>
          <w:rFonts w:ascii="Times New Roman" w:eastAsia="TimesNewRoman" w:hAnsi="Times New Roman"/>
          <w:sz w:val="24"/>
          <w:szCs w:val="24"/>
        </w:rPr>
        <w:t>Допускается дополнять или исключать пункты в бланке задания</w:t>
      </w:r>
      <w:r w:rsidRPr="00291927">
        <w:rPr>
          <w:rFonts w:ascii="Times New Roman" w:hAnsi="Times New Roman"/>
          <w:sz w:val="28"/>
          <w:szCs w:val="28"/>
        </w:rPr>
        <w:t>.</w:t>
      </w:r>
    </w:p>
    <w:p w:rsidR="00FC624E" w:rsidRDefault="00A1579F" w:rsidP="0061682C">
      <w:pPr>
        <w:autoSpaceDE w:val="0"/>
        <w:autoSpaceDN w:val="0"/>
        <w:adjustRightInd w:val="0"/>
        <w:spacing w:after="0"/>
        <w:ind w:firstLine="0"/>
        <w:jc w:val="right"/>
        <w:rPr>
          <w:rFonts w:ascii="Times New Roman" w:hAnsi="Times New Roman"/>
          <w:sz w:val="28"/>
          <w:szCs w:val="28"/>
        </w:rPr>
      </w:pPr>
      <w:r>
        <w:rPr>
          <w:rFonts w:ascii="Times New Roman" w:hAnsi="Times New Roman"/>
          <w:sz w:val="28"/>
          <w:szCs w:val="28"/>
        </w:rPr>
        <w:br w:type="page"/>
      </w:r>
      <w:r w:rsidR="00FC624E">
        <w:rPr>
          <w:rFonts w:ascii="Times New Roman" w:hAnsi="Times New Roman"/>
          <w:sz w:val="28"/>
          <w:szCs w:val="28"/>
        </w:rPr>
        <w:t xml:space="preserve">                                             </w:t>
      </w:r>
      <w:r w:rsidR="00FC624E" w:rsidRPr="00291927">
        <w:rPr>
          <w:rFonts w:ascii="Times New Roman" w:hAnsi="Times New Roman"/>
          <w:sz w:val="28"/>
          <w:szCs w:val="28"/>
        </w:rPr>
        <w:t>Приложение</w:t>
      </w:r>
      <w:r w:rsidR="00FC624E">
        <w:rPr>
          <w:rFonts w:ascii="Times New Roman" w:hAnsi="Times New Roman"/>
          <w:sz w:val="28"/>
          <w:szCs w:val="28"/>
        </w:rPr>
        <w:t xml:space="preserve"> 2</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Pr>
          <w:rFonts w:ascii="Times New Roman" w:hAnsi="Times New Roman"/>
          <w:sz w:val="28"/>
          <w:szCs w:val="28"/>
          <w:lang w:val="en-US"/>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p w:rsidR="00A1579F" w:rsidRPr="00CC392B" w:rsidRDefault="00A1579F" w:rsidP="00CB4536">
      <w:pPr>
        <w:widowControl w:val="0"/>
        <w:autoSpaceDE w:val="0"/>
        <w:autoSpaceDN w:val="0"/>
        <w:adjustRightInd w:val="0"/>
        <w:spacing w:after="0"/>
        <w:jc w:val="right"/>
        <w:outlineLvl w:val="1"/>
        <w:rPr>
          <w:rFonts w:ascii="Times New Roman" w:hAnsi="Times New Roman"/>
          <w:sz w:val="28"/>
          <w:szCs w:val="28"/>
        </w:rPr>
      </w:pPr>
    </w:p>
    <w:p w:rsidR="00A1579F" w:rsidRDefault="00A1579F" w:rsidP="00CB4536">
      <w:pPr>
        <w:widowControl w:val="0"/>
        <w:autoSpaceDE w:val="0"/>
        <w:autoSpaceDN w:val="0"/>
        <w:adjustRightInd w:val="0"/>
        <w:spacing w:after="0"/>
        <w:ind w:firstLine="540"/>
        <w:rPr>
          <w:rFonts w:cs="Calibri"/>
        </w:rPr>
      </w:pPr>
    </w:p>
    <w:p w:rsidR="00A1579F" w:rsidRPr="00CC392B" w:rsidRDefault="00A1579F" w:rsidP="00CB4536">
      <w:pPr>
        <w:widowControl w:val="0"/>
        <w:autoSpaceDE w:val="0"/>
        <w:autoSpaceDN w:val="0"/>
        <w:adjustRightInd w:val="0"/>
        <w:spacing w:after="0"/>
        <w:jc w:val="center"/>
        <w:rPr>
          <w:rFonts w:ascii="Times New Roman" w:hAnsi="Times New Roman"/>
          <w:sz w:val="28"/>
          <w:szCs w:val="28"/>
        </w:rPr>
      </w:pPr>
      <w:bookmarkStart w:id="5" w:name="Par894"/>
      <w:bookmarkEnd w:id="5"/>
      <w:r w:rsidRPr="00CC392B">
        <w:rPr>
          <w:rFonts w:ascii="Times New Roman" w:hAnsi="Times New Roman"/>
          <w:sz w:val="28"/>
          <w:szCs w:val="28"/>
        </w:rPr>
        <w:t>Белорусский государственный университет</w:t>
      </w:r>
    </w:p>
    <w:p w:rsidR="00A1579F" w:rsidRPr="00CC392B" w:rsidRDefault="00A1579F" w:rsidP="00CB4536">
      <w:pPr>
        <w:pStyle w:val="ConsPlusNonformat"/>
        <w:rPr>
          <w:rFonts w:ascii="Times New Roman" w:hAnsi="Times New Roman" w:cs="Times New Roman"/>
          <w:sz w:val="28"/>
          <w:szCs w:val="28"/>
        </w:rPr>
      </w:pP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Кафедра ________________________________________________________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(наименование кафедры)</w:t>
      </w:r>
    </w:p>
    <w:p w:rsidR="00A1579F" w:rsidRDefault="00A1579F" w:rsidP="00CC392B">
      <w:pPr>
        <w:pStyle w:val="ConsPlusNonformat"/>
        <w:jc w:val="left"/>
        <w:rPr>
          <w:rFonts w:ascii="Times New Roman" w:hAnsi="Times New Roman" w:cs="Times New Roman"/>
          <w:sz w:val="28"/>
          <w:szCs w:val="28"/>
        </w:rPr>
      </w:pPr>
    </w:p>
    <w:p w:rsidR="00A1579F" w:rsidRPr="00CC392B" w:rsidRDefault="00A1579F" w:rsidP="00CC392B">
      <w:pPr>
        <w:pStyle w:val="ConsPlusNonformat"/>
        <w:jc w:val="left"/>
        <w:rPr>
          <w:rFonts w:ascii="Times New Roman" w:hAnsi="Times New Roman" w:cs="Times New Roman"/>
          <w:sz w:val="28"/>
          <w:szCs w:val="28"/>
        </w:rPr>
      </w:pPr>
      <w:r w:rsidRPr="00CC392B">
        <w:rPr>
          <w:rFonts w:ascii="Times New Roman" w:hAnsi="Times New Roman" w:cs="Times New Roman"/>
          <w:sz w:val="28"/>
          <w:szCs w:val="28"/>
        </w:rPr>
        <w:t>Утверждаю</w:t>
      </w:r>
    </w:p>
    <w:p w:rsidR="00A1579F" w:rsidRPr="00CC392B" w:rsidRDefault="00A1579F" w:rsidP="00CC392B">
      <w:pPr>
        <w:pStyle w:val="ConsPlusNonformat"/>
        <w:jc w:val="left"/>
        <w:rPr>
          <w:rFonts w:ascii="Times New Roman" w:hAnsi="Times New Roman" w:cs="Times New Roman"/>
          <w:sz w:val="28"/>
          <w:szCs w:val="28"/>
        </w:rPr>
      </w:pPr>
      <w:r w:rsidRPr="00CC392B">
        <w:rPr>
          <w:rFonts w:ascii="Times New Roman" w:hAnsi="Times New Roman" w:cs="Times New Roman"/>
          <w:sz w:val="28"/>
          <w:szCs w:val="28"/>
        </w:rPr>
        <w:t>Заведующий кафедрой _________ ___________________</w:t>
      </w:r>
    </w:p>
    <w:p w:rsidR="00A1579F" w:rsidRPr="00CC392B" w:rsidRDefault="00A1579F" w:rsidP="00CC392B">
      <w:pPr>
        <w:pStyle w:val="ConsPlusNonformat"/>
        <w:jc w:val="left"/>
        <w:rPr>
          <w:rFonts w:ascii="Times New Roman" w:hAnsi="Times New Roman" w:cs="Times New Roman"/>
          <w:sz w:val="28"/>
          <w:szCs w:val="28"/>
        </w:rPr>
      </w:pPr>
      <w:r w:rsidRPr="00CC392B">
        <w:rPr>
          <w:rFonts w:ascii="Times New Roman" w:hAnsi="Times New Roman" w:cs="Times New Roman"/>
          <w:sz w:val="28"/>
          <w:szCs w:val="28"/>
        </w:rPr>
        <w:t xml:space="preserve">                                      (подпись) (фамилия, инициалы)</w:t>
      </w:r>
    </w:p>
    <w:p w:rsidR="00A1579F" w:rsidRPr="00CC392B" w:rsidRDefault="00A1579F" w:rsidP="00CC392B">
      <w:pPr>
        <w:pStyle w:val="ConsPlusNonformat"/>
        <w:jc w:val="left"/>
        <w:rPr>
          <w:rFonts w:ascii="Times New Roman" w:hAnsi="Times New Roman" w:cs="Times New Roman"/>
          <w:sz w:val="28"/>
          <w:szCs w:val="28"/>
        </w:rPr>
      </w:pPr>
      <w:r w:rsidRPr="00CC392B">
        <w:rPr>
          <w:rFonts w:ascii="Times New Roman" w:hAnsi="Times New Roman" w:cs="Times New Roman"/>
          <w:sz w:val="28"/>
          <w:szCs w:val="28"/>
        </w:rPr>
        <w:t>Дата</w:t>
      </w:r>
    </w:p>
    <w:p w:rsidR="00A1579F" w:rsidRPr="00CC392B" w:rsidRDefault="00A1579F" w:rsidP="00CB4536">
      <w:pPr>
        <w:pStyle w:val="ConsPlusNonformat"/>
        <w:rPr>
          <w:rFonts w:ascii="Times New Roman" w:hAnsi="Times New Roman" w:cs="Times New Roman"/>
          <w:sz w:val="28"/>
          <w:szCs w:val="28"/>
        </w:rPr>
      </w:pPr>
    </w:p>
    <w:p w:rsidR="00A1579F" w:rsidRPr="00CC392B" w:rsidRDefault="00A1579F" w:rsidP="001668A4">
      <w:pPr>
        <w:pStyle w:val="ConsPlusNonformat"/>
        <w:jc w:val="center"/>
        <w:rPr>
          <w:rFonts w:ascii="Times New Roman" w:hAnsi="Times New Roman" w:cs="Times New Roman"/>
          <w:sz w:val="28"/>
          <w:szCs w:val="28"/>
        </w:rPr>
      </w:pPr>
      <w:r w:rsidRPr="00CC392B">
        <w:rPr>
          <w:rFonts w:ascii="Times New Roman" w:hAnsi="Times New Roman" w:cs="Times New Roman"/>
          <w:b/>
          <w:bCs/>
          <w:color w:val="000000"/>
          <w:sz w:val="28"/>
          <w:szCs w:val="28"/>
        </w:rPr>
        <w:t>ЗАДАНИЕ НА ДИПЛОМНУЮ РАБОТУ (ДИПЛОМНЫЙ ПРОЕКТ)</w:t>
      </w:r>
    </w:p>
    <w:p w:rsidR="00A1579F" w:rsidRPr="00CC392B" w:rsidRDefault="00A1579F" w:rsidP="00CB4536">
      <w:pPr>
        <w:pStyle w:val="ConsPlusNonformat"/>
        <w:rPr>
          <w:rFonts w:ascii="Times New Roman" w:hAnsi="Times New Roman" w:cs="Times New Roman"/>
          <w:sz w:val="28"/>
          <w:szCs w:val="28"/>
        </w:rPr>
      </w:pP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Обучающемуся (студенту, курсанту) _____________________________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(фамилия, инициалы)</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1. Тема дипломной работы (дипломного проекта)</w:t>
      </w:r>
    </w:p>
    <w:p w:rsidR="00A1579F" w:rsidRPr="00CC392B" w:rsidRDefault="00A1579F" w:rsidP="00CC392B">
      <w:pPr>
        <w:pStyle w:val="ConsPlusNonformat"/>
        <w:spacing w:before="120"/>
        <w:jc w:val="center"/>
        <w:rPr>
          <w:rFonts w:ascii="Times New Roman" w:hAnsi="Times New Roman" w:cs="Times New Roman"/>
          <w:sz w:val="28"/>
          <w:szCs w:val="28"/>
        </w:rPr>
      </w:pPr>
      <w:r w:rsidRPr="00CC392B">
        <w:rPr>
          <w:rFonts w:ascii="Times New Roman" w:hAnsi="Times New Roman" w:cs="Times New Roman"/>
          <w:sz w:val="28"/>
          <w:szCs w:val="28"/>
        </w:rPr>
        <w:t>______________________________________________________________________</w:t>
      </w:r>
      <w:r>
        <w:rPr>
          <w:rFonts w:ascii="Times New Roman" w:hAnsi="Times New Roman" w:cs="Times New Roman"/>
          <w:sz w:val="28"/>
          <w:szCs w:val="28"/>
        </w:rPr>
        <w:t>____________________________________________________________</w:t>
      </w:r>
      <w:r w:rsidRPr="00CC392B">
        <w:rPr>
          <w:rFonts w:ascii="Times New Roman" w:hAnsi="Times New Roman" w:cs="Times New Roman"/>
          <w:sz w:val="28"/>
          <w:szCs w:val="28"/>
        </w:rPr>
        <w:t xml:space="preserve">                               (наименование темы)</w:t>
      </w:r>
    </w:p>
    <w:p w:rsidR="00A1579F" w:rsidRPr="00CC392B" w:rsidRDefault="00A1579F" w:rsidP="00CC392B">
      <w:pPr>
        <w:pStyle w:val="ConsPlusNonformat"/>
        <w:spacing w:before="120"/>
        <w:rPr>
          <w:rFonts w:ascii="Times New Roman" w:hAnsi="Times New Roman" w:cs="Times New Roman"/>
          <w:sz w:val="28"/>
          <w:szCs w:val="28"/>
        </w:rPr>
      </w:pPr>
      <w:r w:rsidRPr="00CC392B">
        <w:rPr>
          <w:rFonts w:ascii="Times New Roman" w:hAnsi="Times New Roman" w:cs="Times New Roman"/>
          <w:sz w:val="28"/>
          <w:szCs w:val="28"/>
        </w:rPr>
        <w:t>Утверждена  приказом ректора БГУ от ________________ № _____</w:t>
      </w:r>
    </w:p>
    <w:p w:rsidR="00A1579F" w:rsidRPr="00CC392B" w:rsidRDefault="00A1579F" w:rsidP="00CC392B">
      <w:pPr>
        <w:pStyle w:val="ConsPlusNonformat"/>
        <w:rPr>
          <w:rFonts w:ascii="Times New Roman" w:hAnsi="Times New Roman" w:cs="Times New Roman"/>
          <w:sz w:val="28"/>
          <w:szCs w:val="28"/>
        </w:rPr>
      </w:pPr>
      <w:r w:rsidRPr="00CC392B">
        <w:rPr>
          <w:rFonts w:ascii="Times New Roman" w:hAnsi="Times New Roman" w:cs="Times New Roman"/>
          <w:sz w:val="28"/>
          <w:szCs w:val="28"/>
        </w:rPr>
        <w:t>2. Исходные данные к дипломной работе (дипломному проекту)___________________________________________________________________</w:t>
      </w:r>
      <w:r>
        <w:rPr>
          <w:rFonts w:ascii="Times New Roman" w:hAnsi="Times New Roman" w:cs="Times New Roman"/>
          <w:sz w:val="28"/>
          <w:szCs w:val="28"/>
        </w:rPr>
        <w:t>_________________________________________________________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3.  Перечень  подлежащих  разработке  вопросов  или краткое содержание</w:t>
      </w:r>
      <w:r w:rsidR="00DC71A6">
        <w:rPr>
          <w:rFonts w:ascii="Times New Roman" w:hAnsi="Times New Roman" w:cs="Times New Roman"/>
          <w:sz w:val="28"/>
          <w:szCs w:val="28"/>
        </w:rPr>
        <w:t xml:space="preserve"> </w:t>
      </w:r>
      <w:r w:rsidRPr="00CC392B">
        <w:rPr>
          <w:rFonts w:ascii="Times New Roman" w:hAnsi="Times New Roman" w:cs="Times New Roman"/>
          <w:sz w:val="28"/>
          <w:szCs w:val="28"/>
        </w:rPr>
        <w:t>расчетно-пояснительной записки:</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а)</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б)</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и т.д.</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4.  Перечень  графического  материала (с точным указанием обязательных</w:t>
      </w:r>
      <w:r w:rsidR="00DC71A6">
        <w:rPr>
          <w:rFonts w:ascii="Times New Roman" w:hAnsi="Times New Roman" w:cs="Times New Roman"/>
          <w:sz w:val="28"/>
          <w:szCs w:val="28"/>
        </w:rPr>
        <w:t xml:space="preserve"> </w:t>
      </w:r>
      <w:r w:rsidRPr="00CC392B">
        <w:rPr>
          <w:rFonts w:ascii="Times New Roman" w:hAnsi="Times New Roman" w:cs="Times New Roman"/>
          <w:sz w:val="28"/>
          <w:szCs w:val="28"/>
        </w:rPr>
        <w:t>чертежей и графиков)</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5.  Консультанты  по дипломной работе (дипломному проекту) с указанием</w:t>
      </w:r>
      <w:r w:rsidR="00DC71A6">
        <w:rPr>
          <w:rFonts w:ascii="Times New Roman" w:hAnsi="Times New Roman" w:cs="Times New Roman"/>
          <w:sz w:val="28"/>
          <w:szCs w:val="28"/>
        </w:rPr>
        <w:t xml:space="preserve"> </w:t>
      </w:r>
      <w:r w:rsidRPr="00CC392B">
        <w:rPr>
          <w:rFonts w:ascii="Times New Roman" w:hAnsi="Times New Roman" w:cs="Times New Roman"/>
          <w:sz w:val="28"/>
          <w:szCs w:val="28"/>
        </w:rPr>
        <w:t>относящихся к ним разделов</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6.  Примерный   календарный   график  выполнения  дипломной работы (дипломного проекта)</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7. Дата выдачи задания _______________</w:t>
      </w:r>
      <w:r>
        <w:rPr>
          <w:rFonts w:ascii="Times New Roman" w:hAnsi="Times New Roman" w:cs="Times New Roman"/>
          <w:sz w:val="28"/>
          <w:szCs w:val="28"/>
        </w:rPr>
        <w:t>____________________________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8. Срок сдачи законченной дипломной работы (дипломного проекта)</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 xml:space="preserve">     _____________________________________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Руководитель ________________    ________________________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(подпись)           (инициалы, фамилия)</w:t>
      </w:r>
    </w:p>
    <w:p w:rsidR="00A1579F" w:rsidRPr="00CC392B" w:rsidRDefault="00A1579F" w:rsidP="00CB4536">
      <w:pPr>
        <w:pStyle w:val="ConsPlusNonformat"/>
        <w:rPr>
          <w:rFonts w:ascii="Times New Roman" w:hAnsi="Times New Roman" w:cs="Times New Roman"/>
          <w:sz w:val="28"/>
          <w:szCs w:val="28"/>
        </w:rPr>
      </w:pP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Подпись обучающегося ______________</w:t>
      </w:r>
    </w:p>
    <w:p w:rsidR="00A1579F" w:rsidRPr="00CC392B" w:rsidRDefault="00A1579F" w:rsidP="00CB4536">
      <w:pPr>
        <w:pStyle w:val="ConsPlusNonformat"/>
        <w:rPr>
          <w:rFonts w:ascii="Times New Roman" w:hAnsi="Times New Roman" w:cs="Times New Roman"/>
          <w:sz w:val="28"/>
          <w:szCs w:val="28"/>
        </w:rPr>
      </w:pPr>
      <w:r w:rsidRPr="00CC392B">
        <w:rPr>
          <w:rFonts w:ascii="Times New Roman" w:hAnsi="Times New Roman" w:cs="Times New Roman"/>
          <w:sz w:val="28"/>
          <w:szCs w:val="28"/>
        </w:rPr>
        <w:t>Дата</w:t>
      </w:r>
    </w:p>
    <w:p w:rsidR="00FC624E" w:rsidRDefault="00A1579F" w:rsidP="0061682C">
      <w:pPr>
        <w:autoSpaceDE w:val="0"/>
        <w:autoSpaceDN w:val="0"/>
        <w:adjustRightInd w:val="0"/>
        <w:spacing w:after="0"/>
        <w:ind w:firstLine="0"/>
        <w:jc w:val="right"/>
        <w:rPr>
          <w:rFonts w:ascii="Times New Roman" w:hAnsi="Times New Roman"/>
          <w:sz w:val="28"/>
          <w:szCs w:val="28"/>
        </w:rPr>
      </w:pPr>
      <w:r w:rsidRPr="00F50029">
        <w:rPr>
          <w:rFonts w:ascii="Times New Roman" w:hAnsi="Times New Roman"/>
          <w:sz w:val="28"/>
          <w:szCs w:val="28"/>
        </w:rPr>
        <w:br w:type="page"/>
      </w:r>
      <w:r w:rsidR="00FC624E">
        <w:rPr>
          <w:rFonts w:ascii="Times New Roman" w:hAnsi="Times New Roman"/>
          <w:sz w:val="28"/>
          <w:szCs w:val="28"/>
        </w:rPr>
        <w:t xml:space="preserve">                                             </w:t>
      </w:r>
      <w:r w:rsidR="00FC624E" w:rsidRPr="00291927">
        <w:rPr>
          <w:rFonts w:ascii="Times New Roman" w:hAnsi="Times New Roman"/>
          <w:sz w:val="28"/>
          <w:szCs w:val="28"/>
        </w:rPr>
        <w:t>Приложение</w:t>
      </w:r>
      <w:r w:rsidR="00FC624E">
        <w:rPr>
          <w:rFonts w:ascii="Times New Roman" w:hAnsi="Times New Roman"/>
          <w:sz w:val="28"/>
          <w:szCs w:val="28"/>
        </w:rPr>
        <w:t xml:space="preserve"> 3</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FC624E" w:rsidRDefault="00FC624E" w:rsidP="00FC624E">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Pr>
          <w:rFonts w:ascii="Times New Roman" w:hAnsi="Times New Roman"/>
          <w:sz w:val="28"/>
          <w:szCs w:val="28"/>
          <w:lang w:val="en-US"/>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p w:rsidR="00A1579F" w:rsidRDefault="00A1579F" w:rsidP="00FC624E">
      <w:pPr>
        <w:rPr>
          <w:rFonts w:cs="Calibri"/>
        </w:rPr>
      </w:pPr>
    </w:p>
    <w:p w:rsidR="00A1579F" w:rsidRDefault="00A1579F" w:rsidP="00D6286F">
      <w:pPr>
        <w:widowControl w:val="0"/>
        <w:autoSpaceDE w:val="0"/>
        <w:autoSpaceDN w:val="0"/>
        <w:adjustRightInd w:val="0"/>
        <w:spacing w:after="0"/>
        <w:ind w:firstLine="0"/>
        <w:jc w:val="center"/>
        <w:rPr>
          <w:rFonts w:cs="Calibri"/>
        </w:rPr>
      </w:pPr>
    </w:p>
    <w:p w:rsidR="00A1579F" w:rsidRPr="00CC392B" w:rsidRDefault="00A1579F" w:rsidP="00D6286F">
      <w:pPr>
        <w:pStyle w:val="ConsPlusNonformat"/>
        <w:ind w:firstLine="0"/>
        <w:jc w:val="center"/>
        <w:rPr>
          <w:rFonts w:ascii="Times New Roman" w:hAnsi="Times New Roman" w:cs="Times New Roman"/>
          <w:sz w:val="24"/>
          <w:szCs w:val="24"/>
        </w:rPr>
      </w:pPr>
      <w:r w:rsidRPr="00CC392B">
        <w:rPr>
          <w:rFonts w:ascii="Times New Roman" w:hAnsi="Times New Roman" w:cs="Times New Roman"/>
          <w:b/>
          <w:bCs/>
          <w:color w:val="000000"/>
          <w:sz w:val="24"/>
          <w:szCs w:val="24"/>
        </w:rPr>
        <w:t>ПРОТОКОЛ N</w:t>
      </w:r>
      <w:r w:rsidRPr="00CC392B">
        <w:rPr>
          <w:rFonts w:ascii="Times New Roman" w:hAnsi="Times New Roman" w:cs="Times New Roman"/>
          <w:sz w:val="24"/>
          <w:szCs w:val="24"/>
        </w:rPr>
        <w:t xml:space="preserve"> ___</w:t>
      </w:r>
    </w:p>
    <w:p w:rsidR="00A1579F" w:rsidRPr="00CC392B" w:rsidRDefault="00A1579F" w:rsidP="00D6286F">
      <w:pPr>
        <w:pStyle w:val="ConsPlusNonformat"/>
        <w:ind w:firstLine="0"/>
        <w:jc w:val="center"/>
        <w:rPr>
          <w:rFonts w:ascii="Times New Roman" w:hAnsi="Times New Roman" w:cs="Times New Roman"/>
          <w:sz w:val="24"/>
          <w:szCs w:val="24"/>
        </w:rPr>
      </w:pPr>
      <w:r w:rsidRPr="00CC392B">
        <w:rPr>
          <w:rFonts w:ascii="Times New Roman" w:hAnsi="Times New Roman" w:cs="Times New Roman"/>
          <w:b/>
          <w:bCs/>
          <w:color w:val="000000"/>
          <w:sz w:val="24"/>
          <w:szCs w:val="24"/>
        </w:rPr>
        <w:t>заседания Государственной экзаменационной комиссии</w:t>
      </w:r>
    </w:p>
    <w:p w:rsidR="00A1579F" w:rsidRPr="00CC392B" w:rsidRDefault="00A1579F" w:rsidP="004B3708">
      <w:pPr>
        <w:pStyle w:val="ConsPlusNonformat"/>
        <w:rPr>
          <w:rFonts w:ascii="Times New Roman" w:hAnsi="Times New Roman" w:cs="Times New Roman"/>
          <w:sz w:val="24"/>
          <w:szCs w:val="24"/>
        </w:rPr>
      </w:pP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 _________ 20 __ г. с ____ ч ____ мин до ____ ч ____ мин</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по   рассмотрению   дипломного   проекта  (дипломной  работы)  обучающегося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(студента, курсанта) 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(фамилия, собственное имя,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отчество (при наличии) обучающегося, факультет, специальность)</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на тему: 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Присутствовали: председатель 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члены   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_________________________________________</w:t>
      </w:r>
    </w:p>
    <w:p w:rsidR="00A1579F" w:rsidRPr="00CC392B" w:rsidRDefault="00A1579F" w:rsidP="004B3708">
      <w:pPr>
        <w:pStyle w:val="ConsPlusNonformat"/>
        <w:rPr>
          <w:rFonts w:ascii="Times New Roman" w:hAnsi="Times New Roman" w:cs="Times New Roman"/>
          <w:sz w:val="24"/>
          <w:szCs w:val="24"/>
        </w:rPr>
      </w:pP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Дипломный проект (работа) выполнен(а) под руководством 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при консультации___________________________________________________________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  Государственную  экзаменационную  комиссию  представлены  следующие</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материалы:</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1. Дипломный проект (работа) на _____ страницах.</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2. Графический  материал   к   дипломному   проекту  (дипломной работе)  на</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 листах.</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3. Отзыв руководителя дипломного проекта (дипломной работы).</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4. Рецензия на дипломный проект (дипломную работу).</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После сообщения о выполненном(ой) дипломном проекте (дипломной работе)</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в  течение ____ мин обучающемуся (студенту, курсанту) были заданы следующие</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вопросы:</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1. 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(вопрос и фамилия лица, задавшего вопрос)</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2. 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(вопрос и фамилия лица, задавшего вопрос)</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3. 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(вопрос и фамилия лица, задавшего вопрос)</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4. 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(вопрос и фамилия лица, задавшего вопрос)</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5. 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(вопрос и фамилия лица, задавшего вопрос)</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и т.д.</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Общая  характеристика  выступления  и  ответов обучающегося (студента,</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курсанта) на заданные вопросы 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Признать,  что обучающийся (студент, курсант) защитил дипломный проект</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(дипломную работу) с отметкой 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Присвоить (не присваивать) ______________________________ квалификацию</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(нужное подчеркнуть)         (фамилия, инициалы)</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Отметить, что 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Особое мнение членов комиссии 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___________________________________________________________________________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Выдать (не выдавать) _________________________________________________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(нужное подчеркнуть)                  (фамилия, инициалы)</w:t>
      </w:r>
    </w:p>
    <w:p w:rsidR="00A1579F" w:rsidRPr="00CC392B" w:rsidRDefault="00A1579F" w:rsidP="004B3708">
      <w:pPr>
        <w:pStyle w:val="ConsPlusNonformat"/>
        <w:rPr>
          <w:rFonts w:ascii="Times New Roman" w:hAnsi="Times New Roman" w:cs="Times New Roman"/>
          <w:sz w:val="24"/>
          <w:szCs w:val="24"/>
        </w:rPr>
      </w:pP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диплом о высшем образовании (диплом о высшем образовании с отличием)</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(нужное подчеркнуть)</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Председатель комиссии   _______________           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(подпись)                 (инициалы, фамилия)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Члены комиссии          _______________           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(подпись)                 (инициалы, фамилия)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           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(подпись)                 (инициалы, фамилия)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           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(подпись)                 (инициалы, фамилия)</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_______________           _________________________</w:t>
      </w: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 xml:space="preserve">                           (подпись)                 (инициалы, фамилия)</w:t>
      </w:r>
    </w:p>
    <w:p w:rsidR="00A1579F" w:rsidRPr="00CC392B" w:rsidRDefault="00A1579F" w:rsidP="004B3708">
      <w:pPr>
        <w:pStyle w:val="ConsPlusNonformat"/>
        <w:rPr>
          <w:rFonts w:ascii="Times New Roman" w:hAnsi="Times New Roman" w:cs="Times New Roman"/>
          <w:sz w:val="24"/>
          <w:szCs w:val="24"/>
        </w:rPr>
      </w:pPr>
    </w:p>
    <w:p w:rsidR="00A1579F" w:rsidRPr="00CC392B" w:rsidRDefault="00A1579F" w:rsidP="004B3708">
      <w:pPr>
        <w:pStyle w:val="ConsPlusNonformat"/>
        <w:rPr>
          <w:rFonts w:ascii="Times New Roman" w:hAnsi="Times New Roman" w:cs="Times New Roman"/>
          <w:sz w:val="24"/>
          <w:szCs w:val="24"/>
        </w:rPr>
      </w:pPr>
      <w:r w:rsidRPr="00CC392B">
        <w:rPr>
          <w:rFonts w:ascii="Times New Roman" w:hAnsi="Times New Roman" w:cs="Times New Roman"/>
          <w:sz w:val="24"/>
          <w:szCs w:val="24"/>
        </w:rPr>
        <w:t>Виза лица, составившего протокол.</w:t>
      </w:r>
    </w:p>
    <w:p w:rsidR="00A1579F" w:rsidRDefault="00A1579F" w:rsidP="004B3708">
      <w:pPr>
        <w:widowControl w:val="0"/>
        <w:autoSpaceDE w:val="0"/>
        <w:autoSpaceDN w:val="0"/>
        <w:adjustRightInd w:val="0"/>
        <w:spacing w:after="0"/>
        <w:ind w:firstLine="540"/>
        <w:rPr>
          <w:rFonts w:cs="Calibri"/>
        </w:rPr>
      </w:pPr>
    </w:p>
    <w:p w:rsidR="00D6286F" w:rsidRDefault="00A1579F" w:rsidP="0061682C">
      <w:pPr>
        <w:autoSpaceDE w:val="0"/>
        <w:autoSpaceDN w:val="0"/>
        <w:adjustRightInd w:val="0"/>
        <w:spacing w:after="0"/>
        <w:ind w:firstLine="0"/>
        <w:jc w:val="right"/>
        <w:rPr>
          <w:rFonts w:ascii="Times New Roman" w:hAnsi="Times New Roman"/>
          <w:sz w:val="28"/>
          <w:szCs w:val="28"/>
        </w:rPr>
      </w:pPr>
      <w:r>
        <w:rPr>
          <w:rFonts w:cs="Calibri"/>
        </w:rPr>
        <w:br w:type="page"/>
      </w:r>
      <w:r w:rsidR="00D6286F">
        <w:rPr>
          <w:rFonts w:ascii="Times New Roman" w:hAnsi="Times New Roman"/>
          <w:sz w:val="28"/>
          <w:szCs w:val="28"/>
        </w:rPr>
        <w:t xml:space="preserve">                                             </w:t>
      </w:r>
      <w:r w:rsidR="00D6286F" w:rsidRPr="00291927">
        <w:rPr>
          <w:rFonts w:ascii="Times New Roman" w:hAnsi="Times New Roman"/>
          <w:sz w:val="28"/>
          <w:szCs w:val="28"/>
        </w:rPr>
        <w:t>Приложение</w:t>
      </w:r>
      <w:r w:rsidR="00D6286F">
        <w:rPr>
          <w:rFonts w:ascii="Times New Roman" w:hAnsi="Times New Roman"/>
          <w:sz w:val="28"/>
          <w:szCs w:val="28"/>
        </w:rPr>
        <w:t xml:space="preserve"> 4</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Pr>
          <w:rFonts w:ascii="Times New Roman" w:hAnsi="Times New Roman"/>
          <w:sz w:val="28"/>
          <w:szCs w:val="28"/>
          <w:lang w:val="en-US"/>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p w:rsidR="00D6286F" w:rsidRDefault="00D6286F" w:rsidP="00D6286F">
      <w:pPr>
        <w:autoSpaceDE w:val="0"/>
        <w:autoSpaceDN w:val="0"/>
        <w:adjustRightInd w:val="0"/>
        <w:spacing w:after="0"/>
        <w:ind w:firstLine="0"/>
        <w:rPr>
          <w:rFonts w:ascii="Times New Roman" w:hAnsi="Times New Roman"/>
          <w:sz w:val="28"/>
          <w:szCs w:val="28"/>
        </w:rPr>
      </w:pPr>
    </w:p>
    <w:p w:rsidR="00A1579F" w:rsidRDefault="00A1579F" w:rsidP="00D6286F">
      <w:pPr>
        <w:rPr>
          <w:rFonts w:ascii="Times New Roman" w:hAnsi="Times New Roman"/>
          <w:b/>
          <w:color w:val="333333"/>
          <w:sz w:val="28"/>
          <w:szCs w:val="28"/>
        </w:rPr>
      </w:pPr>
      <w:r w:rsidRPr="00982046">
        <w:rPr>
          <w:rFonts w:ascii="Times New Roman" w:hAnsi="Times New Roman"/>
          <w:b/>
          <w:color w:val="333333"/>
          <w:sz w:val="28"/>
          <w:szCs w:val="28"/>
        </w:rPr>
        <w:t>Образец оформления титульного листа</w:t>
      </w:r>
      <w:r w:rsidR="00D6286F">
        <w:rPr>
          <w:rFonts w:ascii="Times New Roman" w:hAnsi="Times New Roman"/>
          <w:b/>
          <w:color w:val="333333"/>
          <w:sz w:val="28"/>
          <w:szCs w:val="28"/>
        </w:rPr>
        <w:t xml:space="preserve"> </w:t>
      </w:r>
      <w:r w:rsidRPr="00982046">
        <w:rPr>
          <w:rFonts w:ascii="Times New Roman" w:hAnsi="Times New Roman"/>
          <w:b/>
          <w:color w:val="333333"/>
          <w:sz w:val="28"/>
          <w:szCs w:val="28"/>
        </w:rPr>
        <w:t>курсовой работы</w:t>
      </w:r>
    </w:p>
    <w:p w:rsidR="00A1579F" w:rsidRDefault="00A1579F" w:rsidP="00982046">
      <w:pPr>
        <w:spacing w:after="0"/>
        <w:ind w:firstLine="0"/>
        <w:jc w:val="center"/>
        <w:rPr>
          <w:rFonts w:ascii="Times New Roman" w:hAnsi="Times New Roman"/>
          <w:b/>
          <w:color w:val="333333"/>
          <w:sz w:val="28"/>
          <w:szCs w:val="28"/>
        </w:rPr>
      </w:pPr>
      <w:r>
        <w:rPr>
          <w:rFonts w:ascii="Times New Roman" w:hAnsi="Times New Roman"/>
          <w:b/>
          <w:color w:val="333333"/>
          <w:sz w:val="28"/>
          <w:szCs w:val="28"/>
        </w:rPr>
        <w:t>(курсового проекта)</w:t>
      </w:r>
    </w:p>
    <w:p w:rsidR="00A1579F" w:rsidRPr="00982046" w:rsidRDefault="00A1579F" w:rsidP="00982046">
      <w:pPr>
        <w:spacing w:after="0"/>
        <w:ind w:firstLine="0"/>
        <w:jc w:val="center"/>
        <w:rPr>
          <w:rFonts w:ascii="Times New Roman" w:hAnsi="Times New Roman"/>
          <w:b/>
          <w:sz w:val="28"/>
          <w:szCs w:val="28"/>
        </w:rPr>
      </w:pPr>
    </w:p>
    <w:tbl>
      <w:tblPr>
        <w:tblW w:w="0" w:type="auto"/>
        <w:tblLook w:val="00A0" w:firstRow="1" w:lastRow="0" w:firstColumn="1" w:lastColumn="0" w:noHBand="0" w:noVBand="0"/>
      </w:tblPr>
      <w:tblGrid>
        <w:gridCol w:w="9857"/>
      </w:tblGrid>
      <w:tr w:rsidR="00A1579F" w:rsidRPr="00213255" w:rsidTr="00A82140">
        <w:tc>
          <w:tcPr>
            <w:tcW w:w="9857" w:type="dxa"/>
          </w:tcPr>
          <w:p w:rsidR="00A1579F" w:rsidRPr="00213255" w:rsidRDefault="00A1579F" w:rsidP="00A82140">
            <w:pPr>
              <w:ind w:hanging="284"/>
              <w:jc w:val="center"/>
              <w:rPr>
                <w:rFonts w:ascii="Times New Roman" w:hAnsi="Times New Roman"/>
                <w:b/>
                <w:sz w:val="28"/>
                <w:szCs w:val="28"/>
              </w:rPr>
            </w:pPr>
            <w:r w:rsidRPr="00213255">
              <w:rPr>
                <w:rFonts w:ascii="Times New Roman" w:hAnsi="Times New Roman"/>
                <w:b/>
                <w:sz w:val="28"/>
                <w:szCs w:val="28"/>
              </w:rPr>
              <w:t>МИНИСТЕРСТВО ОБРАЗОВАНИЯ РЕСПУБЛИКИ БЕЛАРУСЬ</w:t>
            </w:r>
          </w:p>
          <w:p w:rsidR="00A1579F" w:rsidRPr="00213255" w:rsidRDefault="00A1579F" w:rsidP="00A82140">
            <w:pPr>
              <w:jc w:val="center"/>
              <w:rPr>
                <w:rFonts w:ascii="Times New Roman" w:hAnsi="Times New Roman"/>
                <w:b/>
                <w:sz w:val="28"/>
                <w:szCs w:val="28"/>
              </w:rPr>
            </w:pPr>
            <w:r w:rsidRPr="00213255">
              <w:rPr>
                <w:rFonts w:ascii="Times New Roman" w:hAnsi="Times New Roman"/>
                <w:b/>
                <w:sz w:val="28"/>
                <w:szCs w:val="28"/>
              </w:rPr>
              <w:t>БЕЛОРУССКИЙ ГОСУДАРСТВЕННЫЙ УНИВЕРСИТЕТ</w:t>
            </w:r>
          </w:p>
          <w:p w:rsidR="00A1579F" w:rsidRPr="00213255" w:rsidRDefault="00A1579F" w:rsidP="00A82140">
            <w:pPr>
              <w:jc w:val="center"/>
              <w:rPr>
                <w:rFonts w:ascii="Times New Roman" w:hAnsi="Times New Roman"/>
                <w:sz w:val="28"/>
                <w:szCs w:val="28"/>
              </w:rPr>
            </w:pPr>
            <w:r w:rsidRPr="00213255">
              <w:rPr>
                <w:rFonts w:ascii="Times New Roman" w:hAnsi="Times New Roman"/>
                <w:b/>
                <w:sz w:val="28"/>
                <w:szCs w:val="28"/>
              </w:rPr>
              <w:t>ФАКУЛЬТЕТ МЕЖДУНАРОДНЫХ ОТНОШЕНИЙ</w:t>
            </w:r>
          </w:p>
          <w:p w:rsidR="00A1579F" w:rsidRPr="00213255" w:rsidRDefault="00A1579F" w:rsidP="006E3EB9">
            <w:pPr>
              <w:ind w:firstLine="709"/>
              <w:jc w:val="center"/>
              <w:rPr>
                <w:rFonts w:ascii="Times New Roman" w:hAnsi="Times New Roman"/>
                <w:b/>
                <w:sz w:val="28"/>
                <w:szCs w:val="28"/>
              </w:rPr>
            </w:pPr>
            <w:r w:rsidRPr="00213255">
              <w:rPr>
                <w:rFonts w:ascii="Times New Roman" w:hAnsi="Times New Roman"/>
                <w:b/>
                <w:sz w:val="28"/>
                <w:szCs w:val="28"/>
              </w:rPr>
              <w:t>Кафедра международных отношений</w:t>
            </w:r>
          </w:p>
          <w:p w:rsidR="00A1579F" w:rsidRPr="00213255" w:rsidRDefault="00A1579F" w:rsidP="00A82140">
            <w:pPr>
              <w:ind w:firstLine="709"/>
              <w:jc w:val="right"/>
              <w:rPr>
                <w:rFonts w:ascii="Times New Roman" w:hAnsi="Times New Roman"/>
                <w:sz w:val="28"/>
                <w:szCs w:val="28"/>
              </w:rPr>
            </w:pPr>
          </w:p>
          <w:p w:rsidR="00A1579F" w:rsidRPr="00213255" w:rsidRDefault="00A1579F" w:rsidP="00A82140">
            <w:pPr>
              <w:ind w:firstLine="709"/>
              <w:jc w:val="center"/>
              <w:rPr>
                <w:rFonts w:ascii="Times New Roman" w:hAnsi="Times New Roman"/>
                <w:b/>
                <w:color w:val="000000"/>
                <w:kern w:val="16"/>
                <w:sz w:val="28"/>
                <w:szCs w:val="28"/>
              </w:rPr>
            </w:pPr>
            <w:r w:rsidRPr="00213255">
              <w:rPr>
                <w:rFonts w:ascii="Times New Roman" w:hAnsi="Times New Roman"/>
                <w:b/>
                <w:color w:val="000000"/>
                <w:kern w:val="16"/>
                <w:sz w:val="28"/>
                <w:szCs w:val="28"/>
              </w:rPr>
              <w:t xml:space="preserve">МИРОТВОРЧЕСКАЯ ДЕЯТЕЛЬНОСТЬ ООН НА АФРИКАНСКОМ КОНТИНЕНТЕ В НАЧАЛЕ </w:t>
            </w:r>
            <w:r w:rsidRPr="00213255">
              <w:rPr>
                <w:rFonts w:ascii="Times New Roman" w:hAnsi="Times New Roman"/>
                <w:b/>
                <w:color w:val="000000"/>
                <w:kern w:val="16"/>
                <w:sz w:val="28"/>
                <w:szCs w:val="28"/>
                <w:lang w:val="en-US"/>
              </w:rPr>
              <w:t>XXI</w:t>
            </w:r>
            <w:r w:rsidRPr="00213255">
              <w:rPr>
                <w:rFonts w:ascii="Times New Roman" w:hAnsi="Times New Roman"/>
                <w:b/>
                <w:color w:val="000000"/>
                <w:kern w:val="16"/>
                <w:sz w:val="28"/>
                <w:szCs w:val="28"/>
              </w:rPr>
              <w:t xml:space="preserve"> ВЕКА</w:t>
            </w:r>
          </w:p>
          <w:p w:rsidR="00A1579F" w:rsidRPr="00213255" w:rsidRDefault="00A1579F" w:rsidP="00A82140">
            <w:pPr>
              <w:ind w:firstLine="709"/>
              <w:jc w:val="center"/>
              <w:rPr>
                <w:rFonts w:ascii="Times New Roman" w:hAnsi="Times New Roman"/>
                <w:b/>
                <w:sz w:val="28"/>
                <w:szCs w:val="28"/>
              </w:rPr>
            </w:pPr>
          </w:p>
          <w:p w:rsidR="00A1579F" w:rsidRPr="00213255" w:rsidRDefault="00A1579F" w:rsidP="00982046">
            <w:pPr>
              <w:spacing w:after="0"/>
              <w:ind w:firstLine="709"/>
              <w:jc w:val="center"/>
              <w:rPr>
                <w:rFonts w:ascii="Times New Roman" w:hAnsi="Times New Roman"/>
                <w:sz w:val="28"/>
                <w:szCs w:val="28"/>
              </w:rPr>
            </w:pPr>
            <w:r w:rsidRPr="00213255">
              <w:rPr>
                <w:rFonts w:ascii="Times New Roman" w:hAnsi="Times New Roman"/>
                <w:sz w:val="28"/>
                <w:szCs w:val="28"/>
              </w:rPr>
              <w:t>Курсовая работа</w:t>
            </w:r>
          </w:p>
          <w:p w:rsidR="00A1579F" w:rsidRPr="00213255" w:rsidRDefault="00A1579F" w:rsidP="00982046">
            <w:pPr>
              <w:spacing w:after="0"/>
              <w:ind w:firstLine="709"/>
              <w:jc w:val="center"/>
              <w:rPr>
                <w:rFonts w:ascii="Times New Roman" w:hAnsi="Times New Roman"/>
                <w:sz w:val="28"/>
                <w:szCs w:val="28"/>
              </w:rPr>
            </w:pPr>
          </w:p>
          <w:p w:rsidR="00A1579F" w:rsidRPr="00213255" w:rsidRDefault="00A1579F" w:rsidP="00A82140">
            <w:pPr>
              <w:ind w:firstLine="709"/>
              <w:jc w:val="center"/>
              <w:rPr>
                <w:rFonts w:ascii="Times New Roman" w:hAnsi="Times New Roman"/>
                <w:sz w:val="28"/>
                <w:szCs w:val="28"/>
              </w:rPr>
            </w:pPr>
          </w:p>
          <w:p w:rsidR="00A1579F" w:rsidRPr="00213255" w:rsidRDefault="00A1579F" w:rsidP="00A82140">
            <w:pPr>
              <w:ind w:firstLine="6096"/>
              <w:rPr>
                <w:rFonts w:ascii="Times New Roman" w:hAnsi="Times New Roman"/>
                <w:sz w:val="28"/>
                <w:szCs w:val="28"/>
              </w:rPr>
            </w:pPr>
            <w:r w:rsidRPr="00213255">
              <w:rPr>
                <w:rFonts w:ascii="Times New Roman" w:hAnsi="Times New Roman"/>
                <w:sz w:val="28"/>
                <w:szCs w:val="28"/>
              </w:rPr>
              <w:t>Иванова Ивана Ивановича</w:t>
            </w:r>
          </w:p>
          <w:p w:rsidR="00A1579F" w:rsidRPr="00213255" w:rsidRDefault="00A1579F" w:rsidP="00982046">
            <w:pPr>
              <w:ind w:left="6096" w:firstLine="0"/>
              <w:rPr>
                <w:rFonts w:ascii="Times New Roman" w:hAnsi="Times New Roman"/>
                <w:sz w:val="28"/>
                <w:szCs w:val="28"/>
              </w:rPr>
            </w:pPr>
            <w:r w:rsidRPr="00213255">
              <w:rPr>
                <w:rFonts w:ascii="Times New Roman" w:hAnsi="Times New Roman"/>
                <w:sz w:val="28"/>
                <w:szCs w:val="28"/>
              </w:rPr>
              <w:t>студента 3 курса, специальность «международные отношения»</w:t>
            </w:r>
          </w:p>
          <w:p w:rsidR="00A1579F" w:rsidRPr="00213255" w:rsidRDefault="00A1579F" w:rsidP="00A82140">
            <w:pPr>
              <w:ind w:firstLine="6096"/>
              <w:rPr>
                <w:rFonts w:ascii="Times New Roman" w:hAnsi="Times New Roman"/>
                <w:sz w:val="28"/>
                <w:szCs w:val="28"/>
              </w:rPr>
            </w:pPr>
            <w:r w:rsidRPr="00213255">
              <w:rPr>
                <w:rFonts w:ascii="Times New Roman" w:hAnsi="Times New Roman"/>
                <w:sz w:val="28"/>
                <w:szCs w:val="28"/>
              </w:rPr>
              <w:t>Научный руководитель:</w:t>
            </w:r>
          </w:p>
          <w:p w:rsidR="00A1579F" w:rsidRPr="00213255" w:rsidRDefault="00A1579F" w:rsidP="00A82140">
            <w:pPr>
              <w:ind w:firstLine="6096"/>
              <w:rPr>
                <w:rFonts w:ascii="Times New Roman" w:hAnsi="Times New Roman"/>
                <w:sz w:val="28"/>
                <w:szCs w:val="28"/>
              </w:rPr>
            </w:pPr>
            <w:r w:rsidRPr="00213255">
              <w:rPr>
                <w:rFonts w:ascii="Times New Roman" w:hAnsi="Times New Roman"/>
                <w:sz w:val="28"/>
                <w:szCs w:val="28"/>
              </w:rPr>
              <w:t>кандидат исторических наук,</w:t>
            </w:r>
          </w:p>
          <w:p w:rsidR="00A1579F" w:rsidRPr="00213255" w:rsidRDefault="00A1579F" w:rsidP="00A82140">
            <w:pPr>
              <w:ind w:firstLine="6096"/>
              <w:rPr>
                <w:rFonts w:ascii="Times New Roman" w:hAnsi="Times New Roman"/>
                <w:sz w:val="28"/>
                <w:szCs w:val="28"/>
              </w:rPr>
            </w:pPr>
            <w:r w:rsidRPr="00213255">
              <w:rPr>
                <w:rFonts w:ascii="Times New Roman" w:hAnsi="Times New Roman"/>
                <w:sz w:val="28"/>
                <w:szCs w:val="28"/>
              </w:rPr>
              <w:t xml:space="preserve">доцент П.П. Петров </w:t>
            </w:r>
          </w:p>
          <w:p w:rsidR="00A1579F" w:rsidRPr="00213255" w:rsidRDefault="00A1579F" w:rsidP="00A82140">
            <w:pPr>
              <w:ind w:firstLine="709"/>
              <w:rPr>
                <w:rFonts w:ascii="Times New Roman" w:hAnsi="Times New Roman"/>
                <w:sz w:val="28"/>
                <w:szCs w:val="28"/>
              </w:rPr>
            </w:pPr>
          </w:p>
          <w:p w:rsidR="00A1579F" w:rsidRPr="00213255" w:rsidRDefault="00A1579F" w:rsidP="00A82140">
            <w:pPr>
              <w:ind w:firstLine="709"/>
              <w:jc w:val="center"/>
              <w:rPr>
                <w:rFonts w:ascii="Times New Roman" w:hAnsi="Times New Roman"/>
                <w:sz w:val="28"/>
                <w:szCs w:val="28"/>
              </w:rPr>
            </w:pPr>
            <w:r w:rsidRPr="00213255">
              <w:rPr>
                <w:rFonts w:ascii="Times New Roman" w:hAnsi="Times New Roman"/>
                <w:sz w:val="28"/>
                <w:szCs w:val="28"/>
              </w:rPr>
              <w:t>Минск, 2014</w:t>
            </w:r>
          </w:p>
          <w:p w:rsidR="00A1579F" w:rsidRPr="00615319" w:rsidRDefault="00A1579F" w:rsidP="00A82140">
            <w:pPr>
              <w:pStyle w:val="ad"/>
              <w:jc w:val="left"/>
              <w:rPr>
                <w:lang w:val="ru-RU"/>
              </w:rPr>
            </w:pPr>
          </w:p>
        </w:tc>
      </w:tr>
    </w:tbl>
    <w:p w:rsidR="00A1579F" w:rsidRDefault="00A1579F" w:rsidP="00A82140">
      <w:pPr>
        <w:pStyle w:val="ad"/>
        <w:jc w:val="left"/>
      </w:pPr>
    </w:p>
    <w:p w:rsidR="00A1579F" w:rsidRPr="00CF547C" w:rsidRDefault="00A1579F" w:rsidP="00A82140">
      <w:pPr>
        <w:pStyle w:val="ad"/>
        <w:jc w:val="left"/>
        <w:rPr>
          <w:i/>
        </w:rPr>
        <w:sectPr w:rsidR="00A1579F" w:rsidRPr="00CF547C" w:rsidSect="004746C3">
          <w:pgSz w:w="11909" w:h="16834" w:code="9"/>
          <w:pgMar w:top="1134" w:right="567" w:bottom="1134" w:left="1701" w:header="720" w:footer="720" w:gutter="0"/>
          <w:cols w:space="720"/>
          <w:noEndnote/>
          <w:titlePg/>
        </w:sectPr>
      </w:pPr>
    </w:p>
    <w:tbl>
      <w:tblPr>
        <w:tblW w:w="9923" w:type="dxa"/>
        <w:tblInd w:w="-176" w:type="dxa"/>
        <w:tblLook w:val="00A0" w:firstRow="1" w:lastRow="0" w:firstColumn="1" w:lastColumn="0" w:noHBand="0" w:noVBand="0"/>
      </w:tblPr>
      <w:tblGrid>
        <w:gridCol w:w="9923"/>
      </w:tblGrid>
      <w:tr w:rsidR="00A1579F" w:rsidRPr="00213255" w:rsidTr="00A82140">
        <w:tc>
          <w:tcPr>
            <w:tcW w:w="9923" w:type="dxa"/>
          </w:tcPr>
          <w:p w:rsidR="00D6286F" w:rsidRDefault="00D6286F" w:rsidP="0061682C">
            <w:pPr>
              <w:autoSpaceDE w:val="0"/>
              <w:autoSpaceDN w:val="0"/>
              <w:adjustRightInd w:val="0"/>
              <w:spacing w:after="0"/>
              <w:ind w:firstLine="0"/>
              <w:jc w:val="right"/>
              <w:rPr>
                <w:rFonts w:ascii="Times New Roman" w:hAnsi="Times New Roman"/>
                <w:sz w:val="28"/>
                <w:szCs w:val="28"/>
              </w:rPr>
            </w:pPr>
            <w:r>
              <w:rPr>
                <w:rFonts w:ascii="Times New Roman" w:hAnsi="Times New Roman"/>
                <w:sz w:val="28"/>
                <w:szCs w:val="28"/>
              </w:rPr>
              <w:t xml:space="preserve">                                             </w:t>
            </w:r>
            <w:r w:rsidRPr="00291927">
              <w:rPr>
                <w:rFonts w:ascii="Times New Roman" w:hAnsi="Times New Roman"/>
                <w:sz w:val="28"/>
                <w:szCs w:val="28"/>
              </w:rPr>
              <w:t>Приложение</w:t>
            </w:r>
            <w:r>
              <w:rPr>
                <w:rFonts w:ascii="Times New Roman" w:hAnsi="Times New Roman"/>
                <w:sz w:val="28"/>
                <w:szCs w:val="28"/>
              </w:rPr>
              <w:t xml:space="preserve"> 5</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Pr>
                <w:rFonts w:ascii="Times New Roman" w:hAnsi="Times New Roman"/>
                <w:sz w:val="28"/>
                <w:szCs w:val="28"/>
                <w:lang w:val="en-US"/>
              </w:rPr>
              <w:t xml:space="preserve">                                  </w:t>
            </w:r>
            <w:r w:rsidRPr="00213255">
              <w:rPr>
                <w:rFonts w:ascii="Times New Roman" w:hAnsi="Times New Roman"/>
                <w:sz w:val="28"/>
                <w:szCs w:val="28"/>
              </w:rPr>
              <w:t>государственном университете</w:t>
            </w:r>
          </w:p>
          <w:p w:rsidR="00D6286F" w:rsidRDefault="00D6286F" w:rsidP="00D6286F">
            <w:pPr>
              <w:autoSpaceDE w:val="0"/>
              <w:autoSpaceDN w:val="0"/>
              <w:adjustRightInd w:val="0"/>
              <w:spacing w:after="0"/>
              <w:ind w:firstLine="0"/>
              <w:rPr>
                <w:rFonts w:ascii="Times New Roman" w:hAnsi="Times New Roman"/>
                <w:sz w:val="28"/>
                <w:szCs w:val="28"/>
              </w:rPr>
            </w:pPr>
          </w:p>
          <w:p w:rsidR="00A1579F" w:rsidRPr="00213255" w:rsidRDefault="00A1579F" w:rsidP="00982046">
            <w:pPr>
              <w:spacing w:after="0"/>
              <w:ind w:firstLine="0"/>
              <w:jc w:val="center"/>
              <w:rPr>
                <w:rFonts w:ascii="Times New Roman" w:hAnsi="Times New Roman"/>
                <w:b/>
                <w:color w:val="333333"/>
                <w:sz w:val="28"/>
                <w:szCs w:val="28"/>
              </w:rPr>
            </w:pPr>
            <w:r w:rsidRPr="00213255">
              <w:rPr>
                <w:rFonts w:ascii="Times New Roman" w:hAnsi="Times New Roman"/>
                <w:b/>
                <w:color w:val="333333"/>
                <w:sz w:val="28"/>
                <w:szCs w:val="28"/>
              </w:rPr>
              <w:t>Образец оформления титульного листа</w:t>
            </w:r>
            <w:r w:rsidR="00DC71A6">
              <w:rPr>
                <w:rFonts w:ascii="Times New Roman" w:hAnsi="Times New Roman"/>
                <w:b/>
                <w:color w:val="333333"/>
                <w:sz w:val="28"/>
                <w:szCs w:val="28"/>
              </w:rPr>
              <w:t xml:space="preserve"> </w:t>
            </w:r>
            <w:r w:rsidRPr="00213255">
              <w:rPr>
                <w:rFonts w:ascii="Times New Roman" w:hAnsi="Times New Roman"/>
                <w:b/>
                <w:color w:val="333333"/>
                <w:sz w:val="28"/>
                <w:szCs w:val="28"/>
              </w:rPr>
              <w:t>дипломной работы</w:t>
            </w:r>
          </w:p>
          <w:p w:rsidR="00A1579F" w:rsidRPr="00213255" w:rsidRDefault="00A1579F" w:rsidP="00982046">
            <w:pPr>
              <w:spacing w:after="0"/>
              <w:ind w:firstLine="0"/>
              <w:jc w:val="center"/>
              <w:rPr>
                <w:rFonts w:ascii="Times New Roman" w:hAnsi="Times New Roman"/>
                <w:b/>
                <w:color w:val="333333"/>
                <w:sz w:val="28"/>
                <w:szCs w:val="28"/>
              </w:rPr>
            </w:pPr>
            <w:r w:rsidRPr="00213255">
              <w:rPr>
                <w:rFonts w:ascii="Times New Roman" w:hAnsi="Times New Roman"/>
                <w:b/>
                <w:color w:val="333333"/>
                <w:sz w:val="28"/>
                <w:szCs w:val="28"/>
              </w:rPr>
              <w:t>(дипломного проекта)</w:t>
            </w:r>
          </w:p>
          <w:p w:rsidR="00A1579F" w:rsidRPr="00213255" w:rsidRDefault="00A1579F" w:rsidP="00A82140">
            <w:pPr>
              <w:ind w:hanging="284"/>
              <w:jc w:val="center"/>
              <w:rPr>
                <w:rFonts w:ascii="Times New Roman" w:hAnsi="Times New Roman"/>
                <w:b/>
                <w:sz w:val="28"/>
                <w:szCs w:val="28"/>
              </w:rPr>
            </w:pPr>
          </w:p>
          <w:p w:rsidR="00A1579F" w:rsidRPr="00213255" w:rsidRDefault="00A1579F" w:rsidP="00A82140">
            <w:pPr>
              <w:ind w:hanging="284"/>
              <w:jc w:val="center"/>
              <w:rPr>
                <w:rFonts w:ascii="Times New Roman" w:hAnsi="Times New Roman"/>
                <w:b/>
                <w:sz w:val="28"/>
                <w:szCs w:val="28"/>
              </w:rPr>
            </w:pPr>
            <w:r w:rsidRPr="00213255">
              <w:rPr>
                <w:rFonts w:ascii="Times New Roman" w:hAnsi="Times New Roman"/>
                <w:b/>
                <w:sz w:val="28"/>
                <w:szCs w:val="28"/>
              </w:rPr>
              <w:t>МИНИСТЕРСТВО ОБРАЗОВАНИЯ РЕСПУБЛИКИ БЕЛАРУСЬ</w:t>
            </w:r>
          </w:p>
          <w:p w:rsidR="00A1579F" w:rsidRPr="00213255" w:rsidRDefault="00A1579F" w:rsidP="00A82140">
            <w:pPr>
              <w:jc w:val="center"/>
              <w:rPr>
                <w:rFonts w:ascii="Times New Roman" w:hAnsi="Times New Roman"/>
                <w:b/>
                <w:sz w:val="28"/>
                <w:szCs w:val="28"/>
              </w:rPr>
            </w:pPr>
            <w:r w:rsidRPr="00213255">
              <w:rPr>
                <w:rFonts w:ascii="Times New Roman" w:hAnsi="Times New Roman"/>
                <w:b/>
                <w:sz w:val="28"/>
                <w:szCs w:val="28"/>
              </w:rPr>
              <w:t xml:space="preserve">БЕЛОРУССКИЙ ГОСУДАРСТВЕННЫЙ УНИВЕРСИТЕТ </w:t>
            </w:r>
          </w:p>
          <w:p w:rsidR="00A1579F" w:rsidRPr="00213255" w:rsidRDefault="00A1579F" w:rsidP="00A82140">
            <w:pPr>
              <w:jc w:val="center"/>
              <w:rPr>
                <w:rFonts w:ascii="Times New Roman" w:hAnsi="Times New Roman"/>
                <w:sz w:val="28"/>
                <w:szCs w:val="28"/>
              </w:rPr>
            </w:pPr>
            <w:r w:rsidRPr="00213255">
              <w:rPr>
                <w:rFonts w:ascii="Times New Roman" w:hAnsi="Times New Roman"/>
                <w:b/>
                <w:sz w:val="28"/>
                <w:szCs w:val="28"/>
              </w:rPr>
              <w:t xml:space="preserve">ФАКУЛЬТЕТ МЕЖДУНАРОДНЫХ ОТНОШЕНИЙ </w:t>
            </w:r>
          </w:p>
          <w:p w:rsidR="00A1579F" w:rsidRPr="00213255" w:rsidRDefault="00A1579F" w:rsidP="00982046">
            <w:pPr>
              <w:ind w:firstLine="709"/>
              <w:jc w:val="center"/>
              <w:rPr>
                <w:rFonts w:ascii="Times New Roman" w:hAnsi="Times New Roman"/>
                <w:b/>
                <w:sz w:val="28"/>
                <w:szCs w:val="28"/>
              </w:rPr>
            </w:pPr>
            <w:r w:rsidRPr="00213255">
              <w:rPr>
                <w:rFonts w:ascii="Times New Roman" w:hAnsi="Times New Roman"/>
                <w:b/>
                <w:sz w:val="28"/>
                <w:szCs w:val="28"/>
              </w:rPr>
              <w:t>Кафедра международных отношений</w:t>
            </w:r>
          </w:p>
          <w:p w:rsidR="00A1579F" w:rsidRPr="00213255" w:rsidRDefault="00A1579F" w:rsidP="00A82140">
            <w:pPr>
              <w:ind w:firstLine="709"/>
              <w:jc w:val="right"/>
              <w:rPr>
                <w:rFonts w:ascii="Times New Roman" w:hAnsi="Times New Roman"/>
                <w:sz w:val="28"/>
                <w:szCs w:val="28"/>
              </w:rPr>
            </w:pPr>
          </w:p>
          <w:p w:rsidR="00A1579F" w:rsidRPr="00213255" w:rsidRDefault="00A1579F" w:rsidP="00D6286F">
            <w:pPr>
              <w:spacing w:after="0"/>
              <w:ind w:firstLine="709"/>
              <w:jc w:val="center"/>
              <w:rPr>
                <w:rFonts w:ascii="Times New Roman" w:hAnsi="Times New Roman"/>
                <w:sz w:val="28"/>
                <w:szCs w:val="28"/>
              </w:rPr>
            </w:pPr>
            <w:r w:rsidRPr="00213255">
              <w:rPr>
                <w:rFonts w:ascii="Times New Roman" w:hAnsi="Times New Roman"/>
                <w:sz w:val="28"/>
                <w:szCs w:val="28"/>
              </w:rPr>
              <w:t>ИВАНОВ</w:t>
            </w:r>
          </w:p>
          <w:p w:rsidR="00A1579F" w:rsidRPr="00213255" w:rsidRDefault="00A1579F" w:rsidP="00D6286F">
            <w:pPr>
              <w:spacing w:after="0"/>
              <w:ind w:firstLine="709"/>
              <w:jc w:val="center"/>
              <w:rPr>
                <w:rFonts w:ascii="Times New Roman" w:hAnsi="Times New Roman"/>
                <w:sz w:val="28"/>
                <w:szCs w:val="28"/>
              </w:rPr>
            </w:pPr>
            <w:r w:rsidRPr="00213255">
              <w:rPr>
                <w:rFonts w:ascii="Times New Roman" w:hAnsi="Times New Roman"/>
                <w:sz w:val="28"/>
                <w:szCs w:val="28"/>
              </w:rPr>
              <w:t>Иван Иванович</w:t>
            </w:r>
          </w:p>
          <w:p w:rsidR="00A1579F" w:rsidRPr="00213255" w:rsidRDefault="00A1579F" w:rsidP="00A82140">
            <w:pPr>
              <w:ind w:firstLine="709"/>
              <w:jc w:val="center"/>
              <w:rPr>
                <w:rFonts w:ascii="Times New Roman" w:hAnsi="Times New Roman"/>
                <w:b/>
                <w:sz w:val="28"/>
                <w:szCs w:val="28"/>
              </w:rPr>
            </w:pPr>
          </w:p>
          <w:p w:rsidR="00A1579F" w:rsidRPr="00213255" w:rsidRDefault="00A1579F" w:rsidP="00A82140">
            <w:pPr>
              <w:overflowPunct w:val="0"/>
              <w:autoSpaceDE w:val="0"/>
              <w:autoSpaceDN w:val="0"/>
              <w:adjustRightInd w:val="0"/>
              <w:ind w:firstLine="709"/>
              <w:jc w:val="center"/>
              <w:textAlignment w:val="baseline"/>
              <w:rPr>
                <w:rFonts w:ascii="Times New Roman" w:hAnsi="Times New Roman"/>
                <w:b/>
                <w:sz w:val="28"/>
                <w:szCs w:val="28"/>
              </w:rPr>
            </w:pPr>
            <w:r w:rsidRPr="00213255">
              <w:rPr>
                <w:rFonts w:ascii="Times New Roman" w:hAnsi="Times New Roman"/>
                <w:b/>
                <w:noProof/>
                <w:sz w:val="28"/>
                <w:szCs w:val="28"/>
              </w:rPr>
              <w:t xml:space="preserve">ЭВОЛЮЦИЯ ПОЛИТИКИ США НА БЛИЖНЕМ ВОСТОКЕ В НАЧАЛЕ </w:t>
            </w:r>
            <w:r w:rsidRPr="00213255">
              <w:rPr>
                <w:rFonts w:ascii="Times New Roman" w:hAnsi="Times New Roman"/>
                <w:b/>
                <w:noProof/>
                <w:sz w:val="28"/>
                <w:szCs w:val="28"/>
                <w:lang w:val="en-US"/>
              </w:rPr>
              <w:t>XXI</w:t>
            </w:r>
            <w:r w:rsidRPr="00213255">
              <w:rPr>
                <w:rFonts w:ascii="Times New Roman" w:hAnsi="Times New Roman"/>
                <w:b/>
                <w:noProof/>
                <w:sz w:val="28"/>
                <w:szCs w:val="28"/>
              </w:rPr>
              <w:t xml:space="preserve"> ВЕКА</w:t>
            </w:r>
          </w:p>
          <w:p w:rsidR="00A1579F" w:rsidRPr="00213255" w:rsidRDefault="00A1579F" w:rsidP="00A82140">
            <w:pPr>
              <w:ind w:firstLine="709"/>
              <w:jc w:val="center"/>
              <w:rPr>
                <w:rFonts w:ascii="Times New Roman" w:hAnsi="Times New Roman"/>
                <w:b/>
                <w:sz w:val="28"/>
                <w:szCs w:val="28"/>
              </w:rPr>
            </w:pPr>
          </w:p>
          <w:p w:rsidR="00A1579F" w:rsidRPr="00213255" w:rsidRDefault="00A1579F" w:rsidP="00A82140">
            <w:pPr>
              <w:ind w:firstLine="709"/>
              <w:jc w:val="center"/>
              <w:rPr>
                <w:rFonts w:ascii="Times New Roman" w:hAnsi="Times New Roman"/>
                <w:sz w:val="28"/>
                <w:szCs w:val="28"/>
              </w:rPr>
            </w:pPr>
            <w:r w:rsidRPr="00213255">
              <w:rPr>
                <w:rFonts w:ascii="Times New Roman" w:hAnsi="Times New Roman"/>
                <w:sz w:val="28"/>
                <w:szCs w:val="28"/>
              </w:rPr>
              <w:t>Дипломная работа</w:t>
            </w:r>
          </w:p>
          <w:p w:rsidR="00A1579F" w:rsidRPr="00213255" w:rsidRDefault="00A1579F" w:rsidP="00A82140">
            <w:pPr>
              <w:ind w:firstLine="709"/>
              <w:rPr>
                <w:rFonts w:ascii="Times New Roman" w:hAnsi="Times New Roman"/>
                <w:sz w:val="28"/>
                <w:szCs w:val="28"/>
              </w:rPr>
            </w:pPr>
          </w:p>
          <w:p w:rsidR="00A1579F" w:rsidRPr="00213255" w:rsidRDefault="00A1579F" w:rsidP="00D6286F">
            <w:pPr>
              <w:spacing w:after="0"/>
              <w:ind w:firstLine="6413"/>
              <w:rPr>
                <w:rFonts w:ascii="Times New Roman" w:hAnsi="Times New Roman"/>
                <w:sz w:val="28"/>
                <w:szCs w:val="28"/>
              </w:rPr>
            </w:pPr>
            <w:r w:rsidRPr="00213255">
              <w:rPr>
                <w:rFonts w:ascii="Times New Roman" w:hAnsi="Times New Roman"/>
                <w:sz w:val="28"/>
                <w:szCs w:val="28"/>
              </w:rPr>
              <w:t>Научный руководитель:</w:t>
            </w:r>
          </w:p>
          <w:p w:rsidR="00A1579F" w:rsidRPr="00213255" w:rsidRDefault="00A1579F" w:rsidP="00D6286F">
            <w:pPr>
              <w:spacing w:after="0"/>
              <w:ind w:firstLine="6413"/>
              <w:rPr>
                <w:rFonts w:ascii="Times New Roman" w:hAnsi="Times New Roman"/>
                <w:sz w:val="28"/>
                <w:szCs w:val="28"/>
              </w:rPr>
            </w:pPr>
            <w:r w:rsidRPr="00213255">
              <w:rPr>
                <w:rFonts w:ascii="Times New Roman" w:hAnsi="Times New Roman"/>
                <w:sz w:val="28"/>
                <w:szCs w:val="28"/>
              </w:rPr>
              <w:t xml:space="preserve">доктор исторических наук, </w:t>
            </w:r>
          </w:p>
          <w:p w:rsidR="00A1579F" w:rsidRPr="00213255" w:rsidRDefault="00A1579F" w:rsidP="00D6286F">
            <w:pPr>
              <w:spacing w:after="0"/>
              <w:ind w:firstLine="6413"/>
              <w:rPr>
                <w:rFonts w:ascii="Times New Roman" w:hAnsi="Times New Roman"/>
                <w:sz w:val="28"/>
                <w:szCs w:val="28"/>
              </w:rPr>
            </w:pPr>
            <w:r w:rsidRPr="00213255">
              <w:rPr>
                <w:rFonts w:ascii="Times New Roman" w:hAnsi="Times New Roman"/>
                <w:sz w:val="28"/>
                <w:szCs w:val="28"/>
              </w:rPr>
              <w:t xml:space="preserve">профессор П.П. Петров </w:t>
            </w:r>
          </w:p>
          <w:p w:rsidR="00A1579F" w:rsidRPr="00213255" w:rsidRDefault="00A1579F" w:rsidP="00A82140">
            <w:pPr>
              <w:rPr>
                <w:rFonts w:ascii="Times New Roman" w:hAnsi="Times New Roman"/>
                <w:sz w:val="28"/>
                <w:szCs w:val="28"/>
              </w:rPr>
            </w:pPr>
            <w:r w:rsidRPr="00213255">
              <w:rPr>
                <w:rFonts w:ascii="Times New Roman" w:hAnsi="Times New Roman"/>
                <w:sz w:val="28"/>
                <w:szCs w:val="28"/>
              </w:rPr>
              <w:t>Допущена к защите</w:t>
            </w:r>
          </w:p>
          <w:p w:rsidR="00A1579F" w:rsidRPr="00213255" w:rsidRDefault="00A1579F" w:rsidP="00A82140">
            <w:pPr>
              <w:rPr>
                <w:rFonts w:ascii="Times New Roman" w:hAnsi="Times New Roman"/>
                <w:sz w:val="28"/>
                <w:szCs w:val="28"/>
              </w:rPr>
            </w:pPr>
            <w:r w:rsidRPr="00213255">
              <w:rPr>
                <w:rFonts w:ascii="Times New Roman" w:hAnsi="Times New Roman"/>
                <w:sz w:val="28"/>
                <w:szCs w:val="28"/>
              </w:rPr>
              <w:t>«___» ____________ 2014 г.</w:t>
            </w:r>
          </w:p>
          <w:p w:rsidR="00A1579F" w:rsidRPr="00213255" w:rsidRDefault="00A1579F" w:rsidP="00D6286F">
            <w:pPr>
              <w:spacing w:after="0"/>
              <w:rPr>
                <w:rFonts w:ascii="Times New Roman" w:hAnsi="Times New Roman"/>
                <w:sz w:val="28"/>
                <w:szCs w:val="28"/>
              </w:rPr>
            </w:pPr>
            <w:r w:rsidRPr="00213255">
              <w:rPr>
                <w:rFonts w:ascii="Times New Roman" w:hAnsi="Times New Roman"/>
                <w:sz w:val="28"/>
                <w:szCs w:val="28"/>
              </w:rPr>
              <w:t>Зав. кафедрой международных отношений</w:t>
            </w:r>
          </w:p>
          <w:p w:rsidR="00A1579F" w:rsidRPr="00213255" w:rsidRDefault="00A1579F" w:rsidP="00D6286F">
            <w:pPr>
              <w:spacing w:after="0"/>
              <w:rPr>
                <w:rFonts w:ascii="Times New Roman" w:hAnsi="Times New Roman"/>
                <w:sz w:val="28"/>
                <w:szCs w:val="28"/>
              </w:rPr>
            </w:pPr>
            <w:r w:rsidRPr="00213255">
              <w:rPr>
                <w:rFonts w:ascii="Times New Roman" w:hAnsi="Times New Roman"/>
                <w:sz w:val="28"/>
                <w:szCs w:val="28"/>
              </w:rPr>
              <w:t>доктор исторических наук, профессор А.В.</w:t>
            </w:r>
            <w:r w:rsidR="00DC71A6">
              <w:rPr>
                <w:rFonts w:ascii="Times New Roman" w:hAnsi="Times New Roman"/>
                <w:sz w:val="28"/>
                <w:szCs w:val="28"/>
              </w:rPr>
              <w:t xml:space="preserve"> </w:t>
            </w:r>
            <w:r w:rsidRPr="00213255">
              <w:rPr>
                <w:rFonts w:ascii="Times New Roman" w:hAnsi="Times New Roman"/>
                <w:sz w:val="28"/>
                <w:szCs w:val="28"/>
              </w:rPr>
              <w:t>Шарапо</w:t>
            </w:r>
          </w:p>
          <w:p w:rsidR="00A1579F" w:rsidRPr="00213255" w:rsidRDefault="00A1579F" w:rsidP="00A82140">
            <w:pPr>
              <w:ind w:firstLine="709"/>
              <w:rPr>
                <w:rFonts w:ascii="Times New Roman" w:hAnsi="Times New Roman"/>
                <w:sz w:val="28"/>
                <w:szCs w:val="28"/>
              </w:rPr>
            </w:pPr>
          </w:p>
          <w:p w:rsidR="00A1579F" w:rsidRPr="00213255" w:rsidRDefault="00A1579F" w:rsidP="001F423E">
            <w:pPr>
              <w:ind w:firstLine="709"/>
              <w:jc w:val="center"/>
              <w:rPr>
                <w:rFonts w:ascii="Times New Roman" w:hAnsi="Times New Roman"/>
                <w:sz w:val="28"/>
                <w:szCs w:val="28"/>
              </w:rPr>
            </w:pPr>
            <w:r w:rsidRPr="00213255">
              <w:rPr>
                <w:rFonts w:ascii="Times New Roman" w:hAnsi="Times New Roman"/>
                <w:sz w:val="28"/>
                <w:szCs w:val="28"/>
              </w:rPr>
              <w:t>Минск, 2014</w:t>
            </w:r>
          </w:p>
        </w:tc>
      </w:tr>
    </w:tbl>
    <w:p w:rsidR="00D6286F" w:rsidRDefault="00A1579F" w:rsidP="0061682C">
      <w:pPr>
        <w:autoSpaceDE w:val="0"/>
        <w:autoSpaceDN w:val="0"/>
        <w:adjustRightInd w:val="0"/>
        <w:spacing w:after="0"/>
        <w:ind w:firstLine="0"/>
        <w:jc w:val="right"/>
        <w:rPr>
          <w:rFonts w:ascii="Times New Roman" w:hAnsi="Times New Roman"/>
          <w:sz w:val="28"/>
          <w:szCs w:val="28"/>
        </w:rPr>
      </w:pPr>
      <w:r>
        <w:br w:type="page"/>
      </w:r>
      <w:bookmarkStart w:id="6" w:name="_Toc338248139"/>
      <w:bookmarkStart w:id="7" w:name="_Toc338248256"/>
      <w:bookmarkStart w:id="8" w:name="_Toc340570019"/>
      <w:r w:rsidR="00D6286F">
        <w:rPr>
          <w:rFonts w:ascii="Times New Roman" w:hAnsi="Times New Roman"/>
          <w:sz w:val="28"/>
          <w:szCs w:val="28"/>
        </w:rPr>
        <w:t xml:space="preserve">                                             </w:t>
      </w:r>
      <w:r w:rsidR="00D6286F" w:rsidRPr="00291927">
        <w:rPr>
          <w:rFonts w:ascii="Times New Roman" w:hAnsi="Times New Roman"/>
          <w:sz w:val="28"/>
          <w:szCs w:val="28"/>
        </w:rPr>
        <w:t>Приложение</w:t>
      </w:r>
      <w:r w:rsidR="00D6286F">
        <w:rPr>
          <w:rFonts w:ascii="Times New Roman" w:hAnsi="Times New Roman"/>
          <w:sz w:val="28"/>
          <w:szCs w:val="28"/>
        </w:rPr>
        <w:t xml:space="preserve"> 6</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D6286F" w:rsidRDefault="00D6286F" w:rsidP="00D6286F">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Pr>
          <w:rFonts w:ascii="Times New Roman" w:hAnsi="Times New Roman"/>
          <w:sz w:val="28"/>
          <w:szCs w:val="28"/>
          <w:lang w:val="en-US"/>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p w:rsidR="00D6286F" w:rsidRDefault="00D6286F" w:rsidP="00D6286F">
      <w:pPr>
        <w:autoSpaceDE w:val="0"/>
        <w:autoSpaceDN w:val="0"/>
        <w:adjustRightInd w:val="0"/>
        <w:spacing w:after="0"/>
        <w:ind w:firstLine="0"/>
        <w:rPr>
          <w:rFonts w:ascii="Times New Roman" w:hAnsi="Times New Roman"/>
          <w:sz w:val="28"/>
          <w:szCs w:val="28"/>
        </w:rPr>
      </w:pPr>
    </w:p>
    <w:p w:rsidR="00A1579F" w:rsidRPr="00D6286F" w:rsidRDefault="00A1579F" w:rsidP="00D6286F">
      <w:pPr>
        <w:spacing w:after="0"/>
        <w:ind w:firstLine="0"/>
        <w:jc w:val="center"/>
        <w:rPr>
          <w:rFonts w:ascii="Times New Roman" w:hAnsi="Times New Roman"/>
          <w:kern w:val="32"/>
          <w:sz w:val="28"/>
          <w:szCs w:val="28"/>
          <w:lang w:val="be-BY"/>
        </w:rPr>
      </w:pPr>
      <w:r w:rsidRPr="00D6286F">
        <w:rPr>
          <w:rFonts w:ascii="Times New Roman" w:hAnsi="Times New Roman"/>
          <w:kern w:val="32"/>
          <w:sz w:val="28"/>
          <w:szCs w:val="28"/>
          <w:lang w:val="be-BY"/>
        </w:rPr>
        <w:t>ПРАВИЛА ОФОРМЛЕНИЯ КУРСОВОЙ, ДИПЛОМНОЙ РАБОТ</w:t>
      </w:r>
      <w:bookmarkEnd w:id="6"/>
      <w:bookmarkEnd w:id="7"/>
      <w:bookmarkEnd w:id="8"/>
    </w:p>
    <w:p w:rsidR="00A1579F" w:rsidRPr="00305A09" w:rsidRDefault="00A1579F" w:rsidP="00D6286F">
      <w:pPr>
        <w:spacing w:after="0"/>
        <w:ind w:firstLine="0"/>
        <w:jc w:val="center"/>
        <w:rPr>
          <w:lang w:val="be-BY"/>
        </w:rPr>
      </w:pPr>
    </w:p>
    <w:p w:rsidR="00A1579F" w:rsidRPr="000C6B88" w:rsidRDefault="00A1579F" w:rsidP="00D6286F">
      <w:pPr>
        <w:pStyle w:val="1"/>
        <w:keepLines w:val="0"/>
        <w:spacing w:before="0"/>
        <w:ind w:firstLine="0"/>
        <w:jc w:val="center"/>
        <w:rPr>
          <w:rFonts w:ascii="Times New Roman" w:hAnsi="Times New Roman"/>
          <w:color w:val="auto"/>
          <w:kern w:val="32"/>
          <w:lang w:val="be-BY"/>
        </w:rPr>
      </w:pPr>
      <w:bookmarkStart w:id="9" w:name="_Toc338248140"/>
      <w:bookmarkStart w:id="10" w:name="_Toc338248257"/>
      <w:bookmarkStart w:id="11" w:name="_Toc340570020"/>
      <w:r>
        <w:rPr>
          <w:rFonts w:ascii="Times New Roman" w:hAnsi="Times New Roman"/>
          <w:color w:val="auto"/>
          <w:kern w:val="32"/>
          <w:lang w:val="be-BY"/>
        </w:rPr>
        <w:t xml:space="preserve">4.1 </w:t>
      </w:r>
      <w:r w:rsidRPr="000C6B88">
        <w:rPr>
          <w:rFonts w:ascii="Times New Roman" w:hAnsi="Times New Roman"/>
          <w:color w:val="auto"/>
          <w:kern w:val="32"/>
          <w:lang w:val="be-BY"/>
        </w:rPr>
        <w:t>Общие требования</w:t>
      </w:r>
      <w:bookmarkEnd w:id="9"/>
      <w:bookmarkEnd w:id="10"/>
      <w:bookmarkEnd w:id="11"/>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Курсовая  (дипломная) работа печатается с использованием компьютера и принтера на одной стороне листа белой бумаги формата А4 (210х297 мм). Набор текста работы осуществляется с использованием текстового редактора Word. При этом рекомендуется использовать шрифты типа TimesNewRoman размером 14 пунктов. Количество знаков в строке должно составлять 60–70, межстрочный интервал должен составлять 18 пунктов</w:t>
      </w:r>
      <w:r w:rsidRPr="004D7572">
        <w:rPr>
          <w:rFonts w:ascii="Times New Roman CYR" w:hAnsi="Times New Roman CYR" w:cs="Times New Roman CYR"/>
          <w:color w:val="000000"/>
          <w:sz w:val="28"/>
          <w:szCs w:val="28"/>
        </w:rPr>
        <w:t>,</w:t>
      </w:r>
      <w:r>
        <w:rPr>
          <w:rFonts w:ascii="Times New Roman CYR" w:hAnsi="Times New Roman CYR" w:cs="Times New Roman CYR"/>
          <w:color w:val="000000"/>
          <w:sz w:val="28"/>
          <w:szCs w:val="28"/>
        </w:rPr>
        <w:t xml:space="preserve"> количество текстовых строк на странице – 39–40.</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Устанавливаются следующие размеры полей: верхнего и нижнего – 20 мм, левого – 30 мм, правого – 10 мм.</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Шрифт печати должен быть прямым, светлого начертания, четким, черного цвета, одинаковым по всему объему текста работы.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Опечатки и графические неточности, обнаруженные в тексте, допускается исправлять подчисткой или закрашиванием белой краской и нанесением на том же месте исправленного текста (графиков) машинописным или рукописным способами.</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Объем работы, как правило, должен составлять для курсовых – 25–35 страниц, для дипломных – 50–70 страниц. Иллюстрации, таблицы, список использованных источников и приложения при подсчете объема работ не учитываются.</w:t>
      </w:r>
    </w:p>
    <w:p w:rsidR="00A1579F" w:rsidRPr="0081390A"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Текст основной части работы делят на главы, разделы, подразделы, пункты.</w:t>
      </w:r>
    </w:p>
    <w:p w:rsidR="00A1579F" w:rsidRDefault="00A1579F" w:rsidP="00D6286F">
      <w:pPr>
        <w:pStyle w:val="1"/>
        <w:keepLines w:val="0"/>
        <w:spacing w:before="0"/>
        <w:ind w:firstLine="0"/>
        <w:jc w:val="center"/>
        <w:rPr>
          <w:rFonts w:ascii="Times New Roman" w:hAnsi="Times New Roman"/>
          <w:color w:val="auto"/>
          <w:kern w:val="32"/>
          <w:lang w:val="be-BY"/>
        </w:rPr>
      </w:pPr>
      <w:bookmarkStart w:id="12" w:name="_Toc338248141"/>
      <w:bookmarkStart w:id="13" w:name="_Toc338248258"/>
      <w:bookmarkStart w:id="14" w:name="_Toc340570021"/>
      <w:r w:rsidRPr="008977AF">
        <w:rPr>
          <w:rFonts w:ascii="Times New Roman" w:hAnsi="Times New Roman"/>
          <w:color w:val="auto"/>
          <w:kern w:val="32"/>
          <w:lang w:val="be-BY"/>
        </w:rPr>
        <w:t>4</w:t>
      </w:r>
      <w:r>
        <w:rPr>
          <w:rFonts w:ascii="Times New Roman" w:hAnsi="Times New Roman"/>
          <w:color w:val="auto"/>
          <w:kern w:val="32"/>
          <w:lang w:val="be-BY"/>
        </w:rPr>
        <w:t>.2</w:t>
      </w:r>
      <w:r w:rsidR="00D6286F">
        <w:rPr>
          <w:rFonts w:ascii="Times New Roman" w:hAnsi="Times New Roman"/>
          <w:color w:val="auto"/>
          <w:kern w:val="32"/>
          <w:lang w:val="be-BY"/>
        </w:rPr>
        <w:t xml:space="preserve"> </w:t>
      </w:r>
      <w:r w:rsidRPr="00A9237B">
        <w:rPr>
          <w:rFonts w:ascii="Times New Roman" w:hAnsi="Times New Roman"/>
          <w:color w:val="auto"/>
          <w:kern w:val="32"/>
          <w:lang w:val="be-BY"/>
        </w:rPr>
        <w:t>Заголовки структурных частей работы</w:t>
      </w:r>
      <w:bookmarkEnd w:id="12"/>
      <w:bookmarkEnd w:id="13"/>
      <w:bookmarkEnd w:id="14"/>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Заголовки структурных частей работы «Оглавление», «Перечень условных обозначений», «Введение», «Глава», «Заключение», «Список использованных источников», «Приложения» печатают прописными буквами в середине строк, используя полужирный шрифт с размером на 1–2 пункта больше, чем шрифт в основном тексте. Так же печатают заголовки глав.</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Расстояние между заголовком (за исключением заголовка пункта) и текстом должно составлять 2–3 межстрочных интервала. Если между двумя заголовками текст отсутствует, то расстояние между ними устанавливается в 1,5–2 межстрочных интервала. Расстояние между заголовком и текстом, после которого заголовок следует, может быть больше, чем расстояние между заголовком и текстом, к которому он относится.</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Каждую структурную часть работы следует начинать с нового листа.</w:t>
      </w:r>
    </w:p>
    <w:p w:rsidR="00A1579F" w:rsidRPr="00A9237B" w:rsidRDefault="00A1579F" w:rsidP="00D6286F">
      <w:pPr>
        <w:pStyle w:val="1"/>
        <w:keepLines w:val="0"/>
        <w:spacing w:before="0"/>
        <w:ind w:firstLine="0"/>
        <w:jc w:val="center"/>
        <w:rPr>
          <w:rFonts w:ascii="Times New Roman" w:hAnsi="Times New Roman"/>
          <w:color w:val="auto"/>
          <w:kern w:val="32"/>
          <w:lang w:val="be-BY"/>
        </w:rPr>
      </w:pPr>
      <w:bookmarkStart w:id="15" w:name="_Toc338248142"/>
      <w:bookmarkStart w:id="16" w:name="_Toc338248259"/>
      <w:bookmarkStart w:id="17" w:name="_Toc340570022"/>
      <w:r>
        <w:rPr>
          <w:rFonts w:ascii="Times New Roman" w:hAnsi="Times New Roman"/>
          <w:color w:val="auto"/>
          <w:kern w:val="32"/>
          <w:lang w:val="be-BY"/>
        </w:rPr>
        <w:t xml:space="preserve">4.3 </w:t>
      </w:r>
      <w:r w:rsidRPr="00A9237B">
        <w:rPr>
          <w:rFonts w:ascii="Times New Roman" w:hAnsi="Times New Roman"/>
          <w:color w:val="auto"/>
          <w:kern w:val="32"/>
          <w:lang w:val="be-BY"/>
        </w:rPr>
        <w:t>Нумерация страниц</w:t>
      </w:r>
      <w:r>
        <w:rPr>
          <w:rFonts w:ascii="Times New Roman" w:hAnsi="Times New Roman"/>
          <w:color w:val="auto"/>
          <w:kern w:val="32"/>
          <w:lang w:val="be-BY"/>
        </w:rPr>
        <w:t>,</w:t>
      </w:r>
      <w:r w:rsidRPr="008977AF">
        <w:rPr>
          <w:rFonts w:ascii="Times New Roman" w:hAnsi="Times New Roman"/>
          <w:color w:val="auto"/>
          <w:kern w:val="32"/>
          <w:lang w:val="be-BY"/>
        </w:rPr>
        <w:t xml:space="preserve"> глав, разделов, подразделов, пунктов</w:t>
      </w:r>
      <w:bookmarkEnd w:id="15"/>
      <w:bookmarkEnd w:id="16"/>
      <w:bookmarkEnd w:id="17"/>
    </w:p>
    <w:p w:rsidR="00A1579F" w:rsidRDefault="00A1579F" w:rsidP="00D6286F">
      <w:pPr>
        <w:widowControl w:val="0"/>
        <w:autoSpaceDE w:val="0"/>
        <w:autoSpaceDN w:val="0"/>
        <w:adjustRightInd w:val="0"/>
        <w:spacing w:after="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Нумерация страниц дается арабскими цифрами. Первой страницей работы является титульный лист, который включают в общую нумерацию страниц работы. На титульном листе номер страницы не ставят, на последующих листах номер проставляют в центре нижней части листа без точки в конце.</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Нумерация глав, разделов, подразделов, пунктов, таблиц дается арабскими цифрами без знака «№».</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Номер главы ставят после слова «Глава». Разделы «Оглавление», «Перечень условных обозначений», «Введение», «Заключение», «Список использованных источников», «Приложения» не имеют номеров. </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Разделы нумеруют в пределах каждой главы. Номер раздела состоит из номера главы и порядкового номера раздела, разделенных точкой, например: «2.3» (третий раздел второй главы).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Подразделы нумеруют в пределах каждого раздела. Номер подраздела состоит из порядковых номеров главы, раздела, подраздела, разделенных точками, например: «1.3.2» (второй подраздел третьего раздела первой главы).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Заголовок главы печатают с новой строки, следующей за номером главы. Заголовки разделов, подразделов, пунктов приводят после их номеров через пробел. Пункт может не иметь заголовка.</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В конце нумерации глав, разделов, подразделов, пунктов, а также их заголовков точку не ставят.</w:t>
      </w:r>
    </w:p>
    <w:p w:rsidR="00A1579F" w:rsidRPr="00A9237B" w:rsidRDefault="00A1579F" w:rsidP="00D6286F">
      <w:pPr>
        <w:pStyle w:val="1"/>
        <w:keepLines w:val="0"/>
        <w:spacing w:before="240" w:after="60"/>
        <w:ind w:firstLine="0"/>
        <w:jc w:val="center"/>
        <w:rPr>
          <w:rFonts w:ascii="Times New Roman" w:hAnsi="Times New Roman"/>
          <w:color w:val="auto"/>
          <w:kern w:val="32"/>
          <w:lang w:val="be-BY"/>
        </w:rPr>
      </w:pPr>
      <w:bookmarkStart w:id="18" w:name="_Toc338248143"/>
      <w:bookmarkStart w:id="19" w:name="_Toc338248260"/>
      <w:bookmarkStart w:id="20" w:name="_Toc340570023"/>
      <w:r>
        <w:rPr>
          <w:rFonts w:ascii="Times New Roman" w:hAnsi="Times New Roman"/>
          <w:color w:val="auto"/>
          <w:kern w:val="32"/>
          <w:lang w:val="be-BY"/>
        </w:rPr>
        <w:t xml:space="preserve">4.4 </w:t>
      </w:r>
      <w:r w:rsidRPr="00A9237B">
        <w:rPr>
          <w:rFonts w:ascii="Times New Roman" w:hAnsi="Times New Roman"/>
          <w:color w:val="auto"/>
          <w:kern w:val="32"/>
          <w:lang w:val="be-BY"/>
        </w:rPr>
        <w:t>Иллюстрации и таблицы</w:t>
      </w:r>
      <w:bookmarkEnd w:id="18"/>
      <w:bookmarkEnd w:id="19"/>
      <w:bookmarkEnd w:id="20"/>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Иллюстрации (фотографии, схемы, диаграммы, графики, карты и другое) и таблицы служат для наглядного представления в работе характеристик объектов исследования. Не допускается одни и те же результаты представлять в виде иллюстрации и таблицы.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Иллюстрации и таблицы следует располагать в работе непосредственно на странице с текстом после абзаца, в котором они упоминаются впервые, или отдельно на следующей странице. Они должны быть расположены так, чтобы их было удобно рассматривать без поворота работы или с поворотом по часовой стрелке. Иллюстрации и таблицы, которые расположены на отдельных листах работы, включают в общую нумерацию страниц. </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Иллюстрации и таблицы обозначают соответственно словами «рисунок» и «таблица» и нумеруют последовательно в пределах каждой главы. На все таблицы и иллюстрации должны быть ссылки в тексте работы. Слова «рисунок» «таблица» в подписях к рисунку, таблице и в ссылках на них не сокращают.</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Номер иллюстрации (таблицы) должен состоять из номера главы и порядкового номера иллюстрации (таблицы), разделенных точкой. Например: «рисунок 1.2» (второй рисунок первой главы), «таблица 2.5» (пятая таблица второй главы). Если в главах приведено лишь по одной иллюстрации (таблице), то их нумеруют последовательно в пределах работы в целом, например: «рисунок 1», «таблица 3».</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Иллюстрации должны быть выполнены с помощью компьютерной техники либо чернилами, тушью или пастой черного цвета на белой непрозрачной бумаге. Качество иллюстраций должно обеспечивать возможность их четкого копирования. Допускается использовать в качестве иллюстраций распечатки с приборов, а также иллюстрации в цветном исполнении.</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В работе допускается использование, как подлинных фотографий, так и распечаток цифровых фотографий. Фотоснимки размером меньше формата А4 должны быть наклеены на стандартные листы белой бумаги. На оборотной стороне каждой наклеиваемой иллюстрации проставляется номер страницы, на которую она наклеивается.</w:t>
      </w:r>
    </w:p>
    <w:p w:rsidR="00A1579F" w:rsidRPr="009D3F1E"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Цифровой</w:t>
      </w:r>
      <w:r w:rsidRPr="009D3F1E">
        <w:rPr>
          <w:rFonts w:ascii="Times New Roman CYR" w:hAnsi="Times New Roman CYR" w:cs="Times New Roman CYR"/>
          <w:color w:val="000000"/>
          <w:sz w:val="28"/>
          <w:szCs w:val="28"/>
        </w:rPr>
        <w:t xml:space="preserve"> мате</w:t>
      </w:r>
      <w:r>
        <w:rPr>
          <w:rFonts w:ascii="Times New Roman CYR" w:hAnsi="Times New Roman CYR" w:cs="Times New Roman CYR"/>
          <w:color w:val="000000"/>
          <w:sz w:val="28"/>
          <w:szCs w:val="28"/>
        </w:rPr>
        <w:t>риал работ оформляют в</w:t>
      </w:r>
      <w:r w:rsidRPr="009D3F1E">
        <w:rPr>
          <w:rFonts w:ascii="Times New Roman CYR" w:hAnsi="Times New Roman CYR" w:cs="Times New Roman CYR"/>
          <w:color w:val="000000"/>
          <w:sz w:val="28"/>
          <w:szCs w:val="28"/>
        </w:rPr>
        <w:t xml:space="preserve"> виде таблиц.</w:t>
      </w:r>
      <w:r>
        <w:rPr>
          <w:rFonts w:ascii="Times New Roman CYR" w:hAnsi="Times New Roman CYR" w:cs="Times New Roman CYR"/>
          <w:color w:val="000000"/>
          <w:sz w:val="28"/>
          <w:szCs w:val="28"/>
        </w:rPr>
        <w:t xml:space="preserve"> Каждая таблица должна</w:t>
      </w:r>
      <w:r w:rsidRPr="009D3F1E">
        <w:rPr>
          <w:rFonts w:ascii="Times New Roman CYR" w:hAnsi="Times New Roman CYR" w:cs="Times New Roman CYR"/>
          <w:color w:val="000000"/>
          <w:sz w:val="28"/>
          <w:szCs w:val="28"/>
        </w:rPr>
        <w:t xml:space="preserve"> иметь краткий заголовок, который состоит из</w:t>
      </w:r>
      <w:r>
        <w:rPr>
          <w:rFonts w:ascii="Times New Roman CYR" w:hAnsi="Times New Roman CYR" w:cs="Times New Roman CYR"/>
          <w:color w:val="000000"/>
          <w:sz w:val="28"/>
          <w:szCs w:val="28"/>
        </w:rPr>
        <w:t xml:space="preserve"> слова «Таблица», ее</w:t>
      </w:r>
      <w:r w:rsidRPr="009D3F1E">
        <w:rPr>
          <w:rFonts w:ascii="Times New Roman CYR" w:hAnsi="Times New Roman CYR" w:cs="Times New Roman CYR"/>
          <w:color w:val="000000"/>
          <w:sz w:val="28"/>
          <w:szCs w:val="28"/>
        </w:rPr>
        <w:t xml:space="preserve"> порядкового номера и названия, отделенного от</w:t>
      </w:r>
      <w:r>
        <w:rPr>
          <w:rFonts w:ascii="Times New Roman CYR" w:hAnsi="Times New Roman CYR" w:cs="Times New Roman CYR"/>
          <w:color w:val="000000"/>
          <w:sz w:val="28"/>
          <w:szCs w:val="28"/>
        </w:rPr>
        <w:t xml:space="preserve"> номера знаком </w:t>
      </w:r>
      <w:r w:rsidRPr="009D3F1E">
        <w:rPr>
          <w:rFonts w:ascii="Times New Roman CYR" w:hAnsi="Times New Roman CYR" w:cs="Times New Roman CYR"/>
          <w:color w:val="000000"/>
          <w:sz w:val="28"/>
          <w:szCs w:val="28"/>
        </w:rPr>
        <w:t>тире. Заголовок следует помещать над таблицей слева,</w:t>
      </w:r>
      <w:r w:rsidR="00DC71A6">
        <w:rPr>
          <w:rFonts w:ascii="Times New Roman CYR" w:hAnsi="Times New Roman CYR" w:cs="Times New Roman CYR"/>
          <w:color w:val="000000"/>
          <w:sz w:val="28"/>
          <w:szCs w:val="28"/>
        </w:rPr>
        <w:t xml:space="preserve"> </w:t>
      </w:r>
      <w:r w:rsidRPr="009D3F1E">
        <w:rPr>
          <w:rFonts w:ascii="Times New Roman CYR" w:hAnsi="Times New Roman CYR" w:cs="Times New Roman CYR"/>
          <w:color w:val="000000"/>
          <w:sz w:val="28"/>
          <w:szCs w:val="28"/>
        </w:rPr>
        <w:t>без абзацного отступа.</w:t>
      </w:r>
    </w:p>
    <w:p w:rsidR="00A1579F" w:rsidRDefault="00A1579F" w:rsidP="00D6286F">
      <w:pPr>
        <w:widowControl w:val="0"/>
        <w:autoSpaceDE w:val="0"/>
        <w:autoSpaceDN w:val="0"/>
        <w:adjustRightInd w:val="0"/>
        <w:ind w:firstLine="0"/>
        <w:jc w:val="center"/>
        <w:rPr>
          <w:rFonts w:ascii="Times New Roman" w:hAnsi="Times New Roman"/>
          <w:b/>
          <w:bCs/>
          <w:sz w:val="28"/>
          <w:szCs w:val="28"/>
          <w:lang w:eastAsia="ru-RU"/>
        </w:rPr>
      </w:pPr>
      <w:r>
        <w:rPr>
          <w:rFonts w:ascii="Times New Roman" w:hAnsi="Times New Roman"/>
          <w:b/>
          <w:bCs/>
          <w:sz w:val="28"/>
          <w:szCs w:val="28"/>
          <w:lang w:eastAsia="ru-RU"/>
        </w:rPr>
        <w:t xml:space="preserve">4.5 </w:t>
      </w:r>
      <w:r w:rsidRPr="00712ABD">
        <w:rPr>
          <w:rFonts w:ascii="Times New Roman" w:hAnsi="Times New Roman"/>
          <w:b/>
          <w:bCs/>
          <w:sz w:val="28"/>
          <w:szCs w:val="28"/>
          <w:lang w:eastAsia="ru-RU"/>
        </w:rPr>
        <w:t>Формулы и уравнения</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то оно должно быть перенесено после знака равенства (=) или после знаков плюс (+), минус (–), умножения (</w:t>
      </w:r>
      <w:r w:rsidRPr="00712ABD">
        <w:rPr>
          <w:rFonts w:ascii="Times New Roman" w:hAnsi="Times New Roman"/>
          <w:sz w:val="28"/>
          <w:szCs w:val="28"/>
          <w:lang w:eastAsia="ru-RU"/>
        </w:rPr>
        <w:sym w:font="Symbol" w:char="F0B4"/>
      </w:r>
      <w:r w:rsidRPr="00712ABD">
        <w:rPr>
          <w:rFonts w:ascii="Times New Roman" w:hAnsi="Times New Roman"/>
          <w:sz w:val="28"/>
          <w:szCs w:val="28"/>
          <w:lang w:eastAsia="ru-RU"/>
        </w:rPr>
        <w:t>), деления (:), или других математических знаков, причем знак в начале следующей строки повторяют. При переносе формулы на знаке, символизирующем операцию умножения, применяют знак «</w:t>
      </w:r>
      <w:r w:rsidRPr="00712ABD">
        <w:rPr>
          <w:rFonts w:ascii="Times New Roman" w:hAnsi="Times New Roman"/>
          <w:sz w:val="28"/>
          <w:szCs w:val="28"/>
          <w:lang w:eastAsia="ru-RU"/>
        </w:rPr>
        <w:sym w:font="Symbol" w:char="F0B4"/>
      </w:r>
      <w:r w:rsidRPr="00712ABD">
        <w:rPr>
          <w:rFonts w:ascii="Times New Roman" w:hAnsi="Times New Roman"/>
          <w:sz w:val="28"/>
          <w:szCs w:val="28"/>
          <w:lang w:eastAsia="ru-RU"/>
        </w:rPr>
        <w:t>».</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Формулы в работе следует нумеровать порядковой нумерацией в пределах всей работы арабскими цифрами в круглых скобках в крайнем правом положении на строке.</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Ссылки в тексте на порядковые номера формул дают в скобках. Например: ... в формуле (1).</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Допускается нумерация формул в пределах раздела. В этом случае номер формулы состоит из номера раздела и порядкового номера формулы, разделённых точкой. Например: (3.1).</w:t>
      </w:r>
    </w:p>
    <w:p w:rsidR="00A1579F" w:rsidRDefault="00A1579F" w:rsidP="00D6286F">
      <w:pPr>
        <w:widowControl w:val="0"/>
        <w:autoSpaceDE w:val="0"/>
        <w:autoSpaceDN w:val="0"/>
        <w:adjustRightInd w:val="0"/>
        <w:ind w:firstLine="709"/>
        <w:rPr>
          <w:rFonts w:ascii="Times New Roman" w:hAnsi="Times New Roman"/>
          <w:sz w:val="28"/>
          <w:szCs w:val="28"/>
          <w:lang w:eastAsia="ru-RU"/>
        </w:rPr>
      </w:pPr>
      <w:r w:rsidRPr="00712ABD">
        <w:rPr>
          <w:rFonts w:ascii="Times New Roman" w:hAnsi="Times New Roman"/>
          <w:sz w:val="28"/>
          <w:szCs w:val="28"/>
          <w:lang w:eastAsia="ru-RU"/>
        </w:rPr>
        <w:t>Порядок изложения в работе математических уравнений такой же, как и формул.</w:t>
      </w:r>
    </w:p>
    <w:p w:rsidR="00A1579F" w:rsidRPr="00712ABD"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sidRPr="00712ABD">
        <w:rPr>
          <w:rFonts w:ascii="Times New Roman" w:hAnsi="Times New Roman"/>
          <w:sz w:val="28"/>
          <w:szCs w:val="28"/>
          <w:lang w:eastAsia="ru-RU"/>
        </w:rPr>
        <w:t>В работе допускается выполнение формул и уравнений рукописным способом черными чернилами.</w:t>
      </w:r>
    </w:p>
    <w:p w:rsidR="00A1579F" w:rsidRPr="000A3D54" w:rsidRDefault="00A1579F" w:rsidP="00D6286F">
      <w:pPr>
        <w:pStyle w:val="1"/>
        <w:keepLines w:val="0"/>
        <w:spacing w:before="240" w:after="60"/>
        <w:ind w:firstLine="0"/>
        <w:jc w:val="center"/>
        <w:rPr>
          <w:rFonts w:ascii="Times New Roman" w:hAnsi="Times New Roman"/>
          <w:color w:val="auto"/>
          <w:kern w:val="32"/>
          <w:lang w:val="be-BY"/>
        </w:rPr>
      </w:pPr>
      <w:bookmarkStart w:id="21" w:name="_Toc338248144"/>
      <w:bookmarkStart w:id="22" w:name="_Toc338248261"/>
      <w:bookmarkStart w:id="23" w:name="_Toc340570024"/>
      <w:r>
        <w:rPr>
          <w:rFonts w:ascii="Times New Roman" w:hAnsi="Times New Roman"/>
          <w:color w:val="auto"/>
          <w:kern w:val="32"/>
          <w:lang w:val="be-BY"/>
        </w:rPr>
        <w:t xml:space="preserve">4.6 </w:t>
      </w:r>
      <w:r w:rsidRPr="000A3D54">
        <w:rPr>
          <w:rFonts w:ascii="Times New Roman" w:hAnsi="Times New Roman"/>
          <w:color w:val="auto"/>
          <w:kern w:val="32"/>
          <w:lang w:val="be-BY"/>
        </w:rPr>
        <w:t xml:space="preserve">Оформление </w:t>
      </w:r>
      <w:r>
        <w:rPr>
          <w:rFonts w:ascii="Times New Roman" w:hAnsi="Times New Roman"/>
          <w:color w:val="auto"/>
          <w:kern w:val="32"/>
          <w:lang w:val="be-BY"/>
        </w:rPr>
        <w:t>научно-справочного апарата</w:t>
      </w:r>
      <w:bookmarkEnd w:id="21"/>
      <w:bookmarkEnd w:id="22"/>
      <w:bookmarkEnd w:id="23"/>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Студент обязан при написании работы давать ссылки на источники, материалы или отдельные результаты из которых приводятся в его работе или на идеях и выводах которых разрабатываются проблемы, задачи, вопросы, изучению которых посвящена работа. Такие ссылки дают возможность найти соответствующую литературу и проверить достоверность цитирования, а также необходимую информацию об этом источнике (его содержание, язык, объем и другое). Если один и тот же материал переиздается неоднократно, то следует ссылаться на его последнее издание. На более ранние издания можно ссылаться лишь в тех случаях, когда в них есть нужный материал, не включенный в последние издания.</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При использовании сведений из источника с большим количеством страниц студент должен указать в том месте работы, где дается ссылка на этот источник, номера страниц, иллюстраций, таблиц, на которые дается ссылка в работе. Например: «[14, с. 26, таблица 2]» (здесь 14 – номер источника в списке использованной литературы, 26 – номер страницы, 2 – номер таблицы), или «[18, с. 44]» </w:t>
      </w:r>
      <w:r w:rsidRPr="00555835">
        <w:rPr>
          <w:rFonts w:ascii="Times New Roman CYR" w:hAnsi="Times New Roman CYR" w:cs="Times New Roman CYR"/>
          <w:color w:val="000000"/>
          <w:sz w:val="28"/>
          <w:szCs w:val="28"/>
        </w:rPr>
        <w:t>(здесь 1</w:t>
      </w:r>
      <w:r>
        <w:rPr>
          <w:rFonts w:ascii="Times New Roman CYR" w:hAnsi="Times New Roman CYR" w:cs="Times New Roman CYR"/>
          <w:color w:val="000000"/>
          <w:sz w:val="28"/>
          <w:szCs w:val="28"/>
        </w:rPr>
        <w:t>8</w:t>
      </w:r>
      <w:r w:rsidRPr="00555835">
        <w:rPr>
          <w:rFonts w:ascii="Times New Roman CYR" w:hAnsi="Times New Roman CYR" w:cs="Times New Roman CYR"/>
          <w:color w:val="000000"/>
          <w:sz w:val="28"/>
          <w:szCs w:val="28"/>
        </w:rPr>
        <w:t xml:space="preserve"> – номер источника в списке использованн</w:t>
      </w:r>
      <w:r>
        <w:rPr>
          <w:rFonts w:ascii="Times New Roman CYR" w:hAnsi="Times New Roman CYR" w:cs="Times New Roman CYR"/>
          <w:color w:val="000000"/>
          <w:sz w:val="28"/>
          <w:szCs w:val="28"/>
        </w:rPr>
        <w:t>ой литературы</w:t>
      </w:r>
      <w:r w:rsidRPr="00555835">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44</w:t>
      </w:r>
      <w:r w:rsidRPr="00555835">
        <w:rPr>
          <w:rFonts w:ascii="Times New Roman CYR" w:hAnsi="Times New Roman CYR" w:cs="Times New Roman CYR"/>
          <w:color w:val="000000"/>
          <w:sz w:val="28"/>
          <w:szCs w:val="28"/>
        </w:rPr>
        <w:t xml:space="preserve"> – номер страницы).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sidRPr="00CD62CF">
        <w:rPr>
          <w:rFonts w:ascii="Times New Roman CYR" w:hAnsi="Times New Roman CYR" w:cs="Times New Roman CYR"/>
          <w:color w:val="000000"/>
          <w:sz w:val="28"/>
          <w:szCs w:val="28"/>
        </w:rPr>
        <w:t>Ссылки на источники в тексте работы осуществляются путем приведения номера в соответствии со списком использованн</w:t>
      </w:r>
      <w:r>
        <w:rPr>
          <w:rFonts w:ascii="Times New Roman CYR" w:hAnsi="Times New Roman CYR" w:cs="Times New Roman CYR"/>
          <w:color w:val="000000"/>
          <w:sz w:val="28"/>
          <w:szCs w:val="28"/>
        </w:rPr>
        <w:t>ой литературы</w:t>
      </w:r>
      <w:r w:rsidRPr="00CD62CF">
        <w:rPr>
          <w:rFonts w:ascii="Times New Roman CYR" w:hAnsi="Times New Roman CYR" w:cs="Times New Roman CYR"/>
          <w:color w:val="000000"/>
          <w:sz w:val="28"/>
          <w:szCs w:val="28"/>
        </w:rPr>
        <w:t xml:space="preserve">. Номер источника по списку заключается в квадратные скобки. </w:t>
      </w:r>
    </w:p>
    <w:p w:rsidR="00A1579F" w:rsidRPr="000A3D54" w:rsidRDefault="00A1579F" w:rsidP="00D6286F">
      <w:pPr>
        <w:pStyle w:val="1"/>
        <w:keepLines w:val="0"/>
        <w:spacing w:before="240" w:after="60"/>
        <w:ind w:firstLine="0"/>
        <w:jc w:val="center"/>
        <w:rPr>
          <w:rFonts w:ascii="Times New Roman" w:hAnsi="Times New Roman"/>
          <w:color w:val="auto"/>
          <w:kern w:val="32"/>
          <w:lang w:val="be-BY"/>
        </w:rPr>
      </w:pPr>
      <w:bookmarkStart w:id="24" w:name="_Toc338248145"/>
      <w:bookmarkStart w:id="25" w:name="_Toc338248262"/>
      <w:bookmarkStart w:id="26" w:name="_Toc340570025"/>
      <w:r>
        <w:rPr>
          <w:rFonts w:ascii="Times New Roman" w:hAnsi="Times New Roman"/>
          <w:color w:val="auto"/>
          <w:kern w:val="32"/>
          <w:lang w:val="be-BY"/>
        </w:rPr>
        <w:t xml:space="preserve">4.7 </w:t>
      </w:r>
      <w:r w:rsidRPr="000A3D54">
        <w:rPr>
          <w:rFonts w:ascii="Times New Roman" w:hAnsi="Times New Roman"/>
          <w:color w:val="auto"/>
          <w:kern w:val="32"/>
          <w:lang w:val="be-BY"/>
        </w:rPr>
        <w:t>Оформление списка использованн</w:t>
      </w:r>
      <w:r>
        <w:rPr>
          <w:rFonts w:ascii="Times New Roman" w:hAnsi="Times New Roman"/>
          <w:color w:val="auto"/>
          <w:kern w:val="32"/>
          <w:lang w:val="be-BY"/>
        </w:rPr>
        <w:t>ой литературы</w:t>
      </w:r>
      <w:bookmarkEnd w:id="24"/>
      <w:bookmarkEnd w:id="25"/>
      <w:bookmarkEnd w:id="26"/>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sidRPr="00CD62CF">
        <w:rPr>
          <w:rFonts w:ascii="Times New Roman CYR" w:hAnsi="Times New Roman CYR" w:cs="Times New Roman CYR"/>
          <w:color w:val="000000"/>
          <w:sz w:val="28"/>
          <w:szCs w:val="28"/>
        </w:rPr>
        <w:t xml:space="preserve">Сведения </w:t>
      </w:r>
      <w:r>
        <w:rPr>
          <w:rFonts w:ascii="Times New Roman CYR" w:hAnsi="Times New Roman CYR" w:cs="Times New Roman CYR"/>
          <w:color w:val="000000"/>
          <w:sz w:val="28"/>
          <w:szCs w:val="28"/>
        </w:rPr>
        <w:t>литературе, которая была использована в ходе работы над курсовой/дипломной работой,</w:t>
      </w:r>
      <w:r w:rsidRPr="00CD62CF">
        <w:rPr>
          <w:rFonts w:ascii="Times New Roman CYR" w:hAnsi="Times New Roman CYR" w:cs="Times New Roman CYR"/>
          <w:color w:val="000000"/>
          <w:sz w:val="28"/>
          <w:szCs w:val="28"/>
        </w:rPr>
        <w:t xml:space="preserve"> приводятся в разделе </w:t>
      </w:r>
      <w:r>
        <w:rPr>
          <w:rFonts w:ascii="Times New Roman CYR" w:hAnsi="Times New Roman CYR" w:cs="Times New Roman CYR"/>
          <w:color w:val="000000"/>
          <w:sz w:val="28"/>
          <w:szCs w:val="28"/>
        </w:rPr>
        <w:t>«</w:t>
      </w:r>
      <w:r w:rsidRPr="00CD62CF">
        <w:rPr>
          <w:rFonts w:ascii="Times New Roman CYR" w:hAnsi="Times New Roman CYR" w:cs="Times New Roman CYR"/>
          <w:color w:val="000000"/>
          <w:sz w:val="28"/>
          <w:szCs w:val="28"/>
        </w:rPr>
        <w:t>Список использованн</w:t>
      </w:r>
      <w:r>
        <w:rPr>
          <w:rFonts w:ascii="Times New Roman CYR" w:hAnsi="Times New Roman CYR" w:cs="Times New Roman CYR"/>
          <w:color w:val="000000"/>
          <w:sz w:val="28"/>
          <w:szCs w:val="28"/>
        </w:rPr>
        <w:t>ой литературы».</w:t>
      </w:r>
      <w:r w:rsidRPr="00CD62CF">
        <w:rPr>
          <w:rFonts w:ascii="Times New Roman CYR" w:hAnsi="Times New Roman CYR" w:cs="Times New Roman CYR"/>
          <w:color w:val="000000"/>
          <w:sz w:val="28"/>
          <w:szCs w:val="28"/>
        </w:rPr>
        <w:t xml:space="preserve"> Допускается приведение одного и того же источника в </w:t>
      </w:r>
      <w:r>
        <w:rPr>
          <w:rFonts w:ascii="Times New Roman CYR" w:hAnsi="Times New Roman CYR" w:cs="Times New Roman CYR"/>
          <w:color w:val="000000"/>
          <w:sz w:val="28"/>
          <w:szCs w:val="28"/>
        </w:rPr>
        <w:t xml:space="preserve">указанном </w:t>
      </w:r>
      <w:r w:rsidRPr="00CD62CF">
        <w:rPr>
          <w:rFonts w:ascii="Times New Roman CYR" w:hAnsi="Times New Roman CYR" w:cs="Times New Roman CYR"/>
          <w:color w:val="000000"/>
          <w:sz w:val="28"/>
          <w:szCs w:val="28"/>
        </w:rPr>
        <w:t>списке только один раз.</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sidRPr="00CD62CF">
        <w:rPr>
          <w:rFonts w:ascii="Times New Roman CYR" w:hAnsi="Times New Roman CYR" w:cs="Times New Roman CYR"/>
          <w:color w:val="000000"/>
          <w:sz w:val="28"/>
          <w:szCs w:val="28"/>
        </w:rPr>
        <w:t>Список формируется в алфавитном порядке фамилий первых авторов и (или) заглавий. Право выбора способа формирования списка использованн</w:t>
      </w:r>
      <w:r>
        <w:rPr>
          <w:rFonts w:ascii="Times New Roman CYR" w:hAnsi="Times New Roman CYR" w:cs="Times New Roman CYR"/>
          <w:color w:val="000000"/>
          <w:sz w:val="28"/>
          <w:szCs w:val="28"/>
        </w:rPr>
        <w:t>ой</w:t>
      </w:r>
      <w:r w:rsidR="00DC71A6">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литературы</w:t>
      </w:r>
      <w:r w:rsidRPr="00CD62CF">
        <w:rPr>
          <w:rFonts w:ascii="Times New Roman CYR" w:hAnsi="Times New Roman CYR" w:cs="Times New Roman CYR"/>
          <w:color w:val="000000"/>
          <w:sz w:val="28"/>
          <w:szCs w:val="28"/>
        </w:rPr>
        <w:t xml:space="preserve"> предоставляется автору работы. При формировании списка в алфавитном порядке он представляется в виде трех частей. В первой части представляются библиографические источники, в которых для описания используется кириллица, во второй части – латиница, в третьей – иная графика (например: иероглифы, арабское письмо). </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Студент может выбрать способ формирования списка использованной</w:t>
      </w:r>
      <w:r w:rsidR="00DC71A6">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 xml:space="preserve">литературы в соответствии с делением источников на первичные и вторичные. В таком случае сначала указываются первичные, а потом вторичные источники с продолжением нумерации. </w:t>
      </w:r>
    </w:p>
    <w:p w:rsidR="00A1579F" w:rsidRPr="00E323DC" w:rsidRDefault="00A1579F" w:rsidP="00D6286F">
      <w:pPr>
        <w:widowControl w:val="0"/>
        <w:autoSpaceDE w:val="0"/>
        <w:autoSpaceDN w:val="0"/>
        <w:adjustRightInd w:val="0"/>
        <w:ind w:firstLine="709"/>
        <w:rPr>
          <w:rFonts w:ascii="Times New Roman CYR" w:hAnsi="Times New Roman CYR" w:cs="Times New Roman CYR"/>
          <w:sz w:val="28"/>
          <w:szCs w:val="28"/>
        </w:rPr>
      </w:pPr>
      <w:r w:rsidRPr="00CD62CF">
        <w:rPr>
          <w:rFonts w:ascii="Times New Roman CYR" w:hAnsi="Times New Roman CYR" w:cs="Times New Roman CYR"/>
          <w:color w:val="000000"/>
          <w:sz w:val="28"/>
          <w:szCs w:val="28"/>
        </w:rPr>
        <w:t>В списке использованн</w:t>
      </w:r>
      <w:r>
        <w:rPr>
          <w:rFonts w:ascii="Times New Roman CYR" w:hAnsi="Times New Roman CYR" w:cs="Times New Roman CYR"/>
          <w:color w:val="000000"/>
          <w:sz w:val="28"/>
          <w:szCs w:val="28"/>
        </w:rPr>
        <w:t>ой</w:t>
      </w:r>
      <w:r w:rsidR="00DC71A6">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rPr>
        <w:t>литературы</w:t>
      </w:r>
      <w:r w:rsidRPr="00CD62CF">
        <w:rPr>
          <w:rFonts w:ascii="Times New Roman CYR" w:hAnsi="Times New Roman CYR" w:cs="Times New Roman CYR"/>
          <w:color w:val="000000"/>
          <w:sz w:val="28"/>
          <w:szCs w:val="28"/>
        </w:rPr>
        <w:t xml:space="preserve"> сведения об источниках нумеруют арабскими цифрами. Сведения об источниках печатают с абзацного отступа. В списке использованн</w:t>
      </w:r>
      <w:r>
        <w:rPr>
          <w:rFonts w:ascii="Times New Roman CYR" w:hAnsi="Times New Roman CYR" w:cs="Times New Roman CYR"/>
          <w:color w:val="000000"/>
          <w:sz w:val="28"/>
          <w:szCs w:val="28"/>
        </w:rPr>
        <w:t>ой литературы</w:t>
      </w:r>
      <w:r w:rsidRPr="00CD62CF">
        <w:rPr>
          <w:rFonts w:ascii="Times New Roman CYR" w:hAnsi="Times New Roman CYR" w:cs="Times New Roman CYR"/>
          <w:color w:val="000000"/>
          <w:sz w:val="28"/>
          <w:szCs w:val="28"/>
        </w:rPr>
        <w:t xml:space="preserve"> после номера ставят точку</w:t>
      </w:r>
      <w:r w:rsidR="00DC71A6">
        <w:rPr>
          <w:rFonts w:ascii="Times New Roman CYR" w:hAnsi="Times New Roman CYR" w:cs="Times New Roman CYR"/>
          <w:color w:val="000000"/>
          <w:sz w:val="28"/>
          <w:szCs w:val="28"/>
        </w:rPr>
        <w:t xml:space="preserve"> </w:t>
      </w:r>
      <w:r>
        <w:rPr>
          <w:rFonts w:ascii="Times New Roman CYR" w:hAnsi="Times New Roman CYR" w:cs="Times New Roman CYR"/>
          <w:sz w:val="28"/>
          <w:szCs w:val="28"/>
        </w:rPr>
        <w:t>(П</w:t>
      </w:r>
      <w:r w:rsidRPr="00E323DC">
        <w:rPr>
          <w:rFonts w:ascii="Times New Roman CYR" w:hAnsi="Times New Roman CYR" w:cs="Times New Roman CYR"/>
          <w:sz w:val="28"/>
          <w:szCs w:val="28"/>
        </w:rPr>
        <w:t>риложение </w:t>
      </w:r>
      <w:r>
        <w:rPr>
          <w:rFonts w:ascii="Times New Roman CYR" w:hAnsi="Times New Roman CYR" w:cs="Times New Roman CYR"/>
          <w:sz w:val="28"/>
          <w:szCs w:val="28"/>
        </w:rPr>
        <w:t>7</w:t>
      </w:r>
      <w:r w:rsidRPr="00E323DC">
        <w:rPr>
          <w:rFonts w:ascii="Times New Roman CYR" w:hAnsi="Times New Roman CYR" w:cs="Times New Roman CYR"/>
          <w:sz w:val="28"/>
          <w:szCs w:val="28"/>
        </w:rPr>
        <w:t>).</w:t>
      </w:r>
    </w:p>
    <w:p w:rsidR="00A1579F" w:rsidRPr="000A3D54" w:rsidRDefault="00A1579F" w:rsidP="00D6286F">
      <w:pPr>
        <w:pStyle w:val="1"/>
        <w:keepLines w:val="0"/>
        <w:spacing w:before="240" w:after="60"/>
        <w:ind w:firstLine="0"/>
        <w:jc w:val="center"/>
        <w:rPr>
          <w:rFonts w:ascii="Times New Roman" w:hAnsi="Times New Roman"/>
          <w:color w:val="auto"/>
          <w:kern w:val="32"/>
          <w:lang w:val="be-BY"/>
        </w:rPr>
      </w:pPr>
      <w:bookmarkStart w:id="27" w:name="_Toc338248146"/>
      <w:bookmarkStart w:id="28" w:name="_Toc338248263"/>
      <w:bookmarkStart w:id="29" w:name="_Toc340570026"/>
      <w:r>
        <w:rPr>
          <w:rFonts w:ascii="Times New Roman" w:hAnsi="Times New Roman"/>
          <w:color w:val="auto"/>
          <w:kern w:val="32"/>
          <w:lang w:val="be-BY"/>
        </w:rPr>
        <w:t xml:space="preserve">4.8 </w:t>
      </w:r>
      <w:r w:rsidRPr="000A3D54">
        <w:rPr>
          <w:rFonts w:ascii="Times New Roman" w:hAnsi="Times New Roman"/>
          <w:color w:val="auto"/>
          <w:kern w:val="32"/>
          <w:lang w:val="be-BY"/>
        </w:rPr>
        <w:t>Оформление приложений</w:t>
      </w:r>
      <w:bookmarkEnd w:id="27"/>
      <w:bookmarkEnd w:id="28"/>
      <w:bookmarkEnd w:id="29"/>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Раздел «Приложения» оформляют в конце работы, располагая их в порядке появления ссылок в тексте работы. Не допускается включение в приложение материалов, на которые отсутствуют ссылки в тексте работы.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Каждое приложение следует начинать с нового листа с указанием в правом верхнем углу слова «ПРИЛОЖЕНИЕ», напечатанного прописными буквами. Приложение должно иметь содержательный заголовок, который размещается с новой строки по центру листа с прописной буквы.</w:t>
      </w:r>
    </w:p>
    <w:p w:rsidR="00A1579F" w:rsidRDefault="00A1579F" w:rsidP="00D6286F">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Приложения обозначают заглавными буквами русского алфавита, начиная с А (за исключением букв Ё, З, Й, О, Ч, Ь, Ы, Ъ), например: «ПРИЛОЖЕНИЕ А», «ПРИЛОЖЕНИЕ Б», «ПРИЛОЖЕНИЕ В». Допускается обозначать приложения буквами латинского алфавита, за исключением букв I и O.</w:t>
      </w:r>
    </w:p>
    <w:p w:rsidR="00DC71A6" w:rsidRDefault="00A1579F" w:rsidP="004E71BC">
      <w:pPr>
        <w:widowControl w:val="0"/>
        <w:autoSpaceDE w:val="0"/>
        <w:autoSpaceDN w:val="0"/>
        <w:adjustRightInd w:val="0"/>
        <w:ind w:firstLine="709"/>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Текст каждого приложения при необходимости может быть разделен на разделы и подразделы, которые нумеруются в пределах каждого приложения, при этом перед номером раздела (подраздела) ставится буква, соответствующая обозначению приложения (например: А1.2 – второй подраздел первого раздела приложения А). </w:t>
      </w:r>
      <w:r w:rsidRPr="0067613B">
        <w:rPr>
          <w:rFonts w:ascii="Times New Roman CYR" w:hAnsi="Times New Roman CYR" w:cs="Times New Roman CYR"/>
          <w:color w:val="000000"/>
          <w:sz w:val="28"/>
          <w:szCs w:val="28"/>
        </w:rPr>
        <w:t>Так же нумеруются в при</w:t>
      </w:r>
      <w:r>
        <w:rPr>
          <w:rFonts w:ascii="Times New Roman CYR" w:hAnsi="Times New Roman CYR" w:cs="Times New Roman CYR"/>
          <w:color w:val="000000"/>
          <w:sz w:val="28"/>
          <w:szCs w:val="28"/>
        </w:rPr>
        <w:t xml:space="preserve">ложении иллюстрации и таблицы. </w:t>
      </w:r>
      <w:r w:rsidRPr="0067613B">
        <w:rPr>
          <w:rFonts w:ascii="Times New Roman CYR" w:hAnsi="Times New Roman CYR" w:cs="Times New Roman CYR"/>
          <w:color w:val="000000"/>
          <w:sz w:val="28"/>
          <w:szCs w:val="28"/>
        </w:rPr>
        <w:t>Научный руководитель не несет ответственность за соответствие оформления работы установленным требованиям.</w:t>
      </w:r>
    </w:p>
    <w:p w:rsidR="00A1579F" w:rsidRDefault="00A1579F" w:rsidP="004E71BC">
      <w:pPr>
        <w:widowControl w:val="0"/>
        <w:autoSpaceDE w:val="0"/>
        <w:autoSpaceDN w:val="0"/>
        <w:adjustRightInd w:val="0"/>
        <w:ind w:firstLine="709"/>
      </w:pPr>
      <w:r w:rsidRPr="0081390A">
        <w:rPr>
          <w:i/>
          <w:sz w:val="28"/>
          <w:szCs w:val="28"/>
        </w:rPr>
        <w:br w:type="page"/>
      </w:r>
    </w:p>
    <w:tbl>
      <w:tblPr>
        <w:tblW w:w="9918" w:type="dxa"/>
        <w:tblInd w:w="-72" w:type="dxa"/>
        <w:tblLook w:val="01E0" w:firstRow="1" w:lastRow="1" w:firstColumn="1" w:lastColumn="1" w:noHBand="0" w:noVBand="0"/>
      </w:tblPr>
      <w:tblGrid>
        <w:gridCol w:w="9918"/>
      </w:tblGrid>
      <w:tr w:rsidR="00A1579F" w:rsidRPr="00213255" w:rsidTr="004E71BC">
        <w:trPr>
          <w:trHeight w:val="1638"/>
        </w:trPr>
        <w:tc>
          <w:tcPr>
            <w:tcW w:w="9918" w:type="dxa"/>
          </w:tcPr>
          <w:p w:rsidR="004E71BC" w:rsidRDefault="004E71BC" w:rsidP="0061682C">
            <w:pPr>
              <w:autoSpaceDE w:val="0"/>
              <w:autoSpaceDN w:val="0"/>
              <w:adjustRightInd w:val="0"/>
              <w:spacing w:after="0"/>
              <w:ind w:firstLine="0"/>
              <w:jc w:val="right"/>
              <w:rPr>
                <w:rFonts w:ascii="Times New Roman" w:hAnsi="Times New Roman"/>
                <w:sz w:val="28"/>
                <w:szCs w:val="28"/>
              </w:rPr>
            </w:pPr>
            <w:r>
              <w:rPr>
                <w:rFonts w:ascii="Times New Roman" w:hAnsi="Times New Roman"/>
                <w:sz w:val="28"/>
                <w:szCs w:val="28"/>
              </w:rPr>
              <w:t xml:space="preserve">                                             </w:t>
            </w:r>
            <w:r w:rsidRPr="00291927">
              <w:rPr>
                <w:rFonts w:ascii="Times New Roman" w:hAnsi="Times New Roman"/>
                <w:sz w:val="28"/>
                <w:szCs w:val="28"/>
              </w:rPr>
              <w:t>Приложение</w:t>
            </w:r>
            <w:r>
              <w:rPr>
                <w:rFonts w:ascii="Times New Roman" w:hAnsi="Times New Roman"/>
                <w:sz w:val="28"/>
                <w:szCs w:val="28"/>
              </w:rPr>
              <w:t xml:space="preserve"> 7</w:t>
            </w:r>
          </w:p>
          <w:p w:rsidR="004E71BC" w:rsidRDefault="004E71BC" w:rsidP="004E71BC">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Pr>
                <w:rFonts w:ascii="Times New Roman" w:hAnsi="Times New Roman"/>
                <w:sz w:val="28"/>
                <w:szCs w:val="28"/>
              </w:rPr>
              <w:t>к Положению о</w:t>
            </w:r>
            <w:r w:rsidRPr="001F7808">
              <w:rPr>
                <w:rFonts w:ascii="Times New Roman" w:hAnsi="Times New Roman"/>
                <w:sz w:val="28"/>
                <w:szCs w:val="28"/>
              </w:rPr>
              <w:t xml:space="preserve">б </w:t>
            </w:r>
            <w:r w:rsidRPr="00213255">
              <w:rPr>
                <w:rFonts w:ascii="Times New Roman" w:hAnsi="Times New Roman"/>
                <w:sz w:val="28"/>
                <w:szCs w:val="28"/>
              </w:rPr>
              <w:t>организации подготовки</w:t>
            </w:r>
          </w:p>
          <w:p w:rsidR="004E71BC" w:rsidRDefault="004E71BC" w:rsidP="004E71BC">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sidRPr="00213255">
              <w:rPr>
                <w:rFonts w:ascii="Times New Roman" w:hAnsi="Times New Roman"/>
                <w:sz w:val="28"/>
                <w:szCs w:val="28"/>
              </w:rPr>
              <w:t>и защиты курсовой работы, итоговой аттестации</w:t>
            </w:r>
          </w:p>
          <w:p w:rsidR="004E71BC" w:rsidRDefault="004E71BC" w:rsidP="004E71BC">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sidRPr="00213255">
              <w:rPr>
                <w:rFonts w:ascii="Times New Roman" w:hAnsi="Times New Roman"/>
                <w:sz w:val="28"/>
                <w:szCs w:val="28"/>
              </w:rPr>
              <w:t xml:space="preserve">при освоении содержания образовательных программ </w:t>
            </w:r>
          </w:p>
          <w:p w:rsidR="004E71BC" w:rsidRDefault="004E71BC" w:rsidP="004E71BC">
            <w:pPr>
              <w:autoSpaceDE w:val="0"/>
              <w:autoSpaceDN w:val="0"/>
              <w:adjustRightInd w:val="0"/>
              <w:spacing w:after="0"/>
              <w:ind w:firstLine="0"/>
              <w:rPr>
                <w:rFonts w:ascii="Times New Roman" w:hAnsi="Times New Roman"/>
                <w:sz w:val="28"/>
                <w:szCs w:val="28"/>
              </w:rPr>
            </w:pPr>
            <w:r>
              <w:rPr>
                <w:rFonts w:ascii="Times New Roman" w:hAnsi="Times New Roman"/>
                <w:sz w:val="28"/>
                <w:szCs w:val="28"/>
              </w:rPr>
              <w:t xml:space="preserve">                                             </w:t>
            </w:r>
            <w:r w:rsidR="0061682C" w:rsidRPr="0061682C">
              <w:rPr>
                <w:rFonts w:ascii="Times New Roman" w:hAnsi="Times New Roman"/>
                <w:sz w:val="28"/>
                <w:szCs w:val="28"/>
              </w:rPr>
              <w:t xml:space="preserve">      </w:t>
            </w:r>
            <w:r w:rsidRPr="00213255">
              <w:rPr>
                <w:rFonts w:ascii="Times New Roman" w:hAnsi="Times New Roman"/>
                <w:sz w:val="28"/>
                <w:szCs w:val="28"/>
              </w:rPr>
              <w:t>высшего образования I ступени</w:t>
            </w:r>
            <w:r>
              <w:rPr>
                <w:rFonts w:ascii="Times New Roman" w:hAnsi="Times New Roman"/>
                <w:sz w:val="28"/>
                <w:szCs w:val="28"/>
              </w:rPr>
              <w:t xml:space="preserve"> </w:t>
            </w:r>
            <w:r w:rsidRPr="00213255">
              <w:rPr>
                <w:rFonts w:ascii="Times New Roman" w:hAnsi="Times New Roman"/>
                <w:sz w:val="28"/>
                <w:szCs w:val="28"/>
              </w:rPr>
              <w:t xml:space="preserve">в Белорусском </w:t>
            </w:r>
          </w:p>
          <w:p w:rsidR="00A1579F" w:rsidRPr="00213255" w:rsidRDefault="004E71BC" w:rsidP="004E71BC">
            <w:pPr>
              <w:widowControl w:val="0"/>
              <w:autoSpaceDE w:val="0"/>
              <w:autoSpaceDN w:val="0"/>
              <w:adjustRightInd w:val="0"/>
              <w:spacing w:after="0"/>
              <w:rPr>
                <w:rFonts w:ascii="Times New Roman" w:hAnsi="Times New Roman"/>
                <w:caps/>
                <w:sz w:val="28"/>
                <w:szCs w:val="28"/>
                <w:lang w:eastAsia="ru-RU"/>
              </w:rPr>
            </w:pPr>
            <w:r>
              <w:rPr>
                <w:rFonts w:ascii="Times New Roman" w:hAnsi="Times New Roman"/>
                <w:sz w:val="28"/>
                <w:szCs w:val="28"/>
              </w:rPr>
              <w:t xml:space="preserve">                                    </w:t>
            </w:r>
            <w:r w:rsidR="0061682C">
              <w:rPr>
                <w:rFonts w:ascii="Times New Roman" w:hAnsi="Times New Roman"/>
                <w:sz w:val="28"/>
                <w:szCs w:val="28"/>
                <w:lang w:val="en-US"/>
              </w:rPr>
              <w:t xml:space="preserve">                                 </w:t>
            </w:r>
            <w:r>
              <w:rPr>
                <w:rFonts w:ascii="Times New Roman" w:hAnsi="Times New Roman"/>
                <w:sz w:val="28"/>
                <w:szCs w:val="28"/>
              </w:rPr>
              <w:t xml:space="preserve"> </w:t>
            </w:r>
            <w:r w:rsidRPr="00213255">
              <w:rPr>
                <w:rFonts w:ascii="Times New Roman" w:hAnsi="Times New Roman"/>
                <w:sz w:val="28"/>
                <w:szCs w:val="28"/>
              </w:rPr>
              <w:t>государственном университете</w:t>
            </w:r>
          </w:p>
        </w:tc>
      </w:tr>
    </w:tbl>
    <w:p w:rsidR="004E71BC" w:rsidRDefault="004E71BC" w:rsidP="001D71BA">
      <w:pPr>
        <w:widowControl w:val="0"/>
        <w:autoSpaceDE w:val="0"/>
        <w:autoSpaceDN w:val="0"/>
        <w:adjustRightInd w:val="0"/>
        <w:spacing w:after="0"/>
        <w:jc w:val="center"/>
        <w:rPr>
          <w:rFonts w:ascii="Times New Roman" w:hAnsi="Times New Roman"/>
          <w:sz w:val="28"/>
          <w:szCs w:val="28"/>
        </w:rPr>
      </w:pPr>
    </w:p>
    <w:p w:rsidR="00A1579F" w:rsidRDefault="00A1579F" w:rsidP="004E71BC">
      <w:pPr>
        <w:widowControl w:val="0"/>
        <w:autoSpaceDE w:val="0"/>
        <w:autoSpaceDN w:val="0"/>
        <w:adjustRightInd w:val="0"/>
        <w:spacing w:after="0"/>
        <w:ind w:firstLine="0"/>
        <w:jc w:val="center"/>
        <w:rPr>
          <w:rFonts w:ascii="Times New Roman" w:hAnsi="Times New Roman"/>
          <w:sz w:val="28"/>
          <w:szCs w:val="28"/>
        </w:rPr>
      </w:pPr>
      <w:r w:rsidRPr="00F64A6D">
        <w:rPr>
          <w:rFonts w:ascii="Times New Roman" w:hAnsi="Times New Roman"/>
          <w:sz w:val="28"/>
          <w:szCs w:val="28"/>
        </w:rPr>
        <w:t>ОБРАЗЦЫ</w:t>
      </w:r>
    </w:p>
    <w:p w:rsidR="00A1579F" w:rsidRPr="00F64A6D" w:rsidRDefault="00A1579F" w:rsidP="004E71BC">
      <w:pPr>
        <w:widowControl w:val="0"/>
        <w:autoSpaceDE w:val="0"/>
        <w:autoSpaceDN w:val="0"/>
        <w:adjustRightInd w:val="0"/>
        <w:spacing w:after="0"/>
        <w:ind w:firstLine="0"/>
        <w:jc w:val="center"/>
        <w:rPr>
          <w:rFonts w:ascii="Times New Roman" w:hAnsi="Times New Roman"/>
          <w:sz w:val="28"/>
          <w:szCs w:val="28"/>
        </w:rPr>
      </w:pPr>
      <w:r w:rsidRPr="00F64A6D">
        <w:rPr>
          <w:rFonts w:ascii="Times New Roman" w:hAnsi="Times New Roman"/>
          <w:sz w:val="28"/>
          <w:szCs w:val="28"/>
        </w:rPr>
        <w:t>ОФОРМЛЕНИЯ БИБЛИОГРАФИЧЕСКОГО ОПИСАНИЯ В СПИСКЕ</w:t>
      </w:r>
      <w:r w:rsidR="00DC71A6">
        <w:rPr>
          <w:rFonts w:ascii="Times New Roman" w:hAnsi="Times New Roman"/>
          <w:sz w:val="28"/>
          <w:szCs w:val="28"/>
        </w:rPr>
        <w:t xml:space="preserve"> </w:t>
      </w:r>
      <w:r w:rsidRPr="00F64A6D">
        <w:rPr>
          <w:rFonts w:ascii="Times New Roman" w:hAnsi="Times New Roman"/>
          <w:sz w:val="28"/>
          <w:szCs w:val="28"/>
        </w:rPr>
        <w:t xml:space="preserve">ИСТОЧНИКОВ, ПРИВОДИМЫХ В </w:t>
      </w:r>
      <w:r>
        <w:rPr>
          <w:rFonts w:ascii="Times New Roman" w:hAnsi="Times New Roman"/>
          <w:sz w:val="28"/>
          <w:szCs w:val="28"/>
        </w:rPr>
        <w:t xml:space="preserve">КУРСОВОЙРАБОТЕ </w:t>
      </w:r>
      <w:r w:rsidRPr="00B67C2C">
        <w:rPr>
          <w:rFonts w:ascii="Times New Roman" w:hAnsi="Times New Roman"/>
          <w:sz w:val="28"/>
          <w:szCs w:val="28"/>
        </w:rPr>
        <w:t>(КУРСОВ</w:t>
      </w:r>
      <w:r>
        <w:rPr>
          <w:rFonts w:ascii="Times New Roman" w:hAnsi="Times New Roman"/>
          <w:sz w:val="28"/>
          <w:szCs w:val="28"/>
        </w:rPr>
        <w:t>ОМ</w:t>
      </w:r>
      <w:r w:rsidRPr="00B67C2C">
        <w:rPr>
          <w:rFonts w:ascii="Times New Roman" w:hAnsi="Times New Roman"/>
          <w:sz w:val="28"/>
          <w:szCs w:val="28"/>
        </w:rPr>
        <w:t xml:space="preserve"> ПРОЕКТ</w:t>
      </w:r>
      <w:r>
        <w:rPr>
          <w:rFonts w:ascii="Times New Roman" w:hAnsi="Times New Roman"/>
          <w:sz w:val="28"/>
          <w:szCs w:val="28"/>
        </w:rPr>
        <w:t>Е</w:t>
      </w:r>
      <w:r w:rsidRPr="00B67C2C">
        <w:rPr>
          <w:rFonts w:ascii="Times New Roman" w:hAnsi="Times New Roman"/>
          <w:sz w:val="28"/>
          <w:szCs w:val="28"/>
        </w:rPr>
        <w:t>)</w:t>
      </w:r>
      <w:r>
        <w:rPr>
          <w:rFonts w:ascii="Times New Roman" w:hAnsi="Times New Roman"/>
          <w:sz w:val="28"/>
          <w:szCs w:val="28"/>
        </w:rPr>
        <w:t>, ДИПЛОМНОЙ РАБОТЕ (ДИПЛОМНОМ ПРОЕКТЕ)</w:t>
      </w:r>
    </w:p>
    <w:p w:rsidR="00A1579F" w:rsidRPr="00542DC6" w:rsidRDefault="00A1579F" w:rsidP="00DC71A6">
      <w:pPr>
        <w:shd w:val="clear" w:color="auto" w:fill="FFFFFF"/>
        <w:spacing w:before="240"/>
        <w:ind w:right="51" w:firstLine="0"/>
        <w:jc w:val="center"/>
        <w:rPr>
          <w:color w:val="000000"/>
          <w:spacing w:val="1"/>
          <w:sz w:val="28"/>
          <w:szCs w:val="28"/>
          <w:lang w:val="be-BY"/>
        </w:rPr>
      </w:pPr>
      <w:r w:rsidRPr="0003677F">
        <w:rPr>
          <w:rFonts w:ascii="Times New Roman CYR" w:hAnsi="Times New Roman CYR" w:cs="Times New Roman CYR"/>
          <w:color w:val="000000"/>
          <w:sz w:val="28"/>
          <w:szCs w:val="28"/>
        </w:rPr>
        <w:t>а) Примеры описания самостоятельных изданий</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448"/>
      </w:tblGrid>
      <w:tr w:rsidR="00A1579F" w:rsidRPr="00213255" w:rsidTr="00A82140">
        <w:tc>
          <w:tcPr>
            <w:tcW w:w="2160" w:type="dxa"/>
            <w:vAlign w:val="center"/>
          </w:tcPr>
          <w:p w:rsidR="00A1579F" w:rsidRPr="00615319" w:rsidRDefault="00A1579F" w:rsidP="004E71BC">
            <w:pPr>
              <w:pStyle w:val="aa"/>
              <w:spacing w:after="0" w:line="240" w:lineRule="auto"/>
              <w:ind w:firstLine="0"/>
              <w:jc w:val="center"/>
              <w:rPr>
                <w:bCs/>
                <w:lang w:val="ru-RU"/>
              </w:rPr>
            </w:pPr>
            <w:r w:rsidRPr="00615319">
              <w:rPr>
                <w:bCs/>
                <w:lang w:val="ru-RU"/>
              </w:rPr>
              <w:t>Характеристика источника</w:t>
            </w:r>
          </w:p>
        </w:tc>
        <w:tc>
          <w:tcPr>
            <w:tcW w:w="7448" w:type="dxa"/>
            <w:vAlign w:val="center"/>
          </w:tcPr>
          <w:p w:rsidR="00A1579F" w:rsidRPr="00615319" w:rsidRDefault="00A1579F" w:rsidP="00A82140">
            <w:pPr>
              <w:pStyle w:val="aa"/>
              <w:spacing w:after="0" w:line="240" w:lineRule="auto"/>
              <w:jc w:val="center"/>
              <w:rPr>
                <w:bCs/>
                <w:lang w:val="ru-RU"/>
              </w:rPr>
            </w:pPr>
            <w:r w:rsidRPr="00615319">
              <w:rPr>
                <w:bCs/>
                <w:lang w:val="ru-RU"/>
              </w:rPr>
              <w:t>Пример оформления</w:t>
            </w:r>
          </w:p>
        </w:tc>
      </w:tr>
      <w:tr w:rsidR="00A1579F" w:rsidRPr="00213255" w:rsidTr="00A82140">
        <w:trPr>
          <w:cantSplit/>
        </w:trPr>
        <w:tc>
          <w:tcPr>
            <w:tcW w:w="2160" w:type="dxa"/>
            <w:vMerge w:val="restart"/>
          </w:tcPr>
          <w:p w:rsidR="00A1579F" w:rsidRPr="00615319" w:rsidRDefault="00A1579F" w:rsidP="00B76DB1">
            <w:pPr>
              <w:pStyle w:val="aa"/>
              <w:spacing w:after="0" w:line="240" w:lineRule="auto"/>
              <w:ind w:firstLine="72"/>
              <w:rPr>
                <w:lang w:val="ru-RU"/>
              </w:rPr>
            </w:pPr>
            <w:r w:rsidRPr="00615319">
              <w:rPr>
                <w:lang w:val="ru-RU"/>
              </w:rPr>
              <w:t>Один, два или три автора</w:t>
            </w:r>
          </w:p>
        </w:tc>
        <w:tc>
          <w:tcPr>
            <w:tcW w:w="7448" w:type="dxa"/>
          </w:tcPr>
          <w:p w:rsidR="00A1579F" w:rsidRPr="00DB0FBD" w:rsidRDefault="00A1579F" w:rsidP="00B76DB1">
            <w:pPr>
              <w:pStyle w:val="aa"/>
              <w:spacing w:after="0" w:line="240" w:lineRule="auto"/>
              <w:rPr>
                <w:lang w:val="be-BY"/>
              </w:rPr>
            </w:pPr>
            <w:r w:rsidRPr="00615319">
              <w:rPr>
                <w:lang w:val="ru-RU"/>
              </w:rPr>
              <w:t>Кота</w:t>
            </w:r>
            <w:r w:rsidRPr="00DB0FBD">
              <w:rPr>
                <w:lang w:val="be-BY"/>
              </w:rPr>
              <w:t xml:space="preserve">ў, А.І. Гісторыя Беларусі і сусветная цывілізацыя </w:t>
            </w:r>
            <w:r w:rsidRPr="00615319">
              <w:rPr>
                <w:lang w:val="ru-RU"/>
              </w:rPr>
              <w:t>/</w:t>
            </w:r>
            <w:r w:rsidRPr="00DB0FBD">
              <w:rPr>
                <w:lang w:val="be-BY"/>
              </w:rPr>
              <w:t xml:space="preserve"> А.І. Котаў. – 2-е выд. – Мінск: Энцыклапедыкс, 2003. – 168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615319" w:rsidRDefault="00A1579F" w:rsidP="00484CCA">
            <w:pPr>
              <w:pStyle w:val="aa"/>
              <w:spacing w:after="0" w:line="240" w:lineRule="auto"/>
              <w:rPr>
                <w:lang w:val="ru-RU"/>
              </w:rPr>
            </w:pPr>
            <w:r w:rsidRPr="00DB0FBD">
              <w:rPr>
                <w:lang w:val="be-BY"/>
              </w:rPr>
              <w:t xml:space="preserve">Шотт, А.В. Курс лекций по частной хирургии </w:t>
            </w:r>
            <w:r w:rsidR="00B76DB1" w:rsidRPr="00615319">
              <w:rPr>
                <w:lang w:val="ru-RU"/>
              </w:rPr>
              <w:t>/ А.В. Шотт</w:t>
            </w:r>
            <w:r w:rsidR="00484CCA" w:rsidRPr="00615319">
              <w:rPr>
                <w:lang w:val="ru-RU"/>
              </w:rPr>
              <w:t>, В.А. Шотт</w:t>
            </w:r>
            <w:r w:rsidR="00B76DB1" w:rsidRPr="00615319">
              <w:rPr>
                <w:lang w:val="ru-RU"/>
              </w:rPr>
              <w:t>.</w:t>
            </w:r>
            <w:r w:rsidRPr="00615319">
              <w:rPr>
                <w:lang w:val="ru-RU"/>
              </w:rPr>
              <w:t xml:space="preserve"> – </w:t>
            </w:r>
            <w:r w:rsidRPr="00DB0FBD">
              <w:rPr>
                <w:lang w:val="be-BY"/>
              </w:rPr>
              <w:t>Минск</w:t>
            </w:r>
            <w:r w:rsidRPr="00615319">
              <w:rPr>
                <w:lang w:val="ru-RU"/>
              </w:rPr>
              <w:t>: Асар, 2004. – 525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DB0FBD" w:rsidRDefault="00A1579F" w:rsidP="00B76DB1">
            <w:pPr>
              <w:pStyle w:val="aa"/>
              <w:spacing w:after="0" w:line="240" w:lineRule="auto"/>
              <w:rPr>
                <w:lang w:val="be-BY"/>
              </w:rPr>
            </w:pPr>
            <w:r w:rsidRPr="00DB0FBD">
              <w:rPr>
                <w:lang w:val="be-BY"/>
              </w:rPr>
              <w:t>Чикатуева Л.А. Маркетинг: учеб. пособие / Л.А. Чикатуева, Н.В. Третьякова; под ред. В.П. Федько. – Ростов н/Д: Феникс, 2004. – 413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615319" w:rsidRDefault="00A1579F" w:rsidP="00A82140">
            <w:pPr>
              <w:pStyle w:val="aa"/>
              <w:spacing w:after="0" w:line="240" w:lineRule="auto"/>
              <w:rPr>
                <w:lang w:val="ru-RU"/>
              </w:rPr>
            </w:pPr>
            <w:r w:rsidRPr="00615319">
              <w:rPr>
                <w:lang w:val="ru-RU"/>
              </w:rPr>
              <w:t xml:space="preserve">Дайнеко, А.Е. Экономика Беларуси в системе всемирной торговой организации / А.Е. Дайнеко, Г.В. Забавский, М.В. Василевская; под ред. А.Е. Дайнеко. – </w:t>
            </w:r>
            <w:r w:rsidRPr="00DB0FBD">
              <w:rPr>
                <w:lang w:val="be-BY"/>
              </w:rPr>
              <w:t>Минск</w:t>
            </w:r>
            <w:r w:rsidRPr="00615319">
              <w:rPr>
                <w:lang w:val="ru-RU"/>
              </w:rPr>
              <w:t>: Ин-т аграр. экономики, 2004. – 323 с.</w:t>
            </w:r>
          </w:p>
        </w:tc>
      </w:tr>
      <w:tr w:rsidR="00A1579F" w:rsidRPr="00213255" w:rsidTr="00A82140">
        <w:trPr>
          <w:cantSplit/>
        </w:trPr>
        <w:tc>
          <w:tcPr>
            <w:tcW w:w="2160" w:type="dxa"/>
            <w:vMerge w:val="restart"/>
          </w:tcPr>
          <w:p w:rsidR="00A1579F" w:rsidRPr="00615319" w:rsidRDefault="00A1579F" w:rsidP="00B76DB1">
            <w:pPr>
              <w:pStyle w:val="aa"/>
              <w:spacing w:after="0" w:line="240" w:lineRule="auto"/>
              <w:ind w:firstLine="72"/>
              <w:rPr>
                <w:lang w:val="ru-RU"/>
              </w:rPr>
            </w:pPr>
            <w:r w:rsidRPr="00615319">
              <w:rPr>
                <w:lang w:val="ru-RU"/>
              </w:rPr>
              <w:t>Четыре и более авторов</w:t>
            </w:r>
          </w:p>
        </w:tc>
        <w:tc>
          <w:tcPr>
            <w:tcW w:w="7448" w:type="dxa"/>
          </w:tcPr>
          <w:p w:rsidR="00A1579F" w:rsidRPr="00615319" w:rsidRDefault="00A1579F" w:rsidP="00B76DB1">
            <w:pPr>
              <w:pStyle w:val="aa"/>
              <w:spacing w:after="0" w:line="240" w:lineRule="auto"/>
              <w:rPr>
                <w:lang w:val="ru-RU"/>
              </w:rPr>
            </w:pPr>
            <w:r w:rsidRPr="00615319">
              <w:rPr>
                <w:lang w:val="ru-RU"/>
              </w:rPr>
              <w:t>Культурология: учеб.</w:t>
            </w:r>
            <w:r w:rsidR="0061682C" w:rsidRPr="00615319">
              <w:rPr>
                <w:lang w:val="ru-RU"/>
              </w:rPr>
              <w:t xml:space="preserve"> </w:t>
            </w:r>
            <w:r w:rsidRPr="00615319">
              <w:rPr>
                <w:lang w:val="ru-RU"/>
              </w:rPr>
              <w:t xml:space="preserve">пособие для вузов / С.В. Лапина [и др.]; под общ. ред. С.В. Лапиной. – 2-е изд. – </w:t>
            </w:r>
            <w:r w:rsidRPr="00DB0FBD">
              <w:rPr>
                <w:lang w:val="be-BY"/>
              </w:rPr>
              <w:t>Минск</w:t>
            </w:r>
            <w:r w:rsidRPr="00615319">
              <w:rPr>
                <w:lang w:val="ru-RU"/>
              </w:rPr>
              <w:t>: ТетраСистемс, 2004. – 495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DB0FBD" w:rsidRDefault="00A1579F" w:rsidP="00A82140">
            <w:pPr>
              <w:pStyle w:val="aa"/>
              <w:spacing w:after="0" w:line="240" w:lineRule="auto"/>
              <w:rPr>
                <w:lang w:val="be-BY"/>
              </w:rPr>
            </w:pPr>
            <w:r w:rsidRPr="00615319">
              <w:rPr>
                <w:lang w:val="ru-RU"/>
              </w:rPr>
              <w:t xml:space="preserve">Комментарий к Трудовому кодексу Республики Беларусь </w:t>
            </w:r>
          </w:p>
          <w:p w:rsidR="00A1579F" w:rsidRPr="00615319" w:rsidRDefault="00A1579F" w:rsidP="00A82140">
            <w:pPr>
              <w:pStyle w:val="aa"/>
              <w:spacing w:after="0" w:line="240" w:lineRule="auto"/>
              <w:rPr>
                <w:lang w:val="ru-RU"/>
              </w:rPr>
            </w:pPr>
            <w:r w:rsidRPr="00615319">
              <w:rPr>
                <w:lang w:val="ru-RU"/>
              </w:rPr>
              <w:t xml:space="preserve">/ И.С. Андреев [и др.]; под общ.ред. Г.А. Василевича. – </w:t>
            </w:r>
            <w:r w:rsidRPr="00DB0FBD">
              <w:rPr>
                <w:lang w:val="be-BY"/>
              </w:rPr>
              <w:t>Минск</w:t>
            </w:r>
            <w:r w:rsidRPr="00615319">
              <w:rPr>
                <w:lang w:val="ru-RU"/>
              </w:rPr>
              <w:t>: Амалфея, 2000. – 1071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615319" w:rsidRDefault="00A1579F" w:rsidP="00B76DB1">
            <w:pPr>
              <w:pStyle w:val="aa"/>
              <w:spacing w:after="0" w:line="240" w:lineRule="auto"/>
              <w:rPr>
                <w:lang w:val="ru-RU"/>
              </w:rPr>
            </w:pPr>
            <w:r w:rsidRPr="00615319">
              <w:rPr>
                <w:lang w:val="ru-RU"/>
              </w:rPr>
              <w:t>Основы геологии Беларуси / А.С. Махнач [и др.]; НАН Беларуси, Ин</w:t>
            </w:r>
            <w:r w:rsidRPr="00DB0FBD">
              <w:rPr>
                <w:lang w:val="be-BY"/>
              </w:rPr>
              <w:t>-</w:t>
            </w:r>
            <w:r w:rsidRPr="00615319">
              <w:rPr>
                <w:lang w:val="ru-RU"/>
              </w:rPr>
              <w:t>т геол. наук; под общ.</w:t>
            </w:r>
            <w:r w:rsidR="00B76DB1" w:rsidRPr="00615319">
              <w:rPr>
                <w:lang w:val="ru-RU"/>
              </w:rPr>
              <w:t xml:space="preserve"> </w:t>
            </w:r>
            <w:r w:rsidRPr="00615319">
              <w:rPr>
                <w:lang w:val="ru-RU"/>
              </w:rPr>
              <w:t xml:space="preserve">ред. А.С. Махнача. – </w:t>
            </w:r>
            <w:r w:rsidRPr="00DB0FBD">
              <w:rPr>
                <w:lang w:val="be-BY"/>
              </w:rPr>
              <w:t>Минск</w:t>
            </w:r>
            <w:r w:rsidRPr="00615319">
              <w:rPr>
                <w:lang w:val="ru-RU"/>
              </w:rPr>
              <w:t>, 2004. – 391 с.</w:t>
            </w:r>
          </w:p>
        </w:tc>
      </w:tr>
      <w:tr w:rsidR="00A1579F" w:rsidRPr="00213255" w:rsidTr="00A82140">
        <w:trPr>
          <w:cantSplit/>
        </w:trPr>
        <w:tc>
          <w:tcPr>
            <w:tcW w:w="2160" w:type="dxa"/>
            <w:vMerge w:val="restart"/>
          </w:tcPr>
          <w:p w:rsidR="00A1579F" w:rsidRPr="00615319" w:rsidRDefault="00A1579F" w:rsidP="00B76DB1">
            <w:pPr>
              <w:pStyle w:val="aa"/>
              <w:spacing w:after="0" w:line="240" w:lineRule="auto"/>
              <w:ind w:firstLine="72"/>
              <w:rPr>
                <w:lang w:val="ru-RU"/>
              </w:rPr>
            </w:pPr>
            <w:r w:rsidRPr="00615319">
              <w:rPr>
                <w:lang w:val="ru-RU"/>
              </w:rPr>
              <w:t>Коллективный автор</w:t>
            </w:r>
          </w:p>
        </w:tc>
        <w:tc>
          <w:tcPr>
            <w:tcW w:w="7448" w:type="dxa"/>
          </w:tcPr>
          <w:p w:rsidR="00A1579F" w:rsidRPr="00615319" w:rsidRDefault="00A1579F" w:rsidP="00B76DB1">
            <w:pPr>
              <w:pStyle w:val="aa"/>
              <w:spacing w:after="0" w:line="240" w:lineRule="auto"/>
              <w:rPr>
                <w:lang w:val="ru-RU"/>
              </w:rPr>
            </w:pPr>
            <w:r w:rsidRPr="00615319">
              <w:rPr>
                <w:lang w:val="ru-RU"/>
              </w:rPr>
              <w:t>Сборник нормативно-технических материалов по энергосбережению / Ком. по энергоэффективности при Совете Министров</w:t>
            </w:r>
            <w:r w:rsidR="00B76DB1" w:rsidRPr="00615319">
              <w:rPr>
                <w:lang w:val="ru-RU"/>
              </w:rPr>
              <w:t xml:space="preserve"> </w:t>
            </w:r>
            <w:r w:rsidRPr="00615319">
              <w:rPr>
                <w:lang w:val="ru-RU"/>
              </w:rPr>
              <w:t xml:space="preserve">Респ. Беларусь; сост. А.В. Филипович. – </w:t>
            </w:r>
            <w:r w:rsidRPr="00DB0FBD">
              <w:rPr>
                <w:lang w:val="be-BY"/>
              </w:rPr>
              <w:t>Минск</w:t>
            </w:r>
            <w:r w:rsidRPr="00615319">
              <w:rPr>
                <w:lang w:val="ru-RU"/>
              </w:rPr>
              <w:t>: Лоранж</w:t>
            </w:r>
            <w:r w:rsidRPr="00DB0FBD">
              <w:rPr>
                <w:lang w:val="be-BY"/>
              </w:rPr>
              <w:t>-</w:t>
            </w:r>
            <w:r w:rsidRPr="00615319">
              <w:rPr>
                <w:lang w:val="ru-RU"/>
              </w:rPr>
              <w:t xml:space="preserve">2, 2004. – 393 с. </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DB0FBD" w:rsidRDefault="00A1579F" w:rsidP="00B76DB1">
            <w:pPr>
              <w:pStyle w:val="aa"/>
              <w:spacing w:after="0" w:line="240" w:lineRule="auto"/>
              <w:rPr>
                <w:lang w:val="be-BY"/>
              </w:rPr>
            </w:pPr>
            <w:r w:rsidRPr="00615319">
              <w:rPr>
                <w:lang w:val="ru-RU"/>
              </w:rPr>
              <w:t>Национальная стратегия устойчивого социально-экономического развития Республики Беларусь на период до 2020 г. /</w:t>
            </w:r>
            <w:r w:rsidRPr="00DB0FBD">
              <w:rPr>
                <w:lang w:val="be-BY"/>
              </w:rPr>
              <w:t xml:space="preserve"> Нац. комис. по устойчивому развитию Респ. Беларусь</w:t>
            </w:r>
            <w:r w:rsidRPr="00615319">
              <w:rPr>
                <w:lang w:val="ru-RU"/>
              </w:rPr>
              <w:t>; редкол.: Л.М. Александрович [и др.]</w:t>
            </w:r>
            <w:r w:rsidRPr="00DB0FBD">
              <w:rPr>
                <w:lang w:val="be-BY"/>
              </w:rPr>
              <w:t>. – Минск</w:t>
            </w:r>
            <w:r w:rsidRPr="00615319">
              <w:rPr>
                <w:lang w:val="ru-RU"/>
              </w:rPr>
              <w:t>:</w:t>
            </w:r>
            <w:r w:rsidRPr="00DB0FBD">
              <w:rPr>
                <w:lang w:val="be-BY"/>
              </w:rPr>
              <w:t xml:space="preserve"> Юнипак, 2004. – 202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615319" w:rsidRDefault="00A1579F" w:rsidP="00A82140">
            <w:pPr>
              <w:pStyle w:val="aa"/>
              <w:spacing w:after="0" w:line="240" w:lineRule="auto"/>
              <w:rPr>
                <w:lang w:val="ru-RU"/>
              </w:rPr>
            </w:pPr>
            <w:r w:rsidRPr="00615319">
              <w:rPr>
                <w:lang w:val="ru-RU"/>
              </w:rPr>
              <w:t>Военный энциклопедический словарь / М</w:t>
            </w:r>
            <w:r w:rsidRPr="00DB0FBD">
              <w:rPr>
                <w:lang w:val="be-BY"/>
              </w:rPr>
              <w:t>-</w:t>
            </w:r>
            <w:r w:rsidRPr="00615319">
              <w:rPr>
                <w:lang w:val="ru-RU"/>
              </w:rPr>
              <w:t>во обороны Рос. Федерации, Ин</w:t>
            </w:r>
            <w:r w:rsidRPr="00DB0FBD">
              <w:rPr>
                <w:lang w:val="be-BY"/>
              </w:rPr>
              <w:t>-</w:t>
            </w:r>
            <w:r w:rsidRPr="00615319">
              <w:rPr>
                <w:lang w:val="ru-RU"/>
              </w:rPr>
              <w:t>т воен. истории; редкол.: А.П. Горкин [и др.]. – М.: Большая рос. энцикл.: РИПОЛ классик, 2002. – 1663 с.</w:t>
            </w:r>
          </w:p>
        </w:tc>
      </w:tr>
      <w:tr w:rsidR="00A1579F" w:rsidRPr="00213255" w:rsidTr="00A82140">
        <w:trPr>
          <w:cantSplit/>
        </w:trPr>
        <w:tc>
          <w:tcPr>
            <w:tcW w:w="2160" w:type="dxa"/>
            <w:vMerge w:val="restart"/>
          </w:tcPr>
          <w:p w:rsidR="00A1579F" w:rsidRPr="00615319" w:rsidRDefault="00A1579F" w:rsidP="00B76DB1">
            <w:pPr>
              <w:pStyle w:val="aa"/>
              <w:spacing w:after="0" w:line="240" w:lineRule="auto"/>
              <w:ind w:firstLine="72"/>
              <w:rPr>
                <w:lang w:val="ru-RU"/>
              </w:rPr>
            </w:pPr>
            <w:r w:rsidRPr="00615319">
              <w:rPr>
                <w:lang w:val="ru-RU"/>
              </w:rPr>
              <w:t>Многотомное издание</w:t>
            </w:r>
          </w:p>
        </w:tc>
        <w:tc>
          <w:tcPr>
            <w:tcW w:w="7448" w:type="dxa"/>
          </w:tcPr>
          <w:p w:rsidR="00A1579F" w:rsidRPr="00615319" w:rsidRDefault="00A1579F" w:rsidP="00A82140">
            <w:pPr>
              <w:pStyle w:val="aa"/>
              <w:spacing w:after="0" w:line="240" w:lineRule="auto"/>
              <w:rPr>
                <w:lang w:val="ru-RU"/>
              </w:rPr>
            </w:pPr>
            <w:r w:rsidRPr="00DB0FBD">
              <w:rPr>
                <w:lang w:val="be-BY"/>
              </w:rPr>
              <w:t xml:space="preserve">Гісторыя Беларусі: у 6 т. /рэдкал.: М.Касцюк (гал. рэд.) </w:t>
            </w:r>
            <w:r w:rsidRPr="00615319">
              <w:rPr>
                <w:lang w:val="ru-RU"/>
              </w:rPr>
              <w:t>[</w:t>
            </w:r>
            <w:r w:rsidRPr="00DB0FBD">
              <w:rPr>
                <w:lang w:val="be-BY"/>
              </w:rPr>
              <w:t>і інш.</w:t>
            </w:r>
            <w:r w:rsidRPr="00615319">
              <w:rPr>
                <w:lang w:val="ru-RU"/>
              </w:rPr>
              <w:t>]</w:t>
            </w:r>
            <w:r w:rsidRPr="00DB0FBD">
              <w:rPr>
                <w:lang w:val="be-BY"/>
              </w:rPr>
              <w:t>. – Мінск</w:t>
            </w:r>
            <w:r w:rsidRPr="00615319">
              <w:rPr>
                <w:lang w:val="ru-RU"/>
              </w:rPr>
              <w:t>:</w:t>
            </w:r>
            <w:r w:rsidRPr="00DB0FBD">
              <w:rPr>
                <w:lang w:val="be-BY"/>
              </w:rPr>
              <w:t xml:space="preserve"> Экаперспектыва, 2000–2005. – 6 т.</w:t>
            </w:r>
          </w:p>
        </w:tc>
      </w:tr>
      <w:tr w:rsidR="00A1579F" w:rsidRPr="00B76DB1"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DB0FBD" w:rsidRDefault="00A1579F" w:rsidP="00B76DB1">
            <w:pPr>
              <w:pStyle w:val="aa"/>
              <w:spacing w:after="0" w:line="240" w:lineRule="auto"/>
              <w:rPr>
                <w:lang w:val="be-BY"/>
              </w:rPr>
            </w:pPr>
            <w:r w:rsidRPr="00DB0FBD">
              <w:rPr>
                <w:lang w:val="be-BY"/>
              </w:rPr>
              <w:t>Гісторыя Беларусі: у 6 т. /рэдкал.: М.Касцюк (гал. рэд.) [і інш.]. – Мінск: Экаперспектыва, 2000–2005. – Т. 3: Беларусь у часы Рэчы Паспалітай (</w:t>
            </w:r>
            <w:r w:rsidRPr="00DB0FBD">
              <w:rPr>
                <w:lang w:val="en-US"/>
              </w:rPr>
              <w:t>XVII</w:t>
            </w:r>
            <w:r w:rsidRPr="00DB0FBD">
              <w:rPr>
                <w:lang w:val="be-BY"/>
              </w:rPr>
              <w:t>–</w:t>
            </w:r>
            <w:r w:rsidRPr="00DB0FBD">
              <w:rPr>
                <w:lang w:val="en-US"/>
              </w:rPr>
              <w:t>XVIII</w:t>
            </w:r>
            <w:r w:rsidRPr="00DB0FBD">
              <w:rPr>
                <w:lang w:val="be-BY"/>
              </w:rPr>
              <w:t xml:space="preserve"> ст.) / Ю. Бохан [і інш.]. – 2004. – 343 с.; Т. 4: Беларусь у складзе Расійскай імперыі (канец </w:t>
            </w:r>
            <w:r w:rsidRPr="00DB0FBD">
              <w:rPr>
                <w:lang w:val="en-US"/>
              </w:rPr>
              <w:t>XVIII</w:t>
            </w:r>
            <w:r w:rsidRPr="00DB0FBD">
              <w:rPr>
                <w:lang w:val="be-BY"/>
              </w:rPr>
              <w:t xml:space="preserve">–пачатак </w:t>
            </w:r>
            <w:r w:rsidRPr="00DB0FBD">
              <w:rPr>
                <w:lang w:val="en-US"/>
              </w:rPr>
              <w:t>XX</w:t>
            </w:r>
            <w:r w:rsidRPr="00DB0FBD">
              <w:rPr>
                <w:lang w:val="be-BY"/>
              </w:rPr>
              <w:t xml:space="preserve"> ст.)</w:t>
            </w:r>
            <w:r w:rsidR="00B76DB1">
              <w:rPr>
                <w:lang w:val="be-BY"/>
              </w:rPr>
              <w:t xml:space="preserve"> </w:t>
            </w:r>
            <w:r w:rsidRPr="00DB0FBD">
              <w:rPr>
                <w:lang w:val="be-BY"/>
              </w:rPr>
              <w:t>/ М. Біч [і інш.]. – 2005. – 518 с.</w:t>
            </w:r>
          </w:p>
        </w:tc>
      </w:tr>
      <w:tr w:rsidR="00A1579F" w:rsidRPr="00261DD8"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Багдановіч, М. Поўны збор твораў: у 3 т. / М. Багдановіч. – 2-е выд. – Мінск: Беларус. навука, 2001. – 3 т.</w:t>
            </w:r>
          </w:p>
        </w:tc>
      </w:tr>
      <w:tr w:rsidR="00A1579F" w:rsidRPr="00261DD8"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615319">
              <w:rPr>
                <w:lang w:val="ru-RU"/>
              </w:rPr>
              <w:t>Отдельный том в многотомном издании</w:t>
            </w:r>
          </w:p>
        </w:tc>
        <w:tc>
          <w:tcPr>
            <w:tcW w:w="7448" w:type="dxa"/>
          </w:tcPr>
          <w:p w:rsidR="00A1579F" w:rsidRPr="00DB0FBD" w:rsidRDefault="00A1579F" w:rsidP="00A82140">
            <w:pPr>
              <w:pStyle w:val="aa"/>
              <w:spacing w:after="0" w:line="240" w:lineRule="auto"/>
              <w:rPr>
                <w:lang w:val="be-BY"/>
              </w:rPr>
            </w:pPr>
            <w:r w:rsidRPr="00DB0FBD">
              <w:rPr>
                <w:lang w:val="be-BY"/>
              </w:rPr>
              <w:t>Гісторыя Беларусі: у 6 т. / рэдкал.: М. Касцюк (гал. рэд.) [і інш.]. – Мінск: Экаперспектыва, 2000–2005. – Т. 3: Беларусь у часы Рэчы Паспалітай (</w:t>
            </w:r>
            <w:r w:rsidRPr="00DB0FBD">
              <w:rPr>
                <w:lang w:val="en-US"/>
              </w:rPr>
              <w:t>XVII</w:t>
            </w:r>
            <w:r w:rsidRPr="00DB0FBD">
              <w:rPr>
                <w:lang w:val="be-BY"/>
              </w:rPr>
              <w:t>–</w:t>
            </w:r>
            <w:r w:rsidRPr="00DB0FBD">
              <w:rPr>
                <w:lang w:val="en-US"/>
              </w:rPr>
              <w:t>XVIII</w:t>
            </w:r>
            <w:r w:rsidRPr="00DB0FBD">
              <w:rPr>
                <w:lang w:val="be-BY"/>
              </w:rPr>
              <w:t xml:space="preserve"> ст.) / Ю. Бохан [і інш.]. – 2004. – 343 с. </w:t>
            </w:r>
          </w:p>
        </w:tc>
      </w:tr>
      <w:tr w:rsidR="00A1579F" w:rsidRPr="00261DD8"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 xml:space="preserve">Гісторыя Беларусі: у 6 т. / рэдкал.: М. Касцюк (гал. рэд.) [і інш.]. – Мінск: Экаперспектыва, 2000–2005. – Т. 4: Беларусь у складзе Расійскай імперыі (канец </w:t>
            </w:r>
            <w:r w:rsidRPr="00DB0FBD">
              <w:rPr>
                <w:lang w:val="en-US"/>
              </w:rPr>
              <w:t>XVIII</w:t>
            </w:r>
            <w:r w:rsidRPr="00DB0FBD">
              <w:rPr>
                <w:lang w:val="be-BY"/>
              </w:rPr>
              <w:t xml:space="preserve">–пачатак </w:t>
            </w:r>
            <w:r w:rsidRPr="00DB0FBD">
              <w:rPr>
                <w:lang w:val="en-US"/>
              </w:rPr>
              <w:t>XX</w:t>
            </w:r>
            <w:r w:rsidRPr="00DB0FBD">
              <w:rPr>
                <w:lang w:val="be-BY"/>
              </w:rPr>
              <w:t xml:space="preserve"> ст.) / М. Біч [і інш.]. – 2005. – 518 с.</w:t>
            </w:r>
          </w:p>
        </w:tc>
      </w:tr>
      <w:tr w:rsidR="00A1579F" w:rsidRPr="00261DD8"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Багдановіч, М. Поўны збор твораў: у 3 т. / М. Багдановіч. – 2-е выд. – Мінск: Беларус. навука, 2001. – Т. 1: Вершы, паэмы, пераклады, наследаванні, чарнавыя накіды. – 751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B76DB1">
            <w:pPr>
              <w:pStyle w:val="aa"/>
              <w:spacing w:after="0" w:line="240" w:lineRule="auto"/>
              <w:rPr>
                <w:lang w:val="ru-RU"/>
              </w:rPr>
            </w:pPr>
            <w:r w:rsidRPr="00DB0FBD">
              <w:rPr>
                <w:lang w:val="be-BY"/>
              </w:rPr>
              <w:t xml:space="preserve">Российский государственный архив древних актов: путеводитель: в 4 т. </w:t>
            </w:r>
            <w:r w:rsidRPr="00615319">
              <w:rPr>
                <w:lang w:val="ru-RU"/>
              </w:rPr>
              <w:t xml:space="preserve">/ сост.: М.В. Бабич, Ю.М. Эскин. – М.: Археогр. центр, 1997. – </w:t>
            </w:r>
            <w:r w:rsidRPr="00DB0FBD">
              <w:rPr>
                <w:lang w:val="be-BY"/>
              </w:rPr>
              <w:t>Т.3, ч.1</w:t>
            </w:r>
            <w:r w:rsidRPr="00615319">
              <w:rPr>
                <w:lang w:val="ru-RU"/>
              </w:rPr>
              <w:t>. – 720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Законы и законодательные материалы</w:t>
            </w:r>
          </w:p>
        </w:tc>
        <w:tc>
          <w:tcPr>
            <w:tcW w:w="7448" w:type="dxa"/>
          </w:tcPr>
          <w:p w:rsidR="00A1579F" w:rsidRPr="00DB0FBD" w:rsidRDefault="00A1579F" w:rsidP="00A82140">
            <w:pPr>
              <w:pStyle w:val="aa"/>
              <w:spacing w:after="0" w:line="240" w:lineRule="auto"/>
              <w:rPr>
                <w:lang w:val="be-BY"/>
              </w:rPr>
            </w:pPr>
            <w:r w:rsidRPr="00DB0FBD">
              <w:rPr>
                <w:lang w:val="be-BY"/>
              </w:rPr>
              <w:t xml:space="preserve">Конституция Республики Беларусь 1994 года (с изменениями и дополнениями, принятыми на республиканских референдумах </w:t>
            </w:r>
          </w:p>
          <w:p w:rsidR="00A1579F" w:rsidRPr="00DB0FBD" w:rsidRDefault="00A1579F" w:rsidP="00B76DB1">
            <w:pPr>
              <w:pStyle w:val="aa"/>
              <w:spacing w:after="0" w:line="240" w:lineRule="auto"/>
              <w:rPr>
                <w:lang w:val="be-BY"/>
              </w:rPr>
            </w:pPr>
            <w:r w:rsidRPr="00DB0FBD">
              <w:rPr>
                <w:lang w:val="be-BY"/>
              </w:rPr>
              <w:t>24 ноября 1996 г. и 17 октября 2004 г.). – Минск</w:t>
            </w:r>
            <w:r w:rsidRPr="00615319">
              <w:rPr>
                <w:lang w:val="ru-RU"/>
              </w:rPr>
              <w:t>:</w:t>
            </w:r>
            <w:r w:rsidRPr="00DB0FBD">
              <w:rPr>
                <w:lang w:val="be-BY"/>
              </w:rPr>
              <w:t xml:space="preserve"> Амалфея, 2005. –</w:t>
            </w:r>
            <w:r w:rsidR="00B76DB1">
              <w:rPr>
                <w:lang w:val="be-BY"/>
              </w:rPr>
              <w:t xml:space="preserve"> </w:t>
            </w:r>
            <w:r w:rsidRPr="00DB0FBD">
              <w:rPr>
                <w:lang w:val="be-BY"/>
              </w:rPr>
              <w:t>48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Конституция Российской Федерации: принята всенар. голосованием 12 дек. 1993 г.: офиц. текст. – М.: Юрист, 2005. – 56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О нормативных правовых актах Республики Беларусь: Закон Респ. Беларусь от 10 янв. 2000 г. № 361-3: с изм. и доп.: текст по состоянию на 1 дек. 2004 г. – Минск</w:t>
            </w:r>
            <w:r w:rsidRPr="00615319">
              <w:rPr>
                <w:lang w:val="ru-RU"/>
              </w:rPr>
              <w:t>:</w:t>
            </w:r>
            <w:r w:rsidRPr="00DB0FBD">
              <w:rPr>
                <w:lang w:val="be-BY"/>
              </w:rPr>
              <w:t xml:space="preserve"> Дикта, 2004. – 59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Инвестиционный кодекс Республики Беларусь: принят Палатой представителей 30 мая 2001г.: одобр. Советом Респ. 8 июня 2001 г.: текст Кодекса по состоянию на 10 февр. 2001 г. – Минск</w:t>
            </w:r>
            <w:r w:rsidRPr="00615319">
              <w:rPr>
                <w:lang w:val="ru-RU"/>
              </w:rPr>
              <w:t>:</w:t>
            </w:r>
            <w:r w:rsidRPr="00DB0FBD">
              <w:rPr>
                <w:lang w:val="be-BY"/>
              </w:rPr>
              <w:t xml:space="preserve"> Амалфея, 2005. – 83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Сборник статей, трудов</w:t>
            </w:r>
          </w:p>
        </w:tc>
        <w:tc>
          <w:tcPr>
            <w:tcW w:w="7448" w:type="dxa"/>
          </w:tcPr>
          <w:p w:rsidR="00A1579F" w:rsidRPr="00DB0FBD" w:rsidRDefault="00A1579F" w:rsidP="00A82140">
            <w:pPr>
              <w:pStyle w:val="aa"/>
              <w:spacing w:after="0" w:line="240" w:lineRule="auto"/>
              <w:rPr>
                <w:lang w:val="be-BY"/>
              </w:rPr>
            </w:pPr>
            <w:r w:rsidRPr="00615319">
              <w:rPr>
                <w:lang w:val="ru-RU"/>
              </w:rPr>
              <w:t>Информационное обеспечение науки Беларуси: к 80-летию со дня основания ЦНБ им. Я.Коласа НАН Беларуси: сб. науч. ст. / НАН Беларуси, Центр. науч. б</w:t>
            </w:r>
            <w:r w:rsidRPr="00DB0FBD">
              <w:rPr>
                <w:lang w:val="be-BY"/>
              </w:rPr>
              <w:t>-</w:t>
            </w:r>
            <w:r w:rsidRPr="00615319">
              <w:rPr>
                <w:lang w:val="ru-RU"/>
              </w:rPr>
              <w:t xml:space="preserve">ка; редкол.: Н.Ю. Березкина (отв. ред.) </w:t>
            </w:r>
          </w:p>
          <w:p w:rsidR="00A1579F" w:rsidRPr="00615319" w:rsidRDefault="00A1579F" w:rsidP="00A82140">
            <w:pPr>
              <w:pStyle w:val="aa"/>
              <w:spacing w:after="0" w:line="240" w:lineRule="auto"/>
              <w:rPr>
                <w:lang w:val="ru-RU"/>
              </w:rPr>
            </w:pPr>
            <w:r w:rsidRPr="00615319">
              <w:rPr>
                <w:lang w:val="ru-RU"/>
              </w:rPr>
              <w:t xml:space="preserve">[и др.]. – </w:t>
            </w:r>
            <w:r w:rsidRPr="00DB0FBD">
              <w:rPr>
                <w:lang w:val="be-BY"/>
              </w:rPr>
              <w:t>Минск</w:t>
            </w:r>
            <w:r w:rsidRPr="00615319">
              <w:rPr>
                <w:lang w:val="ru-RU"/>
              </w:rPr>
              <w:t>, 2004. –174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 xml:space="preserve">Современные аспекты изучения алкогольной и наркотической зависимости: сб. науч. ст. </w:t>
            </w:r>
            <w:r w:rsidRPr="00615319">
              <w:rPr>
                <w:lang w:val="ru-RU"/>
              </w:rPr>
              <w:t>/ НАН Беларуси, Ин</w:t>
            </w:r>
            <w:r w:rsidRPr="00DB0FBD">
              <w:rPr>
                <w:lang w:val="be-BY"/>
              </w:rPr>
              <w:t>-</w:t>
            </w:r>
            <w:r w:rsidRPr="00615319">
              <w:rPr>
                <w:lang w:val="ru-RU"/>
              </w:rPr>
              <w:t>т биохимии; науч. ред. В.В. Лелевич. – Гродно, 2004. – 223 с</w:t>
            </w:r>
            <w:r w:rsidRPr="00DB0FBD">
              <w:rPr>
                <w:lang w:val="be-BY"/>
              </w:rPr>
              <w:t>.</w:t>
            </w:r>
          </w:p>
        </w:tc>
      </w:tr>
      <w:tr w:rsidR="00A1579F" w:rsidRPr="00213255" w:rsidTr="00A82140">
        <w:trPr>
          <w:cantSplit/>
          <w:trHeight w:val="1212"/>
        </w:trPr>
        <w:tc>
          <w:tcPr>
            <w:tcW w:w="2160" w:type="dxa"/>
          </w:tcPr>
          <w:p w:rsidR="00A1579F" w:rsidRPr="00DB0FBD" w:rsidRDefault="00A1579F" w:rsidP="00B76DB1">
            <w:pPr>
              <w:pStyle w:val="aa"/>
              <w:spacing w:after="0" w:line="240" w:lineRule="auto"/>
              <w:ind w:firstLine="72"/>
              <w:rPr>
                <w:lang w:val="be-BY"/>
              </w:rPr>
            </w:pPr>
            <w:r w:rsidRPr="00DB0FBD">
              <w:rPr>
                <w:lang w:val="be-BY"/>
              </w:rPr>
              <w:t>Сборники без общего заглавия</w:t>
            </w:r>
          </w:p>
        </w:tc>
        <w:tc>
          <w:tcPr>
            <w:tcW w:w="7448" w:type="dxa"/>
          </w:tcPr>
          <w:p w:rsidR="00A1579F" w:rsidRPr="00615319" w:rsidRDefault="00A1579F" w:rsidP="0061682C">
            <w:pPr>
              <w:pStyle w:val="aa"/>
              <w:spacing w:after="0" w:line="240" w:lineRule="auto"/>
              <w:rPr>
                <w:lang w:val="ru-RU"/>
              </w:rPr>
            </w:pPr>
            <w:r w:rsidRPr="00DB0FBD">
              <w:rPr>
                <w:lang w:val="be-BY"/>
              </w:rPr>
              <w:t xml:space="preserve">Певзнер, Н. Английское в английском искусстве </w:t>
            </w:r>
            <w:r w:rsidRPr="00615319">
              <w:rPr>
                <w:lang w:val="ru-RU"/>
              </w:rPr>
              <w:t>/ Н. Певзнер; пер. О.Р. Демидовой.  Идеологические источники радиатора “роллс</w:t>
            </w:r>
            <w:r w:rsidRPr="00DB0FBD">
              <w:rPr>
                <w:lang w:val="be-BY"/>
              </w:rPr>
              <w:t>-</w:t>
            </w:r>
            <w:r w:rsidRPr="00615319">
              <w:rPr>
                <w:lang w:val="ru-RU"/>
              </w:rPr>
              <w:t>ройса” / Э. Панофский; пер. Л.Н. Житковой. – СПб.: Азбука</w:t>
            </w:r>
            <w:r w:rsidRPr="00DB0FBD">
              <w:rPr>
                <w:lang w:val="be-BY"/>
              </w:rPr>
              <w:t>-</w:t>
            </w:r>
            <w:r w:rsidRPr="00615319">
              <w:rPr>
                <w:lang w:val="ru-RU"/>
              </w:rPr>
              <w:t>классика, 2004. – 318 с.</w:t>
            </w:r>
          </w:p>
        </w:tc>
      </w:tr>
      <w:tr w:rsidR="00A1579F" w:rsidRPr="00213255" w:rsidTr="00A82140">
        <w:trPr>
          <w:cantSplit/>
          <w:trHeight w:val="1248"/>
        </w:trPr>
        <w:tc>
          <w:tcPr>
            <w:tcW w:w="2160" w:type="dxa"/>
            <w:vMerge w:val="restart"/>
          </w:tcPr>
          <w:p w:rsidR="00A1579F" w:rsidRPr="00615319" w:rsidRDefault="00A1579F" w:rsidP="00B76DB1">
            <w:pPr>
              <w:pStyle w:val="aa"/>
              <w:spacing w:after="0" w:line="240" w:lineRule="auto"/>
              <w:ind w:firstLine="72"/>
              <w:rPr>
                <w:color w:val="000000"/>
                <w:lang w:val="ru-RU"/>
              </w:rPr>
            </w:pPr>
            <w:r w:rsidRPr="00DB0FBD">
              <w:rPr>
                <w:color w:val="000000"/>
                <w:lang w:val="be-BY"/>
              </w:rPr>
              <w:t>Материалы</w:t>
            </w:r>
            <w:r w:rsidRPr="00615319">
              <w:rPr>
                <w:color w:val="000000"/>
                <w:lang w:val="ru-RU"/>
              </w:rPr>
              <w:t xml:space="preserve"> конференций</w:t>
            </w:r>
          </w:p>
        </w:tc>
        <w:tc>
          <w:tcPr>
            <w:tcW w:w="7448" w:type="dxa"/>
          </w:tcPr>
          <w:p w:rsidR="00A1579F" w:rsidRPr="00615319" w:rsidRDefault="00DC71A6" w:rsidP="0061682C">
            <w:pPr>
              <w:pStyle w:val="aa"/>
              <w:spacing w:after="0" w:line="240" w:lineRule="auto"/>
              <w:rPr>
                <w:color w:val="000000"/>
                <w:lang w:val="ru-RU"/>
              </w:rPr>
            </w:pPr>
            <w:r w:rsidRPr="00615319">
              <w:rPr>
                <w:lang w:val="ru-RU"/>
              </w:rPr>
              <w:t>Глобализация, новая экономика и окружающая среда: проблемы общества и бизнеса на пути к устойчивому развитию: материалы 7 Междунар. Конф. Рос. О-ва экол., экономики, Санкт</w:t>
            </w:r>
            <w:r w:rsidR="00B76DB1" w:rsidRPr="00615319">
              <w:rPr>
                <w:lang w:val="ru-RU"/>
              </w:rPr>
              <w:t>-П</w:t>
            </w:r>
            <w:r w:rsidRPr="00615319">
              <w:rPr>
                <w:lang w:val="ru-RU"/>
              </w:rPr>
              <w:t>етербург, 23-25 июня 2005 г. /</w:t>
            </w:r>
            <w:r w:rsidR="00B76DB1" w:rsidRPr="00615319">
              <w:rPr>
                <w:lang w:val="ru-RU"/>
              </w:rPr>
              <w:t>С-Петерб. гос. Ун-т: под ред. И.П. Бойко [и др.].</w:t>
            </w:r>
            <w:r w:rsidR="00A1579F" w:rsidRPr="00615319">
              <w:rPr>
                <w:color w:val="000000"/>
                <w:lang w:val="ru-RU"/>
              </w:rPr>
              <w:t xml:space="preserve"> – СПб., 2005. – 395 с.</w:t>
            </w:r>
          </w:p>
        </w:tc>
      </w:tr>
      <w:tr w:rsidR="00A1579F" w:rsidRPr="00213255" w:rsidTr="006E6184">
        <w:trPr>
          <w:cantSplit/>
          <w:trHeight w:val="1123"/>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6E6184">
            <w:pPr>
              <w:pStyle w:val="aa"/>
              <w:spacing w:line="240" w:lineRule="auto"/>
              <w:rPr>
                <w:lang w:val="be-BY"/>
              </w:rPr>
            </w:pPr>
            <w:r w:rsidRPr="00DB0FBD">
              <w:rPr>
                <w:lang w:val="be-BY"/>
              </w:rPr>
              <w:t xml:space="preserve">Правовая система Республики Беларусь: состояние, проблемы, перспективы развития: материалы </w:t>
            </w:r>
            <w:r w:rsidRPr="00DB0FBD">
              <w:rPr>
                <w:lang w:val="en-US"/>
              </w:rPr>
              <w:t>V</w:t>
            </w:r>
            <w:r w:rsidR="00B76DB1" w:rsidRPr="00615319">
              <w:rPr>
                <w:lang w:val="ru-RU"/>
              </w:rPr>
              <w:t xml:space="preserve"> </w:t>
            </w:r>
            <w:r w:rsidRPr="00615319">
              <w:rPr>
                <w:lang w:val="ru-RU"/>
              </w:rPr>
              <w:t>межвуз. конф. студентов, магистрантов и аспирантов, Гродно, 21 апр. 2005 г. / Гродн. гос.</w:t>
            </w:r>
            <w:r w:rsidR="006E6184" w:rsidRPr="00615319">
              <w:rPr>
                <w:lang w:val="ru-RU"/>
              </w:rPr>
              <w:t xml:space="preserve"> </w:t>
            </w:r>
            <w:r w:rsidRPr="00615319">
              <w:rPr>
                <w:lang w:val="ru-RU"/>
              </w:rPr>
              <w:t>ун-т; редкол.: О.Н. Толочко (отв. ред.) [и др.]. – Гродно, 2005. – 239 с.</w:t>
            </w:r>
          </w:p>
        </w:tc>
      </w:tr>
      <w:tr w:rsidR="00A1579F" w:rsidRPr="00213255" w:rsidTr="00A82140">
        <w:trPr>
          <w:cantSplit/>
        </w:trPr>
        <w:tc>
          <w:tcPr>
            <w:tcW w:w="2160" w:type="dxa"/>
            <w:vMerge w:val="restart"/>
          </w:tcPr>
          <w:p w:rsidR="00A1579F" w:rsidRPr="00615319" w:rsidRDefault="00A1579F" w:rsidP="00B76DB1">
            <w:pPr>
              <w:pStyle w:val="aa"/>
              <w:spacing w:after="0" w:line="240" w:lineRule="auto"/>
              <w:ind w:firstLine="72"/>
              <w:rPr>
                <w:lang w:val="ru-RU"/>
              </w:rPr>
            </w:pPr>
            <w:r w:rsidRPr="00615319">
              <w:rPr>
                <w:lang w:val="ru-RU"/>
              </w:rPr>
              <w:t>Инструкция</w:t>
            </w:r>
          </w:p>
        </w:tc>
        <w:tc>
          <w:tcPr>
            <w:tcW w:w="7448" w:type="dxa"/>
          </w:tcPr>
          <w:p w:rsidR="00A1579F" w:rsidRPr="00DB0FBD" w:rsidRDefault="00A1579F" w:rsidP="00A82140">
            <w:pPr>
              <w:pStyle w:val="aa"/>
              <w:spacing w:after="0" w:line="240" w:lineRule="auto"/>
              <w:rPr>
                <w:lang w:val="be-BY"/>
              </w:rPr>
            </w:pPr>
            <w:r w:rsidRPr="00615319">
              <w:rPr>
                <w:lang w:val="ru-RU"/>
              </w:rPr>
              <w:t xml:space="preserve">Инструкция о порядке совершения операций с банковскими пластиковыми карточками: утв. Правлением Нац. банка Респ. Беларусь 30.04.04: текст по состоянию на 1 дек. 2004 г. – </w:t>
            </w:r>
            <w:r w:rsidRPr="00DB0FBD">
              <w:rPr>
                <w:lang w:val="be-BY"/>
              </w:rPr>
              <w:t>Минск</w:t>
            </w:r>
            <w:r w:rsidRPr="00615319">
              <w:rPr>
                <w:lang w:val="ru-RU"/>
              </w:rPr>
              <w:t>: Дикта, 2004. – 23 с.</w:t>
            </w:r>
          </w:p>
        </w:tc>
      </w:tr>
      <w:tr w:rsidR="00A1579F" w:rsidRPr="00213255" w:rsidTr="00A82140">
        <w:trPr>
          <w:cantSplit/>
        </w:trPr>
        <w:tc>
          <w:tcPr>
            <w:tcW w:w="2160" w:type="dxa"/>
            <w:vMerge/>
          </w:tcPr>
          <w:p w:rsidR="00A1579F" w:rsidRPr="00615319" w:rsidRDefault="00A1579F" w:rsidP="00B76DB1">
            <w:pPr>
              <w:pStyle w:val="aa"/>
              <w:spacing w:after="0" w:line="240" w:lineRule="auto"/>
              <w:ind w:firstLine="72"/>
              <w:rPr>
                <w:lang w:val="ru-RU"/>
              </w:rPr>
            </w:pPr>
          </w:p>
        </w:tc>
        <w:tc>
          <w:tcPr>
            <w:tcW w:w="7448" w:type="dxa"/>
          </w:tcPr>
          <w:p w:rsidR="00A1579F" w:rsidRPr="00DB0FBD" w:rsidRDefault="00A1579F" w:rsidP="00A82140">
            <w:pPr>
              <w:pStyle w:val="aa"/>
              <w:spacing w:after="0" w:line="240" w:lineRule="auto"/>
              <w:rPr>
                <w:lang w:val="be-BY"/>
              </w:rPr>
            </w:pPr>
            <w:r w:rsidRPr="00DB0FBD">
              <w:rPr>
                <w:lang w:val="be-BY"/>
              </w:rPr>
              <w:t>Инструкция по исполнительному производству: утв. М-вом юстиции Респ. Беларусь 20.12.04. – Минск</w:t>
            </w:r>
            <w:r w:rsidRPr="00615319">
              <w:rPr>
                <w:lang w:val="ru-RU"/>
              </w:rPr>
              <w:t>:</w:t>
            </w:r>
            <w:r w:rsidRPr="00DB0FBD">
              <w:rPr>
                <w:lang w:val="be-BY"/>
              </w:rPr>
              <w:t xml:space="preserve"> Дикта, 2005. – 94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Учебно-методические материалы</w:t>
            </w:r>
          </w:p>
        </w:tc>
        <w:tc>
          <w:tcPr>
            <w:tcW w:w="7448" w:type="dxa"/>
          </w:tcPr>
          <w:p w:rsidR="00A1579F" w:rsidRPr="00615319" w:rsidRDefault="00A1579F" w:rsidP="00B76DB1">
            <w:pPr>
              <w:pStyle w:val="aa"/>
              <w:spacing w:after="0" w:line="240" w:lineRule="auto"/>
              <w:rPr>
                <w:lang w:val="ru-RU"/>
              </w:rPr>
            </w:pPr>
            <w:r w:rsidRPr="00DB0FBD">
              <w:rPr>
                <w:lang w:val="be-BY"/>
              </w:rPr>
              <w:t>Горбаток, Н.А. Об</w:t>
            </w:r>
            <w:r w:rsidR="00B76DB1" w:rsidRPr="00615319">
              <w:rPr>
                <w:lang w:val="ru-RU"/>
              </w:rPr>
              <w:t>щая</w:t>
            </w:r>
            <w:r w:rsidRPr="00615319">
              <w:rPr>
                <w:lang w:val="ru-RU"/>
              </w:rPr>
              <w:t xml:space="preserve"> теория государства и права в вопросах и ответах: учеб. пособие / Н.А. Горбаток</w:t>
            </w:r>
            <w:r w:rsidRPr="00DB0FBD">
              <w:rPr>
                <w:lang w:val="be-BY"/>
              </w:rPr>
              <w:t>; М-во внутр. дел Респ. Беларуь, Акад. МВД</w:t>
            </w:r>
            <w:r w:rsidRPr="00615319">
              <w:rPr>
                <w:lang w:val="ru-RU"/>
              </w:rPr>
              <w:t xml:space="preserve">. – </w:t>
            </w:r>
            <w:r w:rsidRPr="00DB0FBD">
              <w:rPr>
                <w:lang w:val="be-BY"/>
              </w:rPr>
              <w:t>Минск</w:t>
            </w:r>
            <w:r w:rsidRPr="00615319">
              <w:rPr>
                <w:lang w:val="ru-RU"/>
              </w:rPr>
              <w:t>, 2005. – 183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A82140">
            <w:pPr>
              <w:pStyle w:val="aa"/>
              <w:spacing w:after="0" w:line="240" w:lineRule="auto"/>
              <w:rPr>
                <w:lang w:val="ru-RU"/>
              </w:rPr>
            </w:pPr>
            <w:r w:rsidRPr="00615319">
              <w:rPr>
                <w:lang w:val="ru-RU"/>
              </w:rPr>
              <w:t>Использование креативных методов в коррекционно</w:t>
            </w:r>
            <w:r w:rsidRPr="00DB0FBD">
              <w:rPr>
                <w:lang w:val="be-BY"/>
              </w:rPr>
              <w:t>-развивающей работе психологов системы образования: учеб.-метод. пособие: в 3 ч. / Акад. последиплом. образования; авт.-сост. Н.А. Сакович. – Минск, 2004. – Ч. 2: Сказкотерапевтические технологии. – 84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6E6184">
            <w:pPr>
              <w:pStyle w:val="aa"/>
              <w:spacing w:after="0" w:line="240" w:lineRule="auto"/>
              <w:rPr>
                <w:lang w:val="ru-RU"/>
              </w:rPr>
            </w:pPr>
            <w:r w:rsidRPr="00DB0FBD">
              <w:rPr>
                <w:lang w:val="be-BY"/>
              </w:rPr>
              <w:t>Корнеева, И.Л. Гражданское право: учеб. пособие: в 2 ч. / И.Л. Корнеева. – М.: РИОР, 2004. – Ч. 2. – 182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 xml:space="preserve">Философия и методология науки: учеб.-метод. комплекс для магистратуры </w:t>
            </w:r>
            <w:r w:rsidRPr="00615319">
              <w:rPr>
                <w:lang w:val="ru-RU"/>
              </w:rPr>
              <w:t xml:space="preserve">/ А.И. Зеленков [и др.]; под ред. А.И. Зеленкова. – </w:t>
            </w:r>
            <w:r w:rsidRPr="00DB0FBD">
              <w:rPr>
                <w:lang w:val="be-BY"/>
              </w:rPr>
              <w:t>Минск</w:t>
            </w:r>
            <w:r w:rsidRPr="00615319">
              <w:rPr>
                <w:lang w:val="ru-RU"/>
              </w:rPr>
              <w:t>: Изд</w:t>
            </w:r>
            <w:r w:rsidRPr="00DB0FBD">
              <w:rPr>
                <w:lang w:val="be-BY"/>
              </w:rPr>
              <w:t>-во БГУ</w:t>
            </w:r>
            <w:r w:rsidRPr="00615319">
              <w:rPr>
                <w:lang w:val="ru-RU"/>
              </w:rPr>
              <w:t>, 2004. – 108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Информационные издания</w:t>
            </w:r>
          </w:p>
        </w:tc>
        <w:tc>
          <w:tcPr>
            <w:tcW w:w="7448" w:type="dxa"/>
          </w:tcPr>
          <w:p w:rsidR="00A1579F" w:rsidRPr="00615319" w:rsidRDefault="00A1579F" w:rsidP="006E6184">
            <w:pPr>
              <w:pStyle w:val="aa"/>
              <w:spacing w:after="0" w:line="240" w:lineRule="auto"/>
              <w:rPr>
                <w:lang w:val="ru-RU"/>
              </w:rPr>
            </w:pPr>
            <w:r w:rsidRPr="00DB0FBD">
              <w:rPr>
                <w:lang w:val="be-BY"/>
              </w:rPr>
              <w:t xml:space="preserve">Реклама на рубеже тысячелетий: ретросп. библиогр. указ. (1998–2003) </w:t>
            </w:r>
            <w:r w:rsidR="00B76DB1" w:rsidRPr="00615319">
              <w:rPr>
                <w:lang w:val="ru-RU"/>
              </w:rPr>
              <w:t>/</w:t>
            </w:r>
            <w:r w:rsidRPr="00615319">
              <w:rPr>
                <w:lang w:val="ru-RU"/>
              </w:rPr>
              <w:t>М</w:t>
            </w:r>
            <w:r w:rsidRPr="00DB0FBD">
              <w:rPr>
                <w:lang w:val="be-BY"/>
              </w:rPr>
              <w:t>-</w:t>
            </w:r>
            <w:r w:rsidRPr="00615319">
              <w:rPr>
                <w:lang w:val="ru-RU"/>
              </w:rPr>
              <w:t>во образования и науки Рос. Федерации, Гос. публич. науч.</w:t>
            </w:r>
            <w:r w:rsidRPr="00DB0FBD">
              <w:rPr>
                <w:lang w:val="be-BY"/>
              </w:rPr>
              <w:t>-</w:t>
            </w:r>
            <w:r w:rsidRPr="00615319">
              <w:rPr>
                <w:lang w:val="ru-RU"/>
              </w:rPr>
              <w:t>техн. б</w:t>
            </w:r>
            <w:r w:rsidRPr="00DB0FBD">
              <w:rPr>
                <w:lang w:val="be-BY"/>
              </w:rPr>
              <w:t>-</w:t>
            </w:r>
            <w:r w:rsidRPr="00615319">
              <w:rPr>
                <w:lang w:val="ru-RU"/>
              </w:rPr>
              <w:t>ка России; сост.: В.В. Климова, О.М.</w:t>
            </w:r>
            <w:r w:rsidR="00844DCE" w:rsidRPr="00615319">
              <w:rPr>
                <w:lang w:val="ru-RU"/>
              </w:rPr>
              <w:t xml:space="preserve"> </w:t>
            </w:r>
            <w:r w:rsidRPr="00615319">
              <w:rPr>
                <w:lang w:val="ru-RU"/>
              </w:rPr>
              <w:t>Мещеркина. – М., 2004. – 288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B76DB1">
            <w:pPr>
              <w:pStyle w:val="aa"/>
              <w:spacing w:after="0" w:line="240" w:lineRule="auto"/>
              <w:rPr>
                <w:lang w:val="ru-RU"/>
              </w:rPr>
            </w:pPr>
            <w:r w:rsidRPr="00DB0FBD">
              <w:rPr>
                <w:lang w:val="be-BY"/>
              </w:rPr>
              <w:t xml:space="preserve">Щадов, И.М. Технолого-экономическая оценка экологизации угледобывающего комплекса Восточной Сибири и Забайкалья </w:t>
            </w:r>
            <w:r w:rsidRPr="00615319">
              <w:rPr>
                <w:lang w:val="ru-RU"/>
              </w:rPr>
              <w:t>/ И.М. Щадов. – М.: ЦНИЭИуголь, 1992. – 48 с. – (Обзорная информация / Центр. науч.</w:t>
            </w:r>
            <w:r w:rsidRPr="00DB0FBD">
              <w:rPr>
                <w:lang w:val="be-BY"/>
              </w:rPr>
              <w:t>-</w:t>
            </w:r>
            <w:r w:rsidRPr="00615319">
              <w:rPr>
                <w:lang w:val="ru-RU"/>
              </w:rPr>
              <w:t>исслед. ин</w:t>
            </w:r>
            <w:r w:rsidRPr="00DB0FBD">
              <w:rPr>
                <w:lang w:val="be-BY"/>
              </w:rPr>
              <w:t>-</w:t>
            </w:r>
            <w:r w:rsidRPr="00615319">
              <w:rPr>
                <w:lang w:val="ru-RU"/>
              </w:rPr>
              <w:t>т экономики и науч.</w:t>
            </w:r>
            <w:r w:rsidRPr="00DB0FBD">
              <w:rPr>
                <w:lang w:val="be-BY"/>
              </w:rPr>
              <w:t>-</w:t>
            </w:r>
            <w:r w:rsidRPr="00615319">
              <w:rPr>
                <w:lang w:val="ru-RU"/>
              </w:rPr>
              <w:t>техн. информ. угол. пром</w:t>
            </w:r>
            <w:r w:rsidRPr="00DB0FBD">
              <w:rPr>
                <w:lang w:val="be-BY"/>
              </w:rPr>
              <w:t>-</w:t>
            </w:r>
            <w:r w:rsidRPr="00615319">
              <w:rPr>
                <w:lang w:val="ru-RU"/>
              </w:rPr>
              <w:t>сти).</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Каталог</w:t>
            </w:r>
          </w:p>
        </w:tc>
        <w:tc>
          <w:tcPr>
            <w:tcW w:w="7448" w:type="dxa"/>
          </w:tcPr>
          <w:p w:rsidR="00A1579F" w:rsidRPr="00615319" w:rsidRDefault="00A1579F" w:rsidP="00B76DB1">
            <w:pPr>
              <w:pStyle w:val="aa"/>
              <w:spacing w:after="0" w:line="240" w:lineRule="auto"/>
              <w:rPr>
                <w:lang w:val="ru-RU"/>
              </w:rPr>
            </w:pPr>
            <w:r w:rsidRPr="00DB0FBD">
              <w:rPr>
                <w:lang w:val="be-BY"/>
              </w:rPr>
              <w:t>Каталог жесткокрылых (</w:t>
            </w:r>
            <w:r w:rsidRPr="00DB0FBD">
              <w:rPr>
                <w:lang w:val="en-US"/>
              </w:rPr>
              <w:t>Coleoptera</w:t>
            </w:r>
            <w:r w:rsidRPr="00DB0FBD">
              <w:rPr>
                <w:lang w:val="be-BY"/>
              </w:rPr>
              <w:t xml:space="preserve">, </w:t>
            </w:r>
            <w:r w:rsidRPr="00DB0FBD">
              <w:rPr>
                <w:lang w:val="en-US"/>
              </w:rPr>
              <w:t>Insecta</w:t>
            </w:r>
            <w:r w:rsidRPr="00DB0FBD">
              <w:rPr>
                <w:lang w:val="be-BY"/>
              </w:rPr>
              <w:t>) Беларуси</w:t>
            </w:r>
            <w:r w:rsidR="00B76DB1">
              <w:rPr>
                <w:lang w:val="be-BY"/>
              </w:rPr>
              <w:t xml:space="preserve"> </w:t>
            </w:r>
            <w:r w:rsidRPr="00DB0FBD">
              <w:rPr>
                <w:lang w:val="be-BY"/>
              </w:rPr>
              <w:t>/О.Р. Александрович [и др.]; Фонд фундам. исслед. Респ. Беларусь. – Минск, 1996. – 103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B76DB1">
            <w:pPr>
              <w:pStyle w:val="aa"/>
              <w:spacing w:after="0" w:line="240" w:lineRule="auto"/>
              <w:rPr>
                <w:lang w:val="be-BY"/>
              </w:rPr>
            </w:pPr>
            <w:r w:rsidRPr="00DB0FBD">
              <w:rPr>
                <w:lang w:val="be-BY"/>
              </w:rPr>
              <w:t>Памятные и инвестиционные монеты России из драгоценных металлов, 1921–2003: каталог-справочн</w:t>
            </w:r>
            <w:r w:rsidRPr="00615319">
              <w:rPr>
                <w:lang w:val="ru-RU"/>
              </w:rPr>
              <w:t>ик/ ред.</w:t>
            </w:r>
            <w:r w:rsidRPr="00DB0FBD">
              <w:rPr>
                <w:lang w:val="be-BY"/>
              </w:rPr>
              <w:t>-</w:t>
            </w:r>
            <w:r w:rsidRPr="00615319">
              <w:rPr>
                <w:lang w:val="ru-RU"/>
              </w:rPr>
              <w:t>сост. Л.М. Пряжникова. – М.: ИнтерКрим</w:t>
            </w:r>
            <w:r w:rsidRPr="00DB0FBD">
              <w:rPr>
                <w:lang w:val="be-BY"/>
              </w:rPr>
              <w:t>-</w:t>
            </w:r>
            <w:r w:rsidRPr="00615319">
              <w:rPr>
                <w:lang w:val="ru-RU"/>
              </w:rPr>
              <w:t>пресс, 2004. – 462 с.</w:t>
            </w:r>
          </w:p>
        </w:tc>
      </w:tr>
      <w:tr w:rsidR="00A1579F" w:rsidRPr="006E6184" w:rsidTr="00A82140">
        <w:trPr>
          <w:cantSplit/>
          <w:trHeight w:val="1238"/>
        </w:trPr>
        <w:tc>
          <w:tcPr>
            <w:tcW w:w="2160" w:type="dxa"/>
          </w:tcPr>
          <w:p w:rsidR="00A1579F" w:rsidRPr="00DB0FBD" w:rsidRDefault="00A1579F" w:rsidP="00B76DB1">
            <w:pPr>
              <w:pStyle w:val="aa"/>
              <w:spacing w:after="0" w:line="240" w:lineRule="auto"/>
              <w:ind w:firstLine="72"/>
              <w:rPr>
                <w:lang w:val="be-BY"/>
              </w:rPr>
            </w:pPr>
            <w:r w:rsidRPr="00DB0FBD">
              <w:rPr>
                <w:lang w:val="be-BY"/>
              </w:rPr>
              <w:t>Авторское свидетельство</w:t>
            </w:r>
          </w:p>
        </w:tc>
        <w:tc>
          <w:tcPr>
            <w:tcW w:w="7448" w:type="dxa"/>
          </w:tcPr>
          <w:p w:rsidR="00A1579F" w:rsidRPr="00DB0FBD" w:rsidRDefault="00A1579F" w:rsidP="006E6184">
            <w:pPr>
              <w:pStyle w:val="aa"/>
              <w:spacing w:after="0" w:line="240" w:lineRule="auto"/>
              <w:rPr>
                <w:lang w:val="be-BY"/>
              </w:rPr>
            </w:pPr>
            <w:r w:rsidRPr="006E6184">
              <w:rPr>
                <w:lang w:val="be-BY"/>
              </w:rPr>
              <w:t xml:space="preserve">Инерциальный волнограф: а. с. 1696865 СССР, МКИ5 </w:t>
            </w:r>
            <w:r w:rsidRPr="00DB0FBD">
              <w:rPr>
                <w:lang w:val="en-US"/>
              </w:rPr>
              <w:t>G</w:t>
            </w:r>
            <w:r w:rsidRPr="006E6184">
              <w:rPr>
                <w:lang w:val="be-BY"/>
              </w:rPr>
              <w:t xml:space="preserve"> 01 С 13/00 </w:t>
            </w:r>
            <w:r w:rsidR="00B76DB1" w:rsidRPr="006E6184">
              <w:rPr>
                <w:lang w:val="be-BY"/>
              </w:rPr>
              <w:t>/</w:t>
            </w:r>
            <w:r w:rsidRPr="006E6184">
              <w:rPr>
                <w:lang w:val="be-BY"/>
              </w:rPr>
              <w:t>Ю.В. Дубинский, Н.Ю. Мордашова, А.В. Ференц; Казан. авиац.</w:t>
            </w:r>
            <w:r w:rsidR="006E6184" w:rsidRPr="006E6184">
              <w:rPr>
                <w:lang w:val="be-BY"/>
              </w:rPr>
              <w:t xml:space="preserve"> </w:t>
            </w:r>
            <w:r w:rsidRPr="006E6184">
              <w:rPr>
                <w:lang w:val="be-BY"/>
              </w:rPr>
              <w:t>ин-т. – № 4497433; заявл. 24.10.88; опубл. 07.12.91 // Открытия. Изобрет</w:t>
            </w:r>
            <w:r w:rsidR="0061682C" w:rsidRPr="00615319">
              <w:rPr>
                <w:lang w:val="ru-RU"/>
              </w:rPr>
              <w:t>ения</w:t>
            </w:r>
            <w:r w:rsidRPr="006E6184">
              <w:rPr>
                <w:lang w:val="be-BY"/>
              </w:rPr>
              <w:t>. – 1991. – № 45. – С. 28.</w:t>
            </w:r>
          </w:p>
        </w:tc>
      </w:tr>
      <w:tr w:rsidR="00A1579F" w:rsidRPr="00213255" w:rsidTr="00A82140">
        <w:trPr>
          <w:cantSplit/>
        </w:trPr>
        <w:tc>
          <w:tcPr>
            <w:tcW w:w="2160" w:type="dxa"/>
          </w:tcPr>
          <w:p w:rsidR="00A1579F" w:rsidRPr="00DB0FBD" w:rsidRDefault="00A1579F" w:rsidP="00B76DB1">
            <w:pPr>
              <w:pStyle w:val="aa"/>
              <w:spacing w:after="0" w:line="240" w:lineRule="auto"/>
              <w:ind w:firstLine="72"/>
              <w:rPr>
                <w:lang w:val="be-BY"/>
              </w:rPr>
            </w:pPr>
            <w:r w:rsidRPr="00DB0FBD">
              <w:rPr>
                <w:lang w:val="be-BY"/>
              </w:rPr>
              <w:t>Патент</w:t>
            </w:r>
          </w:p>
        </w:tc>
        <w:tc>
          <w:tcPr>
            <w:tcW w:w="7448" w:type="dxa"/>
          </w:tcPr>
          <w:p w:rsidR="00A1579F" w:rsidRPr="00DB0FBD" w:rsidRDefault="00A1579F" w:rsidP="00B76DB1">
            <w:pPr>
              <w:pStyle w:val="aa"/>
              <w:spacing w:after="0" w:line="240" w:lineRule="auto"/>
              <w:rPr>
                <w:lang w:val="be-BY"/>
              </w:rPr>
            </w:pPr>
            <w:r w:rsidRPr="006E6184">
              <w:rPr>
                <w:lang w:val="be-BY"/>
              </w:rPr>
              <w:t xml:space="preserve">Способ получения сульфокатионита: пат. 6210 Респ. Беларусь, МПК7 </w:t>
            </w:r>
            <w:r w:rsidRPr="00615319">
              <w:rPr>
                <w:lang w:val="ru-RU"/>
              </w:rPr>
              <w:t>C</w:t>
            </w:r>
            <w:r w:rsidRPr="006E6184">
              <w:rPr>
                <w:lang w:val="be-BY"/>
              </w:rPr>
              <w:t xml:space="preserve"> 08 </w:t>
            </w:r>
            <w:r w:rsidRPr="00615319">
              <w:rPr>
                <w:lang w:val="ru-RU"/>
              </w:rPr>
              <w:t>J</w:t>
            </w:r>
            <w:r w:rsidRPr="006E6184">
              <w:rPr>
                <w:lang w:val="be-BY"/>
              </w:rPr>
              <w:t xml:space="preserve"> 5/20, </w:t>
            </w:r>
            <w:r w:rsidRPr="00DB0FBD">
              <w:rPr>
                <w:lang w:val="en-US"/>
              </w:rPr>
              <w:t>C</w:t>
            </w:r>
            <w:r w:rsidRPr="006E6184">
              <w:rPr>
                <w:lang w:val="be-BY"/>
              </w:rPr>
              <w:t xml:space="preserve"> 08 </w:t>
            </w:r>
            <w:r w:rsidRPr="00DB0FBD">
              <w:rPr>
                <w:lang w:val="en-US"/>
              </w:rPr>
              <w:t>G</w:t>
            </w:r>
            <w:r w:rsidRPr="006E6184">
              <w:rPr>
                <w:lang w:val="be-BY"/>
              </w:rPr>
              <w:t xml:space="preserve"> 2/30 / Л.М. Ляхнович, С.В. Покровс</w:t>
            </w:r>
            <w:r w:rsidRPr="00615319">
              <w:rPr>
                <w:lang w:val="ru-RU"/>
              </w:rPr>
              <w:t>кая, И.В. Волкова, С.М. Ткачев; заявитель Полоц. гос. ун-т. – № а 0000011; заявл. 04.01.00; опубл. 30.06.04 // Аф</w:t>
            </w:r>
            <w:r w:rsidRPr="00DB0FBD">
              <w:rPr>
                <w:lang w:val="en-US"/>
              </w:rPr>
              <w:t>i</w:t>
            </w:r>
            <w:r w:rsidRPr="00615319">
              <w:rPr>
                <w:lang w:val="ru-RU"/>
              </w:rPr>
              <w:t>цыйны</w:t>
            </w:r>
            <w:r w:rsidR="00B76DB1" w:rsidRPr="00615319">
              <w:rPr>
                <w:lang w:val="ru-RU"/>
              </w:rPr>
              <w:t xml:space="preserve"> </w:t>
            </w:r>
            <w:r w:rsidRPr="00615319">
              <w:rPr>
                <w:lang w:val="ru-RU"/>
              </w:rPr>
              <w:t xml:space="preserve">бюл. / Нац. </w:t>
            </w:r>
            <w:r w:rsidR="00B76DB1" w:rsidRPr="00615319">
              <w:rPr>
                <w:lang w:val="ru-RU"/>
              </w:rPr>
              <w:t>ц</w:t>
            </w:r>
            <w:r w:rsidRPr="00615319">
              <w:rPr>
                <w:lang w:val="ru-RU"/>
              </w:rPr>
              <w:t>энтр</w:t>
            </w:r>
            <w:r w:rsidR="00B76DB1" w:rsidRPr="00615319">
              <w:rPr>
                <w:lang w:val="ru-RU"/>
              </w:rPr>
              <w:t xml:space="preserve"> </w:t>
            </w:r>
            <w:r w:rsidRPr="00DB0FBD">
              <w:rPr>
                <w:lang w:val="en-US"/>
              </w:rPr>
              <w:t>i</w:t>
            </w:r>
            <w:r w:rsidRPr="00615319">
              <w:rPr>
                <w:lang w:val="ru-RU"/>
              </w:rPr>
              <w:t>нтэлектуал. уласнасц</w:t>
            </w:r>
            <w:r w:rsidRPr="00DB0FBD">
              <w:rPr>
                <w:lang w:val="en-US"/>
              </w:rPr>
              <w:t>i</w:t>
            </w:r>
            <w:r w:rsidRPr="00615319">
              <w:rPr>
                <w:lang w:val="ru-RU"/>
              </w:rPr>
              <w:t>. – 2004. – № 2. – С. 174.</w:t>
            </w:r>
          </w:p>
        </w:tc>
      </w:tr>
      <w:tr w:rsidR="00A1579F" w:rsidRPr="00213255" w:rsidTr="00A82140">
        <w:trPr>
          <w:cantSplit/>
        </w:trPr>
        <w:tc>
          <w:tcPr>
            <w:tcW w:w="2160" w:type="dxa"/>
          </w:tcPr>
          <w:p w:rsidR="00A1579F" w:rsidRPr="00DB0FBD" w:rsidRDefault="00A1579F" w:rsidP="00B76DB1">
            <w:pPr>
              <w:pStyle w:val="aa"/>
              <w:spacing w:after="0" w:line="240" w:lineRule="auto"/>
              <w:ind w:firstLine="72"/>
              <w:rPr>
                <w:lang w:val="be-BY"/>
              </w:rPr>
            </w:pPr>
            <w:r w:rsidRPr="00DB0FBD">
              <w:rPr>
                <w:lang w:val="be-BY"/>
              </w:rPr>
              <w:t>Стандарт</w:t>
            </w:r>
          </w:p>
        </w:tc>
        <w:tc>
          <w:tcPr>
            <w:tcW w:w="7448" w:type="dxa"/>
          </w:tcPr>
          <w:p w:rsidR="00A1579F" w:rsidRPr="00615319" w:rsidRDefault="00A1579F" w:rsidP="00A82140">
            <w:pPr>
              <w:pStyle w:val="aa"/>
              <w:spacing w:after="0" w:line="240" w:lineRule="auto"/>
              <w:rPr>
                <w:lang w:val="ru-RU"/>
              </w:rPr>
            </w:pPr>
            <w:r w:rsidRPr="00DB0FBD">
              <w:rPr>
                <w:lang w:val="be-BY"/>
              </w:rPr>
              <w:t>Безопасность оборудова</w:t>
            </w:r>
            <w:r w:rsidRPr="00615319">
              <w:rPr>
                <w:lang w:val="ru-RU"/>
              </w:rPr>
              <w:t xml:space="preserve">ния. Термины и определения: ГОСТ ЕН 1070–2003. – Введ. 01.09.04. – </w:t>
            </w:r>
            <w:r w:rsidRPr="00DB0FBD">
              <w:rPr>
                <w:lang w:val="be-BY"/>
              </w:rPr>
              <w:t>Минск</w:t>
            </w:r>
            <w:r w:rsidRPr="00615319">
              <w:rPr>
                <w:lang w:val="ru-RU"/>
              </w:rPr>
              <w:t>: Межгос. совет по стандартизации, метрологии и сертификации: Белорус. гос. ин-т стандартизации и сертификации, 2004. – 21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Нормативно–технические документы</w:t>
            </w:r>
          </w:p>
        </w:tc>
        <w:tc>
          <w:tcPr>
            <w:tcW w:w="7448" w:type="dxa"/>
          </w:tcPr>
          <w:p w:rsidR="00A1579F" w:rsidRPr="00615319" w:rsidRDefault="00A1579F" w:rsidP="00B76DB1">
            <w:pPr>
              <w:pStyle w:val="aa"/>
              <w:spacing w:after="0" w:line="240" w:lineRule="auto"/>
              <w:rPr>
                <w:lang w:val="ru-RU"/>
              </w:rPr>
            </w:pPr>
            <w:r w:rsidRPr="00615319">
              <w:rPr>
                <w:lang w:val="ru-RU"/>
              </w:rPr>
              <w:t>Национальная система подтверждения соответствия Республики Беларусь. Порядок декларирования соответствия продукции. Основные положения = Нацыянальная с</w:t>
            </w:r>
            <w:r w:rsidRPr="00DB0FBD">
              <w:rPr>
                <w:lang w:val="en-US"/>
              </w:rPr>
              <w:t>i</w:t>
            </w:r>
            <w:r w:rsidRPr="00615319">
              <w:rPr>
                <w:lang w:val="ru-RU"/>
              </w:rPr>
              <w:t>стэма</w:t>
            </w:r>
            <w:r w:rsidR="00B76DB1" w:rsidRPr="00615319">
              <w:rPr>
                <w:lang w:val="ru-RU"/>
              </w:rPr>
              <w:t xml:space="preserve"> </w:t>
            </w:r>
            <w:r w:rsidRPr="00615319">
              <w:rPr>
                <w:lang w:val="ru-RU"/>
              </w:rPr>
              <w:t>пацвярджэння</w:t>
            </w:r>
            <w:r w:rsidR="00B76DB1" w:rsidRPr="00615319">
              <w:rPr>
                <w:lang w:val="ru-RU"/>
              </w:rPr>
              <w:t xml:space="preserve"> </w:t>
            </w:r>
            <w:r w:rsidRPr="00615319">
              <w:rPr>
                <w:lang w:val="ru-RU"/>
              </w:rPr>
              <w:t>адпаведнасц</w:t>
            </w:r>
            <w:r w:rsidRPr="00DB0FBD">
              <w:rPr>
                <w:lang w:val="en-US"/>
              </w:rPr>
              <w:t>i</w:t>
            </w:r>
            <w:r w:rsidR="00B76DB1" w:rsidRPr="00615319">
              <w:rPr>
                <w:lang w:val="ru-RU"/>
              </w:rPr>
              <w:t xml:space="preserve"> </w:t>
            </w:r>
            <w:r w:rsidRPr="00615319">
              <w:rPr>
                <w:lang w:val="ru-RU"/>
              </w:rPr>
              <w:t>Рэспубл</w:t>
            </w:r>
            <w:r w:rsidRPr="00DB0FBD">
              <w:rPr>
                <w:lang w:val="en-US"/>
              </w:rPr>
              <w:t>i</w:t>
            </w:r>
            <w:r w:rsidRPr="00615319">
              <w:rPr>
                <w:lang w:val="ru-RU"/>
              </w:rPr>
              <w:t>к</w:t>
            </w:r>
            <w:r w:rsidRPr="00DB0FBD">
              <w:rPr>
                <w:lang w:val="en-US"/>
              </w:rPr>
              <w:t>i</w:t>
            </w:r>
            <w:r w:rsidRPr="00615319">
              <w:rPr>
                <w:lang w:val="ru-RU"/>
              </w:rPr>
              <w:t xml:space="preserve"> Беларусь. Парадак</w:t>
            </w:r>
            <w:r w:rsidR="00B76DB1" w:rsidRPr="00615319">
              <w:rPr>
                <w:lang w:val="ru-RU"/>
              </w:rPr>
              <w:t xml:space="preserve"> </w:t>
            </w:r>
            <w:r w:rsidRPr="00615319">
              <w:rPr>
                <w:lang w:val="ru-RU"/>
              </w:rPr>
              <w:t>дэкларавання</w:t>
            </w:r>
            <w:r w:rsidR="00B76DB1" w:rsidRPr="00615319">
              <w:rPr>
                <w:lang w:val="ru-RU"/>
              </w:rPr>
              <w:t xml:space="preserve"> </w:t>
            </w:r>
            <w:r w:rsidRPr="00615319">
              <w:rPr>
                <w:lang w:val="ru-RU"/>
              </w:rPr>
              <w:t>адпаведнасц</w:t>
            </w:r>
            <w:r w:rsidRPr="00DB0FBD">
              <w:rPr>
                <w:lang w:val="en-US"/>
              </w:rPr>
              <w:t>i</w:t>
            </w:r>
            <w:r w:rsidR="00B76DB1" w:rsidRPr="00615319">
              <w:rPr>
                <w:lang w:val="ru-RU"/>
              </w:rPr>
              <w:t xml:space="preserve"> </w:t>
            </w:r>
            <w:r w:rsidRPr="00615319">
              <w:rPr>
                <w:lang w:val="ru-RU"/>
              </w:rPr>
              <w:t>прадукцы</w:t>
            </w:r>
            <w:r w:rsidRPr="00DB0FBD">
              <w:rPr>
                <w:lang w:val="en-US"/>
              </w:rPr>
              <w:t>i</w:t>
            </w:r>
            <w:r w:rsidRPr="00615319">
              <w:rPr>
                <w:lang w:val="ru-RU"/>
              </w:rPr>
              <w:t>. Асно</w:t>
            </w:r>
            <w:r w:rsidRPr="00DB0FBD">
              <w:rPr>
                <w:lang w:val="be-BY"/>
              </w:rPr>
              <w:t>ў</w:t>
            </w:r>
            <w:r w:rsidRPr="00615319">
              <w:rPr>
                <w:lang w:val="ru-RU"/>
              </w:rPr>
              <w:t>ныя</w:t>
            </w:r>
            <w:r w:rsidR="00B76DB1" w:rsidRPr="00615319">
              <w:rPr>
                <w:lang w:val="ru-RU"/>
              </w:rPr>
              <w:t xml:space="preserve"> </w:t>
            </w:r>
            <w:r w:rsidRPr="00615319">
              <w:rPr>
                <w:lang w:val="ru-RU"/>
              </w:rPr>
              <w:t>палажэнн</w:t>
            </w:r>
            <w:r w:rsidRPr="00DB0FBD">
              <w:rPr>
                <w:lang w:val="en-US"/>
              </w:rPr>
              <w:t>i</w:t>
            </w:r>
            <w:r w:rsidRPr="00615319">
              <w:rPr>
                <w:lang w:val="ru-RU"/>
              </w:rPr>
              <w:t xml:space="preserve">: ТКП 5.1.03–2004. – Введ. 01.10.04. – </w:t>
            </w:r>
            <w:r w:rsidRPr="00DB0FBD">
              <w:rPr>
                <w:lang w:val="be-BY"/>
              </w:rPr>
              <w:t>Минск</w:t>
            </w:r>
            <w:r w:rsidRPr="00615319">
              <w:rPr>
                <w:lang w:val="ru-RU"/>
              </w:rPr>
              <w:t xml:space="preserve">: </w:t>
            </w:r>
            <w:r w:rsidRPr="00DB0FBD">
              <w:rPr>
                <w:lang w:val="be-BY"/>
              </w:rPr>
              <w:t>Белорус. гос. ин-т стандартизации и сертификации</w:t>
            </w:r>
            <w:r w:rsidRPr="00615319">
              <w:rPr>
                <w:lang w:val="ru-RU"/>
              </w:rPr>
              <w:t>, 2004. – 9 с.</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Государственная система стандартизации Республики Беларусь. Порядок проведения экспертизы стандартов: РД РБ 03180.53–2000.</w:t>
            </w:r>
            <w:r w:rsidRPr="00615319">
              <w:rPr>
                <w:lang w:val="ru-RU"/>
              </w:rPr>
              <w:t xml:space="preserve"> – Введ. 01.09.00. – </w:t>
            </w:r>
            <w:r w:rsidRPr="00DB0FBD">
              <w:rPr>
                <w:lang w:val="be-BY"/>
              </w:rPr>
              <w:t>Минск</w:t>
            </w:r>
            <w:r w:rsidRPr="00615319">
              <w:rPr>
                <w:lang w:val="ru-RU"/>
              </w:rPr>
              <w:t xml:space="preserve">: Госстандарт: </w:t>
            </w:r>
            <w:r w:rsidRPr="00DB0FBD">
              <w:rPr>
                <w:lang w:val="be-BY"/>
              </w:rPr>
              <w:t>Белорус. гос. ин-т стандартизации и сертификации</w:t>
            </w:r>
            <w:r w:rsidRPr="00615319">
              <w:rPr>
                <w:lang w:val="ru-RU"/>
              </w:rPr>
              <w:t>, 2000. –6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Препринт</w:t>
            </w:r>
          </w:p>
        </w:tc>
        <w:tc>
          <w:tcPr>
            <w:tcW w:w="7448" w:type="dxa"/>
          </w:tcPr>
          <w:p w:rsidR="00A1579F" w:rsidRPr="00615319" w:rsidRDefault="00A1579F" w:rsidP="00B76DB1">
            <w:pPr>
              <w:pStyle w:val="aa"/>
              <w:spacing w:after="0" w:line="240" w:lineRule="auto"/>
              <w:rPr>
                <w:lang w:val="ru-RU"/>
              </w:rPr>
            </w:pPr>
            <w:r w:rsidRPr="00DB0FBD">
              <w:rPr>
                <w:lang w:val="be-BY"/>
              </w:rPr>
              <w:t xml:space="preserve">Губич, Л.В. Подходы к автоматизации проектно-конструкторских работ в швейной промышленности </w:t>
            </w:r>
            <w:r w:rsidRPr="00615319">
              <w:rPr>
                <w:lang w:val="ru-RU"/>
              </w:rPr>
              <w:t xml:space="preserve">/ Л.В. Губич. – </w:t>
            </w:r>
            <w:r w:rsidRPr="00DB0FBD">
              <w:rPr>
                <w:lang w:val="be-BY"/>
              </w:rPr>
              <w:t>Минск</w:t>
            </w:r>
            <w:r w:rsidRPr="00615319">
              <w:rPr>
                <w:lang w:val="ru-RU"/>
              </w:rPr>
              <w:t>, 1994. – 40 с. – (Препринт /</w:t>
            </w:r>
            <w:r w:rsidRPr="00DB0FBD">
              <w:rPr>
                <w:lang w:val="be-BY"/>
              </w:rPr>
              <w:t xml:space="preserve"> Акад. наук Беларуси, Ин-т техн. кибернетики; № 3).</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B76DB1">
            <w:pPr>
              <w:pStyle w:val="aa"/>
              <w:spacing w:after="0" w:line="240" w:lineRule="auto"/>
              <w:rPr>
                <w:lang w:val="ru-RU"/>
              </w:rPr>
            </w:pPr>
            <w:r w:rsidRPr="00DB0FBD">
              <w:rPr>
                <w:lang w:val="be-BY"/>
              </w:rPr>
              <w:t xml:space="preserve">Прогноз миграции радионуклидов в системе водосбор – речная сеть </w:t>
            </w:r>
            <w:r w:rsidRPr="00615319">
              <w:rPr>
                <w:lang w:val="ru-RU"/>
              </w:rPr>
              <w:t xml:space="preserve">/ В.В. Скурат [и др.]. – </w:t>
            </w:r>
            <w:r w:rsidRPr="00DB0FBD">
              <w:rPr>
                <w:lang w:val="be-BY"/>
              </w:rPr>
              <w:t>Минск</w:t>
            </w:r>
            <w:r w:rsidRPr="00615319">
              <w:rPr>
                <w:lang w:val="ru-RU"/>
              </w:rPr>
              <w:t>, 2004. – 51 с. – (Препринт / НАН Беларуси, Объед. ин-т энергет. и ядер. исслед. – Сосны; ОИЭЯИ–15).</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Отчет о НИР</w:t>
            </w:r>
          </w:p>
        </w:tc>
        <w:tc>
          <w:tcPr>
            <w:tcW w:w="7448" w:type="dxa"/>
          </w:tcPr>
          <w:p w:rsidR="00A1579F" w:rsidRPr="00615319" w:rsidRDefault="00A1579F" w:rsidP="00B76DB1">
            <w:pPr>
              <w:pStyle w:val="aa"/>
              <w:spacing w:after="0" w:line="240" w:lineRule="auto"/>
              <w:rPr>
                <w:lang w:val="ru-RU"/>
              </w:rPr>
            </w:pPr>
            <w:r w:rsidRPr="00DB0FBD">
              <w:rPr>
                <w:lang w:val="be-BY"/>
              </w:rPr>
              <w:t xml:space="preserve">Разработка и внедрение диагностикума аденовирусной инфекции птиц: отчет о НИР (заключ.) </w:t>
            </w:r>
            <w:r w:rsidRPr="00615319">
              <w:rPr>
                <w:lang w:val="ru-RU"/>
              </w:rPr>
              <w:t>/ Всесоюз. науч.</w:t>
            </w:r>
            <w:r w:rsidRPr="00DB0FBD">
              <w:rPr>
                <w:lang w:val="be-BY"/>
              </w:rPr>
              <w:t>-</w:t>
            </w:r>
            <w:r w:rsidRPr="00615319">
              <w:rPr>
                <w:lang w:val="ru-RU"/>
              </w:rPr>
              <w:t>исслед. ветеринар. ин</w:t>
            </w:r>
            <w:r w:rsidRPr="00DB0FBD">
              <w:rPr>
                <w:lang w:val="be-BY"/>
              </w:rPr>
              <w:t>-</w:t>
            </w:r>
            <w:r w:rsidRPr="00615319">
              <w:rPr>
                <w:lang w:val="ru-RU"/>
              </w:rPr>
              <w:t>т птицеводства; рук. темы А.Ф. Прохоров. – М., 1989. – 14 с. – № ГР 01870082247.</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A82140">
            <w:pPr>
              <w:pStyle w:val="aa"/>
              <w:spacing w:after="0" w:line="240" w:lineRule="auto"/>
              <w:rPr>
                <w:lang w:val="be-BY"/>
              </w:rPr>
            </w:pPr>
            <w:r w:rsidRPr="00DB0FBD">
              <w:rPr>
                <w:lang w:val="be-BY"/>
              </w:rPr>
              <w:t xml:space="preserve">Комплексное (хирургическое) лечение послеоперационных и рецидивных вентральных грыж больших и огромных размеров: отчет о НИР </w:t>
            </w:r>
            <w:r w:rsidRPr="00615319">
              <w:rPr>
                <w:lang w:val="ru-RU"/>
              </w:rPr>
              <w:t>/ Гродн. гос. мед. ин-т; рук. В.М. Колтонюк. – Гродно, 1994. – 42 с. – № ГР 1993310.</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Депонированные научные работы</w:t>
            </w:r>
          </w:p>
        </w:tc>
        <w:tc>
          <w:tcPr>
            <w:tcW w:w="7448" w:type="dxa"/>
          </w:tcPr>
          <w:p w:rsidR="00A1579F" w:rsidRPr="00DB0FBD" w:rsidRDefault="00A1579F" w:rsidP="006E6184">
            <w:pPr>
              <w:pStyle w:val="aa"/>
              <w:spacing w:after="0" w:line="240" w:lineRule="auto"/>
              <w:rPr>
                <w:lang w:val="be-BY"/>
              </w:rPr>
            </w:pPr>
            <w:r w:rsidRPr="00DB0FBD">
              <w:rPr>
                <w:lang w:val="be-BY"/>
              </w:rPr>
              <w:t xml:space="preserve">Влияние деформации и больших световых потоков на люминесценцию монокристаллов сульфида цинка с микропорами </w:t>
            </w:r>
            <w:r w:rsidRPr="00615319">
              <w:rPr>
                <w:lang w:val="ru-RU"/>
              </w:rPr>
              <w:t>/ В.Г. Клюев [и др.]; Воронеж. ун</w:t>
            </w:r>
            <w:r w:rsidRPr="00DB0FBD">
              <w:rPr>
                <w:lang w:val="be-BY"/>
              </w:rPr>
              <w:t>-</w:t>
            </w:r>
            <w:r w:rsidRPr="00615319">
              <w:rPr>
                <w:lang w:val="ru-RU"/>
              </w:rPr>
              <w:t>т. – Воронеж, 1993. – 14 с. – Деп. в ВИНИТИ 10.06.93, № 1620-В93 // Журн</w:t>
            </w:r>
            <w:r w:rsidRPr="00DB0FBD">
              <w:rPr>
                <w:lang w:val="be-BY"/>
              </w:rPr>
              <w:t xml:space="preserve">. </w:t>
            </w:r>
            <w:r w:rsidRPr="00615319">
              <w:rPr>
                <w:lang w:val="ru-RU"/>
              </w:rPr>
              <w:t>приклад</w:t>
            </w:r>
            <w:r w:rsidRPr="00DB0FBD">
              <w:rPr>
                <w:lang w:val="be-BY"/>
              </w:rPr>
              <w:t>.</w:t>
            </w:r>
            <w:r w:rsidRPr="00615319">
              <w:rPr>
                <w:lang w:val="ru-RU"/>
              </w:rPr>
              <w:t xml:space="preserve"> спектроскопии. – 1993. – Т. 59</w:t>
            </w:r>
            <w:r w:rsidRPr="00DB0FBD">
              <w:rPr>
                <w:lang w:val="be-BY"/>
              </w:rPr>
              <w:t xml:space="preserve">, </w:t>
            </w:r>
            <w:r w:rsidRPr="00615319">
              <w:rPr>
                <w:lang w:val="ru-RU"/>
              </w:rPr>
              <w:t>№ 3</w:t>
            </w:r>
            <w:r w:rsidRPr="00DB0FBD">
              <w:rPr>
                <w:lang w:val="be-BY"/>
              </w:rPr>
              <w:t>–</w:t>
            </w:r>
            <w:r w:rsidRPr="00615319">
              <w:rPr>
                <w:lang w:val="ru-RU"/>
              </w:rPr>
              <w:t>4. – С. 368.</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B76DB1">
            <w:pPr>
              <w:pStyle w:val="aa"/>
              <w:spacing w:after="0" w:line="240" w:lineRule="auto"/>
              <w:rPr>
                <w:lang w:val="be-BY"/>
              </w:rPr>
            </w:pPr>
            <w:r w:rsidRPr="00DB0FBD">
              <w:rPr>
                <w:lang w:val="be-BY"/>
              </w:rPr>
              <w:t xml:space="preserve">Сагдиев, А.М. О тонкой структуре субарктического фронта в центральной части Тихого океана </w:t>
            </w:r>
            <w:r w:rsidRPr="00615319">
              <w:rPr>
                <w:lang w:val="ru-RU"/>
              </w:rPr>
              <w:t>/ А.М. Сагдиев; Рос. акад. наук, Ин</w:t>
            </w:r>
            <w:r w:rsidRPr="00DB0FBD">
              <w:rPr>
                <w:lang w:val="be-BY"/>
              </w:rPr>
              <w:t>-</w:t>
            </w:r>
            <w:r w:rsidRPr="00615319">
              <w:rPr>
                <w:lang w:val="ru-RU"/>
              </w:rPr>
              <w:t>т океанологии. – М., 1992. – 17 с. – Деп. в ВИНИТИ 08.06.92, № 1860–82 // РЖ: 09. Геофизика. – 1992</w:t>
            </w:r>
            <w:r w:rsidRPr="00DB0FBD">
              <w:rPr>
                <w:lang w:val="be-BY"/>
              </w:rPr>
              <w:t>. – № 11/12. – 11В68ДЕП. – С. 9.</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6E6184">
            <w:pPr>
              <w:pStyle w:val="aa"/>
              <w:spacing w:after="0" w:line="240" w:lineRule="auto"/>
              <w:rPr>
                <w:lang w:val="ru-RU"/>
              </w:rPr>
            </w:pPr>
            <w:r w:rsidRPr="00DB0FBD">
              <w:rPr>
                <w:lang w:val="be-BY"/>
              </w:rPr>
              <w:t xml:space="preserve">Широков, А.А. Исследование возможности контроля состава гальванических сред абсорбционно-спектроскопическим методом </w:t>
            </w:r>
            <w:r w:rsidRPr="00615319">
              <w:rPr>
                <w:lang w:val="ru-RU"/>
              </w:rPr>
              <w:t>/ А.А. Широков, Г.В. Титова; Рос. акад. наук, Ульян. фил. ин</w:t>
            </w:r>
            <w:r w:rsidRPr="00DB0FBD">
              <w:rPr>
                <w:lang w:val="be-BY"/>
              </w:rPr>
              <w:t>-</w:t>
            </w:r>
            <w:r w:rsidRPr="00615319">
              <w:rPr>
                <w:lang w:val="ru-RU"/>
              </w:rPr>
              <w:t>та радиотехники и электроники. – Ульяновск, 1993. – 12 с. – Деп. в ВИНИТИ 09.06.93, № 1561-В93 // Журн</w:t>
            </w:r>
            <w:r w:rsidRPr="00DB0FBD">
              <w:rPr>
                <w:lang w:val="be-BY"/>
              </w:rPr>
              <w:t xml:space="preserve">. </w:t>
            </w:r>
            <w:r w:rsidRPr="00615319">
              <w:rPr>
                <w:lang w:val="ru-RU"/>
              </w:rPr>
              <w:t>приклад</w:t>
            </w:r>
            <w:r w:rsidRPr="00DB0FBD">
              <w:rPr>
                <w:lang w:val="be-BY"/>
              </w:rPr>
              <w:t>.</w:t>
            </w:r>
            <w:r w:rsidRPr="00615319">
              <w:rPr>
                <w:lang w:val="ru-RU"/>
              </w:rPr>
              <w:t xml:space="preserve"> спектроскопии. – 1993. – № 3</w:t>
            </w:r>
            <w:r w:rsidRPr="00DB0FBD">
              <w:rPr>
                <w:lang w:val="be-BY"/>
              </w:rPr>
              <w:t>–</w:t>
            </w:r>
            <w:r w:rsidRPr="00615319">
              <w:rPr>
                <w:lang w:val="ru-RU"/>
              </w:rPr>
              <w:t>4. – С. 368.</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Автореферат диссертации</w:t>
            </w:r>
          </w:p>
        </w:tc>
        <w:tc>
          <w:tcPr>
            <w:tcW w:w="7448" w:type="dxa"/>
          </w:tcPr>
          <w:p w:rsidR="00A1579F" w:rsidRPr="00615319" w:rsidRDefault="00A1579F" w:rsidP="00B76DB1">
            <w:pPr>
              <w:pStyle w:val="aa"/>
              <w:spacing w:after="0" w:line="240" w:lineRule="auto"/>
              <w:rPr>
                <w:lang w:val="ru-RU"/>
              </w:rPr>
            </w:pPr>
            <w:r w:rsidRPr="00615319">
              <w:rPr>
                <w:lang w:val="ru-RU"/>
              </w:rPr>
              <w:t>Иволгина, Н.В. Оценка интеллектуальной собственности: на примере интеллектуальной промышленной собственности: автореф. дис. …канд. экон. наук: 08.00.10; 08.00.05 / Н.В. Иволгина; Рос. экон. акад. – М., 2005. – 26 с.</w:t>
            </w:r>
          </w:p>
        </w:tc>
      </w:tr>
      <w:tr w:rsidR="00A1579F" w:rsidRPr="00B76DB1"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DB0FBD" w:rsidRDefault="00A1579F" w:rsidP="00B76DB1">
            <w:pPr>
              <w:pStyle w:val="aa"/>
              <w:spacing w:after="0" w:line="240" w:lineRule="auto"/>
              <w:rPr>
                <w:lang w:val="be-BY"/>
              </w:rPr>
            </w:pPr>
            <w:r w:rsidRPr="00DB0FBD">
              <w:rPr>
                <w:lang w:val="be-BY"/>
              </w:rPr>
              <w:t>Шакун, Н.С. Кірыла-Мяфодзіеўская традыцыя на Тураўшчыне: (да праблемы лакальных тыпаў старажытнаславянскай мовы): аўтарэф. дыс. канд. філал. навук: 10.02.03 / Н.С. Шакун; Беларус. дзярж. ун-т. – Мінск, 2005. – 16 с.</w:t>
            </w:r>
          </w:p>
        </w:tc>
      </w:tr>
      <w:tr w:rsidR="00A1579F" w:rsidRPr="00213255" w:rsidTr="00A82140">
        <w:trPr>
          <w:cantSplit/>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Диссертация</w:t>
            </w:r>
          </w:p>
        </w:tc>
        <w:tc>
          <w:tcPr>
            <w:tcW w:w="7448" w:type="dxa"/>
          </w:tcPr>
          <w:p w:rsidR="00A1579F" w:rsidRPr="00DB0FBD" w:rsidRDefault="00A1579F" w:rsidP="00B76DB1">
            <w:pPr>
              <w:pStyle w:val="aa"/>
              <w:spacing w:after="0" w:line="240" w:lineRule="auto"/>
              <w:rPr>
                <w:lang w:val="be-BY"/>
              </w:rPr>
            </w:pPr>
            <w:r w:rsidRPr="00DB0FBD">
              <w:rPr>
                <w:lang w:val="be-BY"/>
              </w:rPr>
              <w:t>Анисимов, П.В. Теоретические поблемы правового регулирования защиты прав человека: дис. … д-ра юрид. наук: 12.00.01 / П.В. Анисимов. – Н.Новгород, 2005. – 370 л.</w:t>
            </w:r>
          </w:p>
        </w:tc>
      </w:tr>
      <w:tr w:rsidR="00A1579F" w:rsidRPr="00261DD8"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213255" w:rsidRDefault="00A1579F" w:rsidP="0061682C">
            <w:pPr>
              <w:spacing w:after="0"/>
              <w:rPr>
                <w:rFonts w:ascii="Times New Roman" w:hAnsi="Times New Roman"/>
                <w:lang w:val="be-BY"/>
              </w:rPr>
            </w:pPr>
            <w:r w:rsidRPr="00213255">
              <w:rPr>
                <w:rFonts w:ascii="Times New Roman" w:hAnsi="Times New Roman"/>
                <w:lang w:val="be-BY"/>
              </w:rPr>
              <w:t>Лук’янюк, Ю.М. Сучасная беларуская філасофская тэрміналогія: (семантычныя і структурныя аспекты): дыс. ... канд. філал. навук: 10.02.01 / Ю.М. Лук’янюк. – Мінск, 2003. – 129 л.</w:t>
            </w:r>
          </w:p>
        </w:tc>
      </w:tr>
      <w:tr w:rsidR="00A1579F" w:rsidRPr="00213255" w:rsidTr="00484CCA">
        <w:trPr>
          <w:cantSplit/>
          <w:trHeight w:val="825"/>
        </w:trPr>
        <w:tc>
          <w:tcPr>
            <w:tcW w:w="2160" w:type="dxa"/>
            <w:vMerge w:val="restart"/>
          </w:tcPr>
          <w:p w:rsidR="00A1579F" w:rsidRPr="00DB0FBD" w:rsidRDefault="00A1579F" w:rsidP="00B76DB1">
            <w:pPr>
              <w:pStyle w:val="ad"/>
              <w:ind w:firstLine="72"/>
              <w:jc w:val="left"/>
              <w:rPr>
                <w:b w:val="0"/>
                <w:bCs w:val="0"/>
                <w:sz w:val="24"/>
                <w:szCs w:val="24"/>
                <w:lang w:val="be-BY"/>
              </w:rPr>
            </w:pPr>
            <w:r w:rsidRPr="00DB0FBD">
              <w:rPr>
                <w:b w:val="0"/>
                <w:bCs w:val="0"/>
                <w:sz w:val="24"/>
                <w:szCs w:val="24"/>
                <w:lang w:val="be-BY"/>
              </w:rPr>
              <w:t>Архивные материалы</w:t>
            </w:r>
          </w:p>
        </w:tc>
        <w:tc>
          <w:tcPr>
            <w:tcW w:w="7448" w:type="dxa"/>
          </w:tcPr>
          <w:p w:rsidR="00A1579F" w:rsidRPr="00213255" w:rsidRDefault="00A1579F" w:rsidP="0061682C">
            <w:pPr>
              <w:spacing w:after="0"/>
              <w:rPr>
                <w:rFonts w:ascii="Times New Roman" w:hAnsi="Times New Roman"/>
              </w:rPr>
            </w:pPr>
            <w:r w:rsidRPr="00213255">
              <w:rPr>
                <w:rFonts w:ascii="Times New Roman" w:hAnsi="Times New Roman"/>
              </w:rPr>
              <w:t xml:space="preserve">1. Архив Гродненского областного суда за 1992 г. </w:t>
            </w:r>
            <w:r w:rsidRPr="00213255">
              <w:rPr>
                <w:rFonts w:ascii="Times New Roman" w:hAnsi="Times New Roman"/>
                <w:color w:val="000000"/>
                <w:spacing w:val="3"/>
              </w:rPr>
              <w:t>–</w:t>
            </w:r>
            <w:r w:rsidRPr="00213255">
              <w:rPr>
                <w:rFonts w:ascii="Times New Roman" w:hAnsi="Times New Roman"/>
              </w:rPr>
              <w:t xml:space="preserve"> Дело № 4/8117.</w:t>
            </w:r>
            <w:r w:rsidRPr="00213255">
              <w:rPr>
                <w:rFonts w:ascii="Times New Roman" w:hAnsi="Times New Roman"/>
              </w:rPr>
              <w:br/>
              <w:t xml:space="preserve">2. Архив суда Центрального района г.Могилева за 2001 г. </w:t>
            </w:r>
            <w:r w:rsidRPr="00213255">
              <w:rPr>
                <w:rFonts w:ascii="Times New Roman" w:hAnsi="Times New Roman"/>
                <w:color w:val="000000"/>
                <w:spacing w:val="3"/>
              </w:rPr>
              <w:t>–</w:t>
            </w:r>
            <w:r w:rsidRPr="00213255">
              <w:rPr>
                <w:rFonts w:ascii="Times New Roman" w:hAnsi="Times New Roman"/>
              </w:rPr>
              <w:t xml:space="preserve"> Уголовное дело № 2/1577.</w:t>
            </w:r>
          </w:p>
        </w:tc>
      </w:tr>
      <w:tr w:rsidR="00A1579F" w:rsidRPr="00213255" w:rsidTr="00A82140">
        <w:trPr>
          <w:cantSplit/>
          <w:trHeight w:val="1589"/>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A82140">
            <w:pPr>
              <w:pStyle w:val="ad"/>
              <w:jc w:val="left"/>
              <w:rPr>
                <w:b w:val="0"/>
                <w:bCs w:val="0"/>
                <w:sz w:val="24"/>
                <w:szCs w:val="24"/>
                <w:lang w:val="ru-RU"/>
              </w:rPr>
            </w:pPr>
            <w:r w:rsidRPr="00615319">
              <w:rPr>
                <w:b w:val="0"/>
                <w:bCs w:val="0"/>
                <w:sz w:val="24"/>
                <w:szCs w:val="24"/>
                <w:lang w:val="ru-RU"/>
              </w:rPr>
              <w:t>Центральный исторический архив Москвы (ЦИАМ).</w:t>
            </w:r>
          </w:p>
          <w:p w:rsidR="00A1579F" w:rsidRPr="00615319" w:rsidRDefault="00A1579F" w:rsidP="00A82140">
            <w:pPr>
              <w:pStyle w:val="ad"/>
              <w:ind w:left="360"/>
              <w:jc w:val="left"/>
              <w:rPr>
                <w:b w:val="0"/>
                <w:bCs w:val="0"/>
                <w:sz w:val="24"/>
                <w:szCs w:val="24"/>
                <w:lang w:val="ru-RU"/>
              </w:rPr>
            </w:pPr>
            <w:r w:rsidRPr="00615319">
              <w:rPr>
                <w:b w:val="0"/>
                <w:bCs w:val="0"/>
                <w:sz w:val="24"/>
                <w:szCs w:val="24"/>
                <w:lang w:val="ru-RU"/>
              </w:rPr>
              <w:t>1. Фонд 277. – Оп. 1. – Д. 1295–1734</w:t>
            </w:r>
            <w:r w:rsidRPr="00DB0FBD">
              <w:rPr>
                <w:b w:val="0"/>
                <w:bCs w:val="0"/>
                <w:sz w:val="24"/>
                <w:szCs w:val="24"/>
                <w:lang w:val="be-BY"/>
              </w:rPr>
              <w:t>.</w:t>
            </w:r>
            <w:r w:rsidRPr="00615319">
              <w:rPr>
                <w:b w:val="0"/>
                <w:bCs w:val="0"/>
                <w:sz w:val="24"/>
                <w:szCs w:val="24"/>
                <w:lang w:val="ru-RU"/>
              </w:rPr>
              <w:t xml:space="preserve"> Дела о выдаче ссуды под залог имений, находящихся в Могилевской губернии (имеются планы имений) 1884–1918 гг.</w:t>
            </w:r>
          </w:p>
          <w:p w:rsidR="00A1579F" w:rsidRPr="00615319" w:rsidRDefault="00A1579F" w:rsidP="00A82140">
            <w:pPr>
              <w:pStyle w:val="ad"/>
              <w:ind w:left="360"/>
              <w:jc w:val="left"/>
              <w:rPr>
                <w:b w:val="0"/>
                <w:bCs w:val="0"/>
                <w:sz w:val="24"/>
                <w:szCs w:val="24"/>
                <w:lang w:val="ru-RU"/>
              </w:rPr>
            </w:pPr>
            <w:r w:rsidRPr="00615319">
              <w:rPr>
                <w:b w:val="0"/>
                <w:bCs w:val="0"/>
                <w:sz w:val="24"/>
                <w:szCs w:val="24"/>
                <w:lang w:val="ru-RU"/>
              </w:rPr>
              <w:t xml:space="preserve">2. Фонд 277. – Оп. 1. – Д. 802–1294, 4974–4978, 4980–4990, </w:t>
            </w:r>
          </w:p>
          <w:p w:rsidR="00A1579F" w:rsidRPr="00615319" w:rsidRDefault="00A1579F" w:rsidP="00A82140">
            <w:pPr>
              <w:pStyle w:val="ad"/>
              <w:ind w:left="360"/>
              <w:jc w:val="left"/>
              <w:rPr>
                <w:b w:val="0"/>
                <w:bCs w:val="0"/>
                <w:sz w:val="24"/>
                <w:szCs w:val="24"/>
                <w:lang w:val="ru-RU"/>
              </w:rPr>
            </w:pPr>
            <w:r w:rsidRPr="00615319">
              <w:rPr>
                <w:b w:val="0"/>
                <w:bCs w:val="0"/>
                <w:sz w:val="24"/>
                <w:szCs w:val="24"/>
                <w:lang w:val="ru-RU"/>
              </w:rPr>
              <w:t>4994–5000, 5002–5013, 5015–5016</w:t>
            </w:r>
            <w:r w:rsidRPr="00DB0FBD">
              <w:rPr>
                <w:b w:val="0"/>
                <w:bCs w:val="0"/>
                <w:sz w:val="24"/>
                <w:szCs w:val="24"/>
                <w:lang w:val="be-BY"/>
              </w:rPr>
              <w:t xml:space="preserve">. </w:t>
            </w:r>
            <w:r w:rsidRPr="00615319">
              <w:rPr>
                <w:b w:val="0"/>
                <w:bCs w:val="0"/>
                <w:sz w:val="24"/>
                <w:szCs w:val="24"/>
                <w:lang w:val="ru-RU"/>
              </w:rPr>
              <w:t xml:space="preserve">Дела о выдаче ссуды под залог имений, находящихся в Минской губернии (имеются планы имений) 1884–1918 гг. </w:t>
            </w:r>
          </w:p>
          <w:p w:rsidR="00A1579F" w:rsidRPr="00615319" w:rsidRDefault="00A1579F" w:rsidP="00A82140">
            <w:pPr>
              <w:pStyle w:val="ad"/>
              <w:ind w:left="360"/>
              <w:jc w:val="left"/>
              <w:rPr>
                <w:b w:val="0"/>
                <w:bCs w:val="0"/>
                <w:sz w:val="24"/>
                <w:szCs w:val="24"/>
                <w:lang w:val="ru-RU"/>
              </w:rPr>
            </w:pPr>
            <w:r w:rsidRPr="00615319">
              <w:rPr>
                <w:b w:val="0"/>
                <w:bCs w:val="0"/>
                <w:sz w:val="24"/>
                <w:szCs w:val="24"/>
                <w:lang w:val="ru-RU"/>
              </w:rPr>
              <w:t>3. Фонд 277. – Оп.2, 5, 6, 7, 8.</w:t>
            </w:r>
          </w:p>
        </w:tc>
      </w:tr>
      <w:tr w:rsidR="00A1579F" w:rsidRPr="00213255" w:rsidTr="00A82140">
        <w:trPr>
          <w:cantSplit/>
          <w:trHeight w:val="1208"/>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Электронные ресурсы</w:t>
            </w:r>
          </w:p>
        </w:tc>
        <w:tc>
          <w:tcPr>
            <w:tcW w:w="7448" w:type="dxa"/>
          </w:tcPr>
          <w:p w:rsidR="00A1579F" w:rsidRPr="00615319" w:rsidRDefault="00A1579F" w:rsidP="00A82140">
            <w:pPr>
              <w:pStyle w:val="aa"/>
              <w:spacing w:after="0" w:line="240" w:lineRule="auto"/>
              <w:rPr>
                <w:lang w:val="ru-RU"/>
              </w:rPr>
            </w:pPr>
            <w:r w:rsidRPr="00DB0FBD">
              <w:rPr>
                <w:lang w:val="be-BY"/>
              </w:rPr>
              <w:t xml:space="preserve">Театр </w:t>
            </w:r>
            <w:r w:rsidRPr="00615319">
              <w:rPr>
                <w:lang w:val="ru-RU"/>
              </w:rPr>
              <w:t>[Электронный ресурс]: энциклопедия: по материалам изд</w:t>
            </w:r>
            <w:r w:rsidRPr="00DB0FBD">
              <w:rPr>
                <w:lang w:val="be-BY"/>
              </w:rPr>
              <w:t>-ва</w:t>
            </w:r>
            <w:r w:rsidRPr="00615319">
              <w:rPr>
                <w:lang w:val="ru-RU"/>
              </w:rPr>
              <w:t xml:space="preserve"> “Большая российская энциклопедия”: в 3 т. – Электрон. дан. (486 Мб). – М.: Кордис&amp; Медиа, 2003. – Электрон. опт. диски (</w:t>
            </w:r>
            <w:r w:rsidRPr="00DB0FBD">
              <w:rPr>
                <w:lang w:val="en-US"/>
              </w:rPr>
              <w:t>CD</w:t>
            </w:r>
            <w:r w:rsidRPr="00615319">
              <w:rPr>
                <w:lang w:val="ru-RU"/>
              </w:rPr>
              <w:t>-</w:t>
            </w:r>
            <w:r w:rsidRPr="00DB0FBD">
              <w:rPr>
                <w:lang w:val="en-US"/>
              </w:rPr>
              <w:t>ROM</w:t>
            </w:r>
            <w:r w:rsidRPr="00615319">
              <w:rPr>
                <w:lang w:val="ru-RU"/>
              </w:rPr>
              <w:t xml:space="preserve">): зв., цв. – Т. 1: Балет. – 1 диск; Т. 2: Опера. – 1 диск; Т. 3: Драма. – </w:t>
            </w:r>
            <w:r w:rsidRPr="00615319">
              <w:rPr>
                <w:lang w:val="ru-RU"/>
              </w:rPr>
              <w:br/>
              <w:t>1 диск.</w:t>
            </w:r>
          </w:p>
        </w:tc>
      </w:tr>
      <w:tr w:rsidR="00A1579F" w:rsidRPr="00213255" w:rsidTr="00A82140">
        <w:trPr>
          <w:cantSplit/>
        </w:trPr>
        <w:tc>
          <w:tcPr>
            <w:tcW w:w="2160" w:type="dxa"/>
            <w:vMerge/>
          </w:tcPr>
          <w:p w:rsidR="00A1579F" w:rsidRPr="00DB0FBD" w:rsidRDefault="00A1579F" w:rsidP="00B76DB1">
            <w:pPr>
              <w:pStyle w:val="aa"/>
              <w:spacing w:after="0" w:line="240" w:lineRule="auto"/>
              <w:ind w:firstLine="72"/>
              <w:rPr>
                <w:lang w:val="be-BY"/>
              </w:rPr>
            </w:pPr>
          </w:p>
        </w:tc>
        <w:tc>
          <w:tcPr>
            <w:tcW w:w="7448" w:type="dxa"/>
          </w:tcPr>
          <w:p w:rsidR="00A1579F" w:rsidRPr="00615319" w:rsidRDefault="00A1579F" w:rsidP="00A82140">
            <w:pPr>
              <w:pStyle w:val="aa"/>
              <w:spacing w:after="0" w:line="240" w:lineRule="auto"/>
              <w:rPr>
                <w:lang w:val="ru-RU"/>
              </w:rPr>
            </w:pPr>
            <w:r w:rsidRPr="00DB0FBD">
              <w:rPr>
                <w:lang w:val="be-BY"/>
              </w:rPr>
              <w:t>Регистр СНГ – 2005</w:t>
            </w:r>
            <w:r w:rsidRPr="00615319">
              <w:rPr>
                <w:lang w:val="ru-RU"/>
              </w:rPr>
              <w:t>: промышленность, полиграфия, торговля, ремонт, транспорт, строительство, сельское хоз</w:t>
            </w:r>
            <w:r w:rsidRPr="00DB0FBD">
              <w:rPr>
                <w:lang w:val="be-BY"/>
              </w:rPr>
              <w:t>яйст</w:t>
            </w:r>
            <w:r w:rsidRPr="00615319">
              <w:rPr>
                <w:lang w:val="ru-RU"/>
              </w:rPr>
              <w:t xml:space="preserve">во [Электронный ресурс]. – Электрон. текстовые дан. и прогр. (14 Мб). – </w:t>
            </w:r>
            <w:r w:rsidRPr="00DB0FBD">
              <w:rPr>
                <w:lang w:val="be-BY"/>
              </w:rPr>
              <w:t>Минск</w:t>
            </w:r>
            <w:r w:rsidRPr="00615319">
              <w:rPr>
                <w:lang w:val="ru-RU"/>
              </w:rPr>
              <w:t>: Комлев И.Н., 2005. – 1 электрон. опт. диск (</w:t>
            </w:r>
            <w:r w:rsidRPr="00DB0FBD">
              <w:rPr>
                <w:lang w:val="en-US"/>
              </w:rPr>
              <w:t>CD</w:t>
            </w:r>
            <w:r w:rsidRPr="00615319">
              <w:rPr>
                <w:lang w:val="ru-RU"/>
              </w:rPr>
              <w:t>-</w:t>
            </w:r>
            <w:r w:rsidRPr="00DB0FBD">
              <w:rPr>
                <w:lang w:val="en-US"/>
              </w:rPr>
              <w:t>ROM</w:t>
            </w:r>
            <w:r w:rsidRPr="00615319">
              <w:rPr>
                <w:lang w:val="ru-RU"/>
              </w:rPr>
              <w:t>).</w:t>
            </w:r>
          </w:p>
        </w:tc>
      </w:tr>
      <w:tr w:rsidR="00A1579F" w:rsidRPr="00213255" w:rsidTr="00A82140">
        <w:trPr>
          <w:cantSplit/>
          <w:trHeight w:val="962"/>
        </w:trPr>
        <w:tc>
          <w:tcPr>
            <w:tcW w:w="2160" w:type="dxa"/>
            <w:vMerge w:val="restart"/>
          </w:tcPr>
          <w:p w:rsidR="00A1579F" w:rsidRPr="00DB0FBD" w:rsidRDefault="00A1579F" w:rsidP="00B76DB1">
            <w:pPr>
              <w:pStyle w:val="aa"/>
              <w:spacing w:after="0" w:line="240" w:lineRule="auto"/>
              <w:ind w:firstLine="72"/>
              <w:rPr>
                <w:lang w:val="be-BY"/>
              </w:rPr>
            </w:pPr>
            <w:r w:rsidRPr="00DB0FBD">
              <w:rPr>
                <w:lang w:val="be-BY"/>
              </w:rPr>
              <w:t>Ресурсы удаленного доступа</w:t>
            </w:r>
          </w:p>
        </w:tc>
        <w:tc>
          <w:tcPr>
            <w:tcW w:w="7448" w:type="dxa"/>
          </w:tcPr>
          <w:p w:rsidR="00A1579F" w:rsidRPr="00615319" w:rsidRDefault="00A1579F" w:rsidP="00A82140">
            <w:pPr>
              <w:pStyle w:val="aa"/>
              <w:spacing w:after="0" w:line="240" w:lineRule="auto"/>
              <w:rPr>
                <w:lang w:val="ru-RU"/>
              </w:rPr>
            </w:pPr>
            <w:r w:rsidRPr="00DB0FBD">
              <w:rPr>
                <w:lang w:val="be-BY"/>
              </w:rPr>
              <w:t xml:space="preserve">Национальный Интернет-портал Республики Беларусь </w:t>
            </w:r>
            <w:r w:rsidRPr="00615319">
              <w:rPr>
                <w:lang w:val="ru-RU"/>
              </w:rPr>
              <w:t xml:space="preserve">[Электронный ресурс] / Нац. центр правовой информ. Респ. Беларусь. – </w:t>
            </w:r>
            <w:r w:rsidRPr="00DB0FBD">
              <w:rPr>
                <w:lang w:val="be-BY"/>
              </w:rPr>
              <w:t>Минск</w:t>
            </w:r>
            <w:r w:rsidRPr="00615319">
              <w:rPr>
                <w:lang w:val="ru-RU"/>
              </w:rPr>
              <w:t xml:space="preserve">, 2005. – Режим доступа: </w:t>
            </w:r>
            <w:hyperlink r:id="rId11" w:history="1">
              <w:r w:rsidRPr="00DB0FBD">
                <w:rPr>
                  <w:lang w:val="be-BY"/>
                </w:rPr>
                <w:t>http://www.pravo.by</w:t>
              </w:r>
            </w:hyperlink>
            <w:r w:rsidRPr="00DB0FBD">
              <w:rPr>
                <w:lang w:val="be-BY"/>
              </w:rPr>
              <w:t>.</w:t>
            </w:r>
            <w:r w:rsidRPr="00615319">
              <w:rPr>
                <w:lang w:val="ru-RU"/>
              </w:rPr>
              <w:t xml:space="preserve"> – Дата доступа: 25.01.2006.</w:t>
            </w:r>
          </w:p>
        </w:tc>
      </w:tr>
      <w:tr w:rsidR="00A1579F" w:rsidRPr="00261DD8" w:rsidTr="00A82140">
        <w:trPr>
          <w:cantSplit/>
          <w:trHeight w:val="962"/>
        </w:trPr>
        <w:tc>
          <w:tcPr>
            <w:tcW w:w="2160" w:type="dxa"/>
            <w:vMerge/>
          </w:tcPr>
          <w:p w:rsidR="00A1579F" w:rsidRPr="00DB0FBD" w:rsidRDefault="00A1579F" w:rsidP="00A82140">
            <w:pPr>
              <w:pStyle w:val="aa"/>
              <w:spacing w:after="0" w:line="240" w:lineRule="auto"/>
              <w:rPr>
                <w:lang w:val="be-BY"/>
              </w:rPr>
            </w:pPr>
          </w:p>
        </w:tc>
        <w:tc>
          <w:tcPr>
            <w:tcW w:w="7448" w:type="dxa"/>
          </w:tcPr>
          <w:p w:rsidR="00A1579F" w:rsidRPr="00DB0FBD" w:rsidRDefault="00A1579F" w:rsidP="00B76DB1">
            <w:pPr>
              <w:pStyle w:val="aa"/>
              <w:spacing w:after="0" w:line="240" w:lineRule="auto"/>
              <w:rPr>
                <w:lang w:val="en-US"/>
              </w:rPr>
            </w:pPr>
            <w:r w:rsidRPr="00DB0FBD">
              <w:rPr>
                <w:lang w:val="en-US"/>
              </w:rPr>
              <w:t>Proceeding of mini–symposium on biological nomenclature in the 21</w:t>
            </w:r>
            <w:r w:rsidRPr="00DB0FBD">
              <w:rPr>
                <w:vertAlign w:val="superscript"/>
                <w:lang w:val="en-US"/>
              </w:rPr>
              <w:t>st</w:t>
            </w:r>
            <w:r w:rsidRPr="00DB0FBD">
              <w:rPr>
                <w:lang w:val="en-US"/>
              </w:rPr>
              <w:t xml:space="preserve">centry [Electronic resource] / Ed. J.L. Reveal. – College Park M.D., 1996. – Mode of access: </w:t>
            </w:r>
            <w:hyperlink r:id="rId12" w:history="1">
              <w:r w:rsidRPr="00DB0FBD">
                <w:rPr>
                  <w:lang w:val="be-BY"/>
                </w:rPr>
                <w:t>http://www.inform.ind.edu/PBIO/brum.html</w:t>
              </w:r>
            </w:hyperlink>
            <w:r w:rsidRPr="00DB0FBD">
              <w:rPr>
                <w:lang w:val="be-BY"/>
              </w:rPr>
              <w:t>.</w:t>
            </w:r>
            <w:r w:rsidRPr="00DB0FBD">
              <w:rPr>
                <w:lang w:val="en-US"/>
              </w:rPr>
              <w:t xml:space="preserve"> –  Date of access: 14.09.2005.</w:t>
            </w:r>
          </w:p>
        </w:tc>
      </w:tr>
    </w:tbl>
    <w:p w:rsidR="00A1579F" w:rsidRPr="0003677F" w:rsidRDefault="00A1579F" w:rsidP="006E6184">
      <w:pPr>
        <w:shd w:val="clear" w:color="auto" w:fill="FFFFFF"/>
        <w:spacing w:before="120"/>
        <w:ind w:left="1077" w:right="51"/>
        <w:rPr>
          <w:rFonts w:ascii="Times New Roman CYR" w:hAnsi="Times New Roman CYR" w:cs="Times New Roman CYR"/>
          <w:color w:val="000000"/>
          <w:sz w:val="28"/>
          <w:szCs w:val="28"/>
        </w:rPr>
      </w:pPr>
      <w:r w:rsidRPr="0003677F">
        <w:rPr>
          <w:rFonts w:ascii="Times New Roman CYR" w:hAnsi="Times New Roman CYR" w:cs="Times New Roman CYR"/>
          <w:color w:val="000000"/>
          <w:sz w:val="28"/>
          <w:szCs w:val="28"/>
        </w:rPr>
        <w:t>б) примеры описания составных частей изданий</w:t>
      </w:r>
    </w:p>
    <w:tbl>
      <w:tblPr>
        <w:tblW w:w="9540" w:type="dxa"/>
        <w:tblInd w:w="-72" w:type="dxa"/>
        <w:tblLayout w:type="fixed"/>
        <w:tblLook w:val="01E0" w:firstRow="1" w:lastRow="1" w:firstColumn="1" w:lastColumn="1" w:noHBand="0" w:noVBand="0"/>
      </w:tblPr>
      <w:tblGrid>
        <w:gridCol w:w="2023"/>
        <w:gridCol w:w="7517"/>
      </w:tblGrid>
      <w:tr w:rsidR="00A1579F" w:rsidRPr="00213255" w:rsidTr="00470531">
        <w:tc>
          <w:tcPr>
            <w:tcW w:w="2023" w:type="dxa"/>
            <w:tcBorders>
              <w:top w:val="single" w:sz="4" w:space="0" w:color="auto"/>
              <w:left w:val="single" w:sz="4" w:space="0" w:color="auto"/>
              <w:bottom w:val="single" w:sz="4" w:space="0" w:color="auto"/>
              <w:right w:val="single" w:sz="4" w:space="0" w:color="auto"/>
            </w:tcBorders>
            <w:vAlign w:val="center"/>
          </w:tcPr>
          <w:p w:rsidR="00A1579F" w:rsidRPr="00615319" w:rsidRDefault="00A1579F" w:rsidP="006E6184">
            <w:pPr>
              <w:pStyle w:val="aa"/>
              <w:spacing w:after="0" w:line="240" w:lineRule="auto"/>
              <w:ind w:firstLine="72"/>
              <w:jc w:val="center"/>
              <w:rPr>
                <w:bCs/>
                <w:lang w:val="ru-RU"/>
              </w:rPr>
            </w:pPr>
            <w:r w:rsidRPr="00615319">
              <w:rPr>
                <w:bCs/>
                <w:lang w:val="ru-RU"/>
              </w:rPr>
              <w:t>Характеристика источника</w:t>
            </w:r>
          </w:p>
        </w:tc>
        <w:tc>
          <w:tcPr>
            <w:tcW w:w="7517" w:type="dxa"/>
            <w:tcBorders>
              <w:top w:val="single" w:sz="4" w:space="0" w:color="auto"/>
              <w:left w:val="single" w:sz="4" w:space="0" w:color="auto"/>
              <w:bottom w:val="single" w:sz="4" w:space="0" w:color="auto"/>
              <w:right w:val="single" w:sz="4" w:space="0" w:color="auto"/>
            </w:tcBorders>
            <w:vAlign w:val="center"/>
          </w:tcPr>
          <w:p w:rsidR="00A1579F" w:rsidRPr="00615319" w:rsidRDefault="00A1579F" w:rsidP="00A82140">
            <w:pPr>
              <w:pStyle w:val="aa"/>
              <w:spacing w:after="0" w:line="240" w:lineRule="auto"/>
              <w:jc w:val="center"/>
              <w:rPr>
                <w:bCs/>
                <w:lang w:val="ru-RU"/>
              </w:rPr>
            </w:pPr>
            <w:r w:rsidRPr="00615319">
              <w:rPr>
                <w:bCs/>
                <w:lang w:val="ru-RU"/>
              </w:rPr>
              <w:t>Пример оформления</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213255" w:rsidRDefault="00A1579F" w:rsidP="006E6184">
            <w:pPr>
              <w:ind w:firstLine="72"/>
              <w:rPr>
                <w:rFonts w:ascii="Times New Roman" w:hAnsi="Times New Roman"/>
              </w:rPr>
            </w:pPr>
            <w:r w:rsidRPr="00213255">
              <w:rPr>
                <w:rFonts w:ascii="Times New Roman" w:hAnsi="Times New Roman"/>
              </w:rPr>
              <w:t>Составная часть книги</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both"/>
              <w:rPr>
                <w:b w:val="0"/>
                <w:sz w:val="24"/>
                <w:szCs w:val="24"/>
                <w:lang w:val="ru-RU"/>
              </w:rPr>
            </w:pPr>
            <w:r w:rsidRPr="00615319">
              <w:rPr>
                <w:b w:val="0"/>
                <w:bCs w:val="0"/>
                <w:sz w:val="24"/>
                <w:szCs w:val="24"/>
                <w:lang w:val="ru-RU"/>
              </w:rPr>
              <w:t xml:space="preserve">Михнюк, Т.Ф. Правовые и организационные вопросы охраны труда </w:t>
            </w:r>
            <w:r w:rsidRPr="00615319">
              <w:rPr>
                <w:b w:val="0"/>
                <w:sz w:val="24"/>
                <w:szCs w:val="24"/>
                <w:lang w:val="ru-RU"/>
              </w:rPr>
              <w:t>/ Т.Ф. Михнюк // Безопасность жизнедеятельности: учеб. пособие / Т.Ф. Михнюк. – 2</w:t>
            </w:r>
            <w:r w:rsidRPr="006E6184">
              <w:rPr>
                <w:b w:val="0"/>
                <w:sz w:val="24"/>
                <w:szCs w:val="24"/>
                <w:lang w:val="be-BY"/>
              </w:rPr>
              <w:t>-</w:t>
            </w:r>
            <w:r w:rsidRPr="00615319">
              <w:rPr>
                <w:b w:val="0"/>
                <w:sz w:val="24"/>
                <w:szCs w:val="24"/>
                <w:lang w:val="ru-RU"/>
              </w:rPr>
              <w:t xml:space="preserve">е изд., испр. и доп. – </w:t>
            </w:r>
            <w:r w:rsidRPr="006E6184">
              <w:rPr>
                <w:b w:val="0"/>
                <w:sz w:val="24"/>
                <w:szCs w:val="24"/>
                <w:lang w:val="be-BY"/>
              </w:rPr>
              <w:t>Минск</w:t>
            </w:r>
            <w:r w:rsidRPr="00615319">
              <w:rPr>
                <w:b w:val="0"/>
                <w:sz w:val="24"/>
                <w:szCs w:val="24"/>
                <w:lang w:val="ru-RU"/>
              </w:rPr>
              <w:t>, 2004. – С. 90–101.</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both"/>
              <w:rPr>
                <w:b w:val="0"/>
                <w:bCs w:val="0"/>
                <w:sz w:val="24"/>
                <w:szCs w:val="24"/>
                <w:lang w:val="ru-RU"/>
              </w:rPr>
            </w:pPr>
            <w:r w:rsidRPr="00615319">
              <w:rPr>
                <w:b w:val="0"/>
                <w:bCs w:val="0"/>
                <w:sz w:val="24"/>
                <w:szCs w:val="24"/>
                <w:lang w:val="ru-RU"/>
              </w:rPr>
              <w:t>Пивоваров, Ю.П. Организация мер по профилактике последствий радиоактивного загрязнения среды в случае радиационной аварии / Ю.П. Пивоваров, В.П. Михалев // Радиационная экология: учеб. пособие / Ю.П. Пивоваров, В.П. Михалев. – М., 2004. – С. 117–122.</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DB0FBD">
              <w:rPr>
                <w:b w:val="0"/>
                <w:bCs w:val="0"/>
                <w:sz w:val="24"/>
                <w:szCs w:val="24"/>
                <w:lang w:val="be-BY"/>
              </w:rPr>
              <w:t>Еск</w:t>
            </w:r>
            <w:r w:rsidRPr="00615319">
              <w:rPr>
                <w:b w:val="0"/>
                <w:bCs w:val="0"/>
                <w:sz w:val="24"/>
                <w:szCs w:val="24"/>
                <w:lang w:val="ru-RU"/>
              </w:rPr>
              <w:t>ина</w:t>
            </w:r>
            <w:r w:rsidRPr="00615319">
              <w:rPr>
                <w:sz w:val="24"/>
                <w:szCs w:val="24"/>
                <w:lang w:val="ru-RU"/>
              </w:rPr>
              <w:t>,</w:t>
            </w:r>
            <w:r w:rsidRPr="00615319">
              <w:rPr>
                <w:b w:val="0"/>
                <w:bCs w:val="0"/>
                <w:sz w:val="24"/>
                <w:szCs w:val="24"/>
                <w:lang w:val="ru-RU"/>
              </w:rPr>
              <w:t xml:space="preserve"> Л.Б. Основы конституционного строя Российской Федерации / Л.Б.</w:t>
            </w:r>
            <w:r w:rsidR="006E6184" w:rsidRPr="00615319">
              <w:rPr>
                <w:b w:val="0"/>
                <w:bCs w:val="0"/>
                <w:sz w:val="24"/>
                <w:szCs w:val="24"/>
                <w:lang w:val="ru-RU"/>
              </w:rPr>
              <w:t xml:space="preserve"> </w:t>
            </w:r>
            <w:r w:rsidRPr="00615319">
              <w:rPr>
                <w:b w:val="0"/>
                <w:bCs w:val="0"/>
                <w:sz w:val="24"/>
                <w:szCs w:val="24"/>
                <w:lang w:val="ru-RU"/>
              </w:rPr>
              <w:t>Ескина // Основы права: учебник / М.И. Абдулаев [и др.]; под ред. М.И. Абдулаева. – СПб., 2004. – С. 180–193.</w:t>
            </w:r>
          </w:p>
        </w:tc>
      </w:tr>
      <w:tr w:rsidR="00A1579F" w:rsidRPr="00213255" w:rsidTr="00484CCA">
        <w:trPr>
          <w:trHeight w:val="982"/>
        </w:trPr>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DB0FBD">
              <w:rPr>
                <w:b w:val="0"/>
                <w:bCs w:val="0"/>
                <w:sz w:val="24"/>
                <w:szCs w:val="24"/>
                <w:lang w:val="be-BY"/>
              </w:rPr>
              <w:t>Глава из книги</w:t>
            </w: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61682C">
            <w:pPr>
              <w:spacing w:after="0"/>
              <w:rPr>
                <w:rFonts w:ascii="Times New Roman" w:hAnsi="Times New Roman"/>
                <w:b/>
                <w:bCs/>
              </w:rPr>
            </w:pPr>
            <w:r w:rsidRPr="00213255">
              <w:rPr>
                <w:rFonts w:ascii="Times New Roman" w:hAnsi="Times New Roman"/>
              </w:rPr>
              <w:t>Бунакова, В.А. Формирование русской духовной культуры / В.А</w:t>
            </w:r>
            <w:r w:rsidRPr="00213255">
              <w:rPr>
                <w:rFonts w:ascii="Times New Roman" w:hAnsi="Times New Roman"/>
                <w:lang w:val="be-BY"/>
              </w:rPr>
              <w:t>.</w:t>
            </w:r>
            <w:r w:rsidRPr="00213255">
              <w:rPr>
                <w:rFonts w:ascii="Times New Roman" w:hAnsi="Times New Roman"/>
              </w:rPr>
              <w:t xml:space="preserve">Бунакова // Отечественная история: учеб. пособие / С.Н. Полторак [и др.]; под ред. Р.В. Дегтяревой, С.Н. Полторака. </w:t>
            </w:r>
            <w:r w:rsidRPr="00213255">
              <w:rPr>
                <w:rFonts w:ascii="Times New Roman" w:hAnsi="Times New Roman"/>
                <w:lang w:val="be-BY"/>
              </w:rPr>
              <w:t>–</w:t>
            </w:r>
            <w:r w:rsidRPr="00213255">
              <w:rPr>
                <w:rFonts w:ascii="Times New Roman" w:hAnsi="Times New Roman"/>
              </w:rPr>
              <w:t xml:space="preserve"> М., 2004. </w:t>
            </w:r>
            <w:r w:rsidRPr="00213255">
              <w:rPr>
                <w:rFonts w:ascii="Times New Roman" w:hAnsi="Times New Roman"/>
                <w:lang w:val="be-BY"/>
              </w:rPr>
              <w:t>–</w:t>
            </w:r>
            <w:r w:rsidRPr="00213255">
              <w:rPr>
                <w:rFonts w:ascii="Times New Roman" w:hAnsi="Times New Roman"/>
              </w:rPr>
              <w:t xml:space="preserve"> Гл. 6. </w:t>
            </w:r>
            <w:r w:rsidRPr="00213255">
              <w:rPr>
                <w:rFonts w:ascii="Times New Roman" w:hAnsi="Times New Roman"/>
                <w:lang w:val="be-BY"/>
              </w:rPr>
              <w:t xml:space="preserve">– </w:t>
            </w:r>
            <w:r w:rsidRPr="00213255">
              <w:rPr>
                <w:rFonts w:ascii="Times New Roman" w:hAnsi="Times New Roman"/>
              </w:rPr>
              <w:t>С. 112</w:t>
            </w:r>
            <w:r w:rsidRPr="00213255">
              <w:rPr>
                <w:rFonts w:ascii="Times New Roman" w:hAnsi="Times New Roman"/>
                <w:lang w:val="be-BY"/>
              </w:rPr>
              <w:t>–</w:t>
            </w:r>
            <w:r w:rsidRPr="00213255">
              <w:rPr>
                <w:rFonts w:ascii="Times New Roman" w:hAnsi="Times New Roman"/>
              </w:rPr>
              <w:t>125.</w:t>
            </w:r>
          </w:p>
        </w:tc>
      </w:tr>
      <w:tr w:rsidR="00A1579F" w:rsidRPr="00213255" w:rsidTr="00484CCA">
        <w:trPr>
          <w:trHeight w:val="998"/>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rPr>
            </w:pPr>
            <w:r w:rsidRPr="00213255">
              <w:rPr>
                <w:rFonts w:ascii="Times New Roman" w:hAnsi="Times New Roman"/>
              </w:rPr>
              <w:t xml:space="preserve">Николаевский, В.В. Проблемы функционирования систем социальной защиты в 1970–1980 годах / В.В. Николаевский // Система социальной защиты: теория, методика, практика / В.В. Николаевский. </w:t>
            </w:r>
            <w:r w:rsidRPr="00213255">
              <w:rPr>
                <w:rFonts w:ascii="Times New Roman" w:hAnsi="Times New Roman"/>
                <w:lang w:val="be-BY"/>
              </w:rPr>
              <w:t>–Минск,</w:t>
            </w:r>
            <w:r w:rsidRPr="00213255">
              <w:rPr>
                <w:rFonts w:ascii="Times New Roman" w:hAnsi="Times New Roman"/>
              </w:rPr>
              <w:t xml:space="preserve"> 2004. </w:t>
            </w:r>
            <w:r w:rsidRPr="00213255">
              <w:rPr>
                <w:rFonts w:ascii="Times New Roman" w:hAnsi="Times New Roman"/>
                <w:lang w:val="be-BY"/>
              </w:rPr>
              <w:t>–</w:t>
            </w:r>
            <w:r w:rsidRPr="00213255">
              <w:rPr>
                <w:rFonts w:ascii="Times New Roman" w:hAnsi="Times New Roman"/>
              </w:rPr>
              <w:t xml:space="preserve"> Гл. 3. </w:t>
            </w:r>
            <w:r w:rsidRPr="00213255">
              <w:rPr>
                <w:rFonts w:ascii="Times New Roman" w:hAnsi="Times New Roman"/>
                <w:lang w:val="be-BY"/>
              </w:rPr>
              <w:t>–</w:t>
            </w:r>
            <w:r w:rsidRPr="00213255">
              <w:rPr>
                <w:rFonts w:ascii="Times New Roman" w:hAnsi="Times New Roman"/>
              </w:rPr>
              <w:t xml:space="preserve"> С. 119</w:t>
            </w:r>
            <w:r w:rsidRPr="00213255">
              <w:rPr>
                <w:rFonts w:ascii="Times New Roman" w:hAnsi="Times New Roman"/>
                <w:lang w:val="be-BY"/>
              </w:rPr>
              <w:t>–</w:t>
            </w:r>
            <w:r w:rsidRPr="00213255">
              <w:rPr>
                <w:rFonts w:ascii="Times New Roman" w:hAnsi="Times New Roman"/>
              </w:rPr>
              <w:t>142.</w:t>
            </w:r>
          </w:p>
        </w:tc>
      </w:tr>
      <w:tr w:rsidR="00A1579F" w:rsidRPr="00213255" w:rsidTr="00484CCA">
        <w:trPr>
          <w:trHeight w:val="435"/>
        </w:trPr>
        <w:tc>
          <w:tcPr>
            <w:tcW w:w="2023" w:type="dxa"/>
            <w:vMerge w:val="restart"/>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r w:rsidRPr="00DB0FBD">
              <w:rPr>
                <w:b w:val="0"/>
                <w:bCs w:val="0"/>
                <w:sz w:val="24"/>
                <w:szCs w:val="24"/>
                <w:lang w:val="be-BY"/>
              </w:rPr>
              <w:t>Часть из собрания сочинений, избранных произведений</w:t>
            </w: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lang w:val="be-BY"/>
              </w:rPr>
            </w:pPr>
            <w:r w:rsidRPr="00213255">
              <w:rPr>
                <w:rFonts w:ascii="Times New Roman" w:hAnsi="Times New Roman"/>
                <w:lang w:val="be-BY"/>
              </w:rPr>
              <w:t>Гілевіч</w:t>
            </w:r>
            <w:r w:rsidRPr="00213255">
              <w:rPr>
                <w:rFonts w:ascii="Times New Roman" w:hAnsi="Times New Roman"/>
              </w:rPr>
              <w:t>,</w:t>
            </w:r>
            <w:r w:rsidRPr="00213255">
              <w:rPr>
                <w:rFonts w:ascii="Times New Roman" w:hAnsi="Times New Roman"/>
                <w:lang w:val="be-BY"/>
              </w:rPr>
              <w:t xml:space="preserve"> Н. Сон у бяссоніцу / Н.Гілевіч // Зб. тв.: у 23 т. – Мінск, 2003. – Т.6. – С. 382–383.</w:t>
            </w:r>
          </w:p>
        </w:tc>
      </w:tr>
      <w:tr w:rsidR="00A1579F" w:rsidRPr="00213255" w:rsidTr="00484CCA">
        <w:trPr>
          <w:trHeight w:val="545"/>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lang w:val="be-BY"/>
              </w:rPr>
            </w:pPr>
            <w:r w:rsidRPr="00213255">
              <w:rPr>
                <w:rFonts w:ascii="Times New Roman" w:hAnsi="Times New Roman"/>
                <w:lang w:val="be-BY"/>
              </w:rPr>
              <w:t>Сачанка</w:t>
            </w:r>
            <w:r w:rsidRPr="00213255">
              <w:rPr>
                <w:rFonts w:ascii="Times New Roman" w:hAnsi="Times New Roman"/>
              </w:rPr>
              <w:t>,</w:t>
            </w:r>
            <w:r w:rsidRPr="00213255">
              <w:rPr>
                <w:rFonts w:ascii="Times New Roman" w:hAnsi="Times New Roman"/>
                <w:lang w:val="be-BY"/>
              </w:rPr>
              <w:t xml:space="preserve"> Б.І. Родны кут / Б.Сачанка // Выбр. тв.: у 3 т. – Мінск, 1995. – Т.3: Аповесці. – С. 361–470.</w:t>
            </w:r>
          </w:p>
        </w:tc>
      </w:tr>
      <w:tr w:rsidR="00A1579F" w:rsidRPr="00213255" w:rsidTr="00484CCA">
        <w:trPr>
          <w:trHeight w:val="485"/>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lang w:val="be-BY"/>
              </w:rPr>
            </w:pPr>
            <w:r w:rsidRPr="00213255">
              <w:rPr>
                <w:rFonts w:ascii="Times New Roman" w:hAnsi="Times New Roman"/>
                <w:lang w:val="be-BY"/>
              </w:rPr>
              <w:t>Пушкин</w:t>
            </w:r>
            <w:r w:rsidRPr="00213255">
              <w:rPr>
                <w:rFonts w:ascii="Times New Roman" w:hAnsi="Times New Roman"/>
              </w:rPr>
              <w:t>,</w:t>
            </w:r>
            <w:r w:rsidRPr="00213255">
              <w:rPr>
                <w:rFonts w:ascii="Times New Roman" w:hAnsi="Times New Roman"/>
                <w:lang w:val="be-BY"/>
              </w:rPr>
              <w:t xml:space="preserve"> А.С. История Петра / А.С.Пушкин // Полн. собр. соч.: в 19 т. – М., 1995. – Т.10. – С. 11–248. </w:t>
            </w:r>
          </w:p>
        </w:tc>
      </w:tr>
      <w:tr w:rsidR="00A1579F" w:rsidRPr="00213255" w:rsidTr="00484CCA">
        <w:trPr>
          <w:trHeight w:val="439"/>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lang w:val="be-BY"/>
              </w:rPr>
            </w:pPr>
            <w:r w:rsidRPr="00213255">
              <w:rPr>
                <w:rFonts w:ascii="Times New Roman" w:hAnsi="Times New Roman"/>
                <w:lang w:val="be-BY"/>
              </w:rPr>
              <w:t>Шекспир</w:t>
            </w:r>
            <w:r w:rsidRPr="00213255">
              <w:rPr>
                <w:rFonts w:ascii="Times New Roman" w:hAnsi="Times New Roman"/>
              </w:rPr>
              <w:t>,</w:t>
            </w:r>
            <w:r w:rsidRPr="00213255">
              <w:rPr>
                <w:rFonts w:ascii="Times New Roman" w:hAnsi="Times New Roman"/>
                <w:lang w:val="be-BY"/>
              </w:rPr>
              <w:t xml:space="preserve"> В. Сонеты / В.Шекспир // Избранное. – Минск, 1996. – С. 732–749.</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r w:rsidRPr="00615319">
              <w:rPr>
                <w:b w:val="0"/>
                <w:bCs w:val="0"/>
                <w:sz w:val="24"/>
                <w:szCs w:val="24"/>
                <w:lang w:val="ru-RU"/>
              </w:rPr>
              <w:t>Составная частьсборника</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DB0FBD">
              <w:rPr>
                <w:b w:val="0"/>
                <w:bCs w:val="0"/>
                <w:sz w:val="24"/>
                <w:szCs w:val="24"/>
                <w:lang w:val="be-BY"/>
              </w:rPr>
              <w:t>Коморовская</w:t>
            </w:r>
            <w:r w:rsidRPr="00615319">
              <w:rPr>
                <w:b w:val="0"/>
                <w:bCs w:val="0"/>
                <w:sz w:val="24"/>
                <w:szCs w:val="24"/>
                <w:lang w:val="ru-RU"/>
              </w:rPr>
              <w:t>,</w:t>
            </w:r>
            <w:r w:rsidRPr="00DB0FBD">
              <w:rPr>
                <w:b w:val="0"/>
                <w:bCs w:val="0"/>
                <w:sz w:val="24"/>
                <w:szCs w:val="24"/>
                <w:lang w:val="be-BY"/>
              </w:rPr>
              <w:t xml:space="preserve"> О. Готовность уч</w:t>
            </w:r>
            <w:r w:rsidRPr="00615319">
              <w:rPr>
                <w:b w:val="0"/>
                <w:bCs w:val="0"/>
                <w:sz w:val="24"/>
                <w:szCs w:val="24"/>
                <w:lang w:val="ru-RU"/>
              </w:rPr>
              <w:t>и</w:t>
            </w:r>
            <w:r w:rsidRPr="00DB0FBD">
              <w:rPr>
                <w:b w:val="0"/>
                <w:bCs w:val="0"/>
                <w:sz w:val="24"/>
                <w:szCs w:val="24"/>
                <w:lang w:val="be-BY"/>
              </w:rPr>
              <w:t xml:space="preserve">теля-музыканта к реализации личностно-ориентированных технологий начального музыкального образования / О.Коморовская // Музыкальная наука и современность: взгляд молодых исследователей: сб. ст. аспирантов и магистрантов БГАМ / Белорус. гос. акад. музыки; </w:t>
            </w:r>
            <w:r w:rsidRPr="00615319">
              <w:rPr>
                <w:b w:val="0"/>
                <w:bCs w:val="0"/>
                <w:sz w:val="24"/>
                <w:szCs w:val="24"/>
                <w:lang w:val="ru-RU"/>
              </w:rPr>
              <w:t xml:space="preserve">сост. и науч. ред. Е.М. Гороховик. – </w:t>
            </w:r>
            <w:r w:rsidRPr="00DB0FBD">
              <w:rPr>
                <w:b w:val="0"/>
                <w:bCs w:val="0"/>
                <w:sz w:val="24"/>
                <w:szCs w:val="24"/>
                <w:lang w:val="be-BY"/>
              </w:rPr>
              <w:t>Минск</w:t>
            </w:r>
            <w:r w:rsidRPr="00615319">
              <w:rPr>
                <w:b w:val="0"/>
                <w:bCs w:val="0"/>
                <w:sz w:val="24"/>
                <w:szCs w:val="24"/>
                <w:lang w:val="ru-RU"/>
              </w:rPr>
              <w:t>, 2004. – С. 173–180.</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DB0FBD">
              <w:rPr>
                <w:b w:val="0"/>
                <w:bCs w:val="0"/>
                <w:sz w:val="24"/>
                <w:szCs w:val="24"/>
                <w:lang w:val="be-BY"/>
              </w:rPr>
              <w:t>Войтешенко</w:t>
            </w:r>
            <w:r w:rsidRPr="00615319">
              <w:rPr>
                <w:b w:val="0"/>
                <w:bCs w:val="0"/>
                <w:sz w:val="24"/>
                <w:szCs w:val="24"/>
                <w:lang w:val="ru-RU"/>
              </w:rPr>
              <w:t>,</w:t>
            </w:r>
            <w:r w:rsidRPr="00DB0FBD">
              <w:rPr>
                <w:b w:val="0"/>
                <w:bCs w:val="0"/>
                <w:sz w:val="24"/>
                <w:szCs w:val="24"/>
                <w:lang w:val="be-BY"/>
              </w:rPr>
              <w:t xml:space="preserve"> Б.С. Су</w:t>
            </w:r>
            <w:r w:rsidRPr="00615319">
              <w:rPr>
                <w:b w:val="0"/>
                <w:bCs w:val="0"/>
                <w:sz w:val="24"/>
                <w:szCs w:val="24"/>
                <w:lang w:val="ru-RU"/>
              </w:rPr>
              <w:t>щ</w:t>
            </w:r>
            <w:r w:rsidRPr="00DB0FBD">
              <w:rPr>
                <w:b w:val="0"/>
                <w:bCs w:val="0"/>
                <w:sz w:val="24"/>
                <w:szCs w:val="24"/>
                <w:lang w:val="be-BY"/>
              </w:rPr>
              <w:t xml:space="preserve">ностные характеристики экономического роста </w:t>
            </w:r>
            <w:r w:rsidRPr="00615319">
              <w:rPr>
                <w:b w:val="0"/>
                <w:bCs w:val="0"/>
                <w:sz w:val="24"/>
                <w:szCs w:val="24"/>
                <w:lang w:val="ru-RU"/>
              </w:rPr>
              <w:t>/ Б.С. Войтешенко, И.А. Соболенко // Беларусь и мировые экономические процессы: науч. тр. / Белорус. гос. ун</w:t>
            </w:r>
            <w:r w:rsidRPr="00DB0FBD">
              <w:rPr>
                <w:b w:val="0"/>
                <w:bCs w:val="0"/>
                <w:sz w:val="24"/>
                <w:szCs w:val="24"/>
                <w:lang w:val="be-BY"/>
              </w:rPr>
              <w:t>-</w:t>
            </w:r>
            <w:r w:rsidRPr="00615319">
              <w:rPr>
                <w:b w:val="0"/>
                <w:bCs w:val="0"/>
                <w:sz w:val="24"/>
                <w:szCs w:val="24"/>
                <w:lang w:val="ru-RU"/>
              </w:rPr>
              <w:t xml:space="preserve">т; под ред. В.М. Руденкова. – </w:t>
            </w:r>
            <w:r w:rsidRPr="00DB0FBD">
              <w:rPr>
                <w:b w:val="0"/>
                <w:bCs w:val="0"/>
                <w:sz w:val="24"/>
                <w:szCs w:val="24"/>
                <w:lang w:val="be-BY"/>
              </w:rPr>
              <w:t>Минск</w:t>
            </w:r>
            <w:r w:rsidRPr="00615319">
              <w:rPr>
                <w:b w:val="0"/>
                <w:bCs w:val="0"/>
                <w:sz w:val="24"/>
                <w:szCs w:val="24"/>
                <w:lang w:val="ru-RU"/>
              </w:rPr>
              <w:t>, 2003. – С. 132–144.</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DB0FBD">
              <w:rPr>
                <w:b w:val="0"/>
                <w:bCs w:val="0"/>
                <w:sz w:val="24"/>
                <w:szCs w:val="24"/>
                <w:lang w:val="be-BY"/>
              </w:rPr>
              <w:t>Скуратов</w:t>
            </w:r>
            <w:r w:rsidRPr="00615319">
              <w:rPr>
                <w:b w:val="0"/>
                <w:bCs w:val="0"/>
                <w:sz w:val="24"/>
                <w:szCs w:val="24"/>
                <w:lang w:val="ru-RU"/>
              </w:rPr>
              <w:t>,</w:t>
            </w:r>
            <w:r w:rsidRPr="00DB0FBD">
              <w:rPr>
                <w:b w:val="0"/>
                <w:bCs w:val="0"/>
                <w:sz w:val="24"/>
                <w:szCs w:val="24"/>
                <w:lang w:val="be-BY"/>
              </w:rPr>
              <w:t xml:space="preserve"> В.Г. Отдельные аспекты правового режима закладных в постсоветских государствах / В.Г.Скуратов // Экономико-правовая парадигма хозяйствования при переходе к цивилизованному рынку в Беларуси: сб. науч. ст. / Ин-т экономики Н</w:t>
            </w:r>
            <w:r w:rsidRPr="00615319">
              <w:rPr>
                <w:b w:val="0"/>
                <w:bCs w:val="0"/>
                <w:sz w:val="24"/>
                <w:szCs w:val="24"/>
                <w:lang w:val="ru-RU"/>
              </w:rPr>
              <w:t>АН</w:t>
            </w:r>
            <w:r w:rsidRPr="00DB0FBD">
              <w:rPr>
                <w:b w:val="0"/>
                <w:bCs w:val="0"/>
                <w:sz w:val="24"/>
                <w:szCs w:val="24"/>
                <w:lang w:val="be-BY"/>
              </w:rPr>
              <w:t xml:space="preserve"> Беларуси, Центр исслед. инфраструктуры рынка; </w:t>
            </w:r>
            <w:r w:rsidRPr="00615319">
              <w:rPr>
                <w:b w:val="0"/>
                <w:bCs w:val="0"/>
                <w:sz w:val="24"/>
                <w:szCs w:val="24"/>
                <w:lang w:val="ru-RU"/>
              </w:rPr>
              <w:t>под науч. ред. П.Г. Никитенко. – Минск, 2004. – С. 208–217.</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be-BY"/>
              </w:rPr>
            </w:pPr>
            <w:r w:rsidRPr="00615319">
              <w:rPr>
                <w:b w:val="0"/>
                <w:bCs w:val="0"/>
                <w:sz w:val="24"/>
                <w:szCs w:val="24"/>
                <w:lang w:val="ru-RU"/>
              </w:rPr>
              <w:t>Як</w:t>
            </w:r>
            <w:r w:rsidRPr="00DB0FBD">
              <w:rPr>
                <w:b w:val="0"/>
                <w:bCs w:val="0"/>
                <w:sz w:val="24"/>
                <w:szCs w:val="24"/>
                <w:lang w:val="be-BY"/>
              </w:rPr>
              <w:t xml:space="preserve">іменка, Т.С. Аб песенна-эпічнай традыцыі ў музычным фальклоры беларусаў / Т.С. Якіменка // Беларуская музыка: гісторыя і традыцыі: зб. навук. арт. / Беларус. дзярж. акад. музыкі; склад. і навук. рэд. В.А. Антаневіч. – </w:t>
            </w:r>
            <w:r w:rsidRPr="00615319">
              <w:rPr>
                <w:b w:val="0"/>
                <w:bCs w:val="0"/>
                <w:sz w:val="24"/>
                <w:szCs w:val="24"/>
                <w:lang w:val="ru-RU"/>
              </w:rPr>
              <w:t>М</w:t>
            </w:r>
            <w:r w:rsidRPr="00DB0FBD">
              <w:rPr>
                <w:b w:val="0"/>
                <w:bCs w:val="0"/>
                <w:sz w:val="24"/>
                <w:szCs w:val="24"/>
                <w:lang w:val="be-BY"/>
              </w:rPr>
              <w:t>і</w:t>
            </w:r>
            <w:r w:rsidRPr="00615319">
              <w:rPr>
                <w:b w:val="0"/>
                <w:bCs w:val="0"/>
                <w:sz w:val="24"/>
                <w:szCs w:val="24"/>
                <w:lang w:val="ru-RU"/>
              </w:rPr>
              <w:t>нск</w:t>
            </w:r>
            <w:r w:rsidRPr="00DB0FBD">
              <w:rPr>
                <w:b w:val="0"/>
                <w:bCs w:val="0"/>
                <w:sz w:val="24"/>
                <w:szCs w:val="24"/>
                <w:lang w:val="be-BY"/>
              </w:rPr>
              <w:t>, 2003. – С. 47–74.</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DB0FBD">
              <w:rPr>
                <w:b w:val="0"/>
                <w:bCs w:val="0"/>
                <w:sz w:val="24"/>
                <w:szCs w:val="24"/>
                <w:lang w:val="be-BY"/>
              </w:rPr>
              <w:t>Статьи из сборников тезисов докладов и материалов конференций</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615319">
              <w:rPr>
                <w:b w:val="0"/>
                <w:bCs w:val="0"/>
                <w:sz w:val="24"/>
                <w:szCs w:val="24"/>
                <w:lang w:val="ru-RU"/>
              </w:rPr>
              <w:t>Пеньковская, Т.Н. Роль и место транспортного комплекса в экономике Республики Беларусь / Т.Н. Пеньковская // География в ХХ</w:t>
            </w:r>
            <w:r w:rsidRPr="00DB0FBD">
              <w:rPr>
                <w:b w:val="0"/>
                <w:bCs w:val="0"/>
                <w:sz w:val="24"/>
                <w:szCs w:val="24"/>
                <w:lang w:val="be-BY"/>
              </w:rPr>
              <w:t>І веке: проблемы и перспективы: материалы Междунар. науч. конф., посвящ. 70-летию геогр. фак. БГУ, Минск, 4–8 окт. 2004 г. / Белорус. гос. ун-т, Белорус. ге</w:t>
            </w:r>
            <w:r w:rsidRPr="00DB0FBD">
              <w:rPr>
                <w:b w:val="0"/>
                <w:bCs w:val="0"/>
                <w:sz w:val="24"/>
                <w:szCs w:val="24"/>
                <w:lang w:val="en-US"/>
              </w:rPr>
              <w:t>o</w:t>
            </w:r>
            <w:r w:rsidRPr="00DB0FBD">
              <w:rPr>
                <w:b w:val="0"/>
                <w:bCs w:val="0"/>
                <w:sz w:val="24"/>
                <w:szCs w:val="24"/>
                <w:lang w:val="be-BY"/>
              </w:rPr>
              <w:t xml:space="preserve">гр. о-во; </w:t>
            </w:r>
            <w:r w:rsidRPr="00615319">
              <w:rPr>
                <w:b w:val="0"/>
                <w:bCs w:val="0"/>
                <w:sz w:val="24"/>
                <w:szCs w:val="24"/>
                <w:lang w:val="ru-RU"/>
              </w:rPr>
              <w:t>редкол.: Н.И. Пирожник [и др.]. – Минск</w:t>
            </w:r>
            <w:r w:rsidRPr="00DB0FBD">
              <w:rPr>
                <w:b w:val="0"/>
                <w:bCs w:val="0"/>
                <w:sz w:val="24"/>
                <w:szCs w:val="24"/>
                <w:lang w:val="be-BY"/>
              </w:rPr>
              <w:t>, 2004. – С. 163–164.</w:t>
            </w:r>
          </w:p>
        </w:tc>
      </w:tr>
      <w:tr w:rsidR="00A1579F" w:rsidRPr="00261DD8"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be-BY"/>
              </w:rPr>
            </w:pPr>
            <w:r w:rsidRPr="00615319">
              <w:rPr>
                <w:b w:val="0"/>
                <w:bCs w:val="0"/>
                <w:sz w:val="24"/>
                <w:szCs w:val="24"/>
                <w:lang w:val="ru-RU"/>
              </w:rPr>
              <w:t xml:space="preserve">Ермакова, Л.Л. Полесский каравайный обряд в пространстве культуры / Л.Л. Ермакова // </w:t>
            </w:r>
            <w:r w:rsidRPr="00DB0FBD">
              <w:rPr>
                <w:b w:val="0"/>
                <w:bCs w:val="0"/>
                <w:sz w:val="24"/>
                <w:szCs w:val="24"/>
                <w:lang w:val="be-BY"/>
              </w:rPr>
              <w:t>Тураўскія чытанні: матэрыялы рэсп. навук.-практ. канф.</w:t>
            </w:r>
            <w:r w:rsidRPr="00615319">
              <w:rPr>
                <w:b w:val="0"/>
                <w:bCs w:val="0"/>
                <w:sz w:val="24"/>
                <w:szCs w:val="24"/>
                <w:lang w:val="ru-RU"/>
              </w:rPr>
              <w:t xml:space="preserve">, </w:t>
            </w:r>
            <w:r w:rsidRPr="00DB0FBD">
              <w:rPr>
                <w:b w:val="0"/>
                <w:bCs w:val="0"/>
                <w:sz w:val="24"/>
                <w:szCs w:val="24"/>
                <w:lang w:val="be-BY"/>
              </w:rPr>
              <w:t xml:space="preserve">Гомель, 4 верас. 2004 г. / НАН Беларусі, Гомел. </w:t>
            </w:r>
            <w:r w:rsidRPr="00DB0FBD">
              <w:rPr>
                <w:b w:val="0"/>
                <w:bCs w:val="0"/>
                <w:spacing w:val="-2"/>
                <w:sz w:val="24"/>
                <w:szCs w:val="24"/>
                <w:lang w:val="be-BY"/>
              </w:rPr>
              <w:t>дзярж. ун-т; рэдкал.: У.І. Коваль [і інш.]. – Гомель, 2005. – С. 173</w:t>
            </w:r>
            <w:r w:rsidRPr="00DB0FBD">
              <w:rPr>
                <w:b w:val="0"/>
                <w:bCs w:val="0"/>
                <w:sz w:val="24"/>
                <w:szCs w:val="24"/>
                <w:lang w:val="be-BY"/>
              </w:rPr>
              <w:t>–178.</w:t>
            </w:r>
          </w:p>
        </w:tc>
      </w:tr>
      <w:tr w:rsidR="00A1579F" w:rsidRPr="00213255" w:rsidTr="00470531">
        <w:trPr>
          <w:trHeight w:val="1631"/>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both"/>
              <w:rPr>
                <w:b w:val="0"/>
                <w:bCs w:val="0"/>
                <w:sz w:val="24"/>
                <w:szCs w:val="24"/>
                <w:lang w:val="ru-RU"/>
              </w:rPr>
            </w:pPr>
            <w:r w:rsidRPr="00DB0FBD">
              <w:rPr>
                <w:b w:val="0"/>
                <w:bCs w:val="0"/>
                <w:spacing w:val="-4"/>
                <w:sz w:val="24"/>
                <w:szCs w:val="24"/>
                <w:lang w:val="be-BY"/>
              </w:rPr>
              <w:t>Бочков</w:t>
            </w:r>
            <w:r w:rsidRPr="00615319">
              <w:rPr>
                <w:b w:val="0"/>
                <w:bCs w:val="0"/>
                <w:spacing w:val="-4"/>
                <w:sz w:val="24"/>
                <w:szCs w:val="24"/>
                <w:lang w:val="ru-RU"/>
              </w:rPr>
              <w:t>,</w:t>
            </w:r>
            <w:r w:rsidRPr="00DB0FBD">
              <w:rPr>
                <w:b w:val="0"/>
                <w:bCs w:val="0"/>
                <w:spacing w:val="-4"/>
                <w:sz w:val="24"/>
                <w:szCs w:val="24"/>
                <w:lang w:val="be-BY"/>
              </w:rPr>
              <w:t xml:space="preserve"> А.А. Единство правовых и моральных норм как условие построения правового государства и гражданского общества в Республике Беларусь </w:t>
            </w:r>
            <w:r w:rsidRPr="00615319">
              <w:rPr>
                <w:b w:val="0"/>
                <w:bCs w:val="0"/>
                <w:spacing w:val="-4"/>
                <w:sz w:val="24"/>
                <w:szCs w:val="24"/>
                <w:lang w:val="ru-RU"/>
              </w:rPr>
              <w:t xml:space="preserve">/ А.А. Бочков, Е.Ф. Ивашкевич // Право </w:t>
            </w:r>
            <w:r w:rsidRPr="00DB0FBD">
              <w:rPr>
                <w:b w:val="0"/>
                <w:bCs w:val="0"/>
                <w:spacing w:val="-4"/>
                <w:sz w:val="24"/>
                <w:szCs w:val="24"/>
                <w:lang w:val="be-BY"/>
              </w:rPr>
              <w:t>Б</w:t>
            </w:r>
            <w:r w:rsidRPr="00615319">
              <w:rPr>
                <w:b w:val="0"/>
                <w:bCs w:val="0"/>
                <w:spacing w:val="-4"/>
                <w:sz w:val="24"/>
                <w:szCs w:val="24"/>
                <w:lang w:val="ru-RU"/>
              </w:rPr>
              <w:t>еларуси: истоки, традиции, современность: материалы междунар. науч.</w:t>
            </w:r>
            <w:r w:rsidRPr="00DB0FBD">
              <w:rPr>
                <w:b w:val="0"/>
                <w:bCs w:val="0"/>
                <w:spacing w:val="-4"/>
                <w:sz w:val="24"/>
                <w:szCs w:val="24"/>
                <w:lang w:val="be-BY"/>
              </w:rPr>
              <w:t>-</w:t>
            </w:r>
            <w:r w:rsidRPr="00615319">
              <w:rPr>
                <w:b w:val="0"/>
                <w:bCs w:val="0"/>
                <w:spacing w:val="-4"/>
                <w:sz w:val="24"/>
                <w:szCs w:val="24"/>
                <w:lang w:val="ru-RU"/>
              </w:rPr>
              <w:t xml:space="preserve">практ. конф., </w:t>
            </w:r>
            <w:r w:rsidRPr="00DB0FBD">
              <w:rPr>
                <w:b w:val="0"/>
                <w:bCs w:val="0"/>
                <w:spacing w:val="-4"/>
                <w:sz w:val="24"/>
                <w:szCs w:val="24"/>
                <w:lang w:val="be-BY"/>
              </w:rPr>
              <w:t xml:space="preserve">Полоцк, </w:t>
            </w:r>
            <w:r w:rsidRPr="00615319">
              <w:rPr>
                <w:b w:val="0"/>
                <w:bCs w:val="0"/>
                <w:spacing w:val="-4"/>
                <w:sz w:val="24"/>
                <w:szCs w:val="24"/>
                <w:lang w:val="ru-RU"/>
              </w:rPr>
              <w:t>21–22 мая 2004 г.: в 2 ч. / Полоц. гос. ун</w:t>
            </w:r>
            <w:r w:rsidRPr="00DB0FBD">
              <w:rPr>
                <w:b w:val="0"/>
                <w:bCs w:val="0"/>
                <w:spacing w:val="-4"/>
                <w:sz w:val="24"/>
                <w:szCs w:val="24"/>
                <w:lang w:val="be-BY"/>
              </w:rPr>
              <w:t>-</w:t>
            </w:r>
            <w:r w:rsidRPr="00615319">
              <w:rPr>
                <w:b w:val="0"/>
                <w:bCs w:val="0"/>
                <w:spacing w:val="-4"/>
                <w:sz w:val="24"/>
                <w:szCs w:val="24"/>
                <w:lang w:val="ru-RU"/>
              </w:rPr>
              <w:t>т; редкол.: О.В. Мартышин [и др.]. – Новополоцк, 2004. – Ч. 1. – С. 74–76.</w:t>
            </w:r>
          </w:p>
        </w:tc>
      </w:tr>
      <w:tr w:rsidR="00A1579F" w:rsidRPr="00213255" w:rsidTr="00470531">
        <w:tc>
          <w:tcPr>
            <w:tcW w:w="2023"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615319">
              <w:rPr>
                <w:b w:val="0"/>
                <w:bCs w:val="0"/>
                <w:sz w:val="24"/>
                <w:szCs w:val="24"/>
                <w:lang w:val="ru-RU"/>
              </w:rPr>
              <w:t>Статья из продолжающегося издания</w:t>
            </w: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484CCA">
            <w:pPr>
              <w:pStyle w:val="ad"/>
              <w:jc w:val="both"/>
              <w:rPr>
                <w:b w:val="0"/>
                <w:bCs w:val="0"/>
                <w:sz w:val="24"/>
                <w:szCs w:val="24"/>
                <w:lang w:val="be-BY"/>
              </w:rPr>
            </w:pPr>
            <w:r w:rsidRPr="00DB0FBD">
              <w:rPr>
                <w:b w:val="0"/>
                <w:bCs w:val="0"/>
                <w:sz w:val="24"/>
                <w:szCs w:val="24"/>
                <w:lang w:val="be-BY"/>
              </w:rPr>
              <w:t>Ипатьев</w:t>
            </w:r>
            <w:r w:rsidRPr="00615319">
              <w:rPr>
                <w:b w:val="0"/>
                <w:bCs w:val="0"/>
                <w:sz w:val="24"/>
                <w:szCs w:val="24"/>
                <w:lang w:val="ru-RU"/>
              </w:rPr>
              <w:t>,</w:t>
            </w:r>
            <w:r w:rsidRPr="00DB0FBD">
              <w:rPr>
                <w:b w:val="0"/>
                <w:bCs w:val="0"/>
                <w:sz w:val="24"/>
                <w:szCs w:val="24"/>
                <w:lang w:val="be-BY"/>
              </w:rPr>
              <w:t xml:space="preserve"> А.В. К вопросу о разработке средств защиты населения в случае возникновения глобальных природных пожаров </w:t>
            </w:r>
            <w:r w:rsidR="006E6184">
              <w:rPr>
                <w:b w:val="0"/>
                <w:bCs w:val="0"/>
                <w:sz w:val="24"/>
                <w:szCs w:val="24"/>
                <w:lang w:val="be-BY"/>
              </w:rPr>
              <w:t>/</w:t>
            </w:r>
            <w:r w:rsidRPr="00DB0FBD">
              <w:rPr>
                <w:b w:val="0"/>
                <w:bCs w:val="0"/>
                <w:sz w:val="24"/>
                <w:szCs w:val="24"/>
                <w:lang w:val="be-BY"/>
              </w:rPr>
              <w:t>А.В.Ипатьев, А.В.Василевич // Сб. науч. тр. / Ин-т леса НАН Беларуси. – Гомель, 2004. – Вып. 60: Проблемы лесоведения и лесоводства на радиоактивно загрязненных землях. – С. 233–238.</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615319">
              <w:rPr>
                <w:b w:val="0"/>
                <w:bCs w:val="0"/>
                <w:sz w:val="24"/>
                <w:szCs w:val="24"/>
                <w:lang w:val="ru-RU"/>
              </w:rPr>
              <w:t>Статья из журнала</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DB0FBD">
              <w:rPr>
                <w:b w:val="0"/>
                <w:bCs w:val="0"/>
                <w:sz w:val="24"/>
                <w:szCs w:val="24"/>
                <w:lang w:val="be-BY"/>
              </w:rPr>
              <w:t xml:space="preserve">Бандаровіч, В.У. Дзеясловы і іх дэрываты ў старабеларускай музычнай лексіцы / В.У. Бандаровіч // Весн. Беларус. дзярж. ун-та. Сер. 4, Філалогія. Журналістыка. Педагогіка. – 2004. – № 2. – С. 49–54. </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DB0FBD">
              <w:rPr>
                <w:b w:val="0"/>
                <w:bCs w:val="0"/>
                <w:sz w:val="24"/>
                <w:szCs w:val="24"/>
                <w:lang w:val="be-BY"/>
              </w:rPr>
              <w:t xml:space="preserve">Влияние органических компонентов на состояние радиоактивного стронция в почвах </w:t>
            </w:r>
            <w:r w:rsidRPr="00615319">
              <w:rPr>
                <w:b w:val="0"/>
                <w:bCs w:val="0"/>
                <w:sz w:val="24"/>
                <w:szCs w:val="24"/>
                <w:lang w:val="ru-RU"/>
              </w:rPr>
              <w:t>/ Г.А. Соколик [и др.] // Вес. Н</w:t>
            </w:r>
            <w:r w:rsidRPr="00DB0FBD">
              <w:rPr>
                <w:b w:val="0"/>
                <w:bCs w:val="0"/>
                <w:sz w:val="24"/>
                <w:szCs w:val="24"/>
                <w:lang w:val="be-BY"/>
              </w:rPr>
              <w:t>ац. акад. навук</w:t>
            </w:r>
            <w:r w:rsidRPr="00615319">
              <w:rPr>
                <w:b w:val="0"/>
                <w:bCs w:val="0"/>
                <w:sz w:val="24"/>
                <w:szCs w:val="24"/>
                <w:lang w:val="ru-RU"/>
              </w:rPr>
              <w:t>Беларус</w:t>
            </w:r>
            <w:r w:rsidRPr="00DB0FBD">
              <w:rPr>
                <w:b w:val="0"/>
                <w:bCs w:val="0"/>
                <w:sz w:val="24"/>
                <w:szCs w:val="24"/>
                <w:lang w:val="be-BY"/>
              </w:rPr>
              <w:t>і. Сер. хім. навук. – 2005. – № 1. – С. 74–81.</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jc w:val="left"/>
              <w:rPr>
                <w:b w:val="0"/>
                <w:bCs w:val="0"/>
                <w:sz w:val="24"/>
                <w:szCs w:val="24"/>
                <w:lang w:val="be-BY"/>
              </w:rPr>
            </w:pPr>
            <w:r w:rsidRPr="00DB0FBD">
              <w:rPr>
                <w:b w:val="0"/>
                <w:bCs w:val="0"/>
                <w:sz w:val="24"/>
                <w:szCs w:val="24"/>
                <w:lang w:val="be-BY"/>
              </w:rPr>
              <w:t>Масляніцына, І. Жанчыны ў гісторыі Беларусі / І. Масляніцына, М. Багадзяж // Беларус. гіст. часоп. – 2005. – № 4. – С. 49–53.</w:t>
            </w:r>
          </w:p>
        </w:tc>
      </w:tr>
      <w:tr w:rsidR="00A1579F" w:rsidRPr="00261DD8"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en-US"/>
              </w:rPr>
            </w:pPr>
            <w:r w:rsidRPr="00DB0FBD">
              <w:rPr>
                <w:b w:val="0"/>
                <w:bCs w:val="0"/>
                <w:sz w:val="24"/>
                <w:szCs w:val="24"/>
                <w:lang w:val="en-US"/>
              </w:rPr>
              <w:t xml:space="preserve">Boyle, A.E. Globalising environmental liability: the interplay of national and international law / A.E. Boyle // J. of environmental law. – 2005. –Vol. 17, № 1. – </w:t>
            </w:r>
            <w:r w:rsidRPr="00615319">
              <w:rPr>
                <w:b w:val="0"/>
                <w:bCs w:val="0"/>
                <w:sz w:val="24"/>
                <w:szCs w:val="24"/>
                <w:lang w:val="ru-RU"/>
              </w:rPr>
              <w:t>Р</w:t>
            </w:r>
            <w:r w:rsidRPr="00DB0FBD">
              <w:rPr>
                <w:b w:val="0"/>
                <w:bCs w:val="0"/>
                <w:sz w:val="24"/>
                <w:szCs w:val="24"/>
                <w:lang w:val="en-US"/>
              </w:rPr>
              <w:t>. 3–26.</w:t>
            </w:r>
          </w:p>
        </w:tc>
      </w:tr>
      <w:tr w:rsidR="00A1579F" w:rsidRPr="00261DD8"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en-US"/>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en-US"/>
              </w:rPr>
            </w:pPr>
            <w:r w:rsidRPr="00DB0FBD">
              <w:rPr>
                <w:b w:val="0"/>
                <w:bCs w:val="0"/>
                <w:sz w:val="24"/>
                <w:szCs w:val="24"/>
                <w:lang w:val="en-US"/>
              </w:rPr>
              <w:t xml:space="preserve">Caesium-137 migration in Hungarian soils / P. Szerbin [et al.] // Science of the Total Environment. </w:t>
            </w:r>
            <w:r w:rsidRPr="00DB0FBD">
              <w:rPr>
                <w:b w:val="0"/>
                <w:bCs w:val="0"/>
                <w:sz w:val="24"/>
                <w:szCs w:val="24"/>
                <w:lang w:val="be-BY"/>
              </w:rPr>
              <w:t>–</w:t>
            </w:r>
            <w:r w:rsidRPr="00DB0FBD">
              <w:rPr>
                <w:b w:val="0"/>
                <w:bCs w:val="0"/>
                <w:sz w:val="24"/>
                <w:szCs w:val="24"/>
                <w:lang w:val="en-US"/>
              </w:rPr>
              <w:t xml:space="preserve"> 1999. </w:t>
            </w:r>
            <w:r w:rsidRPr="00DB0FBD">
              <w:rPr>
                <w:b w:val="0"/>
                <w:bCs w:val="0"/>
                <w:sz w:val="24"/>
                <w:szCs w:val="24"/>
                <w:lang w:val="be-BY"/>
              </w:rPr>
              <w:t>–</w:t>
            </w:r>
            <w:r w:rsidRPr="00DB0FBD">
              <w:rPr>
                <w:b w:val="0"/>
                <w:bCs w:val="0"/>
                <w:sz w:val="24"/>
                <w:szCs w:val="24"/>
                <w:lang w:val="en-US"/>
              </w:rPr>
              <w:t xml:space="preserve"> Vol. 227, </w:t>
            </w:r>
            <w:r w:rsidRPr="00DB0FBD">
              <w:rPr>
                <w:b w:val="0"/>
                <w:bCs w:val="0"/>
                <w:sz w:val="24"/>
                <w:szCs w:val="24"/>
                <w:lang w:val="be-BY"/>
              </w:rPr>
              <w:t>№ 2/3</w:t>
            </w:r>
            <w:r w:rsidRPr="00DB0FBD">
              <w:rPr>
                <w:b w:val="0"/>
                <w:bCs w:val="0"/>
                <w:sz w:val="24"/>
                <w:szCs w:val="24"/>
                <w:lang w:val="en-US"/>
              </w:rPr>
              <w:t>.</w:t>
            </w:r>
            <w:r w:rsidRPr="00DB0FBD">
              <w:rPr>
                <w:b w:val="0"/>
                <w:bCs w:val="0"/>
                <w:sz w:val="24"/>
                <w:szCs w:val="24"/>
                <w:lang w:val="be-BY"/>
              </w:rPr>
              <w:t xml:space="preserve"> – </w:t>
            </w:r>
            <w:r w:rsidRPr="00DB0FBD">
              <w:rPr>
                <w:b w:val="0"/>
                <w:bCs w:val="0"/>
                <w:sz w:val="24"/>
                <w:szCs w:val="24"/>
                <w:lang w:val="en-US"/>
              </w:rPr>
              <w:t>P. 215</w:t>
            </w:r>
            <w:r w:rsidRPr="00DB0FBD">
              <w:rPr>
                <w:b w:val="0"/>
                <w:bCs w:val="0"/>
                <w:sz w:val="24"/>
                <w:szCs w:val="24"/>
                <w:lang w:val="be-BY"/>
              </w:rPr>
              <w:t>–</w:t>
            </w:r>
            <w:r w:rsidRPr="00DB0FBD">
              <w:rPr>
                <w:b w:val="0"/>
                <w:bCs w:val="0"/>
                <w:sz w:val="24"/>
                <w:szCs w:val="24"/>
                <w:lang w:val="en-US"/>
              </w:rPr>
              <w:t>227.</w:t>
            </w:r>
          </w:p>
        </w:tc>
      </w:tr>
      <w:tr w:rsidR="00A1579F" w:rsidRPr="00213255" w:rsidTr="006E6184">
        <w:trPr>
          <w:trHeight w:val="415"/>
        </w:trPr>
        <w:tc>
          <w:tcPr>
            <w:tcW w:w="2023" w:type="dxa"/>
            <w:vMerge w:val="restart"/>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r w:rsidRPr="00615319">
              <w:rPr>
                <w:b w:val="0"/>
                <w:bCs w:val="0"/>
                <w:sz w:val="24"/>
                <w:szCs w:val="24"/>
                <w:lang w:val="ru-RU"/>
              </w:rPr>
              <w:t>Статья изгазеты</w:t>
            </w:r>
          </w:p>
        </w:tc>
        <w:tc>
          <w:tcPr>
            <w:tcW w:w="7517" w:type="dxa"/>
            <w:tcBorders>
              <w:top w:val="single" w:sz="4" w:space="0" w:color="auto"/>
              <w:left w:val="single" w:sz="4" w:space="0" w:color="auto"/>
              <w:bottom w:val="single" w:sz="4" w:space="0" w:color="auto"/>
              <w:right w:val="single" w:sz="4" w:space="0" w:color="auto"/>
            </w:tcBorders>
          </w:tcPr>
          <w:p w:rsidR="00A1579F" w:rsidRPr="00213255" w:rsidRDefault="00A1579F" w:rsidP="00484CCA">
            <w:pPr>
              <w:spacing w:after="0"/>
              <w:rPr>
                <w:rFonts w:ascii="Times New Roman" w:hAnsi="Times New Roman"/>
                <w:lang w:val="be-BY"/>
              </w:rPr>
            </w:pPr>
            <w:r w:rsidRPr="00213255">
              <w:rPr>
                <w:rFonts w:ascii="Times New Roman" w:hAnsi="Times New Roman"/>
                <w:lang w:val="be-BY"/>
              </w:rPr>
              <w:t>Дубовик, В. Молодые леса зелены / В. Дубовик // Рэспубліка. –  2005. – 19 крас. – С. 8.</w:t>
            </w:r>
          </w:p>
        </w:tc>
      </w:tr>
      <w:tr w:rsidR="00A1579F" w:rsidRPr="006E6184" w:rsidTr="00484CCA">
        <w:trPr>
          <w:trHeight w:val="481"/>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6E6184" w:rsidRDefault="00A1579F" w:rsidP="00484CCA">
            <w:pPr>
              <w:spacing w:after="0"/>
              <w:rPr>
                <w:rFonts w:ascii="Times New Roman" w:hAnsi="Times New Roman"/>
                <w:bCs/>
                <w:sz w:val="24"/>
                <w:szCs w:val="24"/>
                <w:lang w:val="be-BY"/>
              </w:rPr>
            </w:pPr>
            <w:r w:rsidRPr="006E6184">
              <w:rPr>
                <w:rFonts w:ascii="Times New Roman" w:hAnsi="Times New Roman"/>
                <w:lang w:val="be-BY"/>
              </w:rPr>
              <w:t>Ушкоў, Я. З гісторыі лімаўскай крытыкі / Я. Ушкоў // ЛіМ. – 2005. –</w:t>
            </w:r>
            <w:r w:rsidR="006E6184" w:rsidRPr="006E6184">
              <w:rPr>
                <w:rFonts w:ascii="Times New Roman" w:hAnsi="Times New Roman"/>
                <w:lang w:val="be-BY"/>
              </w:rPr>
              <w:t xml:space="preserve"> </w:t>
            </w:r>
            <w:r w:rsidRPr="006E6184">
              <w:rPr>
                <w:rFonts w:ascii="Times New Roman" w:hAnsi="Times New Roman"/>
                <w:bCs/>
                <w:sz w:val="24"/>
                <w:szCs w:val="24"/>
                <w:lang w:val="be-BY"/>
              </w:rPr>
              <w:t>5 жн. – С. 7.</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r w:rsidRPr="00DB0FBD">
              <w:rPr>
                <w:b w:val="0"/>
                <w:bCs w:val="0"/>
                <w:sz w:val="24"/>
                <w:szCs w:val="24"/>
                <w:lang w:val="be-BY"/>
              </w:rPr>
              <w:t>Статья из энциклопедии, словаря</w:t>
            </w: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jc w:val="left"/>
              <w:rPr>
                <w:b w:val="0"/>
                <w:bCs w:val="0"/>
                <w:sz w:val="24"/>
                <w:szCs w:val="24"/>
                <w:lang w:val="be-BY"/>
              </w:rPr>
            </w:pPr>
            <w:r w:rsidRPr="00DB0FBD">
              <w:rPr>
                <w:b w:val="0"/>
                <w:bCs w:val="0"/>
                <w:sz w:val="24"/>
                <w:szCs w:val="24"/>
                <w:lang w:val="be-BY"/>
              </w:rPr>
              <w:t xml:space="preserve">Аляхновіч, М.М. Электронны мікраскоп / М.М. Аляхновіч // Беларус. энцыкл.: у 18 т. – </w:t>
            </w:r>
            <w:r w:rsidRPr="00615319">
              <w:rPr>
                <w:b w:val="0"/>
                <w:bCs w:val="0"/>
                <w:sz w:val="24"/>
                <w:szCs w:val="24"/>
                <w:lang w:val="ru-RU"/>
              </w:rPr>
              <w:t>М</w:t>
            </w:r>
            <w:r w:rsidRPr="00DB0FBD">
              <w:rPr>
                <w:b w:val="0"/>
                <w:bCs w:val="0"/>
                <w:sz w:val="24"/>
                <w:szCs w:val="24"/>
                <w:lang w:val="be-BY"/>
              </w:rPr>
              <w:t>і</w:t>
            </w:r>
            <w:r w:rsidRPr="00615319">
              <w:rPr>
                <w:b w:val="0"/>
                <w:bCs w:val="0"/>
                <w:sz w:val="24"/>
                <w:szCs w:val="24"/>
                <w:lang w:val="ru-RU"/>
              </w:rPr>
              <w:t>нск</w:t>
            </w:r>
            <w:r w:rsidRPr="00DB0FBD">
              <w:rPr>
                <w:b w:val="0"/>
                <w:bCs w:val="0"/>
                <w:sz w:val="24"/>
                <w:szCs w:val="24"/>
                <w:lang w:val="be-BY"/>
              </w:rPr>
              <w:t>, 2004. – Т. 18, кн. 1. – С. 100.</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be-BY"/>
              </w:rPr>
            </w:pPr>
            <w:r w:rsidRPr="00DB0FBD">
              <w:rPr>
                <w:b w:val="0"/>
                <w:bCs w:val="0"/>
                <w:sz w:val="24"/>
                <w:szCs w:val="24"/>
                <w:lang w:val="be-BY"/>
              </w:rPr>
              <w:t>Витрувий // БСЭ. – 3</w:t>
            </w:r>
            <w:r w:rsidRPr="00DB0FBD">
              <w:rPr>
                <w:sz w:val="24"/>
                <w:szCs w:val="24"/>
                <w:lang w:val="be-BY"/>
              </w:rPr>
              <w:t>-</w:t>
            </w:r>
            <w:r w:rsidRPr="00DB0FBD">
              <w:rPr>
                <w:b w:val="0"/>
                <w:bCs w:val="0"/>
                <w:sz w:val="24"/>
                <w:szCs w:val="24"/>
                <w:lang w:val="be-BY"/>
              </w:rPr>
              <w:t>е изд. – М., 1971. – Т. 5. – С. 359–360.</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jc w:val="left"/>
              <w:rPr>
                <w:b w:val="0"/>
                <w:bCs w:val="0"/>
                <w:sz w:val="24"/>
                <w:szCs w:val="24"/>
                <w:lang w:val="be-BY"/>
              </w:rPr>
            </w:pPr>
            <w:r w:rsidRPr="00DB0FBD">
              <w:rPr>
                <w:b w:val="0"/>
                <w:bCs w:val="0"/>
                <w:sz w:val="24"/>
                <w:szCs w:val="24"/>
                <w:lang w:val="be-BY"/>
              </w:rPr>
              <w:t>Дарашэвіч, Э.К.  Храптовіч І.І. / Э.К. Дарашэвіч // Мысліцелі і асветнікі Беларусі (</w:t>
            </w:r>
            <w:r w:rsidRPr="00DB0FBD">
              <w:rPr>
                <w:b w:val="0"/>
                <w:bCs w:val="0"/>
                <w:sz w:val="24"/>
                <w:szCs w:val="24"/>
                <w:lang w:val="en-US"/>
              </w:rPr>
              <w:t>X</w:t>
            </w:r>
            <w:r w:rsidRPr="00DB0FBD">
              <w:rPr>
                <w:b w:val="0"/>
                <w:bCs w:val="0"/>
                <w:sz w:val="24"/>
                <w:szCs w:val="24"/>
                <w:lang w:val="be-BY"/>
              </w:rPr>
              <w:t>–</w:t>
            </w:r>
            <w:r w:rsidRPr="00DB0FBD">
              <w:rPr>
                <w:b w:val="0"/>
                <w:bCs w:val="0"/>
                <w:sz w:val="24"/>
                <w:szCs w:val="24"/>
                <w:lang w:val="en-US"/>
              </w:rPr>
              <w:t>XIX</w:t>
            </w:r>
            <w:r w:rsidRPr="00DB0FBD">
              <w:rPr>
                <w:b w:val="0"/>
                <w:bCs w:val="0"/>
                <w:sz w:val="24"/>
                <w:szCs w:val="24"/>
                <w:lang w:val="be-BY"/>
              </w:rPr>
              <w:t xml:space="preserve"> стагоддзі): энцыкл. давед. / склад. Г.А. Маслыка; гал. рэд. Б.І. Сачанка. – </w:t>
            </w:r>
            <w:r w:rsidRPr="00615319">
              <w:rPr>
                <w:b w:val="0"/>
                <w:bCs w:val="0"/>
                <w:sz w:val="24"/>
                <w:szCs w:val="24"/>
                <w:lang w:val="ru-RU"/>
              </w:rPr>
              <w:t>М</w:t>
            </w:r>
            <w:r w:rsidRPr="00DB0FBD">
              <w:rPr>
                <w:b w:val="0"/>
                <w:bCs w:val="0"/>
                <w:sz w:val="24"/>
                <w:szCs w:val="24"/>
                <w:lang w:val="be-BY"/>
              </w:rPr>
              <w:t>і</w:t>
            </w:r>
            <w:r w:rsidRPr="00615319">
              <w:rPr>
                <w:b w:val="0"/>
                <w:bCs w:val="0"/>
                <w:sz w:val="24"/>
                <w:szCs w:val="24"/>
                <w:lang w:val="ru-RU"/>
              </w:rPr>
              <w:t>нск</w:t>
            </w:r>
            <w:r w:rsidRPr="00DB0FBD">
              <w:rPr>
                <w:b w:val="0"/>
                <w:bCs w:val="0"/>
                <w:sz w:val="24"/>
                <w:szCs w:val="24"/>
                <w:lang w:val="be-BY"/>
              </w:rPr>
              <w:t>, 1995. – С. 326–328.</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jc w:val="left"/>
              <w:rPr>
                <w:b w:val="0"/>
                <w:bCs w:val="0"/>
                <w:sz w:val="24"/>
                <w:szCs w:val="24"/>
                <w:lang w:val="be-BY"/>
              </w:rPr>
            </w:pPr>
            <w:r w:rsidRPr="00DB0FBD">
              <w:rPr>
                <w:b w:val="0"/>
                <w:bCs w:val="0"/>
                <w:sz w:val="24"/>
                <w:szCs w:val="24"/>
                <w:lang w:val="be-BY"/>
              </w:rPr>
              <w:t>Мясникова, Л.А. Природа человека / Л.А. Мясникова// Современный философский словарь / под общ. ред. В.Е. Кемерова. – М., 2004. –С. 550–553.</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r w:rsidRPr="00DB0FBD">
              <w:rPr>
                <w:b w:val="0"/>
                <w:bCs w:val="0"/>
                <w:sz w:val="24"/>
                <w:szCs w:val="24"/>
                <w:lang w:val="be-BY"/>
              </w:rPr>
              <w:t>Рецензии</w:t>
            </w: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A82140">
            <w:pPr>
              <w:pStyle w:val="ad"/>
              <w:jc w:val="left"/>
              <w:rPr>
                <w:b w:val="0"/>
                <w:bCs w:val="0"/>
                <w:sz w:val="24"/>
                <w:szCs w:val="24"/>
                <w:lang w:val="be-BY"/>
              </w:rPr>
            </w:pPr>
            <w:r w:rsidRPr="00DB0FBD">
              <w:rPr>
                <w:b w:val="0"/>
                <w:bCs w:val="0"/>
                <w:sz w:val="24"/>
                <w:szCs w:val="24"/>
                <w:lang w:val="be-BY"/>
              </w:rPr>
              <w:t xml:space="preserve">Краўцэвіч, А. [Рэцэнзія] / А. Краўцэвіч // Беларус. гіст. зб. – 2001. – № 15. – С. 235–239. – Рэц. на кн.: Гісторыя Беларусі: у 6 т. / рэдкал.: М. Касцюк (гал. рэд.) </w:t>
            </w:r>
            <w:r w:rsidRPr="00615319">
              <w:rPr>
                <w:b w:val="0"/>
                <w:bCs w:val="0"/>
                <w:sz w:val="24"/>
                <w:szCs w:val="24"/>
                <w:lang w:val="ru-RU"/>
              </w:rPr>
              <w:t>[</w:t>
            </w:r>
            <w:r w:rsidRPr="00DB0FBD">
              <w:rPr>
                <w:b w:val="0"/>
                <w:bCs w:val="0"/>
                <w:sz w:val="24"/>
                <w:szCs w:val="24"/>
                <w:lang w:val="be-BY"/>
              </w:rPr>
              <w:t>і інш.</w:t>
            </w:r>
            <w:r w:rsidRPr="00615319">
              <w:rPr>
                <w:b w:val="0"/>
                <w:bCs w:val="0"/>
                <w:sz w:val="24"/>
                <w:szCs w:val="24"/>
                <w:lang w:val="ru-RU"/>
              </w:rPr>
              <w:t>].</w:t>
            </w:r>
            <w:r w:rsidRPr="00DB0FBD">
              <w:rPr>
                <w:b w:val="0"/>
                <w:bCs w:val="0"/>
                <w:sz w:val="24"/>
                <w:szCs w:val="24"/>
                <w:lang w:val="be-BY"/>
              </w:rPr>
              <w:t xml:space="preserve"> – </w:t>
            </w:r>
            <w:r w:rsidRPr="00615319">
              <w:rPr>
                <w:b w:val="0"/>
                <w:bCs w:val="0"/>
                <w:sz w:val="24"/>
                <w:szCs w:val="24"/>
                <w:lang w:val="ru-RU"/>
              </w:rPr>
              <w:t>М</w:t>
            </w:r>
            <w:r w:rsidRPr="00DB0FBD">
              <w:rPr>
                <w:b w:val="0"/>
                <w:bCs w:val="0"/>
                <w:sz w:val="24"/>
                <w:szCs w:val="24"/>
                <w:lang w:val="be-BY"/>
              </w:rPr>
              <w:t>і</w:t>
            </w:r>
            <w:r w:rsidRPr="00615319">
              <w:rPr>
                <w:b w:val="0"/>
                <w:bCs w:val="0"/>
                <w:sz w:val="24"/>
                <w:szCs w:val="24"/>
                <w:lang w:val="ru-RU"/>
              </w:rPr>
              <w:t>нск</w:t>
            </w:r>
            <w:r w:rsidRPr="00DB0FBD">
              <w:rPr>
                <w:b w:val="0"/>
                <w:bCs w:val="0"/>
                <w:sz w:val="24"/>
                <w:szCs w:val="24"/>
                <w:lang w:val="be-BY"/>
              </w:rPr>
              <w:t xml:space="preserve">: Экаперспектыва, 2000. – Т.1: Старажытная Беларусь / В.Вяргей </w:t>
            </w:r>
            <w:r w:rsidRPr="00615319">
              <w:rPr>
                <w:b w:val="0"/>
                <w:bCs w:val="0"/>
                <w:sz w:val="24"/>
                <w:szCs w:val="24"/>
                <w:lang w:val="ru-RU"/>
              </w:rPr>
              <w:t>[</w:t>
            </w:r>
            <w:r w:rsidRPr="00DB0FBD">
              <w:rPr>
                <w:b w:val="0"/>
                <w:bCs w:val="0"/>
                <w:sz w:val="24"/>
                <w:szCs w:val="24"/>
                <w:lang w:val="be-BY"/>
              </w:rPr>
              <w:t>і інш.]. – 351 с.</w:t>
            </w:r>
          </w:p>
        </w:tc>
      </w:tr>
      <w:tr w:rsidR="00A1579F" w:rsidRPr="006E6184"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jc w:val="left"/>
              <w:rPr>
                <w:b w:val="0"/>
                <w:bCs w:val="0"/>
                <w:sz w:val="24"/>
                <w:szCs w:val="24"/>
                <w:lang w:val="be-BY"/>
              </w:rPr>
            </w:pPr>
            <w:r w:rsidRPr="00DB0FBD">
              <w:rPr>
                <w:b w:val="0"/>
                <w:bCs w:val="0"/>
                <w:sz w:val="24"/>
                <w:szCs w:val="24"/>
                <w:lang w:val="be-BY"/>
              </w:rPr>
              <w:t xml:space="preserve">Пазнякоў, В. Крыху пра нашыя нацыянальныя рысы / В. Пазнякоў // </w:t>
            </w:r>
            <w:r w:rsidRPr="00DB0FBD">
              <w:rPr>
                <w:b w:val="0"/>
                <w:bCs w:val="0"/>
                <w:sz w:val="24"/>
                <w:szCs w:val="24"/>
                <w:lang w:val="en-US"/>
              </w:rPr>
              <w:t>Arche</w:t>
            </w:r>
            <w:r w:rsidRPr="00DB0FBD">
              <w:rPr>
                <w:b w:val="0"/>
                <w:bCs w:val="0"/>
                <w:sz w:val="24"/>
                <w:szCs w:val="24"/>
                <w:lang w:val="be-BY"/>
              </w:rPr>
              <w:t xml:space="preserve"> = Пачатак. – 2001. – № 4. – С. 78–84. – Рэц. на кн.: Лакотка, А.І. Нацыянальныя рысы беларускай архітэктуры / А.І. Лакотка. – Мінск: Ураджай, 1999. – 366 с.</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DB0FBD">
              <w:rPr>
                <w:b w:val="0"/>
                <w:bCs w:val="0"/>
                <w:sz w:val="24"/>
                <w:szCs w:val="24"/>
                <w:lang w:val="be-BY"/>
              </w:rPr>
              <w:t>Законы и законодательные материалы</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615319">
              <w:rPr>
                <w:b w:val="0"/>
                <w:bCs w:val="0"/>
                <w:sz w:val="24"/>
                <w:szCs w:val="24"/>
                <w:lang w:val="ru-RU"/>
              </w:rPr>
              <w:t xml:space="preserve">О размерах государственных стипендий учащейся молодежи: постановление Совета Министров Респ. Беларусь, 23 апр. 2004 г., № 468 // Нац. реестр правовых актов Респ. Беларусь. </w:t>
            </w:r>
            <w:r w:rsidRPr="00DB0FBD">
              <w:rPr>
                <w:b w:val="0"/>
                <w:bCs w:val="0"/>
                <w:sz w:val="24"/>
                <w:szCs w:val="24"/>
                <w:lang w:val="be-BY"/>
              </w:rPr>
              <w:t>– 2004. – №69. – 5/14142.</w:t>
            </w:r>
          </w:p>
        </w:tc>
      </w:tr>
      <w:tr w:rsidR="00A1579F" w:rsidRPr="00213255" w:rsidTr="00470531">
        <w:trPr>
          <w:trHeight w:val="64"/>
        </w:trPr>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615319">
              <w:rPr>
                <w:b w:val="0"/>
                <w:bCs w:val="0"/>
                <w:sz w:val="24"/>
                <w:szCs w:val="24"/>
                <w:lang w:val="ru-RU"/>
              </w:rPr>
              <w:t>Об оплате труда лиц, занимающих отдельные государственные должности Российской Федерации: Указ Президента Рос. Федерации, 15 нояб. 2005 г., № 1332 // Собр. законодательства Рос. Федерации. – 2005. – № 47. – Ст. 4882.</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pacing w:val="-8"/>
                <w:sz w:val="24"/>
                <w:szCs w:val="24"/>
                <w:lang w:val="ru-RU"/>
              </w:rPr>
            </w:pPr>
            <w:r w:rsidRPr="00615319">
              <w:rPr>
                <w:b w:val="0"/>
                <w:bCs w:val="0"/>
                <w:spacing w:val="-6"/>
                <w:sz w:val="24"/>
                <w:szCs w:val="24"/>
                <w:lang w:val="ru-RU"/>
              </w:rPr>
              <w:t xml:space="preserve">О государственной пошлине: </w:t>
            </w:r>
            <w:r w:rsidRPr="00DB0FBD">
              <w:rPr>
                <w:b w:val="0"/>
                <w:bCs w:val="0"/>
                <w:spacing w:val="-6"/>
                <w:sz w:val="24"/>
                <w:szCs w:val="24"/>
                <w:lang w:val="be-BY"/>
              </w:rPr>
              <w:t>З</w:t>
            </w:r>
            <w:r w:rsidRPr="00615319">
              <w:rPr>
                <w:b w:val="0"/>
                <w:bCs w:val="0"/>
                <w:spacing w:val="-6"/>
                <w:sz w:val="24"/>
                <w:szCs w:val="24"/>
                <w:lang w:val="ru-RU"/>
              </w:rPr>
              <w:t>акон</w:t>
            </w:r>
            <w:r w:rsidR="006E6184" w:rsidRPr="00615319">
              <w:rPr>
                <w:b w:val="0"/>
                <w:bCs w:val="0"/>
                <w:spacing w:val="-6"/>
                <w:sz w:val="24"/>
                <w:szCs w:val="24"/>
                <w:lang w:val="ru-RU"/>
              </w:rPr>
              <w:t xml:space="preserve"> </w:t>
            </w:r>
            <w:r w:rsidRPr="00615319">
              <w:rPr>
                <w:b w:val="0"/>
                <w:bCs w:val="0"/>
                <w:spacing w:val="-6"/>
                <w:sz w:val="24"/>
                <w:szCs w:val="24"/>
                <w:lang w:val="ru-RU"/>
              </w:rPr>
              <w:t xml:space="preserve">Респ. Беларусь, 10 янв. 1992 г., </w:t>
            </w:r>
            <w:r w:rsidRPr="00615319">
              <w:rPr>
                <w:b w:val="0"/>
                <w:bCs w:val="0"/>
                <w:spacing w:val="-6"/>
                <w:sz w:val="24"/>
                <w:szCs w:val="24"/>
                <w:lang w:val="ru-RU"/>
              </w:rPr>
              <w:br/>
              <w:t>№ 1394–</w:t>
            </w:r>
            <w:r w:rsidRPr="00DB0FBD">
              <w:rPr>
                <w:b w:val="0"/>
                <w:bCs w:val="0"/>
                <w:spacing w:val="-6"/>
                <w:sz w:val="24"/>
                <w:szCs w:val="24"/>
                <w:lang w:val="en-US"/>
              </w:rPr>
              <w:t>XII</w:t>
            </w:r>
            <w:r w:rsidRPr="00615319">
              <w:rPr>
                <w:b w:val="0"/>
                <w:bCs w:val="0"/>
                <w:spacing w:val="-6"/>
                <w:sz w:val="24"/>
                <w:szCs w:val="24"/>
                <w:lang w:val="ru-RU"/>
              </w:rPr>
              <w:t xml:space="preserve">: в ред. Закона Респ. Беларусь от 19.07.2005 г. </w:t>
            </w:r>
            <w:r w:rsidRPr="00615319">
              <w:rPr>
                <w:b w:val="0"/>
                <w:bCs w:val="0"/>
                <w:spacing w:val="-8"/>
                <w:sz w:val="24"/>
                <w:szCs w:val="24"/>
                <w:lang w:val="ru-RU"/>
              </w:rPr>
              <w:t xml:space="preserve">// Консультант </w:t>
            </w:r>
            <w:r w:rsidRPr="00615319">
              <w:rPr>
                <w:b w:val="0"/>
                <w:bCs w:val="0"/>
                <w:spacing w:val="-10"/>
                <w:sz w:val="24"/>
                <w:szCs w:val="24"/>
                <w:lang w:val="ru-RU"/>
              </w:rPr>
              <w:t>Плюс: Беларусь. Технология 3000 [Электронный ресурс] / ООО «ЮрСпектр», Нац. центр правовой информ. Респ. Беларусь. – Минск, 2006.</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615319">
              <w:rPr>
                <w:b w:val="0"/>
                <w:bCs w:val="0"/>
                <w:sz w:val="24"/>
                <w:szCs w:val="24"/>
                <w:lang w:val="ru-RU"/>
              </w:rPr>
              <w:t xml:space="preserve">О государственной службе российского казачества: федер. </w:t>
            </w:r>
            <w:r w:rsidRPr="00DB0FBD">
              <w:rPr>
                <w:b w:val="0"/>
                <w:bCs w:val="0"/>
                <w:sz w:val="24"/>
                <w:szCs w:val="24"/>
                <w:lang w:val="be-BY"/>
              </w:rPr>
              <w:t>З</w:t>
            </w:r>
            <w:r w:rsidRPr="00615319">
              <w:rPr>
                <w:b w:val="0"/>
                <w:bCs w:val="0"/>
                <w:sz w:val="24"/>
                <w:szCs w:val="24"/>
                <w:lang w:val="ru-RU"/>
              </w:rPr>
              <w:t>акон Рос. Федерации, 5 дек. 2005 г., № 154–ФЗ // Консультант Плюс: Версия Проф. Технология 3000 [Электронный ресурс] / ООО «ЮрСпектр». – М., 2006.</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615319">
              <w:rPr>
                <w:b w:val="0"/>
                <w:bCs w:val="0"/>
                <w:sz w:val="24"/>
                <w:szCs w:val="24"/>
                <w:lang w:val="ru-RU"/>
              </w:rPr>
              <w:t>Об утверждении важнейших параметров прогноза социально</w:t>
            </w:r>
            <w:r w:rsidRPr="00DB0FBD">
              <w:rPr>
                <w:b w:val="0"/>
                <w:bCs w:val="0"/>
                <w:sz w:val="24"/>
                <w:szCs w:val="24"/>
                <w:lang w:val="be-BY"/>
              </w:rPr>
              <w:t>-</w:t>
            </w:r>
            <w:r w:rsidRPr="00615319">
              <w:rPr>
                <w:b w:val="0"/>
                <w:bCs w:val="0"/>
                <w:sz w:val="24"/>
                <w:szCs w:val="24"/>
                <w:lang w:val="ru-RU"/>
              </w:rPr>
              <w:t>экономического развития Республики Беларусь на 2006 год: Указ Президента Респ. Беларусь, 12 дек. 2005 г., № 587 // Эталон –Беларусь [Электронный ресурс] / Нац. центр правовой информ. Респ. Беларусь. – Минск, 200</w:t>
            </w:r>
            <w:r w:rsidRPr="00DB0FBD">
              <w:rPr>
                <w:b w:val="0"/>
                <w:bCs w:val="0"/>
                <w:sz w:val="24"/>
                <w:szCs w:val="24"/>
                <w:lang w:val="be-BY"/>
              </w:rPr>
              <w:t>6</w:t>
            </w:r>
            <w:r w:rsidRPr="00615319">
              <w:rPr>
                <w:b w:val="0"/>
                <w:bCs w:val="0"/>
                <w:sz w:val="24"/>
                <w:szCs w:val="24"/>
                <w:lang w:val="ru-RU"/>
              </w:rPr>
              <w:t>.</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r w:rsidRPr="00DB0FBD">
              <w:rPr>
                <w:b w:val="0"/>
                <w:bCs w:val="0"/>
                <w:sz w:val="24"/>
                <w:szCs w:val="24"/>
                <w:lang w:val="be-BY"/>
              </w:rPr>
              <w:t>Архивные материалы</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b w:val="0"/>
                <w:bCs w:val="0"/>
                <w:sz w:val="24"/>
                <w:szCs w:val="24"/>
                <w:lang w:val="ru-RU"/>
              </w:rPr>
            </w:pPr>
            <w:r w:rsidRPr="00615319">
              <w:rPr>
                <w:b w:val="0"/>
                <w:bCs w:val="0"/>
                <w:sz w:val="24"/>
                <w:szCs w:val="24"/>
                <w:lang w:val="ru-RU"/>
              </w:rPr>
              <w:t>Описание синагоги в г. Минске (план части здания синагоги 1896 г.) // Центральный исторический архив Москвы (ЦИАМ). – Фонд 454. – Оп. 3. – Д. 21. – Л. 18–19.</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1682C">
            <w:pPr>
              <w:pStyle w:val="ad"/>
              <w:jc w:val="left"/>
              <w:rPr>
                <w:b w:val="0"/>
                <w:bCs w:val="0"/>
                <w:sz w:val="24"/>
                <w:szCs w:val="24"/>
                <w:lang w:val="ru-RU"/>
              </w:rPr>
            </w:pPr>
            <w:r w:rsidRPr="00615319">
              <w:rPr>
                <w:b w:val="0"/>
                <w:bCs w:val="0"/>
                <w:sz w:val="24"/>
                <w:szCs w:val="24"/>
                <w:lang w:val="ru-RU"/>
              </w:rPr>
              <w:t xml:space="preserve">Дела о выдаче  ссуды под залог имений, находящихся в Минской губернии (имеются планы имений) 1884–1918 гг. // Центральный исторический архив Москвы (ЦИАМ). – Фонд 255. – Оп. 1. – </w:t>
            </w:r>
            <w:r w:rsidR="0061682C" w:rsidRPr="0041115B">
              <w:rPr>
                <w:b w:val="0"/>
                <w:bCs w:val="0"/>
                <w:sz w:val="24"/>
                <w:szCs w:val="24"/>
                <w:lang w:val="ru-RU"/>
              </w:rPr>
              <w:t xml:space="preserve"> </w:t>
            </w:r>
            <w:r w:rsidRPr="00615319">
              <w:rPr>
                <w:b w:val="0"/>
                <w:bCs w:val="0"/>
                <w:sz w:val="24"/>
                <w:szCs w:val="24"/>
                <w:lang w:val="ru-RU"/>
              </w:rPr>
              <w:t>Д. 802–1294, 4974–4978, 4980–4990, 4994–5000, 5015–5016.</w:t>
            </w:r>
          </w:p>
        </w:tc>
      </w:tr>
      <w:tr w:rsidR="00A1579F" w:rsidRPr="00213255" w:rsidTr="00470531">
        <w:tc>
          <w:tcPr>
            <w:tcW w:w="2023"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DB0FBD">
              <w:rPr>
                <w:b w:val="0"/>
                <w:bCs w:val="0"/>
                <w:sz w:val="24"/>
                <w:szCs w:val="24"/>
                <w:lang w:val="be-BY"/>
              </w:rPr>
              <w:t xml:space="preserve">Составная часть </w:t>
            </w:r>
            <w:r w:rsidRPr="00DB0FBD">
              <w:rPr>
                <w:b w:val="0"/>
                <w:bCs w:val="0"/>
                <w:sz w:val="24"/>
                <w:szCs w:val="24"/>
                <w:lang w:val="en-US"/>
              </w:rPr>
              <w:t>CD</w:t>
            </w:r>
            <w:r w:rsidRPr="00615319">
              <w:rPr>
                <w:b w:val="0"/>
                <w:bCs w:val="0"/>
                <w:sz w:val="24"/>
                <w:szCs w:val="24"/>
                <w:lang w:val="ru-RU"/>
              </w:rPr>
              <w:t>-</w:t>
            </w:r>
            <w:r w:rsidRPr="00DB0FBD">
              <w:rPr>
                <w:b w:val="0"/>
                <w:bCs w:val="0"/>
                <w:sz w:val="24"/>
                <w:szCs w:val="24"/>
                <w:lang w:val="en-US"/>
              </w:rPr>
              <w:t>ROM</w:t>
            </w:r>
            <w:r w:rsidRPr="00615319">
              <w:rPr>
                <w:b w:val="0"/>
                <w:bCs w:val="0"/>
                <w:sz w:val="24"/>
                <w:szCs w:val="24"/>
                <w:lang w:val="ru-RU"/>
              </w:rPr>
              <w:t>а</w:t>
            </w: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1682C">
            <w:pPr>
              <w:pStyle w:val="ad"/>
              <w:jc w:val="both"/>
              <w:rPr>
                <w:b w:val="0"/>
                <w:bCs w:val="0"/>
                <w:sz w:val="24"/>
                <w:szCs w:val="24"/>
                <w:lang w:val="ru-RU"/>
              </w:rPr>
            </w:pPr>
            <w:r w:rsidRPr="00615319">
              <w:rPr>
                <w:b w:val="0"/>
                <w:bCs w:val="0"/>
                <w:sz w:val="24"/>
                <w:szCs w:val="24"/>
                <w:lang w:val="ru-RU"/>
              </w:rPr>
              <w:t>Введенский, Л.И. Судьбы философии в России / Л.И. Введенский // История философии [Электронный ресурс]: собрание трудов крупнейших философов по истории философии. – Электрон. дан. и прогр. (196 Мб). – М., 2002. – 1 электрон. опт. диск (</w:t>
            </w:r>
            <w:r w:rsidRPr="00DB0FBD">
              <w:rPr>
                <w:b w:val="0"/>
                <w:bCs w:val="0"/>
                <w:sz w:val="24"/>
                <w:szCs w:val="24"/>
                <w:lang w:val="en-US"/>
              </w:rPr>
              <w:t>CD</w:t>
            </w:r>
            <w:r w:rsidRPr="00DB0FBD">
              <w:rPr>
                <w:b w:val="0"/>
                <w:bCs w:val="0"/>
                <w:sz w:val="24"/>
                <w:szCs w:val="24"/>
                <w:lang w:val="be-BY"/>
              </w:rPr>
              <w:t>-</w:t>
            </w:r>
            <w:r w:rsidRPr="00DB0FBD">
              <w:rPr>
                <w:b w:val="0"/>
                <w:bCs w:val="0"/>
                <w:sz w:val="24"/>
                <w:szCs w:val="24"/>
                <w:lang w:val="en-US"/>
              </w:rPr>
              <w:t>ROM</w:t>
            </w:r>
            <w:r w:rsidRPr="00615319">
              <w:rPr>
                <w:b w:val="0"/>
                <w:bCs w:val="0"/>
                <w:sz w:val="24"/>
                <w:szCs w:val="24"/>
                <w:lang w:val="ru-RU"/>
              </w:rPr>
              <w:t>): зв., цв.</w:t>
            </w:r>
          </w:p>
        </w:tc>
      </w:tr>
      <w:tr w:rsidR="00A1579F" w:rsidRPr="00213255" w:rsidTr="00470531">
        <w:tc>
          <w:tcPr>
            <w:tcW w:w="2023" w:type="dxa"/>
            <w:vMerge w:val="restart"/>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r w:rsidRPr="00DB0FBD">
              <w:rPr>
                <w:b w:val="0"/>
                <w:bCs w:val="0"/>
                <w:sz w:val="24"/>
                <w:szCs w:val="24"/>
                <w:lang w:val="be-BY"/>
              </w:rPr>
              <w:t>Ресурсы удаленного доступа</w:t>
            </w:r>
          </w:p>
        </w:tc>
        <w:tc>
          <w:tcPr>
            <w:tcW w:w="7517" w:type="dxa"/>
            <w:tcBorders>
              <w:top w:val="single" w:sz="4" w:space="0" w:color="auto"/>
              <w:left w:val="single" w:sz="4" w:space="0" w:color="auto"/>
              <w:bottom w:val="single" w:sz="4" w:space="0" w:color="auto"/>
              <w:right w:val="single" w:sz="4" w:space="0" w:color="auto"/>
            </w:tcBorders>
          </w:tcPr>
          <w:p w:rsidR="00A1579F" w:rsidRPr="00DB0FBD" w:rsidRDefault="00A1579F" w:rsidP="0061682C">
            <w:pPr>
              <w:pStyle w:val="ad"/>
              <w:jc w:val="both"/>
              <w:rPr>
                <w:b w:val="0"/>
                <w:bCs w:val="0"/>
                <w:sz w:val="24"/>
                <w:szCs w:val="24"/>
                <w:lang w:val="be-BY"/>
              </w:rPr>
            </w:pPr>
            <w:r w:rsidRPr="00615319">
              <w:rPr>
                <w:b w:val="0"/>
                <w:bCs w:val="0"/>
                <w:sz w:val="24"/>
                <w:szCs w:val="24"/>
                <w:lang w:val="ru-RU"/>
              </w:rPr>
              <w:t xml:space="preserve">Козулько, Г. Беловежская пуща должна стать мировым наследием </w:t>
            </w:r>
            <w:r w:rsidRPr="00DB0FBD">
              <w:rPr>
                <w:b w:val="0"/>
                <w:bCs w:val="0"/>
                <w:sz w:val="24"/>
                <w:szCs w:val="24"/>
                <w:lang w:val="be-BY"/>
              </w:rPr>
              <w:t xml:space="preserve">/ Г. </w:t>
            </w:r>
            <w:r w:rsidRPr="00615319">
              <w:rPr>
                <w:b w:val="0"/>
                <w:bCs w:val="0"/>
                <w:sz w:val="24"/>
                <w:szCs w:val="24"/>
                <w:lang w:val="ru-RU"/>
              </w:rPr>
              <w:t xml:space="preserve">Козулько// Беловежская пуща – </w:t>
            </w:r>
            <w:r w:rsidRPr="00DB0FBD">
              <w:rPr>
                <w:b w:val="0"/>
                <w:bCs w:val="0"/>
                <w:sz w:val="24"/>
                <w:szCs w:val="24"/>
                <w:lang w:val="en-US"/>
              </w:rPr>
              <w:t>XXI</w:t>
            </w:r>
            <w:r w:rsidRPr="00615319">
              <w:rPr>
                <w:b w:val="0"/>
                <w:bCs w:val="0"/>
                <w:sz w:val="24"/>
                <w:szCs w:val="24"/>
                <w:lang w:val="ru-RU"/>
              </w:rPr>
              <w:t xml:space="preserve"> век [Электронный ресурс].– 2004. –</w:t>
            </w:r>
            <w:r w:rsidRPr="00DB0FBD">
              <w:rPr>
                <w:b w:val="0"/>
                <w:bCs w:val="0"/>
                <w:sz w:val="24"/>
                <w:szCs w:val="24"/>
                <w:lang w:val="be-BY"/>
              </w:rPr>
              <w:t xml:space="preserve"> Режим д</w:t>
            </w:r>
            <w:r w:rsidRPr="00615319">
              <w:rPr>
                <w:b w:val="0"/>
                <w:bCs w:val="0"/>
                <w:sz w:val="24"/>
                <w:szCs w:val="24"/>
                <w:lang w:val="ru-RU"/>
              </w:rPr>
              <w:t xml:space="preserve">оступа: </w:t>
            </w:r>
            <w:hyperlink r:id="rId13" w:history="1">
              <w:r w:rsidR="006E6184" w:rsidRPr="00615319">
                <w:rPr>
                  <w:rStyle w:val="ac"/>
                  <w:b w:val="0"/>
                  <w:bCs w:val="0"/>
                  <w:color w:val="000000"/>
                  <w:sz w:val="24"/>
                  <w:szCs w:val="24"/>
                  <w:lang w:val="ru-RU"/>
                </w:rPr>
                <w:t>http://bp21.org.by/ru/art/a041031.html</w:t>
              </w:r>
              <w:r w:rsidR="006E6184" w:rsidRPr="00991EFC">
                <w:rPr>
                  <w:rStyle w:val="ac"/>
                  <w:b w:val="0"/>
                  <w:bCs w:val="0"/>
                  <w:color w:val="000000"/>
                  <w:sz w:val="24"/>
                  <w:szCs w:val="24"/>
                  <w:lang w:val="be-BY"/>
                </w:rPr>
                <w:t xml:space="preserve">. </w:t>
              </w:r>
              <w:r w:rsidR="006E6184" w:rsidRPr="00615319">
                <w:rPr>
                  <w:rStyle w:val="ac"/>
                  <w:b w:val="0"/>
                  <w:bCs w:val="0"/>
                  <w:color w:val="000000"/>
                  <w:sz w:val="24"/>
                  <w:szCs w:val="24"/>
                  <w:u w:val="none"/>
                  <w:lang w:val="ru-RU"/>
                </w:rPr>
                <w:t>– Дата доступа: 0</w:t>
              </w:r>
              <w:r w:rsidR="006E6184" w:rsidRPr="00991EFC">
                <w:rPr>
                  <w:rStyle w:val="ac"/>
                  <w:b w:val="0"/>
                  <w:bCs w:val="0"/>
                  <w:color w:val="000000"/>
                  <w:sz w:val="24"/>
                  <w:szCs w:val="24"/>
                  <w:u w:val="none"/>
                  <w:lang w:val="be-BY"/>
                </w:rPr>
                <w:t>2.02.2006</w:t>
              </w:r>
            </w:hyperlink>
            <w:r w:rsidRPr="00991EFC">
              <w:rPr>
                <w:b w:val="0"/>
                <w:bCs w:val="0"/>
                <w:color w:val="000000"/>
                <w:sz w:val="24"/>
                <w:szCs w:val="24"/>
                <w:lang w:val="be-BY"/>
              </w:rPr>
              <w:t xml:space="preserve">. </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DB0FBD" w:rsidRDefault="00A1579F" w:rsidP="006E6184">
            <w:pPr>
              <w:pStyle w:val="ad"/>
              <w:ind w:firstLine="72"/>
              <w:jc w:val="left"/>
              <w:rPr>
                <w:b w:val="0"/>
                <w:bCs w:val="0"/>
                <w:sz w:val="24"/>
                <w:szCs w:val="24"/>
                <w:lang w:val="be-BY"/>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jc w:val="left"/>
              <w:rPr>
                <w:b w:val="0"/>
                <w:bCs w:val="0"/>
                <w:sz w:val="24"/>
                <w:szCs w:val="24"/>
                <w:lang w:val="ru-RU"/>
              </w:rPr>
            </w:pPr>
            <w:r w:rsidRPr="00615319">
              <w:rPr>
                <w:b w:val="0"/>
                <w:bCs w:val="0"/>
                <w:sz w:val="24"/>
                <w:szCs w:val="24"/>
                <w:lang w:val="ru-RU"/>
              </w:rPr>
              <w:t xml:space="preserve">Лойша, Д. Республика Беларусь после расширения Европейского Союза: шенгенский процесс и концепция соседства </w:t>
            </w:r>
            <w:r w:rsidRPr="00620565">
              <w:rPr>
                <w:b w:val="0"/>
                <w:bCs w:val="0"/>
                <w:sz w:val="24"/>
                <w:szCs w:val="24"/>
                <w:lang w:val="be-BY"/>
              </w:rPr>
              <w:t xml:space="preserve">/ Д. </w:t>
            </w:r>
            <w:r w:rsidRPr="00615319">
              <w:rPr>
                <w:b w:val="0"/>
                <w:bCs w:val="0"/>
                <w:sz w:val="24"/>
                <w:szCs w:val="24"/>
                <w:lang w:val="ru-RU"/>
              </w:rPr>
              <w:t>Лойша</w:t>
            </w:r>
            <w:r w:rsidR="006E6184" w:rsidRPr="00615319">
              <w:rPr>
                <w:b w:val="0"/>
                <w:bCs w:val="0"/>
                <w:sz w:val="24"/>
                <w:szCs w:val="24"/>
                <w:lang w:val="ru-RU"/>
              </w:rPr>
              <w:t xml:space="preserve"> </w:t>
            </w:r>
            <w:r w:rsidRPr="00615319">
              <w:rPr>
                <w:b w:val="0"/>
                <w:bCs w:val="0"/>
                <w:sz w:val="24"/>
                <w:szCs w:val="24"/>
                <w:lang w:val="ru-RU"/>
              </w:rPr>
              <w:t>// Бел</w:t>
            </w:r>
            <w:r w:rsidRPr="00620565">
              <w:rPr>
                <w:b w:val="0"/>
                <w:bCs w:val="0"/>
                <w:sz w:val="24"/>
                <w:szCs w:val="24"/>
                <w:lang w:val="be-BY"/>
              </w:rPr>
              <w:t>орус</w:t>
            </w:r>
            <w:r w:rsidRPr="00615319">
              <w:rPr>
                <w:b w:val="0"/>
                <w:bCs w:val="0"/>
                <w:sz w:val="24"/>
                <w:szCs w:val="24"/>
                <w:lang w:val="ru-RU"/>
              </w:rPr>
              <w:t>. журн. междунар. права [Электронный ресурс]. – 2004. – № 2. –</w:t>
            </w:r>
            <w:r w:rsidRPr="00620565">
              <w:rPr>
                <w:b w:val="0"/>
                <w:bCs w:val="0"/>
                <w:sz w:val="24"/>
                <w:szCs w:val="24"/>
                <w:lang w:val="be-BY"/>
              </w:rPr>
              <w:t xml:space="preserve"> Режим д</w:t>
            </w:r>
            <w:r w:rsidRPr="00615319">
              <w:rPr>
                <w:b w:val="0"/>
                <w:bCs w:val="0"/>
                <w:sz w:val="24"/>
                <w:szCs w:val="24"/>
                <w:lang w:val="ru-RU"/>
              </w:rPr>
              <w:t xml:space="preserve">оступа: </w:t>
            </w:r>
            <w:hyperlink r:id="rId14" w:history="1">
              <w:r w:rsidRPr="00615319">
                <w:rPr>
                  <w:rStyle w:val="ac"/>
                  <w:b w:val="0"/>
                  <w:bCs w:val="0"/>
                  <w:color w:val="auto"/>
                  <w:sz w:val="24"/>
                  <w:szCs w:val="24"/>
                  <w:lang w:val="ru-RU"/>
                </w:rPr>
                <w:t>http://www.cenunst.bsu.by/journal/2004.2/01.pdf</w:t>
              </w:r>
            </w:hyperlink>
            <w:r w:rsidRPr="00620565">
              <w:rPr>
                <w:b w:val="0"/>
                <w:bCs w:val="0"/>
                <w:sz w:val="24"/>
                <w:szCs w:val="24"/>
                <w:lang w:val="be-BY"/>
              </w:rPr>
              <w:t xml:space="preserve">. </w:t>
            </w:r>
            <w:r w:rsidRPr="00615319">
              <w:rPr>
                <w:b w:val="0"/>
                <w:bCs w:val="0"/>
                <w:sz w:val="24"/>
                <w:szCs w:val="24"/>
                <w:lang w:val="ru-RU"/>
              </w:rPr>
              <w:t>–</w:t>
            </w:r>
            <w:r w:rsidRPr="00620565">
              <w:rPr>
                <w:b w:val="0"/>
                <w:bCs w:val="0"/>
                <w:sz w:val="24"/>
                <w:szCs w:val="24"/>
                <w:lang w:val="be-BY"/>
              </w:rPr>
              <w:t xml:space="preserve"> Дата доступа: 16</w:t>
            </w:r>
            <w:r w:rsidRPr="00615319">
              <w:rPr>
                <w:b w:val="0"/>
                <w:bCs w:val="0"/>
                <w:sz w:val="24"/>
                <w:szCs w:val="24"/>
                <w:lang w:val="ru-RU"/>
              </w:rPr>
              <w:t>.07.</w:t>
            </w:r>
            <w:r w:rsidRPr="00620565">
              <w:rPr>
                <w:b w:val="0"/>
                <w:bCs w:val="0"/>
                <w:sz w:val="24"/>
                <w:szCs w:val="24"/>
                <w:lang w:val="be-BY"/>
              </w:rPr>
              <w:t>2005.</w:t>
            </w:r>
          </w:p>
        </w:tc>
      </w:tr>
      <w:tr w:rsidR="00A1579F" w:rsidRPr="00213255"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15319" w:rsidRDefault="00A1579F" w:rsidP="00A82140">
            <w:pPr>
              <w:pStyle w:val="ad"/>
              <w:jc w:val="left"/>
              <w:rPr>
                <w:sz w:val="24"/>
                <w:szCs w:val="24"/>
                <w:lang w:val="ru-RU"/>
              </w:rPr>
            </w:pPr>
            <w:r w:rsidRPr="00615319">
              <w:rPr>
                <w:b w:val="0"/>
                <w:bCs w:val="0"/>
                <w:sz w:val="24"/>
                <w:szCs w:val="24"/>
                <w:lang w:val="ru-RU"/>
              </w:rPr>
              <w:t xml:space="preserve">Статут Международного Суда // Организация Объединенных Наций [Электронный ресурс]. – 2005. – </w:t>
            </w:r>
            <w:r w:rsidRPr="00620565">
              <w:rPr>
                <w:b w:val="0"/>
                <w:bCs w:val="0"/>
                <w:sz w:val="24"/>
                <w:szCs w:val="24"/>
                <w:lang w:val="be-BY"/>
              </w:rPr>
              <w:t>Режим д</w:t>
            </w:r>
            <w:r w:rsidRPr="00615319">
              <w:rPr>
                <w:b w:val="0"/>
                <w:bCs w:val="0"/>
                <w:sz w:val="24"/>
                <w:szCs w:val="24"/>
                <w:lang w:val="ru-RU"/>
              </w:rPr>
              <w:t xml:space="preserve">оступа: </w:t>
            </w:r>
            <w:hyperlink r:id="rId15" w:history="1">
              <w:r w:rsidRPr="00615319">
                <w:rPr>
                  <w:rStyle w:val="ac"/>
                  <w:b w:val="0"/>
                  <w:bCs w:val="0"/>
                  <w:color w:val="auto"/>
                  <w:sz w:val="24"/>
                  <w:szCs w:val="24"/>
                  <w:lang w:val="ru-RU"/>
                </w:rPr>
                <w:t>http://www.un.org/russian/documen/basicdoc/statut.htm</w:t>
              </w:r>
            </w:hyperlink>
            <w:r w:rsidRPr="00620565">
              <w:rPr>
                <w:b w:val="0"/>
                <w:bCs w:val="0"/>
                <w:sz w:val="24"/>
                <w:szCs w:val="24"/>
                <w:lang w:val="be-BY"/>
              </w:rPr>
              <w:t>.</w:t>
            </w:r>
            <w:r w:rsidRPr="00615319">
              <w:rPr>
                <w:b w:val="0"/>
                <w:bCs w:val="0"/>
                <w:sz w:val="24"/>
                <w:szCs w:val="24"/>
                <w:lang w:val="ru-RU"/>
              </w:rPr>
              <w:t xml:space="preserve"> –Дата доступа: </w:t>
            </w:r>
            <w:r w:rsidRPr="00620565">
              <w:rPr>
                <w:b w:val="0"/>
                <w:bCs w:val="0"/>
                <w:sz w:val="24"/>
                <w:szCs w:val="24"/>
                <w:lang w:val="be-BY"/>
              </w:rPr>
              <w:t>10.05.2005.</w:t>
            </w:r>
          </w:p>
        </w:tc>
      </w:tr>
      <w:tr w:rsidR="00A1579F" w:rsidRPr="006E6184" w:rsidTr="00470531">
        <w:tc>
          <w:tcPr>
            <w:tcW w:w="2023" w:type="dxa"/>
            <w:vMerge/>
            <w:tcBorders>
              <w:top w:val="single" w:sz="4" w:space="0" w:color="auto"/>
              <w:left w:val="single" w:sz="4" w:space="0" w:color="auto"/>
              <w:bottom w:val="single" w:sz="4" w:space="0" w:color="auto"/>
              <w:right w:val="single" w:sz="4" w:space="0" w:color="auto"/>
            </w:tcBorders>
          </w:tcPr>
          <w:p w:rsidR="00A1579F" w:rsidRPr="00615319" w:rsidRDefault="00A1579F" w:rsidP="006E6184">
            <w:pPr>
              <w:pStyle w:val="ad"/>
              <w:ind w:firstLine="72"/>
              <w:jc w:val="left"/>
              <w:rPr>
                <w:b w:val="0"/>
                <w:bCs w:val="0"/>
                <w:sz w:val="24"/>
                <w:szCs w:val="24"/>
                <w:lang w:val="ru-RU"/>
              </w:rPr>
            </w:pPr>
          </w:p>
        </w:tc>
        <w:tc>
          <w:tcPr>
            <w:tcW w:w="7517" w:type="dxa"/>
            <w:tcBorders>
              <w:top w:val="single" w:sz="4" w:space="0" w:color="auto"/>
              <w:left w:val="single" w:sz="4" w:space="0" w:color="auto"/>
              <w:bottom w:val="single" w:sz="4" w:space="0" w:color="auto"/>
              <w:right w:val="single" w:sz="4" w:space="0" w:color="auto"/>
            </w:tcBorders>
          </w:tcPr>
          <w:p w:rsidR="00A1579F" w:rsidRPr="00620565" w:rsidRDefault="00A1579F" w:rsidP="0061682C">
            <w:pPr>
              <w:pStyle w:val="ad"/>
              <w:jc w:val="both"/>
              <w:rPr>
                <w:b w:val="0"/>
                <w:bCs w:val="0"/>
                <w:sz w:val="24"/>
                <w:szCs w:val="24"/>
                <w:lang w:val="en-US"/>
              </w:rPr>
            </w:pPr>
            <w:r w:rsidRPr="00620565">
              <w:rPr>
                <w:b w:val="0"/>
                <w:bCs w:val="0"/>
                <w:sz w:val="24"/>
                <w:szCs w:val="24"/>
                <w:lang w:val="en-US"/>
              </w:rPr>
              <w:t xml:space="preserve">Cryer, R. </w:t>
            </w:r>
            <w:hyperlink r:id="rId16" w:history="1">
              <w:r w:rsidRPr="00620565">
                <w:rPr>
                  <w:b w:val="0"/>
                  <w:sz w:val="24"/>
                  <w:szCs w:val="24"/>
                  <w:lang w:val="en-US"/>
                </w:rPr>
                <w:t>Prosecuting</w:t>
              </w:r>
            </w:hyperlink>
            <w:hyperlink r:id="rId17" w:history="1">
              <w:r w:rsidRPr="00620565">
                <w:rPr>
                  <w:rStyle w:val="af0"/>
                  <w:sz w:val="24"/>
                  <w:szCs w:val="24"/>
                  <w:lang w:val="en-US"/>
                </w:rPr>
                <w:t>international</w:t>
              </w:r>
            </w:hyperlink>
            <w:r w:rsidR="0061682C" w:rsidRPr="0061682C">
              <w:rPr>
                <w:lang w:val="en-US"/>
              </w:rPr>
              <w:t xml:space="preserve"> </w:t>
            </w:r>
            <w:r w:rsidR="0061682C" w:rsidRPr="0061682C">
              <w:rPr>
                <w:b w:val="0"/>
                <w:sz w:val="24"/>
                <w:szCs w:val="24"/>
                <w:lang w:val="en-US"/>
              </w:rPr>
              <w:t>crimes</w:t>
            </w:r>
            <w:r w:rsidRPr="00620565">
              <w:rPr>
                <w:b w:val="0"/>
                <w:bCs w:val="0"/>
                <w:sz w:val="24"/>
                <w:szCs w:val="24"/>
                <w:lang w:val="en-US"/>
              </w:rPr>
              <w:t xml:space="preserve">: </w:t>
            </w:r>
            <w:r w:rsidR="0061682C">
              <w:rPr>
                <w:b w:val="0"/>
                <w:bCs w:val="0"/>
                <w:sz w:val="24"/>
                <w:szCs w:val="24"/>
                <w:lang w:val="en-US"/>
              </w:rPr>
              <w:t xml:space="preserve">selectivity </w:t>
            </w:r>
            <w:hyperlink r:id="rId18" w:history="1"/>
            <w:r w:rsidRPr="00620565">
              <w:rPr>
                <w:b w:val="0"/>
                <w:bCs w:val="0"/>
                <w:sz w:val="24"/>
                <w:szCs w:val="24"/>
                <w:lang w:val="en-US"/>
              </w:rPr>
              <w:t xml:space="preserve"> and the </w:t>
            </w:r>
            <w:hyperlink r:id="rId19" w:history="1">
              <w:r w:rsidRPr="00620565">
                <w:rPr>
                  <w:rStyle w:val="af0"/>
                  <w:sz w:val="24"/>
                  <w:szCs w:val="24"/>
                  <w:lang w:val="en-US"/>
                </w:rPr>
                <w:t>international</w:t>
              </w:r>
            </w:hyperlink>
            <w:r w:rsidR="006E6184" w:rsidRPr="006E6184">
              <w:rPr>
                <w:lang w:val="en-US"/>
              </w:rPr>
              <w:t xml:space="preserve"> </w:t>
            </w:r>
            <w:hyperlink r:id="rId20" w:history="1">
              <w:r w:rsidRPr="00620565">
                <w:rPr>
                  <w:rStyle w:val="af0"/>
                  <w:sz w:val="24"/>
                  <w:szCs w:val="24"/>
                  <w:lang w:val="en-US"/>
                </w:rPr>
                <w:t>criminal</w:t>
              </w:r>
            </w:hyperlink>
            <w:r w:rsidR="006E6184" w:rsidRPr="006E6184">
              <w:rPr>
                <w:lang w:val="en-US"/>
              </w:rPr>
              <w:t xml:space="preserve"> </w:t>
            </w:r>
            <w:hyperlink r:id="rId21" w:history="1">
              <w:r w:rsidRPr="00620565">
                <w:rPr>
                  <w:rStyle w:val="af0"/>
                  <w:sz w:val="24"/>
                  <w:szCs w:val="24"/>
                  <w:lang w:val="en-US"/>
                </w:rPr>
                <w:t>law</w:t>
              </w:r>
            </w:hyperlink>
            <w:r w:rsidR="006E6184" w:rsidRPr="006E6184">
              <w:rPr>
                <w:lang w:val="en-US"/>
              </w:rPr>
              <w:t xml:space="preserve"> </w:t>
            </w:r>
            <w:r w:rsidR="006E6184" w:rsidRPr="006E6184">
              <w:rPr>
                <w:b w:val="0"/>
                <w:sz w:val="24"/>
                <w:szCs w:val="24"/>
                <w:lang w:val="en-US"/>
              </w:rPr>
              <w:t>regime</w:t>
            </w:r>
            <w:r w:rsidR="006E6184">
              <w:rPr>
                <w:lang w:val="en-US"/>
              </w:rPr>
              <w:t xml:space="preserve"> </w:t>
            </w:r>
            <w:r w:rsidRPr="00620565">
              <w:rPr>
                <w:sz w:val="24"/>
                <w:szCs w:val="24"/>
                <w:lang w:val="be-BY"/>
              </w:rPr>
              <w:t xml:space="preserve">/ </w:t>
            </w:r>
            <w:r w:rsidRPr="00620565">
              <w:rPr>
                <w:b w:val="0"/>
                <w:bCs w:val="0"/>
                <w:sz w:val="24"/>
                <w:szCs w:val="24"/>
                <w:lang w:val="en-US"/>
              </w:rPr>
              <w:t xml:space="preserve">R. Cryer // Peace Palace Library [Electronic resource]. – The Hague, 2003–2005. –Mode of access: </w:t>
            </w:r>
            <w:hyperlink r:id="rId22" w:history="1">
              <w:r w:rsidR="006E6184" w:rsidRPr="00991EFC">
                <w:rPr>
                  <w:rStyle w:val="ac"/>
                  <w:b w:val="0"/>
                  <w:bCs w:val="0"/>
                  <w:color w:val="000000"/>
                  <w:sz w:val="24"/>
                  <w:szCs w:val="24"/>
                  <w:lang w:val="en-US"/>
                </w:rPr>
                <w:t>http://catalogue.ppl.nl/DB=1/SET=3/TTL=11/SHW?FRST=12</w:t>
              </w:r>
            </w:hyperlink>
            <w:r w:rsidRPr="00620565">
              <w:rPr>
                <w:b w:val="0"/>
                <w:bCs w:val="0"/>
                <w:sz w:val="24"/>
                <w:szCs w:val="24"/>
                <w:lang w:val="en-US"/>
              </w:rPr>
              <w:t>. – Date of access:</w:t>
            </w:r>
            <w:r w:rsidRPr="006E6184">
              <w:rPr>
                <w:b w:val="0"/>
                <w:bCs w:val="0"/>
                <w:sz w:val="24"/>
                <w:szCs w:val="24"/>
                <w:lang w:val="en-US"/>
              </w:rPr>
              <w:t>04.01.</w:t>
            </w:r>
            <w:r w:rsidRPr="00620565">
              <w:rPr>
                <w:b w:val="0"/>
                <w:bCs w:val="0"/>
                <w:sz w:val="24"/>
                <w:szCs w:val="24"/>
                <w:lang w:val="en-US"/>
              </w:rPr>
              <w:t xml:space="preserve">2006. </w:t>
            </w:r>
          </w:p>
        </w:tc>
      </w:tr>
    </w:tbl>
    <w:p w:rsidR="00484CCA" w:rsidRPr="0061682C" w:rsidRDefault="00484CCA" w:rsidP="00A83DFF">
      <w:pPr>
        <w:spacing w:after="0"/>
        <w:ind w:firstLine="0"/>
        <w:rPr>
          <w:rFonts w:ascii="Times New Roman" w:hAnsi="Times New Roman"/>
          <w:sz w:val="28"/>
          <w:szCs w:val="28"/>
          <w:lang w:val="en-US"/>
        </w:rPr>
      </w:pPr>
    </w:p>
    <w:p w:rsidR="00A83DFF" w:rsidRPr="00F73B4D" w:rsidRDefault="00A83DFF" w:rsidP="00A83DFF">
      <w:pPr>
        <w:spacing w:after="0"/>
        <w:ind w:firstLine="0"/>
        <w:rPr>
          <w:rFonts w:ascii="Times New Roman" w:hAnsi="Times New Roman"/>
          <w:sz w:val="28"/>
          <w:szCs w:val="28"/>
        </w:rPr>
      </w:pPr>
      <w:r w:rsidRPr="00F73B4D">
        <w:rPr>
          <w:rFonts w:ascii="Times New Roman" w:hAnsi="Times New Roman"/>
          <w:sz w:val="28"/>
          <w:szCs w:val="28"/>
        </w:rPr>
        <w:t>Начальник Главного управления</w:t>
      </w:r>
    </w:p>
    <w:p w:rsidR="00A83DFF" w:rsidRDefault="00A83DFF" w:rsidP="00A83DFF">
      <w:pPr>
        <w:tabs>
          <w:tab w:val="left" w:pos="7020"/>
        </w:tabs>
        <w:spacing w:after="0"/>
        <w:ind w:firstLine="0"/>
        <w:rPr>
          <w:rFonts w:ascii="Times New Roman" w:hAnsi="Times New Roman"/>
          <w:sz w:val="28"/>
          <w:szCs w:val="28"/>
        </w:rPr>
      </w:pPr>
      <w:r w:rsidRPr="00F73B4D">
        <w:rPr>
          <w:rFonts w:ascii="Times New Roman" w:hAnsi="Times New Roman"/>
          <w:sz w:val="28"/>
          <w:szCs w:val="28"/>
        </w:rPr>
        <w:t xml:space="preserve">учебной и научно-методической </w:t>
      </w:r>
    </w:p>
    <w:p w:rsidR="00A83DFF" w:rsidRPr="00F73B4D" w:rsidRDefault="00A83DFF" w:rsidP="00A83DFF">
      <w:pPr>
        <w:tabs>
          <w:tab w:val="left" w:pos="7020"/>
        </w:tabs>
        <w:spacing w:after="0"/>
        <w:ind w:firstLine="0"/>
        <w:rPr>
          <w:rFonts w:ascii="Times New Roman" w:hAnsi="Times New Roman"/>
          <w:sz w:val="28"/>
          <w:szCs w:val="28"/>
        </w:rPr>
      </w:pPr>
      <w:r w:rsidRPr="00F73B4D">
        <w:rPr>
          <w:rFonts w:ascii="Times New Roman" w:hAnsi="Times New Roman"/>
          <w:sz w:val="28"/>
          <w:szCs w:val="28"/>
        </w:rPr>
        <w:t>работы</w:t>
      </w:r>
      <w:r w:rsidRPr="00F73B4D">
        <w:rPr>
          <w:rFonts w:ascii="Times New Roman" w:hAnsi="Times New Roman"/>
          <w:sz w:val="28"/>
          <w:szCs w:val="28"/>
        </w:rPr>
        <w:tab/>
        <w:t>Л.М. Хухлындина</w:t>
      </w:r>
    </w:p>
    <w:p w:rsidR="00A83DFF" w:rsidRPr="00F73B4D" w:rsidRDefault="00A83DFF" w:rsidP="00A83DFF">
      <w:pPr>
        <w:widowControl w:val="0"/>
        <w:autoSpaceDE w:val="0"/>
        <w:autoSpaceDN w:val="0"/>
        <w:adjustRightInd w:val="0"/>
        <w:spacing w:after="0"/>
        <w:ind w:firstLine="0"/>
        <w:rPr>
          <w:rFonts w:ascii="Times New Roman" w:hAnsi="Times New Roman"/>
          <w:sz w:val="28"/>
          <w:szCs w:val="28"/>
        </w:rPr>
      </w:pPr>
    </w:p>
    <w:p w:rsidR="00A83DFF" w:rsidRPr="00F73B4D" w:rsidRDefault="00A83DFF" w:rsidP="00A83DFF">
      <w:pPr>
        <w:pStyle w:val="ConsPlusNormal"/>
        <w:widowControl/>
        <w:ind w:firstLine="0"/>
        <w:jc w:val="both"/>
        <w:rPr>
          <w:rFonts w:ascii="Times New Roman" w:hAnsi="Times New Roman" w:cs="Times New Roman"/>
          <w:sz w:val="28"/>
        </w:rPr>
      </w:pPr>
      <w:r w:rsidRPr="00F73B4D">
        <w:rPr>
          <w:rFonts w:ascii="Times New Roman" w:hAnsi="Times New Roman" w:cs="Times New Roman"/>
          <w:sz w:val="28"/>
        </w:rPr>
        <w:t xml:space="preserve">Лист визирования </w:t>
      </w:r>
    </w:p>
    <w:p w:rsidR="00A83DFF" w:rsidRPr="00F73B4D" w:rsidRDefault="00A83DFF" w:rsidP="00A83DFF">
      <w:pPr>
        <w:spacing w:after="0"/>
        <w:ind w:firstLine="0"/>
        <w:rPr>
          <w:rFonts w:ascii="Times New Roman" w:hAnsi="Times New Roman"/>
          <w:caps/>
          <w:sz w:val="28"/>
          <w:szCs w:val="28"/>
        </w:rPr>
      </w:pPr>
      <w:r w:rsidRPr="00F73B4D">
        <w:rPr>
          <w:rFonts w:ascii="Times New Roman" w:hAnsi="Times New Roman"/>
          <w:sz w:val="28"/>
        </w:rPr>
        <w:t>прилагается</w:t>
      </w:r>
    </w:p>
    <w:p w:rsidR="007B6CDF" w:rsidRDefault="00484CCA" w:rsidP="007B6CDF">
      <w:pPr>
        <w:pStyle w:val="af5"/>
        <w:spacing w:before="0" w:beforeAutospacing="0" w:after="0" w:afterAutospacing="0"/>
        <w:jc w:val="center"/>
        <w:rPr>
          <w:sz w:val="28"/>
          <w:szCs w:val="28"/>
        </w:rPr>
      </w:pPr>
      <w:r>
        <w:rPr>
          <w:sz w:val="28"/>
          <w:szCs w:val="28"/>
        </w:rPr>
        <w:br w:type="page"/>
      </w:r>
      <w:r w:rsidR="007B6CDF">
        <w:rPr>
          <w:sz w:val="28"/>
          <w:szCs w:val="28"/>
        </w:rPr>
        <w:t>Лист визирования</w:t>
      </w:r>
    </w:p>
    <w:p w:rsidR="007B6CDF" w:rsidRPr="00036BC2" w:rsidRDefault="007B6CDF" w:rsidP="007B6CDF">
      <w:pPr>
        <w:pStyle w:val="1"/>
        <w:spacing w:before="0"/>
        <w:ind w:firstLine="0"/>
        <w:jc w:val="center"/>
        <w:rPr>
          <w:rFonts w:ascii="Times New Roman" w:hAnsi="Times New Roman"/>
          <w:b w:val="0"/>
          <w:color w:val="000000"/>
        </w:rPr>
      </w:pPr>
      <w:r w:rsidRPr="00036BC2">
        <w:rPr>
          <w:rFonts w:ascii="Times New Roman" w:hAnsi="Times New Roman"/>
          <w:b w:val="0"/>
          <w:color w:val="000000"/>
        </w:rPr>
        <w:t>Положения об организации подготовки и защиты курсовой работы, итоговой аттестации при освоении содержания образовательных программ высшего образования I ступени в Белорусском государственном университете,</w:t>
      </w:r>
    </w:p>
    <w:p w:rsidR="007B6CDF" w:rsidRPr="00F73B4D" w:rsidRDefault="007B6CDF" w:rsidP="007B6CDF">
      <w:pPr>
        <w:shd w:val="clear" w:color="auto" w:fill="FFFFFF"/>
        <w:spacing w:after="0"/>
        <w:ind w:firstLine="0"/>
        <w:jc w:val="center"/>
        <w:rPr>
          <w:rFonts w:ascii="Times New Roman" w:hAnsi="Times New Roman"/>
        </w:rPr>
      </w:pPr>
      <w:r w:rsidRPr="00036BC2">
        <w:rPr>
          <w:rFonts w:ascii="Times New Roman" w:hAnsi="Times New Roman"/>
          <w:color w:val="000000"/>
          <w:spacing w:val="7"/>
          <w:sz w:val="28"/>
          <w:szCs w:val="28"/>
        </w:rPr>
        <w:t>утвержденного приказом ре</w:t>
      </w:r>
      <w:r w:rsidRPr="00036BC2">
        <w:rPr>
          <w:rFonts w:ascii="Times New Roman" w:hAnsi="Times New Roman"/>
          <w:color w:val="000000"/>
          <w:spacing w:val="7"/>
          <w:sz w:val="28"/>
          <w:szCs w:val="28"/>
        </w:rPr>
        <w:t>к</w:t>
      </w:r>
      <w:r w:rsidRPr="00036BC2">
        <w:rPr>
          <w:rFonts w:ascii="Times New Roman" w:hAnsi="Times New Roman"/>
          <w:color w:val="000000"/>
          <w:spacing w:val="7"/>
          <w:sz w:val="28"/>
          <w:szCs w:val="28"/>
        </w:rPr>
        <w:t>тора БГУ от __________2014 №_______</w:t>
      </w:r>
    </w:p>
    <w:p w:rsidR="007B6CDF" w:rsidRPr="00F73B4D" w:rsidRDefault="007B6CDF" w:rsidP="007B6CDF">
      <w:pPr>
        <w:tabs>
          <w:tab w:val="left" w:pos="7020"/>
        </w:tabs>
        <w:rPr>
          <w:rFonts w:ascii="Times New Roman" w:hAnsi="Times New Roman"/>
          <w:sz w:val="28"/>
          <w:szCs w:val="28"/>
        </w:rPr>
      </w:pPr>
    </w:p>
    <w:p w:rsidR="007B6CDF" w:rsidRPr="00F73B4D" w:rsidRDefault="007B6CDF" w:rsidP="007B6CDF">
      <w:pPr>
        <w:tabs>
          <w:tab w:val="left" w:pos="7020"/>
        </w:tabs>
        <w:rPr>
          <w:rFonts w:ascii="Times New Roman" w:hAnsi="Times New Roman"/>
          <w:sz w:val="28"/>
          <w:szCs w:val="28"/>
        </w:rPr>
      </w:pP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Первый проректор</w:t>
      </w:r>
      <w:r w:rsidRPr="00F73B4D">
        <w:rPr>
          <w:rFonts w:ascii="Times New Roman" w:hAnsi="Times New Roman"/>
          <w:sz w:val="28"/>
          <w:szCs w:val="28"/>
        </w:rPr>
        <w:tab/>
      </w:r>
      <w:r w:rsidRPr="00F73B4D">
        <w:rPr>
          <w:rFonts w:ascii="Times New Roman" w:hAnsi="Times New Roman"/>
          <w:sz w:val="28"/>
          <w:szCs w:val="28"/>
        </w:rPr>
        <w:tab/>
        <w:t>М.А.Журавков</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______________ 201</w:t>
      </w:r>
      <w:r>
        <w:rPr>
          <w:rFonts w:ascii="Times New Roman" w:hAnsi="Times New Roman"/>
          <w:sz w:val="28"/>
          <w:szCs w:val="28"/>
        </w:rPr>
        <w:t>4</w:t>
      </w:r>
    </w:p>
    <w:p w:rsidR="007B6CDF" w:rsidRPr="00F73B4D" w:rsidRDefault="007B6CDF" w:rsidP="007B6CDF">
      <w:pPr>
        <w:tabs>
          <w:tab w:val="left" w:pos="7020"/>
        </w:tabs>
        <w:spacing w:after="0"/>
        <w:ind w:firstLine="0"/>
        <w:rPr>
          <w:rFonts w:ascii="Times New Roman" w:hAnsi="Times New Roman"/>
          <w:sz w:val="28"/>
          <w:szCs w:val="28"/>
        </w:rPr>
      </w:pPr>
    </w:p>
    <w:p w:rsidR="007B6CDF" w:rsidRPr="00F73B4D" w:rsidRDefault="007B6CDF" w:rsidP="007B6CDF">
      <w:pPr>
        <w:tabs>
          <w:tab w:val="left" w:pos="7020"/>
        </w:tabs>
        <w:spacing w:after="0"/>
        <w:ind w:firstLine="0"/>
        <w:rPr>
          <w:rFonts w:ascii="Times New Roman" w:hAnsi="Times New Roman"/>
          <w:sz w:val="28"/>
          <w:szCs w:val="28"/>
        </w:rPr>
      </w:pP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Проректор по учебной работе</w:t>
      </w:r>
      <w:r w:rsidRPr="00F73B4D">
        <w:rPr>
          <w:rFonts w:ascii="Times New Roman" w:hAnsi="Times New Roman"/>
          <w:sz w:val="28"/>
          <w:szCs w:val="28"/>
        </w:rPr>
        <w:tab/>
        <w:t>А.В.Данильченко</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______________ 201</w:t>
      </w:r>
      <w:r>
        <w:rPr>
          <w:rFonts w:ascii="Times New Roman" w:hAnsi="Times New Roman"/>
          <w:sz w:val="28"/>
          <w:szCs w:val="28"/>
        </w:rPr>
        <w:t>4</w:t>
      </w:r>
    </w:p>
    <w:p w:rsidR="007B6CDF" w:rsidRPr="00F73B4D" w:rsidRDefault="007B6CDF" w:rsidP="007B6CDF">
      <w:pPr>
        <w:tabs>
          <w:tab w:val="left" w:pos="7020"/>
        </w:tabs>
        <w:spacing w:after="0"/>
        <w:ind w:firstLine="0"/>
        <w:rPr>
          <w:rFonts w:ascii="Times New Roman" w:hAnsi="Times New Roman"/>
          <w:sz w:val="28"/>
          <w:szCs w:val="28"/>
        </w:rPr>
      </w:pPr>
    </w:p>
    <w:p w:rsidR="007B6CDF" w:rsidRPr="00F73B4D" w:rsidRDefault="007B6CDF" w:rsidP="007B6CDF">
      <w:pPr>
        <w:tabs>
          <w:tab w:val="left" w:pos="7020"/>
        </w:tabs>
        <w:spacing w:after="0"/>
        <w:ind w:firstLine="0"/>
        <w:rPr>
          <w:rFonts w:ascii="Times New Roman" w:hAnsi="Times New Roman"/>
          <w:sz w:val="28"/>
          <w:szCs w:val="28"/>
        </w:rPr>
      </w:pP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Проректор по учебной работе</w:t>
      </w:r>
      <w:r w:rsidRPr="00F73B4D">
        <w:rPr>
          <w:rFonts w:ascii="Times New Roman" w:hAnsi="Times New Roman"/>
          <w:sz w:val="28"/>
          <w:szCs w:val="28"/>
        </w:rPr>
        <w:tab/>
        <w:t>А.Л.Толстик</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______________ 201</w:t>
      </w:r>
      <w:r>
        <w:rPr>
          <w:rFonts w:ascii="Times New Roman" w:hAnsi="Times New Roman"/>
          <w:sz w:val="28"/>
          <w:szCs w:val="28"/>
        </w:rPr>
        <w:t>4</w:t>
      </w:r>
    </w:p>
    <w:p w:rsidR="007B6CDF" w:rsidRPr="00F73B4D" w:rsidRDefault="007B6CDF" w:rsidP="007B6CDF">
      <w:pPr>
        <w:spacing w:after="0"/>
        <w:ind w:firstLine="0"/>
        <w:rPr>
          <w:rFonts w:ascii="Times New Roman" w:hAnsi="Times New Roman"/>
          <w:sz w:val="28"/>
          <w:szCs w:val="28"/>
        </w:rPr>
      </w:pPr>
    </w:p>
    <w:p w:rsidR="007B6CDF" w:rsidRPr="00F73B4D" w:rsidRDefault="007B6CDF" w:rsidP="007B6CDF">
      <w:pPr>
        <w:spacing w:after="0"/>
        <w:ind w:firstLine="0"/>
        <w:rPr>
          <w:rFonts w:ascii="Times New Roman" w:hAnsi="Times New Roman"/>
          <w:sz w:val="28"/>
          <w:szCs w:val="28"/>
        </w:rPr>
      </w:pPr>
      <w:r w:rsidRPr="00F73B4D">
        <w:rPr>
          <w:rFonts w:ascii="Times New Roman" w:hAnsi="Times New Roman"/>
          <w:sz w:val="28"/>
          <w:szCs w:val="28"/>
        </w:rPr>
        <w:t xml:space="preserve">Начальник управления </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правовой работы</w:t>
      </w:r>
      <w:r w:rsidRPr="00F73B4D">
        <w:rPr>
          <w:rFonts w:ascii="Times New Roman" w:hAnsi="Times New Roman"/>
          <w:sz w:val="28"/>
          <w:szCs w:val="28"/>
        </w:rPr>
        <w:tab/>
        <w:t>Е.Н. Швак</w:t>
      </w:r>
      <w:r w:rsidRPr="00F73B4D">
        <w:rPr>
          <w:rFonts w:ascii="Times New Roman" w:hAnsi="Times New Roman"/>
          <w:sz w:val="28"/>
          <w:szCs w:val="28"/>
        </w:rPr>
        <w:t>о</w:t>
      </w:r>
      <w:r w:rsidRPr="00F73B4D">
        <w:rPr>
          <w:rFonts w:ascii="Times New Roman" w:hAnsi="Times New Roman"/>
          <w:sz w:val="28"/>
          <w:szCs w:val="28"/>
        </w:rPr>
        <w:t>ва</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______________ 201</w:t>
      </w:r>
      <w:r>
        <w:rPr>
          <w:rFonts w:ascii="Times New Roman" w:hAnsi="Times New Roman"/>
          <w:sz w:val="28"/>
          <w:szCs w:val="28"/>
        </w:rPr>
        <w:t>4</w:t>
      </w:r>
    </w:p>
    <w:p w:rsidR="007B6CDF" w:rsidRPr="00F73B4D" w:rsidRDefault="007B6CDF" w:rsidP="007B6CDF">
      <w:pPr>
        <w:spacing w:after="0"/>
        <w:ind w:firstLine="0"/>
        <w:rPr>
          <w:rFonts w:ascii="Times New Roman" w:hAnsi="Times New Roman"/>
          <w:sz w:val="28"/>
          <w:szCs w:val="28"/>
        </w:rPr>
      </w:pPr>
    </w:p>
    <w:p w:rsidR="007B6CDF" w:rsidRPr="00F73B4D" w:rsidRDefault="007B6CDF" w:rsidP="007B6CDF">
      <w:pPr>
        <w:spacing w:after="0"/>
        <w:ind w:firstLine="0"/>
        <w:rPr>
          <w:rFonts w:ascii="Times New Roman" w:hAnsi="Times New Roman"/>
          <w:sz w:val="28"/>
          <w:szCs w:val="28"/>
        </w:rPr>
      </w:pPr>
      <w:r w:rsidRPr="00F73B4D">
        <w:rPr>
          <w:rFonts w:ascii="Times New Roman" w:hAnsi="Times New Roman"/>
          <w:sz w:val="28"/>
          <w:szCs w:val="28"/>
        </w:rPr>
        <w:t xml:space="preserve">Начальник управления </w:t>
      </w:r>
    </w:p>
    <w:p w:rsidR="007B6CDF" w:rsidRPr="00F73B4D" w:rsidRDefault="007B6CDF" w:rsidP="007B6CDF">
      <w:pPr>
        <w:spacing w:after="0"/>
        <w:ind w:firstLine="0"/>
        <w:rPr>
          <w:rFonts w:ascii="Times New Roman" w:hAnsi="Times New Roman"/>
          <w:sz w:val="28"/>
          <w:szCs w:val="28"/>
        </w:rPr>
      </w:pPr>
      <w:r w:rsidRPr="00F73B4D">
        <w:rPr>
          <w:rFonts w:ascii="Times New Roman" w:hAnsi="Times New Roman"/>
          <w:sz w:val="28"/>
          <w:szCs w:val="28"/>
        </w:rPr>
        <w:t xml:space="preserve">организационной работы </w:t>
      </w:r>
    </w:p>
    <w:p w:rsidR="007B6CDF" w:rsidRPr="00F73B4D" w:rsidRDefault="007B6CDF" w:rsidP="007B6CDF">
      <w:pPr>
        <w:tabs>
          <w:tab w:val="left" w:pos="7020"/>
        </w:tabs>
        <w:spacing w:after="0"/>
        <w:ind w:firstLine="0"/>
        <w:rPr>
          <w:rFonts w:ascii="Times New Roman" w:hAnsi="Times New Roman"/>
          <w:sz w:val="28"/>
          <w:szCs w:val="28"/>
        </w:rPr>
      </w:pPr>
      <w:r w:rsidRPr="00F73B4D">
        <w:rPr>
          <w:rFonts w:ascii="Times New Roman" w:hAnsi="Times New Roman"/>
          <w:sz w:val="28"/>
          <w:szCs w:val="28"/>
        </w:rPr>
        <w:t>и документационного обеспечения</w:t>
      </w:r>
      <w:r w:rsidRPr="00F73B4D">
        <w:rPr>
          <w:rFonts w:ascii="Times New Roman" w:hAnsi="Times New Roman"/>
          <w:sz w:val="28"/>
          <w:szCs w:val="28"/>
        </w:rPr>
        <w:tab/>
        <w:t>В.В. Свя</w:t>
      </w:r>
      <w:r w:rsidRPr="00F73B4D">
        <w:rPr>
          <w:rFonts w:ascii="Times New Roman" w:hAnsi="Times New Roman"/>
          <w:sz w:val="28"/>
          <w:szCs w:val="28"/>
        </w:rPr>
        <w:t>т</w:t>
      </w:r>
      <w:r w:rsidRPr="00F73B4D">
        <w:rPr>
          <w:rFonts w:ascii="Times New Roman" w:hAnsi="Times New Roman"/>
          <w:sz w:val="28"/>
          <w:szCs w:val="28"/>
        </w:rPr>
        <w:t>ский</w:t>
      </w:r>
    </w:p>
    <w:p w:rsidR="007B6CDF" w:rsidRPr="00F73B4D" w:rsidRDefault="007B6CDF" w:rsidP="007B6CDF">
      <w:pPr>
        <w:widowControl w:val="0"/>
        <w:autoSpaceDE w:val="0"/>
        <w:autoSpaceDN w:val="0"/>
        <w:adjustRightInd w:val="0"/>
        <w:spacing w:after="0"/>
        <w:ind w:firstLine="0"/>
        <w:rPr>
          <w:rFonts w:ascii="Times New Roman" w:hAnsi="Times New Roman"/>
          <w:sz w:val="28"/>
          <w:szCs w:val="28"/>
          <w:lang w:val="en-US"/>
        </w:rPr>
      </w:pPr>
      <w:r w:rsidRPr="00F73B4D">
        <w:rPr>
          <w:rFonts w:ascii="Times New Roman" w:hAnsi="Times New Roman"/>
          <w:sz w:val="28"/>
          <w:szCs w:val="28"/>
        </w:rPr>
        <w:t>______________ 201</w:t>
      </w:r>
      <w:r>
        <w:rPr>
          <w:rFonts w:ascii="Times New Roman" w:hAnsi="Times New Roman"/>
          <w:sz w:val="28"/>
          <w:szCs w:val="28"/>
        </w:rPr>
        <w:t>4</w:t>
      </w:r>
    </w:p>
    <w:p w:rsidR="007B6CDF" w:rsidRPr="00F73B4D" w:rsidRDefault="007B6CDF" w:rsidP="007B6CDF">
      <w:pPr>
        <w:widowControl w:val="0"/>
        <w:autoSpaceDE w:val="0"/>
        <w:autoSpaceDN w:val="0"/>
        <w:adjustRightInd w:val="0"/>
        <w:spacing w:after="0"/>
        <w:ind w:firstLine="0"/>
        <w:rPr>
          <w:rFonts w:ascii="Times New Roman" w:hAnsi="Times New Roman"/>
          <w:sz w:val="28"/>
          <w:szCs w:val="28"/>
          <w:lang w:val="en-US"/>
        </w:rPr>
      </w:pPr>
    </w:p>
    <w:p w:rsidR="00A83DFF" w:rsidRDefault="00A83DFF"/>
    <w:p w:rsidR="00A1579F" w:rsidRDefault="00A1579F"/>
    <w:sectPr w:rsidR="00A1579F" w:rsidSect="004746C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C70" w:rsidRDefault="00550C70" w:rsidP="007378A1">
      <w:pPr>
        <w:spacing w:after="0"/>
      </w:pPr>
      <w:r>
        <w:separator/>
      </w:r>
    </w:p>
  </w:endnote>
  <w:endnote w:type="continuationSeparator" w:id="0">
    <w:p w:rsidR="00550C70" w:rsidRDefault="00550C70" w:rsidP="00737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C70" w:rsidRDefault="00550C70" w:rsidP="007378A1">
      <w:pPr>
        <w:spacing w:after="0"/>
      </w:pPr>
      <w:r>
        <w:separator/>
      </w:r>
    </w:p>
  </w:footnote>
  <w:footnote w:type="continuationSeparator" w:id="0">
    <w:p w:rsidR="00550C70" w:rsidRDefault="00550C70" w:rsidP="007378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462"/>
    <w:multiLevelType w:val="hybridMultilevel"/>
    <w:tmpl w:val="0FEE6964"/>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15:restartNumberingAfterBreak="0">
    <w:nsid w:val="07D4008B"/>
    <w:multiLevelType w:val="hybridMultilevel"/>
    <w:tmpl w:val="F2EA7F5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 w15:restartNumberingAfterBreak="0">
    <w:nsid w:val="095B176E"/>
    <w:multiLevelType w:val="hybridMultilevel"/>
    <w:tmpl w:val="2602A732"/>
    <w:lvl w:ilvl="0" w:tplc="7EB0938E">
      <w:start w:val="89"/>
      <w:numFmt w:val="decimal"/>
      <w:lvlText w:val="%1."/>
      <w:lvlJc w:val="left"/>
      <w:pPr>
        <w:ind w:left="1429"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A6A3184"/>
    <w:multiLevelType w:val="hybridMultilevel"/>
    <w:tmpl w:val="C53C030E"/>
    <w:lvl w:ilvl="0" w:tplc="42F2AC74">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hint="default"/>
      </w:rPr>
    </w:lvl>
    <w:lvl w:ilvl="2" w:tplc="42F2AC74">
      <w:start w:val="1"/>
      <w:numFmt w:val="bullet"/>
      <w:lvlText w:val=""/>
      <w:lvlJc w:val="left"/>
      <w:pPr>
        <w:ind w:left="3589" w:hanging="360"/>
      </w:pPr>
      <w:rPr>
        <w:rFonts w:ascii="Symbol" w:hAnsi="Symbol" w:hint="default"/>
      </w:rPr>
    </w:lvl>
    <w:lvl w:ilvl="3" w:tplc="0419000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0AD83B64"/>
    <w:multiLevelType w:val="hybridMultilevel"/>
    <w:tmpl w:val="730E3FAC"/>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15:restartNumberingAfterBreak="0">
    <w:nsid w:val="0F086064"/>
    <w:multiLevelType w:val="hybridMultilevel"/>
    <w:tmpl w:val="2F983D7C"/>
    <w:lvl w:ilvl="0" w:tplc="92925AA0">
      <w:start w:val="1"/>
      <w:numFmt w:val="decimal"/>
      <w:lvlText w:val="%1."/>
      <w:lvlJc w:val="left"/>
      <w:pPr>
        <w:ind w:left="927" w:hanging="360"/>
      </w:pPr>
      <w:rPr>
        <w:rFonts w:eastAsia="TimesNewRoman"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10F829C7"/>
    <w:multiLevelType w:val="hybridMultilevel"/>
    <w:tmpl w:val="C7CA4272"/>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15:restartNumberingAfterBreak="0">
    <w:nsid w:val="136E0695"/>
    <w:multiLevelType w:val="multilevel"/>
    <w:tmpl w:val="86B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C4181"/>
    <w:multiLevelType w:val="hybridMultilevel"/>
    <w:tmpl w:val="5A0AB30E"/>
    <w:lvl w:ilvl="0" w:tplc="1A7C531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E17D0B"/>
    <w:multiLevelType w:val="hybridMultilevel"/>
    <w:tmpl w:val="C08EA0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333BF1"/>
    <w:multiLevelType w:val="hybridMultilevel"/>
    <w:tmpl w:val="8716E32C"/>
    <w:lvl w:ilvl="0" w:tplc="1A7C5318">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1" w15:restartNumberingAfterBreak="0">
    <w:nsid w:val="1D613B63"/>
    <w:multiLevelType w:val="hybridMultilevel"/>
    <w:tmpl w:val="05980314"/>
    <w:lvl w:ilvl="0" w:tplc="F8486BDE">
      <w:start w:val="82"/>
      <w:numFmt w:val="decimal"/>
      <w:lvlText w:val="%1."/>
      <w:lvlJc w:val="left"/>
      <w:pPr>
        <w:ind w:left="1429" w:hanging="360"/>
      </w:pPr>
      <w:rPr>
        <w:rFonts w:cs="Times New Roman" w:hint="default"/>
        <w:i w:val="0"/>
      </w:rPr>
    </w:lvl>
    <w:lvl w:ilvl="1" w:tplc="04190001">
      <w:start w:val="1"/>
      <w:numFmt w:val="bullet"/>
      <w:lvlText w:val=""/>
      <w:lvlJc w:val="left"/>
      <w:pPr>
        <w:tabs>
          <w:tab w:val="num" w:pos="2149"/>
        </w:tabs>
        <w:ind w:left="2149" w:hanging="360"/>
      </w:pPr>
      <w:rPr>
        <w:rFonts w:ascii="Symbol" w:hAnsi="Symbol" w:hint="default"/>
        <w:i w:val="0"/>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2" w15:restartNumberingAfterBreak="0">
    <w:nsid w:val="24895F0B"/>
    <w:multiLevelType w:val="hybridMultilevel"/>
    <w:tmpl w:val="664CEEDC"/>
    <w:lvl w:ilvl="0" w:tplc="197271A6">
      <w:start w:val="30"/>
      <w:numFmt w:val="decimal"/>
      <w:lvlText w:val="%1."/>
      <w:lvlJc w:val="left"/>
      <w:pPr>
        <w:ind w:left="2149" w:hanging="360"/>
      </w:pPr>
      <w:rPr>
        <w:rFonts w:cs="Times New Roman" w:hint="default"/>
        <w:b w:val="0"/>
        <w:i w:val="0"/>
        <w:sz w:val="28"/>
        <w:szCs w:val="28"/>
      </w:rPr>
    </w:lvl>
    <w:lvl w:ilvl="1" w:tplc="04190003" w:tentative="1">
      <w:start w:val="1"/>
      <w:numFmt w:val="bullet"/>
      <w:lvlText w:val="o"/>
      <w:lvlJc w:val="left"/>
      <w:pPr>
        <w:ind w:left="2869" w:hanging="360"/>
      </w:pPr>
      <w:rPr>
        <w:rFonts w:ascii="Courier New" w:hAnsi="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258D4B69"/>
    <w:multiLevelType w:val="multilevel"/>
    <w:tmpl w:val="2FA683D2"/>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840"/>
        </w:tabs>
        <w:ind w:left="840" w:hanging="48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14" w15:restartNumberingAfterBreak="0">
    <w:nsid w:val="2CE807AE"/>
    <w:multiLevelType w:val="hybridMultilevel"/>
    <w:tmpl w:val="AED4B02E"/>
    <w:lvl w:ilvl="0" w:tplc="197271A6">
      <w:start w:val="30"/>
      <w:numFmt w:val="decimal"/>
      <w:lvlText w:val="%1."/>
      <w:lvlJc w:val="left"/>
      <w:pPr>
        <w:ind w:left="1841" w:hanging="990"/>
      </w:pPr>
      <w:rPr>
        <w:rFonts w:cs="Times New Roman" w:hint="default"/>
        <w:b w:val="0"/>
        <w:i w:val="0"/>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30AC6732"/>
    <w:multiLevelType w:val="hybridMultilevel"/>
    <w:tmpl w:val="6262A1DC"/>
    <w:lvl w:ilvl="0" w:tplc="C50A871A">
      <w:start w:val="84"/>
      <w:numFmt w:val="decimal"/>
      <w:lvlText w:val="%1."/>
      <w:lvlJc w:val="left"/>
      <w:pPr>
        <w:ind w:left="1841" w:hanging="990"/>
      </w:pPr>
      <w:rPr>
        <w:rFonts w:cs="Times New Roman" w:hint="default"/>
        <w:b w:val="0"/>
        <w:i w:val="0"/>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3CBC37B8"/>
    <w:multiLevelType w:val="multilevel"/>
    <w:tmpl w:val="B674F7E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7" w15:restartNumberingAfterBreak="0">
    <w:nsid w:val="3F53149C"/>
    <w:multiLevelType w:val="hybridMultilevel"/>
    <w:tmpl w:val="D480EC0C"/>
    <w:lvl w:ilvl="0" w:tplc="1A7C5318">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6975FDF"/>
    <w:multiLevelType w:val="hybridMultilevel"/>
    <w:tmpl w:val="8534BD4C"/>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9" w15:restartNumberingAfterBreak="0">
    <w:nsid w:val="50180129"/>
    <w:multiLevelType w:val="hybridMultilevel"/>
    <w:tmpl w:val="3CD877E4"/>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0" w15:restartNumberingAfterBreak="0">
    <w:nsid w:val="502E4223"/>
    <w:multiLevelType w:val="hybridMultilevel"/>
    <w:tmpl w:val="E2F45AC0"/>
    <w:lvl w:ilvl="0" w:tplc="1A7C5318">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56CD49EF"/>
    <w:multiLevelType w:val="hybridMultilevel"/>
    <w:tmpl w:val="333E3F5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5B064397"/>
    <w:multiLevelType w:val="hybridMultilevel"/>
    <w:tmpl w:val="56927242"/>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5D740553"/>
    <w:multiLevelType w:val="hybridMultilevel"/>
    <w:tmpl w:val="DB2E0384"/>
    <w:lvl w:ilvl="0" w:tplc="04190001">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4" w15:restartNumberingAfterBreak="0">
    <w:nsid w:val="647C2DEE"/>
    <w:multiLevelType w:val="hybridMultilevel"/>
    <w:tmpl w:val="93940C9A"/>
    <w:lvl w:ilvl="0" w:tplc="FA262F2A">
      <w:start w:val="20"/>
      <w:numFmt w:val="decimal"/>
      <w:lvlText w:val="%1."/>
      <w:lvlJc w:val="left"/>
      <w:pPr>
        <w:ind w:left="1211"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66FD56E9"/>
    <w:multiLevelType w:val="hybridMultilevel"/>
    <w:tmpl w:val="99E0C194"/>
    <w:lvl w:ilvl="0" w:tplc="F8486BDE">
      <w:start w:val="82"/>
      <w:numFmt w:val="decimal"/>
      <w:lvlText w:val="%1."/>
      <w:lvlJc w:val="left"/>
      <w:pPr>
        <w:ind w:left="1429" w:hanging="360"/>
      </w:pPr>
      <w:rPr>
        <w:rFonts w:cs="Times New Roman" w:hint="default"/>
        <w:i w:val="0"/>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6" w15:restartNumberingAfterBreak="0">
    <w:nsid w:val="6A0512EE"/>
    <w:multiLevelType w:val="hybridMultilevel"/>
    <w:tmpl w:val="081C6D24"/>
    <w:lvl w:ilvl="0" w:tplc="7AF6ADAE">
      <w:start w:val="1"/>
      <w:numFmt w:val="decimal"/>
      <w:lvlText w:val="%1."/>
      <w:lvlJc w:val="left"/>
      <w:pPr>
        <w:ind w:left="1841" w:hanging="990"/>
      </w:pPr>
      <w:rPr>
        <w:rFonts w:cs="Times New Roman" w:hint="default"/>
        <w:b w:val="0"/>
        <w:i w:val="0"/>
        <w:sz w:val="28"/>
        <w:szCs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7" w15:restartNumberingAfterBreak="0">
    <w:nsid w:val="6F781EC6"/>
    <w:multiLevelType w:val="hybridMultilevel"/>
    <w:tmpl w:val="49500990"/>
    <w:lvl w:ilvl="0" w:tplc="D722E246">
      <w:start w:val="19"/>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70357BC0"/>
    <w:multiLevelType w:val="multilevel"/>
    <w:tmpl w:val="9A7AA8A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72491C3F"/>
    <w:multiLevelType w:val="hybridMultilevel"/>
    <w:tmpl w:val="84CE5712"/>
    <w:lvl w:ilvl="0" w:tplc="AE72ED5E">
      <w:start w:val="21"/>
      <w:numFmt w:val="decimal"/>
      <w:lvlText w:val="%1."/>
      <w:lvlJc w:val="left"/>
      <w:pPr>
        <w:ind w:left="1841" w:hanging="990"/>
      </w:pPr>
      <w:rPr>
        <w:rFonts w:cs="Times New Roman" w:hint="default"/>
        <w:b w:val="0"/>
        <w:i w:val="0"/>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75F57EB0"/>
    <w:multiLevelType w:val="hybridMultilevel"/>
    <w:tmpl w:val="CEBEE670"/>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1" w15:restartNumberingAfterBreak="0">
    <w:nsid w:val="77931553"/>
    <w:multiLevelType w:val="hybridMultilevel"/>
    <w:tmpl w:val="7B3ADABC"/>
    <w:lvl w:ilvl="0" w:tplc="0419000F">
      <w:start w:val="1"/>
      <w:numFmt w:val="decimal"/>
      <w:lvlText w:val="%1."/>
      <w:lvlJc w:val="left"/>
      <w:pPr>
        <w:ind w:left="1841" w:hanging="990"/>
      </w:pPr>
      <w:rPr>
        <w:rFonts w:cs="Times New Roman" w:hint="default"/>
        <w:b w:val="0"/>
        <w:i w:val="0"/>
        <w:sz w:val="28"/>
        <w:szCs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2" w15:restartNumberingAfterBreak="0">
    <w:nsid w:val="7D600DFB"/>
    <w:multiLevelType w:val="hybridMultilevel"/>
    <w:tmpl w:val="2828EFF2"/>
    <w:lvl w:ilvl="0" w:tplc="1A7C53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C79E1"/>
    <w:multiLevelType w:val="hybridMultilevel"/>
    <w:tmpl w:val="21E0D4F6"/>
    <w:lvl w:ilvl="0" w:tplc="1A7C5318">
      <w:start w:val="1"/>
      <w:numFmt w:val="bullet"/>
      <w:lvlText w:val=""/>
      <w:lvlJc w:val="left"/>
      <w:pPr>
        <w:ind w:left="1841" w:hanging="990"/>
      </w:pPr>
      <w:rPr>
        <w:rFonts w:ascii="Symbol" w:hAnsi="Symbol" w:hint="default"/>
        <w:b w:val="0"/>
        <w:i w:val="0"/>
        <w:sz w:val="28"/>
      </w:rPr>
    </w:lvl>
    <w:lvl w:ilvl="1" w:tplc="04190019">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5"/>
  </w:num>
  <w:num w:numId="2">
    <w:abstractNumId w:val="26"/>
  </w:num>
  <w:num w:numId="3">
    <w:abstractNumId w:val="10"/>
  </w:num>
  <w:num w:numId="4">
    <w:abstractNumId w:val="32"/>
  </w:num>
  <w:num w:numId="5">
    <w:abstractNumId w:val="12"/>
  </w:num>
  <w:num w:numId="6">
    <w:abstractNumId w:val="3"/>
  </w:num>
  <w:num w:numId="7">
    <w:abstractNumId w:val="6"/>
  </w:num>
  <w:num w:numId="8">
    <w:abstractNumId w:val="18"/>
  </w:num>
  <w:num w:numId="9">
    <w:abstractNumId w:val="0"/>
  </w:num>
  <w:num w:numId="10">
    <w:abstractNumId w:val="33"/>
  </w:num>
  <w:num w:numId="11">
    <w:abstractNumId w:val="20"/>
  </w:num>
  <w:num w:numId="12">
    <w:abstractNumId w:val="19"/>
  </w:num>
  <w:num w:numId="13">
    <w:abstractNumId w:val="4"/>
  </w:num>
  <w:num w:numId="14">
    <w:abstractNumId w:val="8"/>
  </w:num>
  <w:num w:numId="15">
    <w:abstractNumId w:val="11"/>
  </w:num>
  <w:num w:numId="16">
    <w:abstractNumId w:val="15"/>
  </w:num>
  <w:num w:numId="17">
    <w:abstractNumId w:val="16"/>
  </w:num>
  <w:num w:numId="18">
    <w:abstractNumId w:val="28"/>
  </w:num>
  <w:num w:numId="19">
    <w:abstractNumId w:val="13"/>
  </w:num>
  <w:num w:numId="20">
    <w:abstractNumId w:val="27"/>
  </w:num>
  <w:num w:numId="21">
    <w:abstractNumId w:val="14"/>
  </w:num>
  <w:num w:numId="22">
    <w:abstractNumId w:val="23"/>
  </w:num>
  <w:num w:numId="23">
    <w:abstractNumId w:val="30"/>
  </w:num>
  <w:num w:numId="24">
    <w:abstractNumId w:val="31"/>
  </w:num>
  <w:num w:numId="25">
    <w:abstractNumId w:val="22"/>
  </w:num>
  <w:num w:numId="26">
    <w:abstractNumId w:val="28"/>
    <w:lvlOverride w:ilvl="0"/>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4"/>
  </w:num>
  <w:num w:numId="29">
    <w:abstractNumId w:val="29"/>
  </w:num>
  <w:num w:numId="30">
    <w:abstractNumId w:val="7"/>
  </w:num>
  <w:num w:numId="31">
    <w:abstractNumId w:val="25"/>
  </w:num>
  <w:num w:numId="32">
    <w:abstractNumId w:val="2"/>
  </w:num>
  <w:num w:numId="33">
    <w:abstractNumId w:val="9"/>
  </w:num>
  <w:num w:numId="34">
    <w:abstractNumId w:val="21"/>
  </w:num>
  <w:num w:numId="3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7C"/>
    <w:rsid w:val="0000152C"/>
    <w:rsid w:val="00002014"/>
    <w:rsid w:val="0001393D"/>
    <w:rsid w:val="000226F7"/>
    <w:rsid w:val="0003677F"/>
    <w:rsid w:val="0004027D"/>
    <w:rsid w:val="00053E0F"/>
    <w:rsid w:val="00054FD1"/>
    <w:rsid w:val="00055A68"/>
    <w:rsid w:val="00066022"/>
    <w:rsid w:val="000662D6"/>
    <w:rsid w:val="000705AD"/>
    <w:rsid w:val="00074D06"/>
    <w:rsid w:val="000767FB"/>
    <w:rsid w:val="000801F6"/>
    <w:rsid w:val="0008256A"/>
    <w:rsid w:val="000912FC"/>
    <w:rsid w:val="000913CB"/>
    <w:rsid w:val="00093DCA"/>
    <w:rsid w:val="00095C15"/>
    <w:rsid w:val="000A3D54"/>
    <w:rsid w:val="000A4582"/>
    <w:rsid w:val="000A6B91"/>
    <w:rsid w:val="000B493C"/>
    <w:rsid w:val="000C6B88"/>
    <w:rsid w:val="000D6397"/>
    <w:rsid w:val="000E2551"/>
    <w:rsid w:val="000E78DD"/>
    <w:rsid w:val="000F0E27"/>
    <w:rsid w:val="000F6F60"/>
    <w:rsid w:val="001004E6"/>
    <w:rsid w:val="00116826"/>
    <w:rsid w:val="00117DFB"/>
    <w:rsid w:val="00131915"/>
    <w:rsid w:val="00131C1B"/>
    <w:rsid w:val="00150C16"/>
    <w:rsid w:val="00155D34"/>
    <w:rsid w:val="00160066"/>
    <w:rsid w:val="001668A4"/>
    <w:rsid w:val="0016693C"/>
    <w:rsid w:val="00170F31"/>
    <w:rsid w:val="00171A51"/>
    <w:rsid w:val="00175641"/>
    <w:rsid w:val="00181097"/>
    <w:rsid w:val="00185430"/>
    <w:rsid w:val="001873ED"/>
    <w:rsid w:val="0019576B"/>
    <w:rsid w:val="001A38D6"/>
    <w:rsid w:val="001B0B36"/>
    <w:rsid w:val="001B387F"/>
    <w:rsid w:val="001B43F4"/>
    <w:rsid w:val="001B6EF6"/>
    <w:rsid w:val="001B7AE4"/>
    <w:rsid w:val="001C0ABE"/>
    <w:rsid w:val="001C0C07"/>
    <w:rsid w:val="001C2A31"/>
    <w:rsid w:val="001C4E01"/>
    <w:rsid w:val="001D00BF"/>
    <w:rsid w:val="001D5716"/>
    <w:rsid w:val="001D5A20"/>
    <w:rsid w:val="001D6174"/>
    <w:rsid w:val="001D71BA"/>
    <w:rsid w:val="001D7F2B"/>
    <w:rsid w:val="001F423E"/>
    <w:rsid w:val="001F4DCE"/>
    <w:rsid w:val="002122F8"/>
    <w:rsid w:val="00213255"/>
    <w:rsid w:val="002266B7"/>
    <w:rsid w:val="0024655A"/>
    <w:rsid w:val="002468E8"/>
    <w:rsid w:val="00261DD8"/>
    <w:rsid w:val="00264B10"/>
    <w:rsid w:val="00291927"/>
    <w:rsid w:val="002930BE"/>
    <w:rsid w:val="00295D6E"/>
    <w:rsid w:val="002A08A9"/>
    <w:rsid w:val="002A79C9"/>
    <w:rsid w:val="002A7F9A"/>
    <w:rsid w:val="002B4FBD"/>
    <w:rsid w:val="002B562C"/>
    <w:rsid w:val="002C31C0"/>
    <w:rsid w:val="002C75C2"/>
    <w:rsid w:val="002D7AF6"/>
    <w:rsid w:val="002E263E"/>
    <w:rsid w:val="002E6B7B"/>
    <w:rsid w:val="002E756F"/>
    <w:rsid w:val="0030092E"/>
    <w:rsid w:val="00304E88"/>
    <w:rsid w:val="00305A09"/>
    <w:rsid w:val="00311D75"/>
    <w:rsid w:val="00313507"/>
    <w:rsid w:val="003221EB"/>
    <w:rsid w:val="003233CE"/>
    <w:rsid w:val="003367C0"/>
    <w:rsid w:val="00337C53"/>
    <w:rsid w:val="00341B30"/>
    <w:rsid w:val="00345827"/>
    <w:rsid w:val="0035215F"/>
    <w:rsid w:val="003738F9"/>
    <w:rsid w:val="00377EFD"/>
    <w:rsid w:val="003967F1"/>
    <w:rsid w:val="003A21A2"/>
    <w:rsid w:val="003A249A"/>
    <w:rsid w:val="003B113B"/>
    <w:rsid w:val="003B56DB"/>
    <w:rsid w:val="003B611D"/>
    <w:rsid w:val="003C18E6"/>
    <w:rsid w:val="003C7893"/>
    <w:rsid w:val="003D1133"/>
    <w:rsid w:val="003D7756"/>
    <w:rsid w:val="003E09F6"/>
    <w:rsid w:val="003E1DB2"/>
    <w:rsid w:val="003F6521"/>
    <w:rsid w:val="00407C29"/>
    <w:rsid w:val="0041093A"/>
    <w:rsid w:val="0041115B"/>
    <w:rsid w:val="00412298"/>
    <w:rsid w:val="00423DC5"/>
    <w:rsid w:val="0042553B"/>
    <w:rsid w:val="00443A33"/>
    <w:rsid w:val="004466C1"/>
    <w:rsid w:val="00450FE6"/>
    <w:rsid w:val="00467DFA"/>
    <w:rsid w:val="00470531"/>
    <w:rsid w:val="00472EDE"/>
    <w:rsid w:val="004746C3"/>
    <w:rsid w:val="00484CCA"/>
    <w:rsid w:val="004875E1"/>
    <w:rsid w:val="00492C24"/>
    <w:rsid w:val="00496AB8"/>
    <w:rsid w:val="004A3062"/>
    <w:rsid w:val="004A30D5"/>
    <w:rsid w:val="004A573A"/>
    <w:rsid w:val="004B1F31"/>
    <w:rsid w:val="004B3708"/>
    <w:rsid w:val="004D1C64"/>
    <w:rsid w:val="004D21CB"/>
    <w:rsid w:val="004D7572"/>
    <w:rsid w:val="004D7BD9"/>
    <w:rsid w:val="004E543F"/>
    <w:rsid w:val="004E71BC"/>
    <w:rsid w:val="004F2B58"/>
    <w:rsid w:val="004F65F9"/>
    <w:rsid w:val="004F6F88"/>
    <w:rsid w:val="00502294"/>
    <w:rsid w:val="00514074"/>
    <w:rsid w:val="005306F5"/>
    <w:rsid w:val="005315C5"/>
    <w:rsid w:val="00542DC6"/>
    <w:rsid w:val="00550C70"/>
    <w:rsid w:val="00552528"/>
    <w:rsid w:val="00554F79"/>
    <w:rsid w:val="00555835"/>
    <w:rsid w:val="00565262"/>
    <w:rsid w:val="00573132"/>
    <w:rsid w:val="00575575"/>
    <w:rsid w:val="005933B0"/>
    <w:rsid w:val="0059749A"/>
    <w:rsid w:val="005A0FD3"/>
    <w:rsid w:val="005A5FBE"/>
    <w:rsid w:val="005B519E"/>
    <w:rsid w:val="005B6A77"/>
    <w:rsid w:val="005C5CDA"/>
    <w:rsid w:val="005D5271"/>
    <w:rsid w:val="005E0295"/>
    <w:rsid w:val="005F0DE9"/>
    <w:rsid w:val="005F277E"/>
    <w:rsid w:val="006105B8"/>
    <w:rsid w:val="00615319"/>
    <w:rsid w:val="0061682C"/>
    <w:rsid w:val="00620565"/>
    <w:rsid w:val="00644344"/>
    <w:rsid w:val="00645B03"/>
    <w:rsid w:val="00647056"/>
    <w:rsid w:val="00647997"/>
    <w:rsid w:val="00651747"/>
    <w:rsid w:val="00653AA5"/>
    <w:rsid w:val="00656547"/>
    <w:rsid w:val="00666CF0"/>
    <w:rsid w:val="00670D44"/>
    <w:rsid w:val="006729E3"/>
    <w:rsid w:val="0067613B"/>
    <w:rsid w:val="00690A45"/>
    <w:rsid w:val="006A5160"/>
    <w:rsid w:val="006A59B3"/>
    <w:rsid w:val="006B34D2"/>
    <w:rsid w:val="006B51D4"/>
    <w:rsid w:val="006C0115"/>
    <w:rsid w:val="006C03FE"/>
    <w:rsid w:val="006C32FB"/>
    <w:rsid w:val="006C4798"/>
    <w:rsid w:val="006D0AB5"/>
    <w:rsid w:val="006D4D26"/>
    <w:rsid w:val="006D5D38"/>
    <w:rsid w:val="006E2780"/>
    <w:rsid w:val="006E3EB9"/>
    <w:rsid w:val="006E6184"/>
    <w:rsid w:val="006E6AB0"/>
    <w:rsid w:val="00712ABD"/>
    <w:rsid w:val="00716301"/>
    <w:rsid w:val="00716FE3"/>
    <w:rsid w:val="00721378"/>
    <w:rsid w:val="00736309"/>
    <w:rsid w:val="007378A1"/>
    <w:rsid w:val="0074221F"/>
    <w:rsid w:val="007551BB"/>
    <w:rsid w:val="007647F9"/>
    <w:rsid w:val="0077307D"/>
    <w:rsid w:val="00775B5C"/>
    <w:rsid w:val="00775C28"/>
    <w:rsid w:val="00776A4D"/>
    <w:rsid w:val="00783089"/>
    <w:rsid w:val="007A0465"/>
    <w:rsid w:val="007A64D8"/>
    <w:rsid w:val="007B108E"/>
    <w:rsid w:val="007B14C0"/>
    <w:rsid w:val="007B22B1"/>
    <w:rsid w:val="007B6CDF"/>
    <w:rsid w:val="007C05C9"/>
    <w:rsid w:val="007D00F9"/>
    <w:rsid w:val="007D5E73"/>
    <w:rsid w:val="007E0E23"/>
    <w:rsid w:val="007F74B4"/>
    <w:rsid w:val="007F7F80"/>
    <w:rsid w:val="00805271"/>
    <w:rsid w:val="00807A44"/>
    <w:rsid w:val="0081390A"/>
    <w:rsid w:val="0081583C"/>
    <w:rsid w:val="00822F3F"/>
    <w:rsid w:val="008245B4"/>
    <w:rsid w:val="00835734"/>
    <w:rsid w:val="00844DCE"/>
    <w:rsid w:val="00846142"/>
    <w:rsid w:val="0084715B"/>
    <w:rsid w:val="00854A04"/>
    <w:rsid w:val="00855DAB"/>
    <w:rsid w:val="008607E3"/>
    <w:rsid w:val="00861ABA"/>
    <w:rsid w:val="00862112"/>
    <w:rsid w:val="0087389B"/>
    <w:rsid w:val="00881A2C"/>
    <w:rsid w:val="00890CA9"/>
    <w:rsid w:val="008919CD"/>
    <w:rsid w:val="008977AF"/>
    <w:rsid w:val="008A008F"/>
    <w:rsid w:val="008B0623"/>
    <w:rsid w:val="008B38DB"/>
    <w:rsid w:val="008B4D75"/>
    <w:rsid w:val="008B6DB6"/>
    <w:rsid w:val="008B70BF"/>
    <w:rsid w:val="008C0566"/>
    <w:rsid w:val="008C5FBE"/>
    <w:rsid w:val="008D605A"/>
    <w:rsid w:val="008D6874"/>
    <w:rsid w:val="008E4EDD"/>
    <w:rsid w:val="008F1332"/>
    <w:rsid w:val="00901559"/>
    <w:rsid w:val="009016E0"/>
    <w:rsid w:val="00906ACB"/>
    <w:rsid w:val="00915159"/>
    <w:rsid w:val="00917138"/>
    <w:rsid w:val="00920B92"/>
    <w:rsid w:val="009509D0"/>
    <w:rsid w:val="009509D4"/>
    <w:rsid w:val="009535F8"/>
    <w:rsid w:val="00961E08"/>
    <w:rsid w:val="00977348"/>
    <w:rsid w:val="00977B11"/>
    <w:rsid w:val="00982046"/>
    <w:rsid w:val="009849F0"/>
    <w:rsid w:val="00991EFC"/>
    <w:rsid w:val="00995B80"/>
    <w:rsid w:val="009A2177"/>
    <w:rsid w:val="009D07B3"/>
    <w:rsid w:val="009D3F1E"/>
    <w:rsid w:val="009D51D8"/>
    <w:rsid w:val="009D5A96"/>
    <w:rsid w:val="009E2CE0"/>
    <w:rsid w:val="00A059E0"/>
    <w:rsid w:val="00A1579F"/>
    <w:rsid w:val="00A252B6"/>
    <w:rsid w:val="00A30D50"/>
    <w:rsid w:val="00A33837"/>
    <w:rsid w:val="00A40890"/>
    <w:rsid w:val="00A41CA0"/>
    <w:rsid w:val="00A477B8"/>
    <w:rsid w:val="00A5067F"/>
    <w:rsid w:val="00A56B82"/>
    <w:rsid w:val="00A63382"/>
    <w:rsid w:val="00A714CF"/>
    <w:rsid w:val="00A74E3C"/>
    <w:rsid w:val="00A82140"/>
    <w:rsid w:val="00A83A81"/>
    <w:rsid w:val="00A83DFF"/>
    <w:rsid w:val="00A85F17"/>
    <w:rsid w:val="00A9237B"/>
    <w:rsid w:val="00A92F11"/>
    <w:rsid w:val="00A977D1"/>
    <w:rsid w:val="00AA1335"/>
    <w:rsid w:val="00AA4F22"/>
    <w:rsid w:val="00AC7735"/>
    <w:rsid w:val="00AD2912"/>
    <w:rsid w:val="00AD3956"/>
    <w:rsid w:val="00AD4C7C"/>
    <w:rsid w:val="00AD51AC"/>
    <w:rsid w:val="00AE134A"/>
    <w:rsid w:val="00AF2201"/>
    <w:rsid w:val="00B0186E"/>
    <w:rsid w:val="00B10686"/>
    <w:rsid w:val="00B33808"/>
    <w:rsid w:val="00B412F4"/>
    <w:rsid w:val="00B4368B"/>
    <w:rsid w:val="00B45CED"/>
    <w:rsid w:val="00B55784"/>
    <w:rsid w:val="00B67C2C"/>
    <w:rsid w:val="00B72674"/>
    <w:rsid w:val="00B75549"/>
    <w:rsid w:val="00B76DB1"/>
    <w:rsid w:val="00B83512"/>
    <w:rsid w:val="00B968CE"/>
    <w:rsid w:val="00BA5141"/>
    <w:rsid w:val="00BA6020"/>
    <w:rsid w:val="00BC30CD"/>
    <w:rsid w:val="00BC3CF3"/>
    <w:rsid w:val="00BC5356"/>
    <w:rsid w:val="00BC6282"/>
    <w:rsid w:val="00BD380A"/>
    <w:rsid w:val="00BD4B8C"/>
    <w:rsid w:val="00BD5857"/>
    <w:rsid w:val="00BE09FC"/>
    <w:rsid w:val="00BE1445"/>
    <w:rsid w:val="00BE60C7"/>
    <w:rsid w:val="00BE7B5B"/>
    <w:rsid w:val="00BF0678"/>
    <w:rsid w:val="00C0391C"/>
    <w:rsid w:val="00C05DFB"/>
    <w:rsid w:val="00C16035"/>
    <w:rsid w:val="00C3261A"/>
    <w:rsid w:val="00C4370F"/>
    <w:rsid w:val="00C52FA1"/>
    <w:rsid w:val="00C607EF"/>
    <w:rsid w:val="00C830DA"/>
    <w:rsid w:val="00C962BA"/>
    <w:rsid w:val="00C96F16"/>
    <w:rsid w:val="00CB4536"/>
    <w:rsid w:val="00CB531B"/>
    <w:rsid w:val="00CB6E77"/>
    <w:rsid w:val="00CC045A"/>
    <w:rsid w:val="00CC392B"/>
    <w:rsid w:val="00CC3A42"/>
    <w:rsid w:val="00CD62CF"/>
    <w:rsid w:val="00CE6042"/>
    <w:rsid w:val="00CF547C"/>
    <w:rsid w:val="00D03D65"/>
    <w:rsid w:val="00D10EFF"/>
    <w:rsid w:val="00D147D9"/>
    <w:rsid w:val="00D33B56"/>
    <w:rsid w:val="00D3490A"/>
    <w:rsid w:val="00D40E68"/>
    <w:rsid w:val="00D45460"/>
    <w:rsid w:val="00D501E6"/>
    <w:rsid w:val="00D50E73"/>
    <w:rsid w:val="00D53817"/>
    <w:rsid w:val="00D61229"/>
    <w:rsid w:val="00D6286F"/>
    <w:rsid w:val="00D6618F"/>
    <w:rsid w:val="00D73B74"/>
    <w:rsid w:val="00D764C3"/>
    <w:rsid w:val="00D869B3"/>
    <w:rsid w:val="00D87B20"/>
    <w:rsid w:val="00D90FBA"/>
    <w:rsid w:val="00D912DF"/>
    <w:rsid w:val="00D9664E"/>
    <w:rsid w:val="00D97A3C"/>
    <w:rsid w:val="00DA0D5B"/>
    <w:rsid w:val="00DA584D"/>
    <w:rsid w:val="00DB0FBD"/>
    <w:rsid w:val="00DC2933"/>
    <w:rsid w:val="00DC71A6"/>
    <w:rsid w:val="00DD565E"/>
    <w:rsid w:val="00DE1487"/>
    <w:rsid w:val="00DE482C"/>
    <w:rsid w:val="00DF17A9"/>
    <w:rsid w:val="00DF3557"/>
    <w:rsid w:val="00DF651C"/>
    <w:rsid w:val="00E001EB"/>
    <w:rsid w:val="00E0574E"/>
    <w:rsid w:val="00E104A6"/>
    <w:rsid w:val="00E1369E"/>
    <w:rsid w:val="00E21443"/>
    <w:rsid w:val="00E226E6"/>
    <w:rsid w:val="00E323DC"/>
    <w:rsid w:val="00E45510"/>
    <w:rsid w:val="00E57128"/>
    <w:rsid w:val="00E60B83"/>
    <w:rsid w:val="00E67ACD"/>
    <w:rsid w:val="00E73489"/>
    <w:rsid w:val="00E73A7D"/>
    <w:rsid w:val="00E80E6E"/>
    <w:rsid w:val="00E83683"/>
    <w:rsid w:val="00E9395B"/>
    <w:rsid w:val="00E948F0"/>
    <w:rsid w:val="00EB03F9"/>
    <w:rsid w:val="00EB6D15"/>
    <w:rsid w:val="00EB6DC4"/>
    <w:rsid w:val="00EB7B1A"/>
    <w:rsid w:val="00EC22B4"/>
    <w:rsid w:val="00EC23E9"/>
    <w:rsid w:val="00EE3731"/>
    <w:rsid w:val="00EF4562"/>
    <w:rsid w:val="00F0468A"/>
    <w:rsid w:val="00F16733"/>
    <w:rsid w:val="00F17F12"/>
    <w:rsid w:val="00F3530C"/>
    <w:rsid w:val="00F36869"/>
    <w:rsid w:val="00F369A8"/>
    <w:rsid w:val="00F4676E"/>
    <w:rsid w:val="00F50029"/>
    <w:rsid w:val="00F57921"/>
    <w:rsid w:val="00F64A6D"/>
    <w:rsid w:val="00F67B10"/>
    <w:rsid w:val="00F74BE8"/>
    <w:rsid w:val="00F857B3"/>
    <w:rsid w:val="00F86905"/>
    <w:rsid w:val="00F90D26"/>
    <w:rsid w:val="00FA6DC9"/>
    <w:rsid w:val="00FB144E"/>
    <w:rsid w:val="00FB155A"/>
    <w:rsid w:val="00FC624E"/>
    <w:rsid w:val="00FD6F89"/>
    <w:rsid w:val="00FD7635"/>
    <w:rsid w:val="00FE03D7"/>
    <w:rsid w:val="00FE2F82"/>
    <w:rsid w:val="00FE45B0"/>
    <w:rsid w:val="00FE6C07"/>
    <w:rsid w:val="00FF358E"/>
    <w:rsid w:val="00FF478F"/>
    <w:rsid w:val="00FF4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B0BAFE-B73F-4D8E-917C-4C9B46F3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locked="1"/>
    <w:lsdException w:name="header" w:locked="1"/>
    <w:lsdException w:name="caption" w:locked="1" w:semiHidden="1" w:unhideWhenUsed="1" w:qFormat="1"/>
    <w:lsdException w:name="footnote reference" w:locked="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Normal (Web)" w:locked="1"/>
    <w:lsdException w:name="annotation subject" w:locked="1"/>
    <w:lsdException w:name="Table Elegan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D4C7C"/>
    <w:pPr>
      <w:spacing w:after="240"/>
      <w:ind w:firstLine="567"/>
      <w:jc w:val="both"/>
    </w:pPr>
    <w:rPr>
      <w:rFonts w:eastAsia="Times New Roman"/>
      <w:sz w:val="22"/>
      <w:szCs w:val="22"/>
      <w:lang w:eastAsia="en-US"/>
    </w:rPr>
  </w:style>
  <w:style w:type="paragraph" w:styleId="1">
    <w:name w:val="heading 1"/>
    <w:basedOn w:val="a"/>
    <w:next w:val="a"/>
    <w:link w:val="10"/>
    <w:qFormat/>
    <w:rsid w:val="00A82140"/>
    <w:pPr>
      <w:keepNext/>
      <w:keepLines/>
      <w:spacing w:before="480" w:after="0"/>
      <w:outlineLvl w:val="0"/>
    </w:pPr>
    <w:rPr>
      <w:rFonts w:ascii="Cambria" w:eastAsia="Calibri" w:hAnsi="Cambria"/>
      <w:b/>
      <w:bCs/>
      <w:color w:val="365F91"/>
      <w:sz w:val="28"/>
      <w:szCs w:val="28"/>
      <w:lang w:val="x-none" w:eastAsia="ru-RU"/>
    </w:rPr>
  </w:style>
  <w:style w:type="paragraph" w:styleId="2">
    <w:name w:val="heading 2"/>
    <w:basedOn w:val="a"/>
    <w:next w:val="a"/>
    <w:link w:val="20"/>
    <w:qFormat/>
    <w:rsid w:val="007378A1"/>
    <w:pPr>
      <w:keepNext/>
      <w:spacing w:after="0"/>
      <w:ind w:right="-108"/>
      <w:jc w:val="right"/>
      <w:outlineLvl w:val="1"/>
    </w:pPr>
    <w:rPr>
      <w:rFonts w:ascii="Arial" w:eastAsia="Calibri" w:hAnsi="Arial"/>
      <w:sz w:val="20"/>
      <w:szCs w:val="20"/>
      <w:lang w:val="x-none" w:eastAsia="ru-RU"/>
    </w:rPr>
  </w:style>
  <w:style w:type="paragraph" w:styleId="3">
    <w:name w:val="heading 3"/>
    <w:basedOn w:val="a"/>
    <w:next w:val="a"/>
    <w:link w:val="30"/>
    <w:qFormat/>
    <w:rsid w:val="00A82140"/>
    <w:pPr>
      <w:keepNext/>
      <w:keepLines/>
      <w:spacing w:before="200" w:after="0"/>
      <w:outlineLvl w:val="2"/>
    </w:pPr>
    <w:rPr>
      <w:rFonts w:ascii="Cambria" w:eastAsia="Calibri" w:hAnsi="Cambria"/>
      <w:b/>
      <w:bCs/>
      <w:color w:val="4F81BD"/>
      <w:sz w:val="24"/>
      <w:szCs w:val="24"/>
      <w:lang w:val="x-none" w:eastAsia="ru-RU"/>
    </w:rPr>
  </w:style>
  <w:style w:type="paragraph" w:styleId="4">
    <w:name w:val="heading 4"/>
    <w:basedOn w:val="a"/>
    <w:next w:val="a"/>
    <w:link w:val="40"/>
    <w:qFormat/>
    <w:rsid w:val="00A82140"/>
    <w:pPr>
      <w:keepNext/>
      <w:keepLines/>
      <w:spacing w:before="200" w:after="0"/>
      <w:outlineLvl w:val="3"/>
    </w:pPr>
    <w:rPr>
      <w:rFonts w:ascii="Cambria" w:eastAsia="Calibri" w:hAnsi="Cambria"/>
      <w:b/>
      <w:bCs/>
      <w:i/>
      <w:iCs/>
      <w:color w:val="4F81BD"/>
      <w:sz w:val="24"/>
      <w:szCs w:val="24"/>
      <w:lang w:val="x-none" w:eastAsia="ru-RU"/>
    </w:rPr>
  </w:style>
  <w:style w:type="paragraph" w:styleId="5">
    <w:name w:val="heading 5"/>
    <w:basedOn w:val="a"/>
    <w:next w:val="a"/>
    <w:link w:val="50"/>
    <w:qFormat/>
    <w:rsid w:val="002122F8"/>
    <w:pPr>
      <w:keepNext/>
      <w:keepLines/>
      <w:spacing w:before="200" w:after="0"/>
      <w:outlineLvl w:val="4"/>
    </w:pPr>
    <w:rPr>
      <w:rFonts w:ascii="Cambria" w:eastAsia="Calibri" w:hAnsi="Cambria"/>
      <w:color w:val="243F60"/>
      <w:sz w:val="20"/>
      <w:szCs w:val="20"/>
      <w:lang w:val="x-none" w:eastAsia="x-none"/>
    </w:rPr>
  </w:style>
  <w:style w:type="paragraph" w:styleId="6">
    <w:name w:val="heading 6"/>
    <w:basedOn w:val="a"/>
    <w:next w:val="a"/>
    <w:link w:val="60"/>
    <w:qFormat/>
    <w:rsid w:val="00A82140"/>
    <w:pPr>
      <w:keepNext/>
      <w:keepLines/>
      <w:spacing w:before="200" w:after="0"/>
      <w:outlineLvl w:val="5"/>
    </w:pPr>
    <w:rPr>
      <w:rFonts w:ascii="Cambria" w:eastAsia="Calibri" w:hAnsi="Cambria"/>
      <w:i/>
      <w:iCs/>
      <w:color w:val="243F60"/>
      <w:sz w:val="24"/>
      <w:szCs w:val="24"/>
      <w:lang w:val="x-none" w:eastAsia="ru-RU"/>
    </w:rPr>
  </w:style>
  <w:style w:type="paragraph" w:styleId="7">
    <w:name w:val="heading 7"/>
    <w:basedOn w:val="a"/>
    <w:next w:val="a"/>
    <w:link w:val="70"/>
    <w:qFormat/>
    <w:rsid w:val="002122F8"/>
    <w:pPr>
      <w:keepNext/>
      <w:keepLines/>
      <w:spacing w:before="200" w:after="0"/>
      <w:outlineLvl w:val="6"/>
    </w:pPr>
    <w:rPr>
      <w:rFonts w:ascii="Cambria" w:eastAsia="Calibri" w:hAnsi="Cambria"/>
      <w:i/>
      <w:iCs/>
      <w:color w:val="404040"/>
      <w:sz w:val="20"/>
      <w:szCs w:val="20"/>
      <w:lang w:val="x-none" w:eastAsia="x-none"/>
    </w:rPr>
  </w:style>
  <w:style w:type="paragraph" w:styleId="8">
    <w:name w:val="heading 8"/>
    <w:basedOn w:val="a"/>
    <w:next w:val="a"/>
    <w:link w:val="80"/>
    <w:qFormat/>
    <w:rsid w:val="002122F8"/>
    <w:pPr>
      <w:keepNext/>
      <w:keepLines/>
      <w:spacing w:before="200" w:after="0"/>
      <w:outlineLvl w:val="7"/>
    </w:pPr>
    <w:rPr>
      <w:rFonts w:ascii="Cambria" w:eastAsia="Calibri" w:hAnsi="Cambria"/>
      <w:color w:val="404040"/>
      <w:sz w:val="20"/>
      <w:szCs w:val="20"/>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Заголовок 1 Знак"/>
    <w:link w:val="1"/>
    <w:locked/>
    <w:rsid w:val="00A82140"/>
    <w:rPr>
      <w:rFonts w:ascii="Cambria" w:hAnsi="Cambria" w:cs="Times New Roman"/>
      <w:b/>
      <w:bCs/>
      <w:color w:val="365F91"/>
      <w:sz w:val="28"/>
      <w:szCs w:val="28"/>
      <w:lang w:val="x-none" w:eastAsia="ru-RU"/>
    </w:rPr>
  </w:style>
  <w:style w:type="character" w:customStyle="1" w:styleId="20">
    <w:name w:val="Заголовок 2 Знак"/>
    <w:link w:val="2"/>
    <w:locked/>
    <w:rsid w:val="007378A1"/>
    <w:rPr>
      <w:rFonts w:ascii="Arial" w:hAnsi="Arial" w:cs="Times New Roman"/>
      <w:sz w:val="20"/>
      <w:szCs w:val="20"/>
      <w:lang w:val="x-none" w:eastAsia="ru-RU"/>
    </w:rPr>
  </w:style>
  <w:style w:type="character" w:customStyle="1" w:styleId="30">
    <w:name w:val="Заголовок 3 Знак"/>
    <w:link w:val="3"/>
    <w:semiHidden/>
    <w:locked/>
    <w:rsid w:val="00A82140"/>
    <w:rPr>
      <w:rFonts w:ascii="Cambria" w:hAnsi="Cambria" w:cs="Times New Roman"/>
      <w:b/>
      <w:bCs/>
      <w:color w:val="4F81BD"/>
      <w:sz w:val="24"/>
      <w:szCs w:val="24"/>
      <w:lang w:val="x-none" w:eastAsia="ru-RU"/>
    </w:rPr>
  </w:style>
  <w:style w:type="paragraph" w:styleId="a3">
    <w:name w:val="header"/>
    <w:basedOn w:val="a"/>
    <w:link w:val="a4"/>
    <w:rsid w:val="007378A1"/>
    <w:pPr>
      <w:tabs>
        <w:tab w:val="center" w:pos="4677"/>
        <w:tab w:val="right" w:pos="9355"/>
      </w:tabs>
      <w:spacing w:after="0"/>
    </w:pPr>
    <w:rPr>
      <w:rFonts w:eastAsia="Calibri"/>
      <w:sz w:val="20"/>
      <w:szCs w:val="20"/>
      <w:lang w:val="x-none" w:eastAsia="x-none"/>
    </w:rPr>
  </w:style>
  <w:style w:type="character" w:customStyle="1" w:styleId="a4">
    <w:name w:val="Верхний колонтитул Знак"/>
    <w:link w:val="a3"/>
    <w:locked/>
    <w:rsid w:val="007378A1"/>
    <w:rPr>
      <w:rFonts w:cs="Times New Roman"/>
    </w:rPr>
  </w:style>
  <w:style w:type="paragraph" w:styleId="a5">
    <w:name w:val="footer"/>
    <w:basedOn w:val="a"/>
    <w:link w:val="a6"/>
    <w:rsid w:val="007378A1"/>
    <w:pPr>
      <w:tabs>
        <w:tab w:val="center" w:pos="4677"/>
        <w:tab w:val="right" w:pos="9355"/>
      </w:tabs>
      <w:spacing w:after="0"/>
    </w:pPr>
    <w:rPr>
      <w:rFonts w:eastAsia="Calibri"/>
      <w:sz w:val="20"/>
      <w:szCs w:val="20"/>
      <w:lang w:val="x-none" w:eastAsia="x-none"/>
    </w:rPr>
  </w:style>
  <w:style w:type="character" w:customStyle="1" w:styleId="a6">
    <w:name w:val="Нижний колонтитул Знак"/>
    <w:link w:val="a5"/>
    <w:locked/>
    <w:rsid w:val="007378A1"/>
    <w:rPr>
      <w:rFonts w:cs="Times New Roman"/>
    </w:rPr>
  </w:style>
  <w:style w:type="paragraph" w:customStyle="1" w:styleId="ListParagraph">
    <w:name w:val="List Paragraph"/>
    <w:basedOn w:val="a"/>
    <w:rsid w:val="00171A51"/>
    <w:pPr>
      <w:ind w:left="720"/>
      <w:contextualSpacing/>
    </w:pPr>
  </w:style>
  <w:style w:type="paragraph" w:customStyle="1" w:styleId="ConsPlusNonformat">
    <w:name w:val="ConsPlusNonformat"/>
    <w:rsid w:val="0081583C"/>
    <w:pPr>
      <w:widowControl w:val="0"/>
      <w:autoSpaceDE w:val="0"/>
      <w:autoSpaceDN w:val="0"/>
      <w:adjustRightInd w:val="0"/>
      <w:ind w:firstLine="567"/>
      <w:jc w:val="both"/>
    </w:pPr>
    <w:rPr>
      <w:rFonts w:ascii="Courier New" w:hAnsi="Courier New" w:cs="Courier New"/>
    </w:rPr>
  </w:style>
  <w:style w:type="paragraph" w:customStyle="1" w:styleId="ConsPlusCell">
    <w:name w:val="ConsPlusCell"/>
    <w:rsid w:val="0081583C"/>
    <w:pPr>
      <w:widowControl w:val="0"/>
      <w:autoSpaceDE w:val="0"/>
      <w:autoSpaceDN w:val="0"/>
      <w:adjustRightInd w:val="0"/>
      <w:ind w:firstLine="567"/>
      <w:jc w:val="both"/>
    </w:pPr>
    <w:rPr>
      <w:rFonts w:cs="Calibri"/>
      <w:sz w:val="22"/>
      <w:szCs w:val="22"/>
    </w:rPr>
  </w:style>
  <w:style w:type="character" w:customStyle="1" w:styleId="40">
    <w:name w:val="Заголовок 4 Знак"/>
    <w:link w:val="4"/>
    <w:semiHidden/>
    <w:locked/>
    <w:rsid w:val="00A82140"/>
    <w:rPr>
      <w:rFonts w:ascii="Cambria" w:hAnsi="Cambria" w:cs="Times New Roman"/>
      <w:b/>
      <w:bCs/>
      <w:i/>
      <w:iCs/>
      <w:color w:val="4F81BD"/>
      <w:sz w:val="24"/>
      <w:szCs w:val="24"/>
      <w:lang w:val="x-none" w:eastAsia="ru-RU"/>
    </w:rPr>
  </w:style>
  <w:style w:type="character" w:customStyle="1" w:styleId="60">
    <w:name w:val="Заголовок 6 Знак"/>
    <w:link w:val="6"/>
    <w:semiHidden/>
    <w:locked/>
    <w:rsid w:val="00A82140"/>
    <w:rPr>
      <w:rFonts w:ascii="Cambria" w:hAnsi="Cambria" w:cs="Times New Roman"/>
      <w:i/>
      <w:iCs/>
      <w:color w:val="243F60"/>
      <w:sz w:val="24"/>
      <w:szCs w:val="24"/>
      <w:lang w:val="x-none" w:eastAsia="ru-RU"/>
    </w:rPr>
  </w:style>
  <w:style w:type="table" w:styleId="a7">
    <w:name w:val="Table Elegant"/>
    <w:basedOn w:val="a1"/>
    <w:rsid w:val="00A82140"/>
    <w:pPr>
      <w:widowControl w:val="0"/>
      <w:autoSpaceDE w:val="0"/>
      <w:autoSpaceDN w:val="0"/>
      <w:adjustRightInd w:val="0"/>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a8">
    <w:name w:val="footnote text"/>
    <w:basedOn w:val="a"/>
    <w:link w:val="a9"/>
    <w:semiHidden/>
    <w:rsid w:val="00A82140"/>
    <w:pPr>
      <w:spacing w:after="0"/>
    </w:pPr>
    <w:rPr>
      <w:rFonts w:ascii="Times New Roman" w:eastAsia="Calibri" w:hAnsi="Times New Roman"/>
      <w:sz w:val="20"/>
      <w:szCs w:val="20"/>
      <w:lang w:val="x-none" w:eastAsia="ru-RU"/>
    </w:rPr>
  </w:style>
  <w:style w:type="character" w:customStyle="1" w:styleId="a9">
    <w:name w:val="Текст сноски Знак"/>
    <w:link w:val="a8"/>
    <w:semiHidden/>
    <w:locked/>
    <w:rsid w:val="00A82140"/>
    <w:rPr>
      <w:rFonts w:ascii="Times New Roman" w:hAnsi="Times New Roman" w:cs="Times New Roman"/>
      <w:sz w:val="20"/>
      <w:szCs w:val="20"/>
      <w:lang w:val="x-none" w:eastAsia="ru-RU"/>
    </w:rPr>
  </w:style>
  <w:style w:type="paragraph" w:styleId="aa">
    <w:name w:val="Body Text Indent"/>
    <w:basedOn w:val="a"/>
    <w:link w:val="ab"/>
    <w:rsid w:val="00A82140"/>
    <w:pPr>
      <w:spacing w:after="120" w:line="480" w:lineRule="auto"/>
    </w:pPr>
    <w:rPr>
      <w:rFonts w:ascii="Times New Roman" w:eastAsia="Calibri" w:hAnsi="Times New Roman"/>
      <w:sz w:val="24"/>
      <w:szCs w:val="24"/>
      <w:lang w:val="x-none" w:eastAsia="ru-RU"/>
    </w:rPr>
  </w:style>
  <w:style w:type="character" w:customStyle="1" w:styleId="ab">
    <w:name w:val="Основной текст с отступом Знак"/>
    <w:link w:val="aa"/>
    <w:locked/>
    <w:rsid w:val="00A82140"/>
    <w:rPr>
      <w:rFonts w:ascii="Times New Roman" w:hAnsi="Times New Roman" w:cs="Times New Roman"/>
      <w:sz w:val="24"/>
      <w:szCs w:val="24"/>
      <w:lang w:val="x-none" w:eastAsia="ru-RU"/>
    </w:rPr>
  </w:style>
  <w:style w:type="character" w:styleId="ac">
    <w:name w:val="Hyperlink"/>
    <w:rsid w:val="00A82140"/>
    <w:rPr>
      <w:rFonts w:cs="Times New Roman"/>
      <w:color w:val="0000FF"/>
      <w:u w:val="single"/>
    </w:rPr>
  </w:style>
  <w:style w:type="paragraph" w:styleId="ad">
    <w:name w:val="Название"/>
    <w:basedOn w:val="a"/>
    <w:link w:val="ae"/>
    <w:qFormat/>
    <w:rsid w:val="00A82140"/>
    <w:pPr>
      <w:spacing w:after="0"/>
      <w:jc w:val="center"/>
    </w:pPr>
    <w:rPr>
      <w:rFonts w:ascii="Times New Roman" w:eastAsia="Calibri" w:hAnsi="Times New Roman"/>
      <w:b/>
      <w:bCs/>
      <w:sz w:val="28"/>
      <w:szCs w:val="28"/>
      <w:lang w:val="x-none" w:eastAsia="ru-RU"/>
    </w:rPr>
  </w:style>
  <w:style w:type="character" w:customStyle="1" w:styleId="ae">
    <w:name w:val="Название Знак"/>
    <w:link w:val="ad"/>
    <w:locked/>
    <w:rsid w:val="00A82140"/>
    <w:rPr>
      <w:rFonts w:ascii="Times New Roman" w:hAnsi="Times New Roman" w:cs="Times New Roman"/>
      <w:b/>
      <w:bCs/>
      <w:sz w:val="28"/>
      <w:szCs w:val="28"/>
      <w:lang w:val="x-none" w:eastAsia="ru-RU"/>
    </w:rPr>
  </w:style>
  <w:style w:type="table" w:styleId="af">
    <w:name w:val="Table Grid"/>
    <w:basedOn w:val="a1"/>
    <w:rsid w:val="00A8214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A82140"/>
    <w:rPr>
      <w:rFonts w:cs="Times New Roman"/>
      <w:b/>
      <w:bCs/>
    </w:rPr>
  </w:style>
  <w:style w:type="character" w:customStyle="1" w:styleId="text31">
    <w:name w:val="text31"/>
    <w:rsid w:val="00A82140"/>
    <w:rPr>
      <w:rFonts w:ascii="Arial" w:hAnsi="Arial" w:cs="Arial"/>
      <w:b/>
      <w:bCs/>
      <w:color w:val="auto"/>
      <w:sz w:val="24"/>
      <w:szCs w:val="24"/>
    </w:rPr>
  </w:style>
  <w:style w:type="paragraph" w:customStyle="1" w:styleId="titlep">
    <w:name w:val="titlep"/>
    <w:basedOn w:val="a"/>
    <w:rsid w:val="00A82140"/>
    <w:pPr>
      <w:spacing w:before="240"/>
      <w:jc w:val="center"/>
    </w:pPr>
    <w:rPr>
      <w:rFonts w:ascii="Times New Roman" w:eastAsia="Calibri" w:hAnsi="Times New Roman"/>
      <w:b/>
      <w:bCs/>
      <w:sz w:val="24"/>
      <w:szCs w:val="24"/>
      <w:lang w:eastAsia="ru-RU"/>
    </w:rPr>
  </w:style>
  <w:style w:type="paragraph" w:customStyle="1" w:styleId="onestring">
    <w:name w:val="onestring"/>
    <w:basedOn w:val="a"/>
    <w:rsid w:val="00A82140"/>
    <w:pPr>
      <w:spacing w:after="0"/>
      <w:jc w:val="right"/>
    </w:pPr>
    <w:rPr>
      <w:rFonts w:ascii="Times New Roman" w:eastAsia="Calibri" w:hAnsi="Times New Roman"/>
      <w:lang w:eastAsia="ru-RU"/>
    </w:rPr>
  </w:style>
  <w:style w:type="paragraph" w:customStyle="1" w:styleId="snoski">
    <w:name w:val="snoski"/>
    <w:basedOn w:val="a"/>
    <w:rsid w:val="00A82140"/>
    <w:pPr>
      <w:spacing w:after="0"/>
    </w:pPr>
    <w:rPr>
      <w:rFonts w:ascii="Times New Roman" w:eastAsia="Calibri" w:hAnsi="Times New Roman"/>
      <w:sz w:val="20"/>
      <w:szCs w:val="20"/>
      <w:lang w:eastAsia="ru-RU"/>
    </w:rPr>
  </w:style>
  <w:style w:type="paragraph" w:customStyle="1" w:styleId="snoskiline">
    <w:name w:val="snoskiline"/>
    <w:basedOn w:val="a"/>
    <w:rsid w:val="00A82140"/>
    <w:pPr>
      <w:spacing w:after="0"/>
    </w:pPr>
    <w:rPr>
      <w:rFonts w:ascii="Times New Roman" w:eastAsia="Calibri" w:hAnsi="Times New Roman"/>
      <w:sz w:val="20"/>
      <w:szCs w:val="20"/>
      <w:lang w:eastAsia="ru-RU"/>
    </w:rPr>
  </w:style>
  <w:style w:type="paragraph" w:customStyle="1" w:styleId="append">
    <w:name w:val="append"/>
    <w:basedOn w:val="a"/>
    <w:rsid w:val="00A82140"/>
    <w:pPr>
      <w:spacing w:after="0"/>
    </w:pPr>
    <w:rPr>
      <w:rFonts w:ascii="Times New Roman" w:eastAsia="Calibri" w:hAnsi="Times New Roman"/>
      <w:lang w:eastAsia="ru-RU"/>
    </w:rPr>
  </w:style>
  <w:style w:type="paragraph" w:customStyle="1" w:styleId="append1">
    <w:name w:val="append1"/>
    <w:basedOn w:val="a"/>
    <w:rsid w:val="00A82140"/>
    <w:pPr>
      <w:spacing w:after="28"/>
    </w:pPr>
    <w:rPr>
      <w:rFonts w:ascii="Times New Roman" w:eastAsia="Calibri" w:hAnsi="Times New Roman"/>
      <w:lang w:eastAsia="ru-RU"/>
    </w:rPr>
  </w:style>
  <w:style w:type="paragraph" w:customStyle="1" w:styleId="newncpi">
    <w:name w:val="newncpi"/>
    <w:basedOn w:val="a"/>
    <w:rsid w:val="00A82140"/>
    <w:pPr>
      <w:spacing w:after="0"/>
    </w:pPr>
    <w:rPr>
      <w:rFonts w:ascii="Times New Roman" w:eastAsia="Calibri" w:hAnsi="Times New Roman"/>
      <w:sz w:val="24"/>
      <w:szCs w:val="24"/>
      <w:lang w:eastAsia="ru-RU"/>
    </w:rPr>
  </w:style>
  <w:style w:type="paragraph" w:customStyle="1" w:styleId="newncpi0">
    <w:name w:val="newncpi0"/>
    <w:basedOn w:val="a"/>
    <w:rsid w:val="00A82140"/>
    <w:pPr>
      <w:spacing w:after="0"/>
    </w:pPr>
    <w:rPr>
      <w:rFonts w:ascii="Times New Roman" w:eastAsia="Calibri" w:hAnsi="Times New Roman"/>
      <w:sz w:val="24"/>
      <w:szCs w:val="24"/>
      <w:lang w:eastAsia="ru-RU"/>
    </w:rPr>
  </w:style>
  <w:style w:type="paragraph" w:customStyle="1" w:styleId="undline">
    <w:name w:val="undline"/>
    <w:basedOn w:val="a"/>
    <w:rsid w:val="00A82140"/>
    <w:pPr>
      <w:spacing w:after="0"/>
    </w:pPr>
    <w:rPr>
      <w:rFonts w:ascii="Times New Roman" w:eastAsia="Calibri" w:hAnsi="Times New Roman"/>
      <w:sz w:val="20"/>
      <w:szCs w:val="20"/>
      <w:lang w:eastAsia="ru-RU"/>
    </w:rPr>
  </w:style>
  <w:style w:type="paragraph" w:customStyle="1" w:styleId="TOCHeading">
    <w:name w:val="TOC Heading"/>
    <w:basedOn w:val="1"/>
    <w:next w:val="a"/>
    <w:rsid w:val="00A82140"/>
    <w:pPr>
      <w:spacing w:line="276" w:lineRule="auto"/>
      <w:outlineLvl w:val="9"/>
    </w:pPr>
    <w:rPr>
      <w:lang w:eastAsia="en-US"/>
    </w:rPr>
  </w:style>
  <w:style w:type="paragraph" w:styleId="11">
    <w:name w:val="toc 1"/>
    <w:basedOn w:val="a"/>
    <w:next w:val="a"/>
    <w:autoRedefine/>
    <w:rsid w:val="00A82140"/>
    <w:pPr>
      <w:spacing w:after="100"/>
      <w:jc w:val="center"/>
    </w:pPr>
    <w:rPr>
      <w:rFonts w:ascii="Times New Roman" w:eastAsia="Calibri" w:hAnsi="Times New Roman"/>
      <w:sz w:val="24"/>
      <w:szCs w:val="24"/>
      <w:lang w:eastAsia="ru-RU"/>
    </w:rPr>
  </w:style>
  <w:style w:type="paragraph" w:styleId="31">
    <w:name w:val="toc 3"/>
    <w:basedOn w:val="a"/>
    <w:next w:val="a"/>
    <w:autoRedefine/>
    <w:rsid w:val="00A82140"/>
    <w:pPr>
      <w:tabs>
        <w:tab w:val="right" w:leader="dot" w:pos="9345"/>
      </w:tabs>
      <w:spacing w:after="0" w:line="360" w:lineRule="auto"/>
    </w:pPr>
    <w:rPr>
      <w:rFonts w:ascii="Times New Roman" w:eastAsia="Calibri" w:hAnsi="Times New Roman"/>
      <w:sz w:val="24"/>
      <w:szCs w:val="24"/>
      <w:lang w:eastAsia="ru-RU"/>
    </w:rPr>
  </w:style>
  <w:style w:type="character" w:customStyle="1" w:styleId="af1">
    <w:name w:val="Текст выноски Знак"/>
    <w:link w:val="af2"/>
    <w:semiHidden/>
    <w:locked/>
    <w:rsid w:val="00A82140"/>
    <w:rPr>
      <w:rFonts w:ascii="Tahoma" w:hAnsi="Tahoma" w:cs="Tahoma"/>
      <w:sz w:val="16"/>
      <w:szCs w:val="16"/>
      <w:lang w:val="x-none" w:eastAsia="ru-RU"/>
    </w:rPr>
  </w:style>
  <w:style w:type="paragraph" w:styleId="af2">
    <w:name w:val="Balloon Text"/>
    <w:basedOn w:val="a"/>
    <w:link w:val="af1"/>
    <w:semiHidden/>
    <w:rsid w:val="00A82140"/>
    <w:pPr>
      <w:spacing w:after="0"/>
    </w:pPr>
    <w:rPr>
      <w:rFonts w:ascii="Tahoma" w:eastAsia="Calibri" w:hAnsi="Tahoma"/>
      <w:sz w:val="16"/>
      <w:szCs w:val="16"/>
      <w:lang w:val="x-none" w:eastAsia="ru-RU"/>
    </w:rPr>
  </w:style>
  <w:style w:type="paragraph" w:customStyle="1" w:styleId="BodyText23">
    <w:name w:val="Body Text 23"/>
    <w:basedOn w:val="a"/>
    <w:rsid w:val="00A82140"/>
    <w:pPr>
      <w:overflowPunct w:val="0"/>
      <w:autoSpaceDE w:val="0"/>
      <w:autoSpaceDN w:val="0"/>
      <w:adjustRightInd w:val="0"/>
      <w:spacing w:after="0"/>
      <w:ind w:firstLine="709"/>
      <w:jc w:val="center"/>
      <w:textAlignment w:val="baseline"/>
    </w:pPr>
    <w:rPr>
      <w:rFonts w:ascii="Times New Roman" w:eastAsia="Calibri" w:hAnsi="Times New Roman"/>
      <w:b/>
      <w:sz w:val="28"/>
      <w:szCs w:val="20"/>
      <w:lang w:eastAsia="ru-RU"/>
    </w:rPr>
  </w:style>
  <w:style w:type="paragraph" w:customStyle="1" w:styleId="BodyText22">
    <w:name w:val="Body Text 22"/>
    <w:basedOn w:val="a"/>
    <w:rsid w:val="00A82140"/>
    <w:pPr>
      <w:overflowPunct w:val="0"/>
      <w:autoSpaceDE w:val="0"/>
      <w:autoSpaceDN w:val="0"/>
      <w:adjustRightInd w:val="0"/>
      <w:spacing w:after="0"/>
      <w:ind w:firstLine="709"/>
      <w:textAlignment w:val="baseline"/>
    </w:pPr>
    <w:rPr>
      <w:rFonts w:ascii="Times New Roman" w:eastAsia="Calibri" w:hAnsi="Times New Roman"/>
      <w:sz w:val="28"/>
      <w:szCs w:val="20"/>
      <w:lang w:eastAsia="ru-RU"/>
    </w:rPr>
  </w:style>
  <w:style w:type="paragraph" w:styleId="af3">
    <w:name w:val="Subtitle"/>
    <w:basedOn w:val="a"/>
    <w:link w:val="af4"/>
    <w:qFormat/>
    <w:rsid w:val="00A82140"/>
    <w:pPr>
      <w:spacing w:after="0"/>
      <w:jc w:val="center"/>
    </w:pPr>
    <w:rPr>
      <w:rFonts w:ascii="Times New Roman" w:eastAsia="Calibri" w:hAnsi="Times New Roman"/>
      <w:sz w:val="20"/>
      <w:szCs w:val="20"/>
      <w:lang w:val="x-none" w:eastAsia="ru-RU"/>
    </w:rPr>
  </w:style>
  <w:style w:type="character" w:customStyle="1" w:styleId="af4">
    <w:name w:val="Подзаголовок Знак"/>
    <w:link w:val="af3"/>
    <w:locked/>
    <w:rsid w:val="00A82140"/>
    <w:rPr>
      <w:rFonts w:ascii="Times New Roman" w:hAnsi="Times New Roman" w:cs="Times New Roman"/>
      <w:sz w:val="20"/>
      <w:szCs w:val="20"/>
      <w:lang w:val="x-none" w:eastAsia="ru-RU"/>
    </w:rPr>
  </w:style>
  <w:style w:type="paragraph" w:styleId="21">
    <w:name w:val="toc 2"/>
    <w:basedOn w:val="a"/>
    <w:next w:val="a"/>
    <w:autoRedefine/>
    <w:rsid w:val="00A82140"/>
    <w:pPr>
      <w:spacing w:after="100"/>
      <w:ind w:left="240"/>
    </w:pPr>
    <w:rPr>
      <w:rFonts w:ascii="Times New Roman" w:eastAsia="Calibri" w:hAnsi="Times New Roman"/>
      <w:sz w:val="24"/>
      <w:szCs w:val="24"/>
      <w:lang w:eastAsia="ru-RU"/>
    </w:rPr>
  </w:style>
  <w:style w:type="paragraph" w:customStyle="1" w:styleId="BodyText21">
    <w:name w:val="Body Text 21"/>
    <w:basedOn w:val="a"/>
    <w:rsid w:val="00A82140"/>
    <w:pPr>
      <w:pBdr>
        <w:top w:val="single" w:sz="6" w:space="1" w:color="auto"/>
        <w:left w:val="single" w:sz="6" w:space="4" w:color="auto"/>
        <w:bottom w:val="single" w:sz="6" w:space="1" w:color="auto"/>
        <w:right w:val="single" w:sz="6" w:space="4" w:color="auto"/>
      </w:pBdr>
      <w:overflowPunct w:val="0"/>
      <w:autoSpaceDE w:val="0"/>
      <w:autoSpaceDN w:val="0"/>
      <w:adjustRightInd w:val="0"/>
      <w:spacing w:after="0"/>
      <w:ind w:firstLine="709"/>
      <w:jc w:val="center"/>
      <w:textAlignment w:val="baseline"/>
    </w:pPr>
    <w:rPr>
      <w:rFonts w:ascii="Times New Roman" w:eastAsia="Calibri" w:hAnsi="Times New Roman"/>
      <w:b/>
      <w:sz w:val="28"/>
      <w:szCs w:val="20"/>
      <w:lang w:eastAsia="ru-RU"/>
    </w:rPr>
  </w:style>
  <w:style w:type="paragraph" w:styleId="af5">
    <w:name w:val="Normal (Web)"/>
    <w:basedOn w:val="a"/>
    <w:link w:val="af6"/>
    <w:rsid w:val="00A82140"/>
    <w:pPr>
      <w:spacing w:before="100" w:beforeAutospacing="1" w:after="100" w:afterAutospacing="1"/>
    </w:pPr>
    <w:rPr>
      <w:rFonts w:ascii="Times New Roman" w:eastAsia="Calibri" w:hAnsi="Times New Roman"/>
      <w:sz w:val="24"/>
      <w:szCs w:val="24"/>
      <w:lang w:val="x-none" w:eastAsia="ru-RU"/>
    </w:rPr>
  </w:style>
  <w:style w:type="character" w:customStyle="1" w:styleId="af6">
    <w:name w:val="Обычный (веб) Знак"/>
    <w:link w:val="af5"/>
    <w:locked/>
    <w:rsid w:val="00A82140"/>
    <w:rPr>
      <w:rFonts w:ascii="Times New Roman" w:hAnsi="Times New Roman" w:cs="Times New Roman"/>
      <w:sz w:val="24"/>
      <w:szCs w:val="24"/>
      <w:lang w:val="x-none" w:eastAsia="ru-RU"/>
    </w:rPr>
  </w:style>
  <w:style w:type="paragraph" w:customStyle="1" w:styleId="Default">
    <w:name w:val="Default"/>
    <w:rsid w:val="003A249A"/>
    <w:pPr>
      <w:autoSpaceDE w:val="0"/>
      <w:autoSpaceDN w:val="0"/>
      <w:adjustRightInd w:val="0"/>
      <w:ind w:firstLine="567"/>
      <w:jc w:val="both"/>
    </w:pPr>
    <w:rPr>
      <w:rFonts w:ascii="Times New Roman" w:eastAsia="Times New Roman" w:hAnsi="Times New Roman"/>
      <w:color w:val="000000"/>
      <w:sz w:val="24"/>
      <w:szCs w:val="24"/>
      <w:lang w:eastAsia="en-US"/>
    </w:rPr>
  </w:style>
  <w:style w:type="character" w:customStyle="1" w:styleId="50">
    <w:name w:val="Заголовок 5 Знак"/>
    <w:link w:val="5"/>
    <w:semiHidden/>
    <w:locked/>
    <w:rsid w:val="002122F8"/>
    <w:rPr>
      <w:rFonts w:ascii="Cambria" w:hAnsi="Cambria" w:cs="Times New Roman"/>
      <w:color w:val="243F60"/>
    </w:rPr>
  </w:style>
  <w:style w:type="character" w:customStyle="1" w:styleId="70">
    <w:name w:val="Заголовок 7 Знак"/>
    <w:link w:val="7"/>
    <w:semiHidden/>
    <w:locked/>
    <w:rsid w:val="002122F8"/>
    <w:rPr>
      <w:rFonts w:ascii="Cambria" w:hAnsi="Cambria" w:cs="Times New Roman"/>
      <w:i/>
      <w:iCs/>
      <w:color w:val="404040"/>
    </w:rPr>
  </w:style>
  <w:style w:type="character" w:customStyle="1" w:styleId="80">
    <w:name w:val="Заголовок 8 Знак"/>
    <w:link w:val="8"/>
    <w:semiHidden/>
    <w:locked/>
    <w:rsid w:val="002122F8"/>
    <w:rPr>
      <w:rFonts w:ascii="Cambria" w:hAnsi="Cambria" w:cs="Times New Roman"/>
      <w:color w:val="404040"/>
      <w:sz w:val="20"/>
      <w:szCs w:val="20"/>
    </w:rPr>
  </w:style>
  <w:style w:type="paragraph" w:styleId="af7">
    <w:name w:val="Body Text"/>
    <w:basedOn w:val="a"/>
    <w:link w:val="af8"/>
    <w:semiHidden/>
    <w:rsid w:val="00644344"/>
    <w:pPr>
      <w:spacing w:after="120"/>
    </w:pPr>
    <w:rPr>
      <w:rFonts w:eastAsia="Calibri"/>
      <w:sz w:val="20"/>
      <w:szCs w:val="20"/>
      <w:lang w:val="x-none" w:eastAsia="x-none"/>
    </w:rPr>
  </w:style>
  <w:style w:type="character" w:customStyle="1" w:styleId="af8">
    <w:name w:val="Основной текст Знак"/>
    <w:link w:val="af7"/>
    <w:semiHidden/>
    <w:locked/>
    <w:rsid w:val="00644344"/>
    <w:rPr>
      <w:rFonts w:cs="Times New Roman"/>
    </w:rPr>
  </w:style>
  <w:style w:type="paragraph" w:customStyle="1" w:styleId="12">
    <w:name w:val="Название1"/>
    <w:basedOn w:val="a"/>
    <w:next w:val="a"/>
    <w:rsid w:val="00644344"/>
    <w:pPr>
      <w:framePr w:w="5095" w:h="4123" w:hSpace="141" w:wrap="auto" w:vAnchor="text" w:hAnchor="page" w:x="787" w:y="-703"/>
      <w:spacing w:before="120" w:after="0"/>
      <w:ind w:firstLine="0"/>
      <w:jc w:val="center"/>
    </w:pPr>
    <w:rPr>
      <w:rFonts w:ascii="Arial" w:eastAsia="Calibri" w:hAnsi="Arial"/>
      <w:color w:val="FF0000"/>
      <w:sz w:val="28"/>
      <w:szCs w:val="20"/>
      <w:lang w:eastAsia="ru-RU"/>
    </w:rPr>
  </w:style>
  <w:style w:type="paragraph" w:styleId="af9">
    <w:name w:val="annotation text"/>
    <w:basedOn w:val="a"/>
    <w:link w:val="afa"/>
    <w:semiHidden/>
    <w:rsid w:val="008C5FBE"/>
    <w:rPr>
      <w:rFonts w:eastAsia="Calibri"/>
      <w:sz w:val="20"/>
      <w:szCs w:val="20"/>
      <w:lang w:val="x-none" w:eastAsia="x-none"/>
    </w:rPr>
  </w:style>
  <w:style w:type="character" w:customStyle="1" w:styleId="afa">
    <w:name w:val="Текст примечания Знак"/>
    <w:link w:val="af9"/>
    <w:semiHidden/>
    <w:locked/>
    <w:rsid w:val="008C5FBE"/>
    <w:rPr>
      <w:rFonts w:cs="Times New Roman"/>
      <w:sz w:val="20"/>
      <w:szCs w:val="20"/>
    </w:rPr>
  </w:style>
  <w:style w:type="paragraph" w:styleId="afb">
    <w:name w:val="annotation subject"/>
    <w:basedOn w:val="af9"/>
    <w:next w:val="af9"/>
    <w:link w:val="afc"/>
    <w:semiHidden/>
    <w:rsid w:val="008C5FBE"/>
    <w:pPr>
      <w:spacing w:after="0"/>
      <w:ind w:firstLine="0"/>
      <w:jc w:val="left"/>
    </w:pPr>
    <w:rPr>
      <w:rFonts w:ascii="Times New Roman" w:hAnsi="Times New Roman"/>
      <w:b/>
      <w:bCs/>
      <w:lang w:eastAsia="ru-RU"/>
    </w:rPr>
  </w:style>
  <w:style w:type="character" w:customStyle="1" w:styleId="afc">
    <w:name w:val="Тема примечания Знак"/>
    <w:link w:val="afb"/>
    <w:semiHidden/>
    <w:locked/>
    <w:rsid w:val="008C5FBE"/>
    <w:rPr>
      <w:rFonts w:ascii="Times New Roman" w:hAnsi="Times New Roman" w:cs="Times New Roman"/>
      <w:b/>
      <w:bCs/>
      <w:sz w:val="20"/>
      <w:szCs w:val="20"/>
      <w:lang w:val="x-none" w:eastAsia="ru-RU"/>
    </w:rPr>
  </w:style>
  <w:style w:type="character" w:customStyle="1" w:styleId="FontStyle14">
    <w:name w:val="Font Style14"/>
    <w:rsid w:val="007D5E73"/>
    <w:rPr>
      <w:rFonts w:ascii="Times New Roman" w:hAnsi="Times New Roman"/>
      <w:b/>
      <w:sz w:val="22"/>
    </w:rPr>
  </w:style>
  <w:style w:type="character" w:customStyle="1" w:styleId="FontStyle16">
    <w:name w:val="Font Style16"/>
    <w:rsid w:val="007D5E73"/>
    <w:rPr>
      <w:rFonts w:ascii="Times New Roman" w:hAnsi="Times New Roman"/>
      <w:sz w:val="22"/>
    </w:rPr>
  </w:style>
  <w:style w:type="paragraph" w:customStyle="1" w:styleId="Title">
    <w:name w:val="Title"/>
    <w:basedOn w:val="a"/>
    <w:next w:val="a"/>
    <w:rsid w:val="00261DD8"/>
    <w:pPr>
      <w:framePr w:w="5095" w:h="4123" w:hSpace="141" w:wrap="auto" w:vAnchor="text" w:hAnchor="page" w:x="787" w:y="-703"/>
      <w:spacing w:before="120" w:after="0"/>
      <w:ind w:firstLine="0"/>
      <w:jc w:val="center"/>
    </w:pPr>
    <w:rPr>
      <w:rFonts w:ascii="Arial" w:hAnsi="Arial"/>
      <w:color w:val="FF0000"/>
      <w:sz w:val="28"/>
      <w:szCs w:val="20"/>
      <w:lang w:eastAsia="ru-RU"/>
    </w:rPr>
  </w:style>
  <w:style w:type="paragraph" w:customStyle="1" w:styleId="ConsPlusNormal">
    <w:name w:val="ConsPlusNormal"/>
    <w:rsid w:val="00A83DFF"/>
    <w:pPr>
      <w:widowControl w:val="0"/>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DE1C53F639AE4132096EEF4DBA8A7F50C4E24A50007B891E96931072F6DC9920B7B2EBC2E0AB493167DE10FE3tDV8K" TargetMode="External"/><Relationship Id="rId13" Type="http://schemas.openxmlformats.org/officeDocument/2006/relationships/hyperlink" Target="http://bp21.org.by/ru/art/a041031.html.%20&#8211;%20&#1044;&#1072;&#1090;&#1072;%20&#1076;&#1086;&#1089;&#1090;&#1091;&#1087;&#1072;:%2002.02.2006" TargetMode="External"/><Relationship Id="rId18" Type="http://schemas.openxmlformats.org/officeDocument/2006/relationships/hyperlink" Target="http://catalogue.ppl.nl/DB=1/SET=3/TTL=12/CLK?IKT=4&amp;TRM=selectivity" TargetMode="External"/><Relationship Id="rId3" Type="http://schemas.openxmlformats.org/officeDocument/2006/relationships/settings" Target="settings.xml"/><Relationship Id="rId21" Type="http://schemas.openxmlformats.org/officeDocument/2006/relationships/hyperlink" Target="http://catalogue.ppl.nl/DB=1/SET=3/TTL=12/CLK?IKT=4&amp;TRM=law" TargetMode="External"/><Relationship Id="rId7" Type="http://schemas.openxmlformats.org/officeDocument/2006/relationships/image" Target="media/image1.png"/><Relationship Id="rId12" Type="http://schemas.openxmlformats.org/officeDocument/2006/relationships/hyperlink" Target="http://www.inform.ind.edu/PBIO/brum.html/" TargetMode="External"/><Relationship Id="rId17" Type="http://schemas.openxmlformats.org/officeDocument/2006/relationships/hyperlink" Target="http://catalogue.ppl.nl/DB=1/SET=3/TTL=12/CLK?IKT=4&amp;TRM=international" TargetMode="External"/><Relationship Id="rId2" Type="http://schemas.openxmlformats.org/officeDocument/2006/relationships/styles" Target="styles.xml"/><Relationship Id="rId16" Type="http://schemas.openxmlformats.org/officeDocument/2006/relationships/hyperlink" Target="http://catalogue.ppl.nl/DB=1/SET=3/TTL=12/CLK?IKT=4&amp;TRM=Prosecuting" TargetMode="External"/><Relationship Id="rId20" Type="http://schemas.openxmlformats.org/officeDocument/2006/relationships/hyperlink" Target="http://catalogue.ppl.nl/DB=1/SET=3/TTL=12/CLK?IKT=4&amp;TRM=crim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vo.b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n.org/russian/documen/basicdoc/statut.htm" TargetMode="External"/><Relationship Id="rId23" Type="http://schemas.openxmlformats.org/officeDocument/2006/relationships/fontTable" Target="fontTable.xml"/><Relationship Id="rId10" Type="http://schemas.openxmlformats.org/officeDocument/2006/relationships/hyperlink" Target="consultantplus://offline/ref=CDE1C53F639AE4132096EEF4DBA8A7F50C4E24A50007B891E96931072F6DC9920B7B2EBC2E0AB493167DE302EBtDVEK" TargetMode="External"/><Relationship Id="rId19" Type="http://schemas.openxmlformats.org/officeDocument/2006/relationships/hyperlink" Target="http://catalogue.ppl.nl/DB=1/SET=3/TTL=12/CLK?IKT=4&amp;TRM=international" TargetMode="External"/><Relationship Id="rId4" Type="http://schemas.openxmlformats.org/officeDocument/2006/relationships/webSettings" Target="webSettings.xml"/><Relationship Id="rId9" Type="http://schemas.openxmlformats.org/officeDocument/2006/relationships/hyperlink" Target="consultantplus://offline/ref=CDE1C53F639AE4132096EEF4DBA8A7F50C4E24A50007B891E96931072F6DC9920B7B2EBC2E0AB493167DE203EEtDVAK" TargetMode="External"/><Relationship Id="rId14" Type="http://schemas.openxmlformats.org/officeDocument/2006/relationships/hyperlink" Target="http://www.cenunst.bsu.by/journal/2004.2/01.pdf" TargetMode="External"/><Relationship Id="rId22" Type="http://schemas.openxmlformats.org/officeDocument/2006/relationships/hyperlink" Target="http://catalogue.ppl.nl/DB=1/SET=3/TTL=11/SHW?FRST=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13463</Words>
  <Characters>76742</Characters>
  <Application>Microsoft Office Word</Application>
  <DocSecurity>0</DocSecurity>
  <Lines>639</Lines>
  <Paragraphs>180</Paragraphs>
  <ScaleCrop>false</ScaleCrop>
  <HeadingPairs>
    <vt:vector size="2" baseType="variant">
      <vt:variant>
        <vt:lpstr>Название</vt:lpstr>
      </vt:variant>
      <vt:variant>
        <vt:i4>1</vt:i4>
      </vt:variant>
    </vt:vector>
  </HeadingPairs>
  <TitlesOfParts>
    <vt:vector size="1" baseType="lpstr">
      <vt:lpstr>БЕЛОРУССКИЙ ГОСУДАРСТВЕННЫЙ  УНИВЕРСИТЕТ</vt:lpstr>
    </vt:vector>
  </TitlesOfParts>
  <Company>BSU</Company>
  <LinksUpToDate>false</LinksUpToDate>
  <CharactersWithSpaces>90025</CharactersWithSpaces>
  <SharedDoc>false</SharedDoc>
  <HLinks>
    <vt:vector size="96" baseType="variant">
      <vt:variant>
        <vt:i4>917594</vt:i4>
      </vt:variant>
      <vt:variant>
        <vt:i4>45</vt:i4>
      </vt:variant>
      <vt:variant>
        <vt:i4>0</vt:i4>
      </vt:variant>
      <vt:variant>
        <vt:i4>5</vt:i4>
      </vt:variant>
      <vt:variant>
        <vt:lpwstr>http://catalogue.ppl.nl/DB=1/SET=3/TTL=11/SHW?FRST=12</vt:lpwstr>
      </vt:variant>
      <vt:variant>
        <vt:lpwstr/>
      </vt:variant>
      <vt:variant>
        <vt:i4>6488097</vt:i4>
      </vt:variant>
      <vt:variant>
        <vt:i4>42</vt:i4>
      </vt:variant>
      <vt:variant>
        <vt:i4>0</vt:i4>
      </vt:variant>
      <vt:variant>
        <vt:i4>5</vt:i4>
      </vt:variant>
      <vt:variant>
        <vt:lpwstr>http://catalogue.ppl.nl/DB=1/SET=3/TTL=12/CLK?IKT=4&amp;TRM=law</vt:lpwstr>
      </vt:variant>
      <vt:variant>
        <vt:lpwstr/>
      </vt:variant>
      <vt:variant>
        <vt:i4>2031695</vt:i4>
      </vt:variant>
      <vt:variant>
        <vt:i4>39</vt:i4>
      </vt:variant>
      <vt:variant>
        <vt:i4>0</vt:i4>
      </vt:variant>
      <vt:variant>
        <vt:i4>5</vt:i4>
      </vt:variant>
      <vt:variant>
        <vt:lpwstr>http://catalogue.ppl.nl/DB=1/SET=3/TTL=12/CLK?IKT=4&amp;TRM=criminal</vt:lpwstr>
      </vt:variant>
      <vt:variant>
        <vt:lpwstr/>
      </vt:variant>
      <vt:variant>
        <vt:i4>1900612</vt:i4>
      </vt:variant>
      <vt:variant>
        <vt:i4>36</vt:i4>
      </vt:variant>
      <vt:variant>
        <vt:i4>0</vt:i4>
      </vt:variant>
      <vt:variant>
        <vt:i4>5</vt:i4>
      </vt:variant>
      <vt:variant>
        <vt:lpwstr>http://catalogue.ppl.nl/DB=1/SET=3/TTL=12/CLK?IKT=4&amp;TRM=international</vt:lpwstr>
      </vt:variant>
      <vt:variant>
        <vt:lpwstr/>
      </vt:variant>
      <vt:variant>
        <vt:i4>7602225</vt:i4>
      </vt:variant>
      <vt:variant>
        <vt:i4>33</vt:i4>
      </vt:variant>
      <vt:variant>
        <vt:i4>0</vt:i4>
      </vt:variant>
      <vt:variant>
        <vt:i4>5</vt:i4>
      </vt:variant>
      <vt:variant>
        <vt:lpwstr>http://catalogue.ppl.nl/DB=1/SET=3/TTL=12/CLK?IKT=4&amp;TRM=selectivity</vt:lpwstr>
      </vt:variant>
      <vt:variant>
        <vt:lpwstr/>
      </vt:variant>
      <vt:variant>
        <vt:i4>1900612</vt:i4>
      </vt:variant>
      <vt:variant>
        <vt:i4>30</vt:i4>
      </vt:variant>
      <vt:variant>
        <vt:i4>0</vt:i4>
      </vt:variant>
      <vt:variant>
        <vt:i4>5</vt:i4>
      </vt:variant>
      <vt:variant>
        <vt:lpwstr>http://catalogue.ppl.nl/DB=1/SET=3/TTL=12/CLK?IKT=4&amp;TRM=international</vt:lpwstr>
      </vt:variant>
      <vt:variant>
        <vt:lpwstr/>
      </vt:variant>
      <vt:variant>
        <vt:i4>7995435</vt:i4>
      </vt:variant>
      <vt:variant>
        <vt:i4>27</vt:i4>
      </vt:variant>
      <vt:variant>
        <vt:i4>0</vt:i4>
      </vt:variant>
      <vt:variant>
        <vt:i4>5</vt:i4>
      </vt:variant>
      <vt:variant>
        <vt:lpwstr>http://catalogue.ppl.nl/DB=1/SET=3/TTL=12/CLK?IKT=4&amp;TRM=Prosecuting</vt:lpwstr>
      </vt:variant>
      <vt:variant>
        <vt:lpwstr/>
      </vt:variant>
      <vt:variant>
        <vt:i4>458778</vt:i4>
      </vt:variant>
      <vt:variant>
        <vt:i4>24</vt:i4>
      </vt:variant>
      <vt:variant>
        <vt:i4>0</vt:i4>
      </vt:variant>
      <vt:variant>
        <vt:i4>5</vt:i4>
      </vt:variant>
      <vt:variant>
        <vt:lpwstr>http://www.un.org/russian/documen/basicdoc/statut.htm</vt:lpwstr>
      </vt:variant>
      <vt:variant>
        <vt:lpwstr/>
      </vt:variant>
      <vt:variant>
        <vt:i4>7929958</vt:i4>
      </vt:variant>
      <vt:variant>
        <vt:i4>21</vt:i4>
      </vt:variant>
      <vt:variant>
        <vt:i4>0</vt:i4>
      </vt:variant>
      <vt:variant>
        <vt:i4>5</vt:i4>
      </vt:variant>
      <vt:variant>
        <vt:lpwstr>http://www.cenunst.bsu.by/journal/2004.2/01.pdf</vt:lpwstr>
      </vt:variant>
      <vt:variant>
        <vt:lpwstr/>
      </vt:variant>
      <vt:variant>
        <vt:i4>7873536</vt:i4>
      </vt:variant>
      <vt:variant>
        <vt:i4>18</vt:i4>
      </vt:variant>
      <vt:variant>
        <vt:i4>0</vt:i4>
      </vt:variant>
      <vt:variant>
        <vt:i4>5</vt:i4>
      </vt:variant>
      <vt:variant>
        <vt:lpwstr>http://bp21.org.by/ru/art/a041031.html. – Дата доступа: 02.02.2006</vt:lpwstr>
      </vt:variant>
      <vt:variant>
        <vt:lpwstr/>
      </vt:variant>
      <vt:variant>
        <vt:i4>6225933</vt:i4>
      </vt:variant>
      <vt:variant>
        <vt:i4>15</vt:i4>
      </vt:variant>
      <vt:variant>
        <vt:i4>0</vt:i4>
      </vt:variant>
      <vt:variant>
        <vt:i4>5</vt:i4>
      </vt:variant>
      <vt:variant>
        <vt:lpwstr>http://www.inform.ind.edu/PBIO/brum.html/</vt:lpwstr>
      </vt:variant>
      <vt:variant>
        <vt:lpwstr/>
      </vt:variant>
      <vt:variant>
        <vt:i4>1572867</vt:i4>
      </vt:variant>
      <vt:variant>
        <vt:i4>12</vt:i4>
      </vt:variant>
      <vt:variant>
        <vt:i4>0</vt:i4>
      </vt:variant>
      <vt:variant>
        <vt:i4>5</vt:i4>
      </vt:variant>
      <vt:variant>
        <vt:lpwstr>http://www.pravo.by/</vt:lpwstr>
      </vt:variant>
      <vt:variant>
        <vt:lpwstr/>
      </vt:variant>
      <vt:variant>
        <vt:i4>6357051</vt:i4>
      </vt:variant>
      <vt:variant>
        <vt:i4>9</vt:i4>
      </vt:variant>
      <vt:variant>
        <vt:i4>0</vt:i4>
      </vt:variant>
      <vt:variant>
        <vt:i4>5</vt:i4>
      </vt:variant>
      <vt:variant>
        <vt:lpwstr/>
      </vt:variant>
      <vt:variant>
        <vt:lpwstr>Par595</vt:lpwstr>
      </vt:variant>
      <vt:variant>
        <vt:i4>1048590</vt:i4>
      </vt:variant>
      <vt:variant>
        <vt:i4>6</vt:i4>
      </vt:variant>
      <vt:variant>
        <vt:i4>0</vt:i4>
      </vt:variant>
      <vt:variant>
        <vt:i4>5</vt:i4>
      </vt:variant>
      <vt:variant>
        <vt:lpwstr>consultantplus://offline/ref=CDE1C53F639AE4132096EEF4DBA8A7F50C4E24A50007B891E96931072F6DC9920B7B2EBC2E0AB493167DE302EBtDVEK</vt:lpwstr>
      </vt:variant>
      <vt:variant>
        <vt:lpwstr/>
      </vt:variant>
      <vt:variant>
        <vt:i4>1048589</vt:i4>
      </vt:variant>
      <vt:variant>
        <vt:i4>3</vt:i4>
      </vt:variant>
      <vt:variant>
        <vt:i4>0</vt:i4>
      </vt:variant>
      <vt:variant>
        <vt:i4>5</vt:i4>
      </vt:variant>
      <vt:variant>
        <vt:lpwstr>consultantplus://offline/ref=CDE1C53F639AE4132096EEF4DBA8A7F50C4E24A50007B891E96931072F6DC9920B7B2EBC2E0AB493167DE203EEtDVAK</vt:lpwstr>
      </vt:variant>
      <vt:variant>
        <vt:lpwstr/>
      </vt:variant>
      <vt:variant>
        <vt:i4>1048660</vt:i4>
      </vt:variant>
      <vt:variant>
        <vt:i4>0</vt:i4>
      </vt:variant>
      <vt:variant>
        <vt:i4>0</vt:i4>
      </vt:variant>
      <vt:variant>
        <vt:i4>5</vt:i4>
      </vt:variant>
      <vt:variant>
        <vt:lpwstr>consultantplus://offline/ref=CDE1C53F639AE4132096EEF4DBA8A7F50C4E24A50007B891E96931072F6DC9920B7B2EBC2E0AB493167DE10FE3tDV8K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dc:title>
  <dc:subject/>
  <dc:creator>Levashevich Valery V.</dc:creator>
  <cp:keywords/>
  <dc:description/>
  <cp:lastModifiedBy>Yaroslav Barkovskiy</cp:lastModifiedBy>
  <cp:revision>2</cp:revision>
  <dcterms:created xsi:type="dcterms:W3CDTF">2021-06-02T11:22:00Z</dcterms:created>
  <dcterms:modified xsi:type="dcterms:W3CDTF">2021-06-02T11:22:00Z</dcterms:modified>
</cp:coreProperties>
</file>