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66675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0E5DA8"/>
          <w:sz w:val="24"/>
          <w:szCs w:val="24"/>
        </w:rPr>
        <w:t xml:space="preserve">17-р спортын их наадам 2026 тэмцээний</w:t>
      </w:r>
    </w:p>
    <w:p>
      <w:pPr>
        <w:spacing w:after="0" w:before="20"/>
        <w:jc w:val="center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БАГИЙН МЭДҮҮЛЭГ</w:t>
      </w:r>
    </w:p>
    <w:p>
      <w:pPr>
        <w:spacing w:after="120" w:before="2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2026.11.07–08  ·  GAN Sports Center, ATTILA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906"/>
      </w:tblGrid>
      <w:tr>
        <w:trPr>
          <w:trHeight w:val="470" w:hRule="atLeast"/>
        </w:trPr>
        <w:tc>
          <w:tcPr>
            <w:tcW w:type="dxa" w:w="26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Байгууллагын нэр</w:t>
            </w:r>
          </w:p>
        </w:tc>
        <w:tc>
          <w:tcPr>
            <w:tcW w:type="dxa" w:w="790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6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Тэмцээний төрөл</w:t>
            </w:r>
          </w:p>
        </w:tc>
        <w:tc>
          <w:tcPr>
            <w:tcW w:type="dxa" w:w="790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 Сагсан бөмбөг   ☐ Гар бөмбөг   ☐ Олс таталт   ☐ Ширээний теннис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 Дартс   ☐ Шатар   ☐ E-sport · CS2</w:t>
            </w:r>
          </w:p>
        </w:tc>
      </w:tr>
      <w:tr>
        <w:trPr>
          <w:trHeight w:val="470" w:hRule="atLeast"/>
        </w:trPr>
        <w:tc>
          <w:tcPr>
            <w:tcW w:type="dxa" w:w="26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Ангилал</w:t>
            </w:r>
          </w:p>
        </w:tc>
        <w:tc>
          <w:tcPr>
            <w:tcW w:type="dxa" w:w="790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 Эрэгтэй     ☐ Эмэгтэй     ☐ Холимог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500"/>
        <w:gridCol w:w="2700"/>
        <w:gridCol w:w="1850"/>
        <w:gridCol w:w="1700"/>
        <w:gridCol w:w="2276"/>
      </w:tblGrid>
      <w:tr>
        <w:trPr>
          <w:tblHeader/>
          <w:trHeight w:val="420" w:hRule="atLeast"/>
        </w:trPr>
        <w:tc>
          <w:tcPr>
            <w:tcW w:type="dxa" w:w="48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shd w:fill="0E5D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5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shd w:fill="0E5D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Зураг</w:t>
            </w:r>
          </w:p>
        </w:tc>
        <w:tc>
          <w:tcPr>
            <w:tcW w:type="dxa" w:w="2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shd w:fill="0E5D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Овог / Нэр</w:t>
            </w:r>
          </w:p>
        </w:tc>
        <w:tc>
          <w:tcPr>
            <w:tcW w:type="dxa" w:w="185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shd w:fill="0E5D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Хувийн дугаар</w:t>
            </w:r>
          </w:p>
        </w:tc>
        <w:tc>
          <w:tcPr>
            <w:tcW w:type="dxa" w:w="1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shd w:fill="0E5D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Байрлал</w:t>
            </w:r>
          </w:p>
        </w:tc>
        <w:tc>
          <w:tcPr>
            <w:tcW w:type="dxa" w:w="227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shd w:fill="0E5D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Утас</w:t>
            </w:r>
          </w:p>
        </w:tc>
      </w:tr>
      <w:tr>
        <w:trPr>
          <w:trHeight w:val="1000" w:hRule="exact"/>
        </w:trPr>
        <w:tc>
          <w:tcPr>
            <w:tcW w:type="dxa" w:w="48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27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1000" w:hRule="exact"/>
        </w:trPr>
        <w:tc>
          <w:tcPr>
            <w:tcW w:type="dxa" w:w="48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27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1000" w:hRule="exact"/>
        </w:trPr>
        <w:tc>
          <w:tcPr>
            <w:tcW w:type="dxa" w:w="48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27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1000" w:hRule="exact"/>
        </w:trPr>
        <w:tc>
          <w:tcPr>
            <w:tcW w:type="dxa" w:w="48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27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1000" w:hRule="exact"/>
        </w:trPr>
        <w:tc>
          <w:tcPr>
            <w:tcW w:type="dxa" w:w="48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27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1000" w:hRule="exact"/>
        </w:trPr>
        <w:tc>
          <w:tcPr>
            <w:tcW w:type="dxa" w:w="48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27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1000" w:hRule="exact"/>
        </w:trPr>
        <w:tc>
          <w:tcPr>
            <w:tcW w:type="dxa" w:w="48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27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1000" w:hRule="exact"/>
        </w:trPr>
        <w:tc>
          <w:tcPr>
            <w:tcW w:type="dxa" w:w="48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27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0506"/>
            <w:gridSpan w:val="6"/>
            <w:tcBorders>
              <w:top w:val="single" w:color="9AA9BA" w:sz="6"/>
              <w:left w:val="single" w:color="9AA9BA" w:sz="6"/>
              <w:bottom w:val="single" w:color="9AA9BA" w:sz="6"/>
              <w:right w:val="single" w:color="9AA9B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tabs>
                <w:tab w:val="center" w:pos="62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Багийн ахлагч: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.................................................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Утас: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...............................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4B5563"/>
          <w:sz w:val="16"/>
          <w:szCs w:val="16"/>
        </w:rPr>
        <w:t xml:space="preserve">Бөглөсөн мэдүүлгийг </w:t>
      </w:r>
      <w:r>
        <w:rPr>
          <w:rFonts w:ascii="Arial" w:cs="Arial" w:eastAsia="Arial" w:hAnsi="Arial"/>
          <w:b/>
          <w:bCs/>
          <w:color w:val="0E5DA8"/>
          <w:sz w:val="16"/>
          <w:szCs w:val="16"/>
        </w:rPr>
        <w:t xml:space="preserve">www.lift.mn/sportnaadam</w:t>
      </w:r>
      <w:r>
        <w:rPr>
          <w:rFonts w:ascii="Arial" w:cs="Arial" w:eastAsia="Arial" w:hAnsi="Arial"/>
          <w:color w:val="4B5563"/>
          <w:sz w:val="16"/>
          <w:szCs w:val="16"/>
        </w:rPr>
        <w:t xml:space="preserve"> хуудсаар бүртгүүлэхдээ хавсаргана уу. Баг тус бүр тусдаа мэдүүлэг бөглөнө.</w:t>
      </w:r>
    </w:p>
    <w:p>
      <w:pPr>
        <w:spacing w:after="0" w:before="20"/>
      </w:pPr>
      <w:r>
        <w:rPr>
          <w:rFonts w:ascii="Arial" w:cs="Arial" w:eastAsia="Arial" w:hAnsi="Arial"/>
          <w:color w:val="4B5563"/>
          <w:sz w:val="16"/>
          <w:szCs w:val="16"/>
        </w:rPr>
        <w:t xml:space="preserve">Лавлах: 9663-2222, 9500-2222  ·  info@lift.mn</w:t>
      </w:r>
    </w:p>
    <w:sectPr>
      <w:pgSz w:w="11906" w:h="16838" w:orient="portrait"/>
      <w:pgMar w:top="600" w:right="700" w:bottom="600" w:left="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f579779cd978aa0d87f97db80b503da5d9cd3f9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2026-10-13T15:54:28.734Z</dcterms:created>
  <dcterms:modified xsi:type="dcterms:W3CDTF">2026-10-13T15:54:28.735Z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