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DBD1" w14:textId="6EC8FEA1" w:rsidR="005D288F" w:rsidRPr="005D288F" w:rsidRDefault="005D288F">
      <w:pPr>
        <w:rPr>
          <w:lang w:val="en-US"/>
        </w:rPr>
      </w:pPr>
      <w:r>
        <w:rPr>
          <w:lang w:val="en-US"/>
        </w:rPr>
        <w:t>Haha du opferhafter testfall</w:t>
      </w:r>
    </w:p>
    <w:sectPr w:rsidR="005D288F" w:rsidRPr="005D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8F"/>
    <w:rsid w:val="005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2123"/>
  <w15:chartTrackingRefBased/>
  <w15:docId w15:val="{C8990177-A71D-411A-AD95-08998A6D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Botos</dc:creator>
  <cp:keywords/>
  <dc:description/>
  <cp:lastModifiedBy>Jonathan Botos</cp:lastModifiedBy>
  <cp:revision>1</cp:revision>
  <dcterms:created xsi:type="dcterms:W3CDTF">2023-07-24T18:21:00Z</dcterms:created>
  <dcterms:modified xsi:type="dcterms:W3CDTF">2023-07-24T18:21:00Z</dcterms:modified>
</cp:coreProperties>
</file>