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1B12" w:rsidRDefault="006F1B12">
      <w:pPr>
        <w:pStyle w:val="GvdeMetni"/>
        <w:spacing w:before="35"/>
        <w:ind w:left="116"/>
      </w:pPr>
      <w:r>
        <w:t>Barış Karapelit 21707346</w:t>
      </w:r>
    </w:p>
    <w:p w:rsidR="00977584" w:rsidRDefault="006F1B12">
      <w:pPr>
        <w:pStyle w:val="GvdeMetni"/>
        <w:spacing w:before="35"/>
        <w:ind w:left="116"/>
      </w:pPr>
      <w:r>
        <w:t>Circuit 1, Homework 4</w:t>
      </w:r>
    </w:p>
    <w:p w:rsidR="00977584" w:rsidRDefault="006F1B12">
      <w:pPr>
        <w:pStyle w:val="GvdeMetni"/>
        <w:spacing w:before="183"/>
        <w:ind w:left="476"/>
      </w:pPr>
      <w:r>
        <w:t>1) Use Nodal analysis to solve for V1 and V2.</w:t>
      </w:r>
    </w:p>
    <w:p w:rsidR="00977584" w:rsidRDefault="00CC55E5">
      <w:pPr>
        <w:pStyle w:val="GvdeMetni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2004060</wp:posOffset>
            </wp:positionH>
            <wp:positionV relativeFrom="paragraph">
              <wp:posOffset>343535</wp:posOffset>
            </wp:positionV>
            <wp:extent cx="3764280" cy="24885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19EE" w:rsidRDefault="00EC19EE" w:rsidP="00CC55E5">
      <w:pPr>
        <w:pStyle w:val="GvdeMetni"/>
        <w:spacing w:before="6"/>
        <w:jc w:val="center"/>
        <w:rPr>
          <w:sz w:val="23"/>
        </w:rPr>
      </w:pPr>
    </w:p>
    <w:p w:rsidR="00CC55E5" w:rsidRDefault="00CC55E5" w:rsidP="00CC55E5"/>
    <w:p w:rsidR="00CC55E5" w:rsidRDefault="00CC55E5" w:rsidP="00CC55E5">
      <w:pPr>
        <w:sectPr w:rsidR="00CC55E5" w:rsidSect="00CC55E5">
          <w:type w:val="continuous"/>
          <w:pgSz w:w="12240" w:h="15840"/>
          <w:pgMar w:top="1380" w:right="1720" w:bottom="280" w:left="1300" w:header="708" w:footer="708" w:gutter="0"/>
          <w:cols w:sep="1" w:space="709"/>
        </w:sectPr>
      </w:pPr>
    </w:p>
    <w:p w:rsidR="00CC55E5" w:rsidRPr="00EC19EE" w:rsidRDefault="00CC55E5" w:rsidP="00CC55E5"/>
    <w:p w:rsidR="00CC55E5" w:rsidRDefault="00CC55E5" w:rsidP="00CC55E5">
      <w:pPr>
        <w:sectPr w:rsidR="00CC55E5" w:rsidSect="00EC19EE">
          <w:type w:val="continuous"/>
          <w:pgSz w:w="12240" w:h="15840"/>
          <w:pgMar w:top="1380" w:right="1720" w:bottom="280" w:left="1300" w:header="708" w:footer="708" w:gutter="0"/>
          <w:cols w:num="2" w:space="708"/>
        </w:sectPr>
      </w:pPr>
    </w:p>
    <w:p w:rsidR="00CC55E5" w:rsidRDefault="00CC55E5" w:rsidP="00CC55E5"/>
    <w:p w:rsidR="00CC55E5" w:rsidRDefault="00CC55E5" w:rsidP="00CC55E5">
      <w:r>
        <w:t xml:space="preserve">Applying Nodal Analysis:  </w:t>
      </w:r>
    </w:p>
    <w:p w:rsidR="00CC55E5" w:rsidRDefault="00CC55E5" w:rsidP="00CC55E5"/>
    <w:p w:rsidR="00CC55E5" w:rsidRPr="00EC19EE" w:rsidRDefault="00CC55E5" w:rsidP="00CC55E5">
      <w:r>
        <w:t xml:space="preserve">Applying </w:t>
      </w:r>
      <w:r>
        <w:t>KCL at</w:t>
      </w:r>
      <w:r>
        <w:t xml:space="preserve"> node- V</w:t>
      </w:r>
      <w:r w:rsidR="00FA452B">
        <w:rPr>
          <w:vertAlign w:val="subscript"/>
        </w:rPr>
        <w:t>1</w:t>
      </w:r>
      <w:r w:rsidR="00FA452B">
        <w:t>, we</w:t>
      </w:r>
      <w:r>
        <w:t xml:space="preserve"> get</w:t>
      </w:r>
    </w:p>
    <w:p w:rsidR="00CC55E5" w:rsidRDefault="00CC55E5" w:rsidP="00CC55E5"/>
    <w:p w:rsidR="00CC55E5" w:rsidRDefault="00CC55E5" w:rsidP="00CC55E5"/>
    <w:p w:rsidR="00CC55E5" w:rsidRPr="00EC19EE" w:rsidRDefault="00CC55E5" w:rsidP="00CC55E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+ 12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:rsidR="00CC55E5" w:rsidRDefault="00CC55E5" w:rsidP="00CC55E5"/>
    <w:p w:rsidR="00CC55E5" w:rsidRDefault="00CC55E5" w:rsidP="00CC55E5"/>
    <w:p w:rsidR="00CC55E5" w:rsidRPr="00EC19EE" w:rsidRDefault="00CC55E5" w:rsidP="00CC55E5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-12</m:t>
          </m:r>
        </m:oMath>
      </m:oMathPara>
    </w:p>
    <w:p w:rsidR="00CC55E5" w:rsidRDefault="00CC55E5" w:rsidP="00CC55E5"/>
    <w:p w:rsidR="00CC55E5" w:rsidRPr="00EC19EE" w:rsidRDefault="00CC55E5" w:rsidP="00CC55E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+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= -12</m:t>
          </m:r>
        </m:oMath>
      </m:oMathPara>
    </w:p>
    <w:p w:rsidR="00CC55E5" w:rsidRPr="00EC19EE" w:rsidRDefault="00CC55E5" w:rsidP="00CC55E5"/>
    <w:p w:rsidR="00CC55E5" w:rsidRDefault="00CC55E5" w:rsidP="00CC55E5">
      <w:r>
        <w:t>0.8V</w:t>
      </w:r>
      <w:r>
        <w:rPr>
          <w:vertAlign w:val="subscript"/>
        </w:rPr>
        <w:t>1</w:t>
      </w:r>
      <w:r>
        <w:t xml:space="preserve"> – 0.5V</w:t>
      </w:r>
      <w:r>
        <w:rPr>
          <w:vertAlign w:val="subscript"/>
        </w:rPr>
        <w:t>2</w:t>
      </w:r>
      <w:r>
        <w:t xml:space="preserve"> = -12   </w:t>
      </w:r>
    </w:p>
    <w:p w:rsidR="00FA452B" w:rsidRDefault="00FA452B" w:rsidP="00CC55E5"/>
    <w:p w:rsidR="00FA452B" w:rsidRDefault="00CC55E5" w:rsidP="00CC55E5">
      <w:r>
        <w:t xml:space="preserve">Appling </w:t>
      </w:r>
      <w:r w:rsidR="00FA452B">
        <w:t>KCL at</w:t>
      </w:r>
      <w:r>
        <w:t xml:space="preserve"> node </w:t>
      </w:r>
      <w:r w:rsidR="00FA452B">
        <w:t>–</w:t>
      </w:r>
      <w:r>
        <w:t xml:space="preserve"> V</w:t>
      </w:r>
      <w:r w:rsidR="00FA452B">
        <w:rPr>
          <w:vertAlign w:val="subscript"/>
        </w:rPr>
        <w:t>2</w:t>
      </w:r>
      <w:r w:rsidR="00FA452B">
        <w:t xml:space="preserve">, we get </w:t>
      </w:r>
    </w:p>
    <w:p w:rsidR="00FA452B" w:rsidRDefault="00FA452B" w:rsidP="00FA452B"/>
    <w:p w:rsidR="00FA452B" w:rsidRDefault="00FA452B" w:rsidP="00FA452B"/>
    <w:p w:rsidR="00FA452B" w:rsidRPr="00EC19EE" w:rsidRDefault="00FA452B" w:rsidP="00FA452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</w:rPr>
            <m:t xml:space="preserve"> 12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- 6 = 0 </m:t>
          </m:r>
        </m:oMath>
      </m:oMathPara>
    </w:p>
    <w:p w:rsidR="00CC55E5" w:rsidRDefault="00CC55E5" w:rsidP="00CC55E5"/>
    <w:p w:rsidR="00CC55E5" w:rsidRDefault="00CC55E5" w:rsidP="00CC55E5"/>
    <w:p w:rsidR="00FA452B" w:rsidRPr="00EC19EE" w:rsidRDefault="00FA452B" w:rsidP="00FA452B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+ </m:t>
          </m:r>
          <w:bookmarkStart w:id="0" w:name="_Hlk38748188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  <w:bookmarkEnd w:id="0"/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= </m:t>
          </m:r>
          <m:r>
            <w:rPr>
              <w:rFonts w:ascii="Cambria Math" w:hAnsi="Cambria Math"/>
            </w:rPr>
            <m:t>12 + 6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C55E5" w:rsidRDefault="00CC55E5" w:rsidP="00CC55E5"/>
    <w:p w:rsidR="00CC55E5" w:rsidRDefault="00CC55E5" w:rsidP="00CC55E5"/>
    <w:p w:rsidR="00CC55E5" w:rsidRPr="00FA452B" w:rsidRDefault="00FA452B" w:rsidP="00FA452B">
      <w:r>
        <w:t>-0.5V</w:t>
      </w:r>
      <w:r>
        <w:rPr>
          <w:vertAlign w:val="subscript"/>
        </w:rPr>
        <w:t>1</w:t>
      </w:r>
      <w:r>
        <w:t xml:space="preserve"> + 0.75V</w:t>
      </w:r>
      <w:r w:rsidR="00993846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 xml:space="preserve">= 18 </w:t>
      </w:r>
    </w:p>
    <w:p w:rsidR="00CC55E5" w:rsidRDefault="00CC55E5" w:rsidP="00CC55E5"/>
    <w:p w:rsidR="00CC55E5" w:rsidRDefault="00CC55E5" w:rsidP="00CC55E5"/>
    <w:p w:rsidR="00CC55E5" w:rsidRDefault="00CC55E5" w:rsidP="00EC19EE">
      <w:pPr>
        <w:sectPr w:rsidR="00CC55E5" w:rsidSect="00CC55E5">
          <w:type w:val="continuous"/>
          <w:pgSz w:w="12240" w:h="15840"/>
          <w:pgMar w:top="1380" w:right="1720" w:bottom="280" w:left="1300" w:header="708" w:footer="708" w:gutter="0"/>
          <w:cols w:num="2" w:sep="1" w:space="709"/>
        </w:sectPr>
      </w:pPr>
    </w:p>
    <w:p w:rsidR="00993846" w:rsidRDefault="00993846" w:rsidP="00EC19EE"/>
    <w:p w:rsidR="00993846" w:rsidRDefault="00993846" w:rsidP="00EC19EE"/>
    <w:p w:rsidR="00993846" w:rsidRDefault="00993846" w:rsidP="00990B91">
      <w:proofErr w:type="gramStart"/>
      <w:r>
        <w:t>Solving  Eq</w:t>
      </w:r>
      <w:proofErr w:type="gramEnd"/>
      <w:r>
        <w:rPr>
          <w:vertAlign w:val="subscript"/>
        </w:rPr>
        <w:t xml:space="preserve">1 </w:t>
      </w:r>
      <w:r>
        <w:t xml:space="preserve">  Eq</w:t>
      </w:r>
      <w:r w:rsidRPr="00993846">
        <w:rPr>
          <w:vertAlign w:val="subscript"/>
        </w:rPr>
        <w:t>2</w:t>
      </w:r>
      <w:r>
        <w:t xml:space="preserve"> we get</w:t>
      </w:r>
    </w:p>
    <w:p w:rsidR="00993846" w:rsidRDefault="00993846" w:rsidP="00990B91"/>
    <w:p w:rsidR="00993846" w:rsidRDefault="00990B91" w:rsidP="00990B91">
      <w:r>
        <w:t xml:space="preserve">0.5 </w:t>
      </w:r>
      <w:r w:rsidR="00993846">
        <w:t>[</w:t>
      </w:r>
      <w:r w:rsidR="00993846">
        <w:t>0.8V</w:t>
      </w:r>
      <w:r w:rsidR="00993846">
        <w:rPr>
          <w:vertAlign w:val="subscript"/>
        </w:rPr>
        <w:t>1</w:t>
      </w:r>
      <w:r w:rsidR="00993846">
        <w:t xml:space="preserve"> – 0.5V</w:t>
      </w:r>
      <w:r w:rsidR="00993846">
        <w:rPr>
          <w:vertAlign w:val="subscript"/>
        </w:rPr>
        <w:t>2</w:t>
      </w:r>
      <w:r w:rsidR="00993846">
        <w:t xml:space="preserve"> = -12</w:t>
      </w:r>
      <w:r w:rsidR="00993846">
        <w:t>]</w:t>
      </w:r>
      <w:r>
        <w:t xml:space="preserve">    </w:t>
      </w:r>
      <w:r w:rsidR="00AB6E12">
        <w:t xml:space="preserve"> </w:t>
      </w:r>
      <w:r>
        <w:t xml:space="preserve">-&gt;   </w:t>
      </w:r>
      <w:r>
        <w:t>0</w:t>
      </w:r>
      <w:r>
        <w:t>.4</w:t>
      </w:r>
      <w:r>
        <w:t>V</w:t>
      </w:r>
      <w:r>
        <w:rPr>
          <w:vertAlign w:val="subscript"/>
        </w:rPr>
        <w:t>1</w:t>
      </w:r>
      <w:r>
        <w:t xml:space="preserve"> – 0.</w:t>
      </w:r>
      <w:r>
        <w:t>25</w:t>
      </w:r>
      <w:r>
        <w:t>V</w:t>
      </w:r>
      <w:r>
        <w:rPr>
          <w:vertAlign w:val="subscript"/>
        </w:rPr>
        <w:t>2</w:t>
      </w:r>
      <w:r>
        <w:t xml:space="preserve"> = -</w:t>
      </w:r>
      <w:r>
        <w:t>6</w:t>
      </w:r>
    </w:p>
    <w:p w:rsidR="00993846" w:rsidRDefault="00993846" w:rsidP="00990B91"/>
    <w:p w:rsidR="00993846" w:rsidRPr="00FA452B" w:rsidRDefault="00990B91" w:rsidP="00990B91">
      <w:r>
        <w:t>0.8 [</w:t>
      </w:r>
      <w:r w:rsidR="00993846">
        <w:t>-0.5V</w:t>
      </w:r>
      <w:r w:rsidR="00993846">
        <w:rPr>
          <w:vertAlign w:val="subscript"/>
        </w:rPr>
        <w:t>1</w:t>
      </w:r>
      <w:r w:rsidR="00993846">
        <w:t xml:space="preserve"> + 0.75V</w:t>
      </w:r>
      <w:r w:rsidR="00993846">
        <w:rPr>
          <w:vertAlign w:val="subscript"/>
        </w:rPr>
        <w:t xml:space="preserve">2 </w:t>
      </w:r>
      <w:r w:rsidR="00993846">
        <w:t>= 18</w:t>
      </w:r>
      <w:r>
        <w:t xml:space="preserve">] </w:t>
      </w:r>
      <w:r w:rsidR="00AB6E12">
        <w:t xml:space="preserve"> </w:t>
      </w:r>
      <w:r>
        <w:t xml:space="preserve"> -&gt; -0.4</w:t>
      </w:r>
      <w:r>
        <w:t>V</w:t>
      </w:r>
      <w:r>
        <w:rPr>
          <w:vertAlign w:val="subscript"/>
        </w:rPr>
        <w:t>1</w:t>
      </w:r>
      <w:r>
        <w:t xml:space="preserve"> + 0</w:t>
      </w:r>
      <w:r>
        <w:t>.</w:t>
      </w:r>
      <w:r w:rsidR="00AB6E12">
        <w:t>6</w:t>
      </w:r>
      <w:r>
        <w:t>V</w:t>
      </w:r>
      <w:r>
        <w:rPr>
          <w:vertAlign w:val="subscript"/>
        </w:rPr>
        <w:t xml:space="preserve">2 </w:t>
      </w:r>
      <w:r>
        <w:t xml:space="preserve">= </w:t>
      </w:r>
      <w:r w:rsidR="00AB6E12">
        <w:t>14.4</w:t>
      </w:r>
    </w:p>
    <w:p w:rsidR="00AB6E12" w:rsidRDefault="00AB6E12" w:rsidP="00990B91"/>
    <w:p w:rsidR="00993846" w:rsidRPr="00993846" w:rsidRDefault="00993846" w:rsidP="00990B91">
      <w:r>
        <w:t>V</w:t>
      </w:r>
      <w:r>
        <w:rPr>
          <w:vertAlign w:val="subscript"/>
        </w:rPr>
        <w:t>1</w:t>
      </w:r>
      <w:r>
        <w:t xml:space="preserve"> = 0V</w:t>
      </w:r>
      <w:r w:rsidR="00990B91">
        <w:t xml:space="preserve">    </w:t>
      </w:r>
      <w:r>
        <w:t>V</w:t>
      </w:r>
      <w:r>
        <w:rPr>
          <w:vertAlign w:val="subscript"/>
        </w:rPr>
        <w:t>2</w:t>
      </w:r>
      <w:r>
        <w:t xml:space="preserve"> =24V</w:t>
      </w:r>
    </w:p>
    <w:sectPr w:rsidR="00993846" w:rsidRPr="00993846" w:rsidSect="00CC55E5">
      <w:type w:val="continuous"/>
      <w:pgSz w:w="12240" w:h="15840"/>
      <w:pgMar w:top="1380" w:right="1720" w:bottom="280" w:left="1300" w:header="708" w:footer="708" w:gutter="0"/>
      <w:cols w:sep="1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954CF0"/>
    <w:multiLevelType w:val="hybridMultilevel"/>
    <w:tmpl w:val="D1902B02"/>
    <w:lvl w:ilvl="0" w:tplc="C68A34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84"/>
    <w:rsid w:val="006F1B12"/>
    <w:rsid w:val="00977584"/>
    <w:rsid w:val="00990B91"/>
    <w:rsid w:val="00993846"/>
    <w:rsid w:val="00AB6E12"/>
    <w:rsid w:val="00CC55E5"/>
    <w:rsid w:val="00EC19EE"/>
    <w:rsid w:val="00FA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15F1A"/>
  <w15:docId w15:val="{2FD1ECCA-D297-4325-A97B-25B4B096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 w:eastAsia="en-GB" w:bidi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YerTutucuMetni">
    <w:name w:val="Placeholder Text"/>
    <w:basedOn w:val="VarsaylanParagrafYazTipi"/>
    <w:uiPriority w:val="99"/>
    <w:semiHidden/>
    <w:rsid w:val="00EC19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BARIŞ KARAPELİT</cp:lastModifiedBy>
  <cp:revision>3</cp:revision>
  <dcterms:created xsi:type="dcterms:W3CDTF">2020-04-25T20:34:00Z</dcterms:created>
  <dcterms:modified xsi:type="dcterms:W3CDTF">2020-04-25T20:35:00Z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2020-04-25T00:00:00Z</vt:filetime>
  </property>
</Properties>
</file>