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34840" w14:textId="5D7BBD93" w:rsidR="00D72308" w:rsidRPr="00D72308" w:rsidRDefault="00D72308">
      <w:pPr>
        <w:rPr>
          <w:lang w:val="en-US"/>
        </w:rPr>
      </w:pPr>
      <w:r>
        <w:rPr>
          <w:lang w:val="en-US"/>
        </w:rPr>
        <w:t>Repo link in comments</w:t>
      </w:r>
    </w:p>
    <w:sectPr w:rsidR="00D72308" w:rsidRPr="00D723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08"/>
    <w:rsid w:val="00D7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C7A0F"/>
  <w15:chartTrackingRefBased/>
  <w15:docId w15:val="{C3A69F2E-ECF8-FA40-B9E8-BA4671F1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TH" w:eastAsia="ja-JP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Asavathiratham, Varit</dc:creator>
  <cp:keywords/>
  <dc:description/>
  <cp:lastModifiedBy>Asavathiratham, Varit</cp:lastModifiedBy>
  <cp:revision>1</cp:revision>
  <dcterms:created xsi:type="dcterms:W3CDTF">2023-12-19T19:25:00Z</dcterms:created>
  <dcterms:modified xsi:type="dcterms:W3CDTF">2023-12-19T19:25:00Z</dcterms:modified>
</cp:coreProperties>
</file>