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40" w:lineRule="auto"/>
        <w:jc w:val="both"/>
        <w:rPr/>
      </w:pPr>
      <w:r w:rsidDel="00000000" w:rsidR="00000000" w:rsidRPr="00000000">
        <w:rPr>
          <w:rtl w:val="0"/>
        </w:rPr>
        <w:t xml:space="preserve">Dr. Bolden,</w:t>
      </w:r>
    </w:p>
    <w:p w:rsidR="00000000" w:rsidDel="00000000" w:rsidP="00000000" w:rsidRDefault="00000000" w:rsidRPr="00000000" w14:paraId="00000002">
      <w:pPr>
        <w:spacing w:after="200" w:line="240" w:lineRule="auto"/>
        <w:jc w:val="both"/>
        <w:rPr/>
      </w:pPr>
      <w:r w:rsidDel="00000000" w:rsidR="00000000" w:rsidRPr="00000000">
        <w:rPr>
          <w:rtl w:val="0"/>
        </w:rPr>
        <w:t xml:space="preserve">My name is Marco and I work at First Step Communities, a homeless service provider in Sacramento. We are interested in an educational session on psychosis detection and intervention. We are in a position to connect a very vulnerable population with psychiatric and behavioral services, and would like to streamline the process.</w:t>
      </w:r>
    </w:p>
    <w:p w:rsidR="00000000" w:rsidDel="00000000" w:rsidP="00000000" w:rsidRDefault="00000000" w:rsidRPr="00000000" w14:paraId="00000003">
      <w:pPr>
        <w:spacing w:after="200" w:line="240" w:lineRule="auto"/>
        <w:jc w:val="both"/>
        <w:rPr/>
      </w:pPr>
      <w:r w:rsidDel="00000000" w:rsidR="00000000" w:rsidRPr="00000000">
        <w:rPr>
          <w:rtl w:val="0"/>
        </w:rPr>
        <w:t xml:space="preserve">What is the typical cost of a session? We would be interested in a fairly in-depth presentation. The training would be for all staff, but especially for case managers and site supervisors. </w:t>
      </w:r>
    </w:p>
    <w:p w:rsidR="00000000" w:rsidDel="00000000" w:rsidP="00000000" w:rsidRDefault="00000000" w:rsidRPr="00000000" w14:paraId="00000004">
      <w:pPr>
        <w:spacing w:after="200" w:line="240" w:lineRule="auto"/>
        <w:jc w:val="both"/>
        <w:rPr/>
      </w:pPr>
      <w:r w:rsidDel="00000000" w:rsidR="00000000" w:rsidRPr="00000000">
        <w:rPr>
          <w:rtl w:val="0"/>
        </w:rPr>
        <w:t xml:space="preserve">We operate two main sites, The Grove for youth, and North A for adults. Both sites are low-barrier, meaning residents don’t need to be sober or med-compliant. This allows us to reach the most vulnerable members of the community. This also means that clients may require a higher level of care than we can provide. In these situations, we would benefit from a working relationship with behavioral health clinics, such as yours.</w:t>
      </w:r>
    </w:p>
    <w:p w:rsidR="00000000" w:rsidDel="00000000" w:rsidP="00000000" w:rsidRDefault="00000000" w:rsidRPr="00000000" w14:paraId="00000005">
      <w:pPr>
        <w:spacing w:after="200" w:line="240" w:lineRule="auto"/>
        <w:ind w:left="0" w:firstLine="0"/>
        <w:jc w:val="both"/>
        <w:rPr/>
      </w:pPr>
      <w:r w:rsidDel="00000000" w:rsidR="00000000" w:rsidRPr="00000000">
        <w:rPr>
          <w:rtl w:val="0"/>
        </w:rPr>
        <w:t xml:space="preserve">I am curious about your outreach process, and if we could help. Between the shelter and our navigators, we serve and maintain contact with approximately 200 individuals. People are comfortable coming into our facility, as we provide public bathrooms and phone charging. Our staff have an excellent rapport with the community.</w:t>
      </w:r>
    </w:p>
    <w:p w:rsidR="00000000" w:rsidDel="00000000" w:rsidP="00000000" w:rsidRDefault="00000000" w:rsidRPr="00000000" w14:paraId="00000006">
      <w:pPr>
        <w:spacing w:after="200" w:line="240" w:lineRule="auto"/>
        <w:ind w:left="0" w:firstLine="0"/>
        <w:jc w:val="both"/>
        <w:rPr/>
      </w:pPr>
      <w:r w:rsidDel="00000000" w:rsidR="00000000" w:rsidRPr="00000000">
        <w:rPr>
          <w:rtl w:val="0"/>
        </w:rPr>
        <w:t xml:space="preserve">We would very much like to schedule an educational session on psychosis detection, and the referral process to your clinic.</w:t>
      </w:r>
    </w:p>
    <w:p w:rsidR="00000000" w:rsidDel="00000000" w:rsidP="00000000" w:rsidRDefault="00000000" w:rsidRPr="00000000" w14:paraId="00000007">
      <w:pPr>
        <w:spacing w:after="200" w:line="240" w:lineRule="auto"/>
        <w:ind w:left="0" w:firstLine="0"/>
        <w:jc w:val="both"/>
        <w:rPr/>
      </w:pPr>
      <w:r w:rsidDel="00000000" w:rsidR="00000000" w:rsidRPr="00000000">
        <w:rPr>
          <w:rtl w:val="0"/>
        </w:rPr>
        <w:t xml:space="preserve">Hope to hear from you soon,</w:t>
      </w:r>
    </w:p>
    <w:p w:rsidR="00000000" w:rsidDel="00000000" w:rsidP="00000000" w:rsidRDefault="00000000" w:rsidRPr="00000000" w14:paraId="00000008">
      <w:pPr>
        <w:spacing w:after="200" w:line="240" w:lineRule="auto"/>
        <w:ind w:left="0" w:firstLine="0"/>
        <w:jc w:val="both"/>
        <w:rPr/>
      </w:pPr>
      <w:r w:rsidDel="00000000" w:rsidR="00000000" w:rsidRPr="00000000">
        <w:rPr>
          <w:rtl w:val="0"/>
        </w:rPr>
      </w:r>
    </w:p>
    <w:p w:rsidR="00000000" w:rsidDel="00000000" w:rsidP="00000000" w:rsidRDefault="00000000" w:rsidRPr="00000000" w14:paraId="00000009">
      <w:pPr>
        <w:spacing w:after="200" w:line="240" w:lineRule="auto"/>
        <w:ind w:left="0" w:firstLine="0"/>
        <w:jc w:val="both"/>
        <w:rPr/>
      </w:pPr>
      <w:r w:rsidDel="00000000" w:rsidR="00000000" w:rsidRPr="00000000">
        <w:rPr>
          <w:rtl w:val="0"/>
        </w:rPr>
      </w:r>
    </w:p>
    <w:p w:rsidR="00000000" w:rsidDel="00000000" w:rsidP="00000000" w:rsidRDefault="00000000" w:rsidRPr="00000000" w14:paraId="0000000A">
      <w:pPr>
        <w:spacing w:line="240" w:lineRule="auto"/>
        <w:rPr/>
      </w:pPr>
      <w:r w:rsidDel="00000000" w:rsidR="00000000" w:rsidRPr="00000000">
        <w:rPr>
          <w:rtl w:val="0"/>
        </w:rPr>
        <w:t xml:space="preserve">Marco Del Fava, M.S.</w:t>
      </w:r>
    </w:p>
    <w:p w:rsidR="00000000" w:rsidDel="00000000" w:rsidP="00000000" w:rsidRDefault="00000000" w:rsidRPr="00000000" w14:paraId="0000000B">
      <w:pPr>
        <w:spacing w:line="240" w:lineRule="auto"/>
        <w:rPr/>
      </w:pPr>
      <w:r w:rsidDel="00000000" w:rsidR="00000000" w:rsidRPr="00000000">
        <w:rPr>
          <w:rtl w:val="0"/>
        </w:rPr>
        <w:t xml:space="preserve">First Step Communities</w:t>
      </w:r>
      <w:r w:rsidDel="00000000" w:rsidR="00000000" w:rsidRPr="00000000">
        <w:rPr>
          <w:rtl w:val="0"/>
        </w:rPr>
      </w:r>
    </w:p>
    <w:p w:rsidR="00000000" w:rsidDel="00000000" w:rsidP="00000000" w:rsidRDefault="00000000" w:rsidRPr="00000000" w14:paraId="0000000C">
      <w:pPr>
        <w:spacing w:line="240" w:lineRule="auto"/>
        <w:rPr/>
      </w:pPr>
      <w:r w:rsidDel="00000000" w:rsidR="00000000" w:rsidRPr="00000000">
        <w:rPr>
          <w:i w:val="1"/>
          <w:iCs w:val="1"/>
          <w:rtl w:val="0"/>
        </w:rPr>
        <w:t xml:space="preserve">Operations Specialist</w:t>
      </w:r>
      <w:r w:rsidDel="00000000" w:rsidR="00000000" w:rsidRPr="00000000">
        <w:rPr>
          <w:rtl w:val="0"/>
        </w:rPr>
      </w:r>
    </w:p>
    <w:p w:rsidR="00000000" w:rsidDel="00000000" w:rsidP="00000000" w:rsidRDefault="00000000" w:rsidRPr="00000000" w14:paraId="0000000D">
      <w:pPr>
        <w:spacing w:line="240" w:lineRule="auto"/>
        <w:rPr/>
      </w:pPr>
      <w:r w:rsidDel="00000000" w:rsidR="00000000" w:rsidRPr="00000000">
        <w:rPr>
          <w:rtl w:val="0"/>
        </w:rPr>
        <w:t xml:space="preserve">Sacramento, CA</w:t>
      </w:r>
    </w:p>
    <w:p w:rsidR="00000000" w:rsidDel="00000000" w:rsidP="00000000" w:rsidRDefault="00000000" w:rsidRPr="00000000" w14:paraId="0000000E">
      <w:pPr>
        <w:spacing w:line="240" w:lineRule="auto"/>
        <w:rPr/>
      </w:pPr>
      <w:r w:rsidDel="00000000" w:rsidR="00000000" w:rsidRPr="00000000">
        <w:rPr>
          <w:rtl w:val="0"/>
        </w:rPr>
        <w:t xml:space="preserve">707 637 6544</w:t>
      </w:r>
    </w:p>
    <w:p w:rsidR="00000000" w:rsidDel="00000000" w:rsidP="00000000" w:rsidRDefault="00000000" w:rsidRPr="00000000" w14:paraId="0000000F">
      <w:pPr>
        <w:spacing w:line="240" w:lineRule="auto"/>
        <w:rPr/>
      </w:pPr>
      <w:hyperlink r:id="rId6">
        <w:r w:rsidDel="00000000" w:rsidR="00000000" w:rsidRPr="00000000">
          <w:rPr>
            <w:color w:val="1155cc"/>
            <w:u w:val="single"/>
            <w:rtl w:val="0"/>
          </w:rPr>
          <w:t xml:space="preserve">mdelfava@firststepcommunities.org</w:t>
        </w:r>
      </w:hyperlink>
      <w:r w:rsidDel="00000000" w:rsidR="00000000" w:rsidRPr="00000000">
        <w:rPr>
          <w:rtl w:val="0"/>
        </w:rPr>
      </w:r>
    </w:p>
    <w:p w:rsidR="00000000" w:rsidDel="00000000" w:rsidP="00000000" w:rsidRDefault="00000000" w:rsidRPr="00000000" w14:paraId="00000010">
      <w:pPr>
        <w:spacing w:line="240" w:lineRule="auto"/>
        <w:rPr/>
      </w:pPr>
      <w:hyperlink r:id="rId7">
        <w:r w:rsidDel="00000000" w:rsidR="00000000" w:rsidRPr="00000000">
          <w:rPr>
            <w:color w:val="1155cc"/>
            <w:u w:val="single"/>
            <w:rtl w:val="0"/>
          </w:rPr>
          <w:t xml:space="preserve">madelfava@ucdavis.edu</w:t>
        </w:r>
      </w:hyperlink>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spacing w:line="240" w:lineRule="auto"/>
      <w:jc w:val="right"/>
      <w:rPr/>
    </w:pPr>
    <w:r w:rsidDel="00000000" w:rsidR="00000000" w:rsidRPr="00000000">
      <w:rPr>
        <w:rtl w:val="0"/>
      </w:rPr>
    </w:r>
  </w:p>
  <w:p w:rsidR="00000000" w:rsidDel="00000000" w:rsidP="00000000" w:rsidRDefault="00000000" w:rsidRPr="00000000" w14:paraId="00000012">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mdelfava@firststepcommunities.org" TargetMode="External"/><Relationship Id="rId7" Type="http://schemas.openxmlformats.org/officeDocument/2006/relationships/hyperlink" Target="mailto:mdelfava@ucdavis.edu"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