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37" w:name="marco-del-fava"/>
    <w:p>
      <w:pPr>
        <w:pStyle w:val="Heading1"/>
      </w:pPr>
      <w:r>
        <w:t xml:space="preserve">Marco Del Fava</w:t>
      </w:r>
    </w:p>
    <w:p>
      <w:pPr>
        <w:pStyle w:val="FirstParagraph"/>
      </w:pPr>
      <w:r>
        <w:t xml:space="preserve">mdelfava@ucdavis.edu | 707-637-6544 | Sacramento, CA</w:t>
      </w:r>
    </w:p>
    <w:p>
      <w:pPr>
        <w:pStyle w:val="BodyText"/>
      </w:pPr>
      <w:hyperlink r:id="rId9">
        <w:r>
          <w:rPr>
            <w:rStyle w:val="Hyperlink"/>
          </w:rPr>
          <w:t xml:space="preserve">https://github.com/BarkBarkBarkBarkBarkBarkBark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https://www.linkedin.com/in/marc-del-fava</w:t>
        </w:r>
      </w:hyperlink>
    </w:p>
    <w:bookmarkStart w:id="11" w:name="research-profile"/>
    <w:p>
      <w:pPr>
        <w:pStyle w:val="Heading2"/>
      </w:pPr>
      <w:r>
        <w:t xml:space="preserve">Research Profile</w:t>
      </w:r>
    </w:p>
    <w:p>
      <w:pPr>
        <w:pStyle w:val="FirstParagraph"/>
      </w:pPr>
      <w:r>
        <w:t xml:space="preserve">Biomedical Engineering M.S. student at UC Davis and research volunteer in Dr. Jie Zheng’s lab, working on human single-unit electrophysiology. Builds research software for neural acquisition and spike analysis, with interests in Intan acquisition, real-time spike sorting, and semantic selectivity in single-neuron responses.</w:t>
      </w:r>
    </w:p>
    <w:bookmarkEnd w:id="11"/>
    <w:bookmarkStart w:id="12" w:name="research-experience"/>
    <w:p>
      <w:pPr>
        <w:pStyle w:val="Heading2"/>
      </w:pPr>
      <w:r>
        <w:t xml:space="preserve">Research Experience</w:t>
      </w:r>
    </w:p>
    <w:p>
      <w:pPr>
        <w:pStyle w:val="FirstParagraph"/>
      </w:pPr>
      <w:r>
        <w:rPr>
          <w:b/>
          <w:bCs/>
        </w:rPr>
        <w:t xml:space="preserve">Research Volunteer</w:t>
      </w:r>
      <w:r>
        <w:t xml:space="preserve">, UC Davis Health — Z-Lab (Dr. Jie Zheng) — Jul 2025 - Present</w:t>
      </w:r>
    </w:p>
    <w:p>
      <w:pPr>
        <w:pStyle w:val="Compact"/>
        <w:numPr>
          <w:ilvl w:val="0"/>
          <w:numId w:val="1001"/>
        </w:numPr>
      </w:pPr>
      <w:r>
        <w:t xml:space="preserve">Develop research workflows connecting acquisition, spike processing, and downstream single-neuron response analysis.</w:t>
      </w:r>
    </w:p>
    <w:p>
      <w:pPr>
        <w:pStyle w:val="Compact"/>
        <w:numPr>
          <w:ilvl w:val="0"/>
          <w:numId w:val="1001"/>
        </w:numPr>
      </w:pPr>
      <w:r>
        <w:t xml:space="preserve">Analyze human epilepsy microwire recordings using O-Sort and SpikeInterface, with attention to waveform structure and unit curation.</w:t>
      </w:r>
    </w:p>
    <w:bookmarkEnd w:id="12"/>
    <w:bookmarkStart w:id="30" w:name="selected-projects"/>
    <w:p>
      <w:pPr>
        <w:pStyle w:val="Heading2"/>
      </w:pPr>
      <w:r>
        <w:t xml:space="preserve">Selected Projects</w:t>
      </w:r>
    </w:p>
    <w:bookmarkStart w:id="15" w:name="Xc9aab57e2feaf7f150d770a257dcac48e5d23c2"/>
    <w:p>
      <w:pPr>
        <w:pStyle w:val="Heading3"/>
      </w:pPr>
      <w:r>
        <w:t xml:space="preserve">Intan acquisition and experiment synchronization</w:t>
      </w:r>
    </w:p>
    <w:p>
      <w:pPr>
        <w:pStyle w:val="FirstParagraph"/>
      </w:pPr>
      <w:r>
        <w:t xml:space="preserve">Connect neural recordings to reproducible processing and experiment timing.</w:t>
      </w:r>
    </w:p>
    <w:p>
      <w:pPr>
        <w:numPr>
          <w:ilvl w:val="0"/>
          <w:numId w:val="1002"/>
        </w:numPr>
      </w:pPr>
      <w:r>
        <w:t xml:space="preserve">Implemented Intan RHD loading, probe configuration, and SpikeInterface/Kilosort4 processing in zlab_sorting_script.</w:t>
      </w:r>
      <w:r>
        <w:t xml:space="preserve"> </w:t>
      </w:r>
      <w:hyperlink r:id="rId13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2"/>
        </w:numPr>
      </w:pPr>
      <w:r>
        <w:t xml:space="preserve">Developing Intan RHX/DeepArray acquisition and event-synchronization integration; hardware bench validation remains pending.</w:t>
      </w:r>
    </w:p>
    <w:p>
      <w:pPr>
        <w:pStyle w:val="FirstParagraph"/>
      </w:pPr>
      <w:r>
        <w:rPr>
          <w:i/>
          <w:iCs/>
        </w:rPr>
        <w:t xml:space="preserve">Status: File-processing workflow implemented; live acquisition and timing integration in progress.</w:t>
      </w:r>
    </w:p>
    <w:p>
      <w:pPr>
        <w:pStyle w:val="BodyText"/>
      </w:pPr>
      <w:hyperlink r:id="rId14">
        <w:r>
          <w:rPr>
            <w:rStyle w:val="Hyperlink"/>
          </w:rPr>
          <w:t xml:space="preserve">Intan workflow</w:t>
        </w:r>
      </w:hyperlink>
    </w:p>
    <w:bookmarkEnd w:id="15"/>
    <w:bookmarkStart w:id="20" w:name="X418d8dcdede3ed93947cc0fad861f7f9540e7df"/>
    <w:p>
      <w:pPr>
        <w:pStyle w:val="Heading3"/>
      </w:pPr>
      <w:r>
        <w:t xml:space="preserve">Waveform discrimination and online sorting research</w:t>
      </w:r>
    </w:p>
    <w:p>
      <w:pPr>
        <w:pStyle w:val="FirstParagraph"/>
      </w:pPr>
      <w:r>
        <w:t xml:space="preserve">Preserve unit-specific waveform information while investigating streaming analysis.</w:t>
      </w:r>
    </w:p>
    <w:p>
      <w:pPr>
        <w:numPr>
          <w:ilvl w:val="0"/>
          <w:numId w:val="1003"/>
        </w:numPr>
      </w:pPr>
      <w:r>
        <w:t xml:space="preserve">Implemented WeightBank waveform representations in spike_discrim; evaluated post-hoc clustering against putative O-Sort unit labels.</w:t>
      </w:r>
      <w:r>
        <w:t xml:space="preserve"> </w:t>
      </w:r>
      <w:hyperlink r:id="rId16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3"/>
        </w:numPr>
      </w:pPr>
      <w:r>
        <w:t xml:space="preserve">Developed synthetic streaming/detection infrastructure in realtime-sorter-mvp and experimental competitive-learning sorting in SNNeuro.</w:t>
      </w:r>
      <w:r>
        <w:t xml:space="preserve"> </w:t>
      </w:r>
      <w:hyperlink r:id="rId17">
        <w:r>
          <w:rPr>
            <w:rStyle w:val="Hyperlink"/>
          </w:rPr>
          <w:t xml:space="preserve">Evidence</w:t>
        </w:r>
      </w:hyperlink>
    </w:p>
    <w:p>
      <w:pPr>
        <w:pStyle w:val="FirstParagraph"/>
      </w:pPr>
      <w:r>
        <w:rPr>
          <w:i/>
          <w:iCs/>
        </w:rPr>
        <w:t xml:space="preserve">Status: Discrimination evaluated offline; online unit sorting remains experimental, without validated end-to-end latency.</w:t>
      </w:r>
    </w:p>
    <w:p>
      <w:pPr>
        <w:pStyle w:val="BodyText"/>
      </w:pPr>
      <w:hyperlink r:id="rId16">
        <w:r>
          <w:rPr>
            <w:rStyle w:val="Hyperlink"/>
          </w:rPr>
          <w:t xml:space="preserve">Discrimination results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Streaming, not unit sorting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Hyperlink"/>
          </w:rPr>
          <w:t xml:space="preserve">Experimental sorter</w:t>
        </w:r>
      </w:hyperlink>
    </w:p>
    <w:bookmarkEnd w:id="20"/>
    <w:bookmarkStart w:id="25" w:name="Xd632d90302fb0053ce1a21770f63a94bb8f4ade"/>
    <w:p>
      <w:pPr>
        <w:pStyle w:val="Heading3"/>
      </w:pPr>
      <w:r>
        <w:t xml:space="preserve">Single-neuron response analysis and semantic tuning</w:t>
      </w:r>
    </w:p>
    <w:p>
      <w:pPr>
        <w:pStyle w:val="FirstParagraph"/>
      </w:pPr>
      <w:r>
        <w:t xml:space="preserve">Investigate relationships between stimulus meaning and single-neuron responses.</w:t>
      </w:r>
    </w:p>
    <w:p>
      <w:pPr>
        <w:numPr>
          <w:ilvl w:val="0"/>
          <w:numId w:val="1004"/>
        </w:numPr>
      </w:pPr>
      <w:r>
        <w:t xml:space="preserve">Implemented a seeded NEURON prototype mapping sentence similarity to stochastic input rates, with fixed synaptic weights.</w:t>
      </w:r>
      <w:r>
        <w:t xml:space="preserve"> </w:t>
      </w:r>
      <w:hyperlink r:id="rId21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4"/>
        </w:numPr>
      </w:pPr>
      <w:r>
        <w:t xml:space="preserve">Developed semantic-trajectory tooling in ZEmbeddings; exploring stimulus-aligned response analysis and adaptive stimulus selection.</w:t>
      </w:r>
      <w:r>
        <w:t xml:space="preserve"> </w:t>
      </w:r>
      <w:hyperlink r:id="rId22">
        <w:r>
          <w:rPr>
            <w:rStyle w:val="Hyperlink"/>
          </w:rPr>
          <w:t xml:space="preserve">Evidence</w:t>
        </w:r>
      </w:hyperlink>
    </w:p>
    <w:p>
      <w:pPr>
        <w:pStyle w:val="FirstParagraph"/>
      </w:pPr>
      <w:r>
        <w:rPr>
          <w:i/>
          <w:iCs/>
        </w:rPr>
        <w:t xml:space="preserve">Status: Simulation and text analysis implemented; adaptive experiments proposed, not demonstrated human concept selectivity or causality.</w:t>
      </w:r>
    </w:p>
    <w:p>
      <w:pPr>
        <w:pStyle w:val="BodyText"/>
      </w:pPr>
      <w:hyperlink r:id="rId23">
        <w:r>
          <w:rPr>
            <w:rStyle w:val="Hyperlink"/>
          </w:rPr>
          <w:t xml:space="preserve">Simulation and limitations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Semantic text analysis</w:t>
        </w:r>
      </w:hyperlink>
    </w:p>
    <w:bookmarkEnd w:id="25"/>
    <w:bookmarkStart w:id="29" w:name="X233303ec35862f8d1249bb2a3399061b692aa74"/>
    <w:p>
      <w:pPr>
        <w:pStyle w:val="Heading3"/>
      </w:pPr>
      <w:r>
        <w:t xml:space="preserve">Supporting acquisition work - Neuralynx / Dark Horse Neuro</w:t>
      </w:r>
    </w:p>
    <w:p>
      <w:pPr>
        <w:pStyle w:val="FirstParagraph"/>
      </w:pPr>
      <w:r>
        <w:t xml:space="preserve">Configure acquisition sessions and replay archived Neuralynx recordings.</w:t>
      </w:r>
    </w:p>
    <w:p>
      <w:pPr>
        <w:numPr>
          <w:ilvl w:val="0"/>
          <w:numId w:val="1005"/>
        </w:numPr>
      </w:pPr>
      <w:r>
        <w:t xml:space="preserve">Implemented DHN-AQ RC/CS configuration writers and SSH launch orchestration.</w:t>
      </w:r>
      <w:r>
        <w:t xml:space="preserve"> </w:t>
      </w:r>
      <w:hyperlink r:id="rId26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5"/>
        </w:numPr>
      </w:pPr>
      <w:r>
        <w:t xml:space="preserve">Developed an NRD-to-UDP replay prototype for DHN-AQ ingestion.</w:t>
      </w:r>
      <w:r>
        <w:t xml:space="preserve"> </w:t>
      </w:r>
      <w:hyperlink r:id="rId27">
        <w:r>
          <w:rPr>
            <w:rStyle w:val="Hyperlink"/>
          </w:rPr>
          <w:t xml:space="preserve">Evidence</w:t>
        </w:r>
      </w:hyperlink>
    </w:p>
    <w:p>
      <w:pPr>
        <w:pStyle w:val="FirstParagraph"/>
      </w:pPr>
      <w:r>
        <w:rPr>
          <w:i/>
          <w:iCs/>
        </w:rPr>
        <w:t xml:space="preserve">Status: Prototype implemented; hardware reception and recording validation remain in progress.</w:t>
      </w:r>
    </w:p>
    <w:p>
      <w:pPr>
        <w:pStyle w:val="BodyText"/>
      </w:pPr>
      <w:hyperlink r:id="rId28">
        <w:r>
          <w:rPr>
            <w:rStyle w:val="Hyperlink"/>
          </w:rPr>
          <w:t xml:space="preserve">Acquisition implementation</w:t>
        </w:r>
      </w:hyperlink>
    </w:p>
    <w:bookmarkEnd w:id="29"/>
    <w:bookmarkEnd w:id="30"/>
    <w:bookmarkStart w:id="3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Fall 2026 - Present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2017</w:t>
      </w:r>
    </w:p>
    <w:bookmarkEnd w:id="31"/>
    <w:bookmarkStart w:id="3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Neural Data &amp; Signal Processing</w:t>
      </w:r>
    </w:p>
    <w:p>
      <w:pPr>
        <w:numPr>
          <w:ilvl w:val="0"/>
          <w:numId w:val="1006"/>
        </w:numPr>
      </w:pPr>
      <w:r>
        <w:t xml:space="preserve">Waveform features, spike-vs-noise evaluation, and afferent clustering</w:t>
      </w:r>
      <w:r>
        <w:t xml:space="preserve"> </w:t>
      </w:r>
      <w:hyperlink r:id="rId16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6"/>
        </w:numPr>
      </w:pPr>
      <w:r>
        <w:t xml:space="preserve">SpikeInterface preprocessing, Kilosort4, and manual unit curation workflows</w:t>
      </w:r>
      <w:r>
        <w:t xml:space="preserve"> </w:t>
      </w:r>
      <w:hyperlink r:id="rId14">
        <w:r>
          <w:rPr>
            <w:rStyle w:val="Hyperlink"/>
          </w:rPr>
          <w:t xml:space="preserve">Evidence</w:t>
        </w:r>
      </w:hyperlink>
    </w:p>
    <w:p>
      <w:pPr>
        <w:pStyle w:val="FirstParagraph"/>
      </w:pPr>
      <w:r>
        <w:rPr>
          <w:b/>
          <w:bCs/>
        </w:rPr>
        <w:t xml:space="preserve">Neural Acquisition &amp; Tooling</w:t>
      </w:r>
    </w:p>
    <w:p>
      <w:pPr>
        <w:numPr>
          <w:ilvl w:val="0"/>
          <w:numId w:val="1007"/>
        </w:numPr>
      </w:pPr>
      <w:r>
        <w:t xml:space="preserve">Intan RHD loading and probe-aware sorting workflows</w:t>
      </w:r>
      <w:r>
        <w:t xml:space="preserve"> </w:t>
      </w:r>
      <w:hyperlink r:id="rId13">
        <w:r>
          <w:rPr>
            <w:rStyle w:val="Hyperlink"/>
          </w:rPr>
          <w:t xml:space="preserve">Evidence</w:t>
        </w:r>
      </w:hyperlink>
    </w:p>
    <w:p>
      <w:pPr>
        <w:numPr>
          <w:ilvl w:val="0"/>
          <w:numId w:val="1007"/>
        </w:numPr>
      </w:pPr>
      <w:r>
        <w:t xml:space="preserve">DHN-AQ RC/CS configuration, SSH orchestration, and NRD replay prototypes</w:t>
      </w:r>
      <w:r>
        <w:t xml:space="preserve"> </w:t>
      </w:r>
      <w:hyperlink r:id="rId32">
        <w:r>
          <w:rPr>
            <w:rStyle w:val="Hyperlink"/>
          </w:rPr>
          <w:t xml:space="preserve">Evidence</w:t>
        </w:r>
      </w:hyperlink>
    </w:p>
    <w:p>
      <w:pPr>
        <w:pStyle w:val="FirstParagraph"/>
      </w:pPr>
      <w:r>
        <w:rPr>
          <w:b/>
          <w:bCs/>
        </w:rPr>
        <w:t xml:space="preserve">Machine Learning &amp; Data Science</w:t>
      </w:r>
    </w:p>
    <w:p>
      <w:pPr>
        <w:numPr>
          <w:ilvl w:val="0"/>
          <w:numId w:val="1008"/>
        </w:numPr>
      </w:pPr>
      <w:r>
        <w:t xml:space="preserve">Python (NumPy, Pandas, scikit-learn, PyTorch, Numba); MATLAB</w:t>
      </w:r>
    </w:p>
    <w:p>
      <w:pPr>
        <w:numPr>
          <w:ilvl w:val="0"/>
          <w:numId w:val="1008"/>
        </w:numPr>
      </w:pPr>
      <w:r>
        <w:t xml:space="preserve">Sentence embeddings and seeded NEURON simulation prototypes</w:t>
      </w:r>
      <w:r>
        <w:t xml:space="preserve"> </w:t>
      </w:r>
      <w:hyperlink r:id="rId21">
        <w:r>
          <w:rPr>
            <w:rStyle w:val="Hyperlink"/>
          </w:rPr>
          <w:t xml:space="preserve">Evidence</w:t>
        </w:r>
      </w:hyperlink>
    </w:p>
    <w:p>
      <w:pPr>
        <w:pStyle w:val="FirstParagraph"/>
      </w:pPr>
      <w:r>
        <w:rPr>
          <w:b/>
          <w:bCs/>
        </w:rPr>
        <w:t xml:space="preserve">General Technical</w:t>
      </w:r>
    </w:p>
    <w:p>
      <w:pPr>
        <w:numPr>
          <w:ilvl w:val="0"/>
          <w:numId w:val="1009"/>
        </w:numPr>
      </w:pPr>
      <w:r>
        <w:t xml:space="preserve">Git, Linux, SSH, shell scripting, Docker, and AWS GPU workflows</w:t>
      </w:r>
    </w:p>
    <w:p>
      <w:pPr>
        <w:numPr>
          <w:ilvl w:val="0"/>
          <w:numId w:val="1009"/>
        </w:numPr>
      </w:pPr>
      <w:r>
        <w:t xml:space="preserve">Microsoft 365 administration; SQL and PostgreSQL</w:t>
      </w:r>
    </w:p>
    <w:bookmarkEnd w:id="33"/>
    <w:bookmarkStart w:id="34" w:name="additional-professional-experience"/>
    <w:p>
      <w:pPr>
        <w:pStyle w:val="Heading2"/>
      </w:pPr>
      <w:r>
        <w:t xml:space="preserve">Additional Professional Experience</w:t>
      </w:r>
    </w:p>
    <w:p>
      <w:pPr>
        <w:pStyle w:val="FirstParagraph"/>
      </w:pPr>
      <w:r>
        <w:rPr>
          <w:b/>
          <w:bCs/>
        </w:rPr>
        <w:t xml:space="preserve">IT Administrator</w:t>
      </w:r>
      <w:r>
        <w:t xml:space="preserve">, First Step Communities — Jul 2021 - Present</w:t>
      </w:r>
    </w:p>
    <w:p>
      <w:pPr>
        <w:pStyle w:val="Compact"/>
        <w:numPr>
          <w:ilvl w:val="0"/>
          <w:numId w:val="1010"/>
        </w:numPr>
      </w:pPr>
      <w:r>
        <w:t xml:space="preserve">Managed Microsoft 365 IT infrastructure across 4 shelter sites, including user provisioning, device management, and systems coordination.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Oct 2019 - Jun 2021</w:t>
      </w:r>
    </w:p>
    <w:p>
      <w:pPr>
        <w:pStyle w:val="Compact"/>
        <w:numPr>
          <w:ilvl w:val="0"/>
          <w:numId w:val="1011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bookmarkEnd w:id="34"/>
    <w:bookmarkStart w:id="3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2"/>
        </w:numPr>
      </w:pPr>
      <w:hyperlink r:id="rId35">
        <w:r>
          <w:rPr>
            <w:rStyle w:val="Hyperlink"/>
          </w:rPr>
          <w:t xml:space="preserve">Data Analysis with Matplotlib, Pandas, and Scikit-Learn Python Libraries</w:t>
        </w:r>
      </w:hyperlink>
      <w:r>
        <w:t xml:space="preserve"> </w:t>
      </w:r>
      <w:r>
        <w:t xml:space="preserve">— UC Davis Continuing and Professional Education (2025-09-18)</w:t>
      </w:r>
    </w:p>
    <w:p>
      <w:pPr>
        <w:pStyle w:val="Compact"/>
        <w:numPr>
          <w:ilvl w:val="0"/>
          <w:numId w:val="1012"/>
        </w:numPr>
      </w:pPr>
      <w:r>
        <w:t xml:space="preserve">Biomedical Research; Research Administration; GCP Social and Behavioral Research — CITI Program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arkBarkBarkBarkBarkBarkBark" TargetMode="External" /><Relationship Type="http://schemas.openxmlformats.org/officeDocument/2006/relationships/hyperlink" Id="rId19" Target="https://github.com/BarkBarkBarkBarkBarkBarkBark/SNNeuro/blob/main/src/snn_agent/core/dec_layer.py" TargetMode="External" /><Relationship Type="http://schemas.openxmlformats.org/officeDocument/2006/relationships/hyperlink" Id="rId17" Target="https://github.com/BarkBarkBarkBarkBarkBarkBark/SNNeuro/blob/main/src/snn_agent/core/pipeline.py" TargetMode="External" /><Relationship Type="http://schemas.openxmlformats.org/officeDocument/2006/relationships/hyperlink" Id="rId24" Target="https://github.com/BarkBarkBarkBarkBarkBarkBark/ZEmbeddings" TargetMode="External" /><Relationship Type="http://schemas.openxmlformats.org/officeDocument/2006/relationships/hyperlink" Id="rId22" Target="https://github.com/BarkBarkBarkBarkBarkBarkBark/ZEmbeddings/tree/main/src/zembeddings" TargetMode="External" /><Relationship Type="http://schemas.openxmlformats.org/officeDocument/2006/relationships/hyperlink" Id="rId28" Target="https://github.com/BarkBarkBarkBarkBarkBarkBark/dhn_client" TargetMode="External" /><Relationship Type="http://schemas.openxmlformats.org/officeDocument/2006/relationships/hyperlink" Id="rId27" Target="https://github.com/BarkBarkBarkBarkBarkBarkBark/dhn_client/blob/main/src/darkhorse_neuralynx/pegasus_bridge/nrd_stream.py" TargetMode="External" /><Relationship Type="http://schemas.openxmlformats.org/officeDocument/2006/relationships/hyperlink" Id="rId32" Target="https://github.com/BarkBarkBarkBarkBarkBarkBark/dhn_client/tree/main/src/darkhorse_neuralynx" TargetMode="External" /><Relationship Type="http://schemas.openxmlformats.org/officeDocument/2006/relationships/hyperlink" Id="rId26" Target="https://github.com/BarkBarkBarkBarkBarkBarkBark/dhn_client/tree/main/src/darkhorse_neuralynx/dhn_client" TargetMode="External" /><Relationship Type="http://schemas.openxmlformats.org/officeDocument/2006/relationships/hyperlink" Id="rId18" Target="https://github.com/BarkBarkBarkBarkBarkBarkBark/realtime-sorter-mvp" TargetMode="External" /><Relationship Type="http://schemas.openxmlformats.org/officeDocument/2006/relationships/hyperlink" Id="rId23" Target="https://github.com/BarkBarkBarkBarkBarkBarkBark/semantic_neuron#limitations" TargetMode="External" /><Relationship Type="http://schemas.openxmlformats.org/officeDocument/2006/relationships/hyperlink" Id="rId21" Target="https://github.com/BarkBarkBarkBarkBarkBarkBark/semantic_neuron/blob/main/neuronlib.py" TargetMode="External" /><Relationship Type="http://schemas.openxmlformats.org/officeDocument/2006/relationships/hyperlink" Id="rId16" Target="https://github.com/BarkBarkBarkBarkBarkBarkBark/spike_discrim/blob/main/docs/clustering_results.md" TargetMode="External" /><Relationship Type="http://schemas.openxmlformats.org/officeDocument/2006/relationships/hyperlink" Id="rId13" Target="https://github.com/BarkBarkBarkBarkBarkBarkBark/zlab_sorting_script/blob/main/notebooks/sort_intan.ipynb" TargetMode="External" /><Relationship Type="http://schemas.openxmlformats.org/officeDocument/2006/relationships/hyperlink" Id="rId14" Target="https://github.com/BarkBarkBarkBarkBarkBarkBark/zlab_sorting_script/blob/main/readme.md" TargetMode="External" /><Relationship Type="http://schemas.openxmlformats.org/officeDocument/2006/relationships/hyperlink" Id="rId35" Target="https://www.credly.com/badges/505ef11c-58b4-48bd-aa9e-5a21f0247d46/public_url" TargetMode="External" /><Relationship Type="http://schemas.openxmlformats.org/officeDocument/2006/relationships/hyperlink" Id="rId10" Target="https://www.linkedin.com/in/marc-del-f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arkBarkBarkBarkBarkBarkBark" TargetMode="External" /><Relationship Type="http://schemas.openxmlformats.org/officeDocument/2006/relationships/hyperlink" Id="rId19" Target="https://github.com/BarkBarkBarkBarkBarkBarkBark/SNNeuro/blob/main/src/snn_agent/core/dec_layer.py" TargetMode="External" /><Relationship Type="http://schemas.openxmlformats.org/officeDocument/2006/relationships/hyperlink" Id="rId17" Target="https://github.com/BarkBarkBarkBarkBarkBarkBark/SNNeuro/blob/main/src/snn_agent/core/pipeline.py" TargetMode="External" /><Relationship Type="http://schemas.openxmlformats.org/officeDocument/2006/relationships/hyperlink" Id="rId24" Target="https://github.com/BarkBarkBarkBarkBarkBarkBark/ZEmbeddings" TargetMode="External" /><Relationship Type="http://schemas.openxmlformats.org/officeDocument/2006/relationships/hyperlink" Id="rId22" Target="https://github.com/BarkBarkBarkBarkBarkBarkBark/ZEmbeddings/tree/main/src/zembeddings" TargetMode="External" /><Relationship Type="http://schemas.openxmlformats.org/officeDocument/2006/relationships/hyperlink" Id="rId28" Target="https://github.com/BarkBarkBarkBarkBarkBarkBark/dhn_client" TargetMode="External" /><Relationship Type="http://schemas.openxmlformats.org/officeDocument/2006/relationships/hyperlink" Id="rId27" Target="https://github.com/BarkBarkBarkBarkBarkBarkBark/dhn_client/blob/main/src/darkhorse_neuralynx/pegasus_bridge/nrd_stream.py" TargetMode="External" /><Relationship Type="http://schemas.openxmlformats.org/officeDocument/2006/relationships/hyperlink" Id="rId32" Target="https://github.com/BarkBarkBarkBarkBarkBarkBark/dhn_client/tree/main/src/darkhorse_neuralynx" TargetMode="External" /><Relationship Type="http://schemas.openxmlformats.org/officeDocument/2006/relationships/hyperlink" Id="rId26" Target="https://github.com/BarkBarkBarkBarkBarkBarkBark/dhn_client/tree/main/src/darkhorse_neuralynx/dhn_client" TargetMode="External" /><Relationship Type="http://schemas.openxmlformats.org/officeDocument/2006/relationships/hyperlink" Id="rId18" Target="https://github.com/BarkBarkBarkBarkBarkBarkBark/realtime-sorter-mvp" TargetMode="External" /><Relationship Type="http://schemas.openxmlformats.org/officeDocument/2006/relationships/hyperlink" Id="rId23" Target="https://github.com/BarkBarkBarkBarkBarkBarkBark/semantic_neuron#limitations" TargetMode="External" /><Relationship Type="http://schemas.openxmlformats.org/officeDocument/2006/relationships/hyperlink" Id="rId21" Target="https://github.com/BarkBarkBarkBarkBarkBarkBark/semantic_neuron/blob/main/neuronlib.py" TargetMode="External" /><Relationship Type="http://schemas.openxmlformats.org/officeDocument/2006/relationships/hyperlink" Id="rId16" Target="https://github.com/BarkBarkBarkBarkBarkBarkBark/spike_discrim/blob/main/docs/clustering_results.md" TargetMode="External" /><Relationship Type="http://schemas.openxmlformats.org/officeDocument/2006/relationships/hyperlink" Id="rId13" Target="https://github.com/BarkBarkBarkBarkBarkBarkBark/zlab_sorting_script/blob/main/notebooks/sort_intan.ipynb" TargetMode="External" /><Relationship Type="http://schemas.openxmlformats.org/officeDocument/2006/relationships/hyperlink" Id="rId14" Target="https://github.com/BarkBarkBarkBarkBarkBarkBark/zlab_sorting_script/blob/main/readme.md" TargetMode="External" /><Relationship Type="http://schemas.openxmlformats.org/officeDocument/2006/relationships/hyperlink" Id="rId35" Target="https://www.credly.com/badges/505ef11c-58b4-48bd-aa9e-5a21f0247d46/public_url" TargetMode="External" /><Relationship Type="http://schemas.openxmlformats.org/officeDocument/2006/relationships/hyperlink" Id="rId10" Target="https://www.linkedin.com/in/marc-del-f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2026-10-17T21:20:38Z</dcterms:created>
  <dcterms:modified xsi:type="dcterms:W3CDTF">2026-10-17T21:20:38Z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