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04C08" w14:textId="36462690" w:rsidR="00AE5F5B" w:rsidRDefault="00BE799B">
      <w:pPr>
        <w:rPr>
          <w:lang w:val="en-US"/>
        </w:rPr>
      </w:pPr>
      <w:r>
        <w:rPr>
          <w:lang w:val="en-US"/>
        </w:rPr>
        <w:t>The avalanche test was carried out in the following steps:</w:t>
      </w:r>
    </w:p>
    <w:p w14:paraId="3C42279F" w14:textId="6CACFFFF" w:rsidR="00BE799B" w:rsidRDefault="00BE799B" w:rsidP="00BE799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files were encrypted using different keys which generated different encrypted files.</w:t>
      </w:r>
    </w:p>
    <w:p w14:paraId="43E5CF93" w14:textId="63C516B2" w:rsidR="00BE799B" w:rsidRDefault="00BE799B" w:rsidP="00BE799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 the proceed to the percentage of difference in the files using the diff terminal utility tool “</w:t>
      </w:r>
      <w:r>
        <w:rPr>
          <w:b/>
          <w:bCs/>
          <w:lang w:val="en-US"/>
        </w:rPr>
        <w:t xml:space="preserve">diff -B -b -s File1.txt File2.txt | </w:t>
      </w:r>
      <w:proofErr w:type="spellStart"/>
      <w:proofErr w:type="gramStart"/>
      <w:r>
        <w:rPr>
          <w:b/>
          <w:bCs/>
          <w:lang w:val="en-US"/>
        </w:rPr>
        <w:t>wc</w:t>
      </w:r>
      <w:proofErr w:type="spellEnd"/>
      <w:r>
        <w:rPr>
          <w:b/>
          <w:bCs/>
          <w:lang w:val="en-US"/>
        </w:rPr>
        <w:t xml:space="preserve"> </w:t>
      </w:r>
      <w:r>
        <w:rPr>
          <w:lang w:val="en-US"/>
        </w:rPr>
        <w:t>”</w:t>
      </w:r>
      <w:proofErr w:type="gramEnd"/>
      <w:r>
        <w:rPr>
          <w:lang w:val="en-US"/>
        </w:rPr>
        <w:t xml:space="preserve"> which returns the total number of difference </w:t>
      </w:r>
      <w:r w:rsidRPr="00BE799B">
        <w:rPr>
          <w:b/>
          <w:bCs/>
          <w:lang w:val="en-US"/>
        </w:rPr>
        <w:t>T</w:t>
      </w:r>
      <w:r>
        <w:rPr>
          <w:lang w:val="en-US"/>
        </w:rPr>
        <w:t>.</w:t>
      </w:r>
    </w:p>
    <w:p w14:paraId="7DBD92F1" w14:textId="00BFB3BD" w:rsidR="00BE799B" w:rsidRDefault="00BE799B" w:rsidP="00D9737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We use the -B and -b flags to ignore blank spaces </w:t>
      </w:r>
      <w:r w:rsidR="00D97379">
        <w:rPr>
          <w:lang w:val="en-US"/>
        </w:rPr>
        <w:t>and -s removes the similar lines.</w:t>
      </w:r>
    </w:p>
    <w:p w14:paraId="59CEA85C" w14:textId="48E28092" w:rsidR="00BE799B" w:rsidRDefault="00BE799B" w:rsidP="00BE799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After taking the average difference in encrypting the files we arrived at the average of 68% avalanche score</w:t>
      </w:r>
    </w:p>
    <w:p w14:paraId="346B3868" w14:textId="6F5AD31E" w:rsidR="00D97379" w:rsidRDefault="00D97379" w:rsidP="00D97379">
      <w:pPr>
        <w:rPr>
          <w:lang w:val="en-US"/>
        </w:rPr>
      </w:pPr>
    </w:p>
    <w:tbl>
      <w:tblPr>
        <w:tblW w:w="515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857"/>
        <w:gridCol w:w="1300"/>
      </w:tblGrid>
      <w:tr w:rsidR="00D97379" w:rsidRPr="00D97379" w14:paraId="42148A25" w14:textId="77777777" w:rsidTr="00D97379">
        <w:trPr>
          <w:trHeight w:val="320"/>
          <w:jc w:val="center"/>
        </w:trPr>
        <w:tc>
          <w:tcPr>
            <w:tcW w:w="3857" w:type="dxa"/>
            <w:shd w:val="clear" w:color="auto" w:fill="8496B0" w:themeFill="text2" w:themeFillTint="99"/>
            <w:noWrap/>
            <w:vAlign w:val="bottom"/>
          </w:tcPr>
          <w:p w14:paraId="1CCA49E0" w14:textId="237ECA45" w:rsidR="00D97379" w:rsidRPr="00D97379" w:rsidRDefault="00D97379" w:rsidP="00D97379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GB"/>
              </w:rPr>
            </w:pPr>
            <w:r w:rsidRPr="00D97379">
              <w:rPr>
                <w:rFonts w:ascii="Calibri" w:eastAsia="Times New Roman" w:hAnsi="Calibri" w:cs="Calibri"/>
                <w:color w:val="FFFFFF" w:themeColor="background1"/>
                <w:lang w:val="en-US" w:eastAsia="en-GB"/>
              </w:rPr>
              <w:t>Before Upload</w:t>
            </w:r>
          </w:p>
        </w:tc>
        <w:tc>
          <w:tcPr>
            <w:tcW w:w="1300" w:type="dxa"/>
            <w:shd w:val="clear" w:color="auto" w:fill="8496B0" w:themeFill="text2" w:themeFillTint="99"/>
            <w:noWrap/>
            <w:vAlign w:val="bottom"/>
          </w:tcPr>
          <w:p w14:paraId="1780C50F" w14:textId="77777777" w:rsidR="00D97379" w:rsidRPr="00D97379" w:rsidRDefault="00D97379" w:rsidP="00D97379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D97379" w:rsidRPr="00D97379" w14:paraId="0221EA6E" w14:textId="77777777" w:rsidTr="00D97379">
        <w:trPr>
          <w:trHeight w:val="320"/>
          <w:jc w:val="center"/>
        </w:trPr>
        <w:tc>
          <w:tcPr>
            <w:tcW w:w="3857" w:type="dxa"/>
            <w:shd w:val="clear" w:color="auto" w:fill="auto"/>
            <w:noWrap/>
            <w:vAlign w:val="bottom"/>
            <w:hideMark/>
          </w:tcPr>
          <w:p w14:paraId="5967CC8B" w14:textId="77777777" w:rsidR="00D97379" w:rsidRPr="00D97379" w:rsidRDefault="00D97379" w:rsidP="00D97379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97379">
              <w:rPr>
                <w:rFonts w:ascii="Calibri" w:eastAsia="Times New Roman" w:hAnsi="Calibri" w:cs="Calibri"/>
                <w:color w:val="000000"/>
                <w:lang w:eastAsia="en-GB"/>
              </w:rPr>
              <w:t>Settings 1-3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E1EE41B" w14:textId="77777777" w:rsidR="00D97379" w:rsidRPr="00D97379" w:rsidRDefault="00D97379" w:rsidP="00D97379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97379">
              <w:rPr>
                <w:rFonts w:ascii="Calibri" w:eastAsia="Times New Roman" w:hAnsi="Calibri" w:cs="Calibri"/>
                <w:color w:val="000000"/>
                <w:lang w:eastAsia="en-GB"/>
              </w:rPr>
              <w:t>12.5</w:t>
            </w:r>
          </w:p>
        </w:tc>
      </w:tr>
      <w:tr w:rsidR="00D97379" w:rsidRPr="00D97379" w14:paraId="454E6AA1" w14:textId="77777777" w:rsidTr="00D97379">
        <w:trPr>
          <w:trHeight w:val="320"/>
          <w:jc w:val="center"/>
        </w:trPr>
        <w:tc>
          <w:tcPr>
            <w:tcW w:w="3857" w:type="dxa"/>
            <w:shd w:val="clear" w:color="auto" w:fill="auto"/>
            <w:noWrap/>
            <w:vAlign w:val="bottom"/>
            <w:hideMark/>
          </w:tcPr>
          <w:p w14:paraId="6A2B32EF" w14:textId="77777777" w:rsidR="00D97379" w:rsidRPr="00D97379" w:rsidRDefault="00D97379" w:rsidP="00D97379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97379">
              <w:rPr>
                <w:rFonts w:ascii="Calibri" w:eastAsia="Times New Roman" w:hAnsi="Calibri" w:cs="Calibri"/>
                <w:color w:val="000000"/>
                <w:lang w:eastAsia="en-GB"/>
              </w:rPr>
              <w:t>Settings 1-4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64DE4C7" w14:textId="77777777" w:rsidR="00D97379" w:rsidRPr="00D97379" w:rsidRDefault="00D97379" w:rsidP="00D97379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97379">
              <w:rPr>
                <w:rFonts w:ascii="Calibri" w:eastAsia="Times New Roman" w:hAnsi="Calibri" w:cs="Calibri"/>
                <w:color w:val="000000"/>
                <w:lang w:eastAsia="en-GB"/>
              </w:rPr>
              <w:t>54.7</w:t>
            </w:r>
          </w:p>
        </w:tc>
      </w:tr>
      <w:tr w:rsidR="00D97379" w:rsidRPr="00D97379" w14:paraId="06486239" w14:textId="77777777" w:rsidTr="00D97379">
        <w:trPr>
          <w:trHeight w:val="320"/>
          <w:jc w:val="center"/>
        </w:trPr>
        <w:tc>
          <w:tcPr>
            <w:tcW w:w="3857" w:type="dxa"/>
            <w:shd w:val="clear" w:color="auto" w:fill="auto"/>
            <w:noWrap/>
            <w:vAlign w:val="bottom"/>
            <w:hideMark/>
          </w:tcPr>
          <w:p w14:paraId="6C5D6F23" w14:textId="77777777" w:rsidR="00D97379" w:rsidRPr="00D97379" w:rsidRDefault="00D97379" w:rsidP="00D97379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97379">
              <w:rPr>
                <w:rFonts w:ascii="Calibri" w:eastAsia="Times New Roman" w:hAnsi="Calibri" w:cs="Calibri"/>
                <w:color w:val="000000"/>
                <w:lang w:eastAsia="en-GB"/>
              </w:rPr>
              <w:t>Settings 1-5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77D8AF3" w14:textId="77777777" w:rsidR="00D97379" w:rsidRPr="00D97379" w:rsidRDefault="00D97379" w:rsidP="00D97379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97379">
              <w:rPr>
                <w:rFonts w:ascii="Calibri" w:eastAsia="Times New Roman" w:hAnsi="Calibri" w:cs="Calibri"/>
                <w:color w:val="000000"/>
                <w:lang w:eastAsia="en-GB"/>
              </w:rPr>
              <w:t>260.8</w:t>
            </w:r>
          </w:p>
        </w:tc>
      </w:tr>
      <w:tr w:rsidR="00D97379" w:rsidRPr="00D97379" w14:paraId="6C985FA4" w14:textId="77777777" w:rsidTr="00D97379">
        <w:trPr>
          <w:trHeight w:val="320"/>
          <w:jc w:val="center"/>
        </w:trPr>
        <w:tc>
          <w:tcPr>
            <w:tcW w:w="3857" w:type="dxa"/>
            <w:shd w:val="clear" w:color="auto" w:fill="auto"/>
            <w:noWrap/>
            <w:vAlign w:val="bottom"/>
            <w:hideMark/>
          </w:tcPr>
          <w:p w14:paraId="21ECE54C" w14:textId="77777777" w:rsidR="00D97379" w:rsidRPr="00D97379" w:rsidRDefault="00D97379" w:rsidP="00D97379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97379">
              <w:rPr>
                <w:rFonts w:ascii="Calibri" w:eastAsia="Times New Roman" w:hAnsi="Calibri" w:cs="Calibri"/>
                <w:color w:val="000000"/>
                <w:lang w:eastAsia="en-GB"/>
              </w:rPr>
              <w:t>Settings 1-6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8255E1E" w14:textId="77777777" w:rsidR="00D97379" w:rsidRPr="00D97379" w:rsidRDefault="00D97379" w:rsidP="00D97379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97379">
              <w:rPr>
                <w:rFonts w:ascii="Calibri" w:eastAsia="Times New Roman" w:hAnsi="Calibri" w:cs="Calibri"/>
                <w:color w:val="000000"/>
                <w:lang w:eastAsia="en-GB"/>
              </w:rPr>
              <w:t>570.3</w:t>
            </w:r>
          </w:p>
        </w:tc>
      </w:tr>
      <w:tr w:rsidR="00D97379" w:rsidRPr="00D97379" w14:paraId="113F3904" w14:textId="77777777" w:rsidTr="00D97379">
        <w:trPr>
          <w:trHeight w:val="320"/>
          <w:jc w:val="center"/>
        </w:trPr>
        <w:tc>
          <w:tcPr>
            <w:tcW w:w="3857" w:type="dxa"/>
            <w:shd w:val="clear" w:color="auto" w:fill="8496B0" w:themeFill="text2" w:themeFillTint="99"/>
            <w:noWrap/>
            <w:vAlign w:val="bottom"/>
            <w:hideMark/>
          </w:tcPr>
          <w:p w14:paraId="2C9A0001" w14:textId="358E2EEB" w:rsidR="00D97379" w:rsidRPr="00D97379" w:rsidRDefault="00D97379" w:rsidP="00D97379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GB"/>
              </w:rPr>
            </w:pPr>
            <w:r w:rsidRPr="00D97379">
              <w:rPr>
                <w:rFonts w:ascii="Calibri" w:eastAsia="Times New Roman" w:hAnsi="Calibri" w:cs="Calibri"/>
                <w:color w:val="FFFFFF" w:themeColor="background1"/>
                <w:lang w:val="en-US" w:eastAsia="en-GB"/>
              </w:rPr>
              <w:t>After Download</w:t>
            </w:r>
          </w:p>
        </w:tc>
        <w:tc>
          <w:tcPr>
            <w:tcW w:w="1300" w:type="dxa"/>
            <w:shd w:val="clear" w:color="auto" w:fill="8496B0" w:themeFill="text2" w:themeFillTint="99"/>
            <w:noWrap/>
            <w:vAlign w:val="bottom"/>
            <w:hideMark/>
          </w:tcPr>
          <w:p w14:paraId="2AFEEFB8" w14:textId="77777777" w:rsidR="00D97379" w:rsidRPr="00D97379" w:rsidRDefault="00D97379" w:rsidP="00D9737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D97379" w:rsidRPr="00D97379" w14:paraId="21DF4FF9" w14:textId="77777777" w:rsidTr="00D97379">
        <w:trPr>
          <w:trHeight w:val="320"/>
          <w:jc w:val="center"/>
        </w:trPr>
        <w:tc>
          <w:tcPr>
            <w:tcW w:w="3857" w:type="dxa"/>
            <w:shd w:val="clear" w:color="auto" w:fill="auto"/>
            <w:noWrap/>
            <w:vAlign w:val="bottom"/>
            <w:hideMark/>
          </w:tcPr>
          <w:p w14:paraId="417B19C2" w14:textId="77777777" w:rsidR="00D97379" w:rsidRPr="00D97379" w:rsidRDefault="00D97379" w:rsidP="00D97379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97379">
              <w:rPr>
                <w:rFonts w:ascii="Calibri" w:eastAsia="Times New Roman" w:hAnsi="Calibri" w:cs="Calibri"/>
                <w:color w:val="000000"/>
                <w:lang w:eastAsia="en-GB"/>
              </w:rPr>
              <w:t>Settings 2-3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A97F002" w14:textId="77777777" w:rsidR="00D97379" w:rsidRPr="00D97379" w:rsidRDefault="00D97379" w:rsidP="00D97379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97379">
              <w:rPr>
                <w:rFonts w:ascii="Calibri" w:eastAsia="Times New Roman" w:hAnsi="Calibri" w:cs="Calibri"/>
                <w:color w:val="000000"/>
                <w:lang w:eastAsia="en-GB"/>
              </w:rPr>
              <w:t>14.3</w:t>
            </w:r>
          </w:p>
        </w:tc>
      </w:tr>
      <w:tr w:rsidR="00D97379" w:rsidRPr="00D97379" w14:paraId="7E72A296" w14:textId="77777777" w:rsidTr="00D97379">
        <w:trPr>
          <w:trHeight w:val="320"/>
          <w:jc w:val="center"/>
        </w:trPr>
        <w:tc>
          <w:tcPr>
            <w:tcW w:w="3857" w:type="dxa"/>
            <w:shd w:val="clear" w:color="auto" w:fill="auto"/>
            <w:noWrap/>
            <w:vAlign w:val="bottom"/>
            <w:hideMark/>
          </w:tcPr>
          <w:p w14:paraId="0F0BD5BB" w14:textId="77777777" w:rsidR="00D97379" w:rsidRPr="00D97379" w:rsidRDefault="00D97379" w:rsidP="00D97379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97379">
              <w:rPr>
                <w:rFonts w:ascii="Calibri" w:eastAsia="Times New Roman" w:hAnsi="Calibri" w:cs="Calibri"/>
                <w:color w:val="000000"/>
                <w:lang w:eastAsia="en-GB"/>
              </w:rPr>
              <w:t>Settings 2-4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4132B58" w14:textId="77777777" w:rsidR="00D97379" w:rsidRPr="00D97379" w:rsidRDefault="00D97379" w:rsidP="00D97379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97379">
              <w:rPr>
                <w:rFonts w:ascii="Calibri" w:eastAsia="Times New Roman" w:hAnsi="Calibri" w:cs="Calibri"/>
                <w:color w:val="000000"/>
                <w:lang w:eastAsia="en-GB"/>
              </w:rPr>
              <w:t>53.5</w:t>
            </w:r>
          </w:p>
        </w:tc>
      </w:tr>
      <w:tr w:rsidR="00D97379" w:rsidRPr="00D97379" w14:paraId="272E1EB0" w14:textId="77777777" w:rsidTr="00D97379">
        <w:trPr>
          <w:trHeight w:val="320"/>
          <w:jc w:val="center"/>
        </w:trPr>
        <w:tc>
          <w:tcPr>
            <w:tcW w:w="3857" w:type="dxa"/>
            <w:shd w:val="clear" w:color="auto" w:fill="auto"/>
            <w:noWrap/>
            <w:vAlign w:val="bottom"/>
            <w:hideMark/>
          </w:tcPr>
          <w:p w14:paraId="0ED4499C" w14:textId="77777777" w:rsidR="00D97379" w:rsidRPr="00D97379" w:rsidRDefault="00D97379" w:rsidP="00D97379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97379">
              <w:rPr>
                <w:rFonts w:ascii="Calibri" w:eastAsia="Times New Roman" w:hAnsi="Calibri" w:cs="Calibri"/>
                <w:color w:val="000000"/>
                <w:lang w:eastAsia="en-GB"/>
              </w:rPr>
              <w:t>Settings 2-5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118958E" w14:textId="77777777" w:rsidR="00D97379" w:rsidRPr="00D97379" w:rsidRDefault="00D97379" w:rsidP="00D97379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97379">
              <w:rPr>
                <w:rFonts w:ascii="Calibri" w:eastAsia="Times New Roman" w:hAnsi="Calibri" w:cs="Calibri"/>
                <w:color w:val="000000"/>
                <w:lang w:eastAsia="en-GB"/>
              </w:rPr>
              <w:t>263</w:t>
            </w:r>
          </w:p>
        </w:tc>
      </w:tr>
      <w:tr w:rsidR="00D97379" w:rsidRPr="00D97379" w14:paraId="76587B28" w14:textId="77777777" w:rsidTr="00D97379">
        <w:trPr>
          <w:trHeight w:val="320"/>
          <w:jc w:val="center"/>
        </w:trPr>
        <w:tc>
          <w:tcPr>
            <w:tcW w:w="3857" w:type="dxa"/>
            <w:shd w:val="clear" w:color="auto" w:fill="auto"/>
            <w:noWrap/>
            <w:vAlign w:val="bottom"/>
            <w:hideMark/>
          </w:tcPr>
          <w:p w14:paraId="2F5BFEF6" w14:textId="77777777" w:rsidR="00D97379" w:rsidRPr="00D97379" w:rsidRDefault="00D97379" w:rsidP="00D97379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97379">
              <w:rPr>
                <w:rFonts w:ascii="Calibri" w:eastAsia="Times New Roman" w:hAnsi="Calibri" w:cs="Calibri"/>
                <w:color w:val="000000"/>
                <w:lang w:eastAsia="en-GB"/>
              </w:rPr>
              <w:t>Settings 2-6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750EB1C" w14:textId="77777777" w:rsidR="00D97379" w:rsidRPr="00D97379" w:rsidRDefault="00D97379" w:rsidP="00D97379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97379">
              <w:rPr>
                <w:rFonts w:ascii="Calibri" w:eastAsia="Times New Roman" w:hAnsi="Calibri" w:cs="Calibri"/>
                <w:color w:val="000000"/>
                <w:lang w:eastAsia="en-GB"/>
              </w:rPr>
              <w:t>560.5</w:t>
            </w:r>
          </w:p>
        </w:tc>
      </w:tr>
    </w:tbl>
    <w:p w14:paraId="0A622667" w14:textId="77777777" w:rsidR="00D97379" w:rsidRPr="00D97379" w:rsidRDefault="00D97379" w:rsidP="00D97379">
      <w:pPr>
        <w:rPr>
          <w:lang w:val="en-US"/>
        </w:rPr>
      </w:pPr>
    </w:p>
    <w:sectPr w:rsidR="00D97379" w:rsidRPr="00D973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DD72A5"/>
    <w:multiLevelType w:val="hybridMultilevel"/>
    <w:tmpl w:val="130047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95262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99B"/>
    <w:rsid w:val="00AE5F5B"/>
    <w:rsid w:val="00BE799B"/>
    <w:rsid w:val="00C66086"/>
    <w:rsid w:val="00D97379"/>
    <w:rsid w:val="00EA3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2F86E"/>
  <w15:chartTrackingRefBased/>
  <w15:docId w15:val="{55ECA73E-789D-AF4E-9C2E-4255CC27E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79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62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Barka Fori</dc:creator>
  <cp:keywords/>
  <dc:description/>
  <cp:lastModifiedBy>Barka Fori</cp:lastModifiedBy>
  <cp:revision>1</cp:revision>
  <dcterms:created xsi:type="dcterms:W3CDTF">2023-01-31T10:51:00Z</dcterms:created>
  <dcterms:modified xsi:type="dcterms:W3CDTF">2023-01-31T11:17:00Z</dcterms:modified>
</cp:coreProperties>
</file>