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D67" w:rsidRPr="00105D67" w:rsidRDefault="00105D67" w:rsidP="00105D67">
      <w:pPr>
        <w:pStyle w:val="NormalWeb"/>
        <w:shd w:val="clear" w:color="auto" w:fill="FFFFFF"/>
        <w:spacing w:before="0" w:beforeAutospacing="0" w:after="0" w:afterAutospacing="0"/>
        <w:rPr>
          <w:rFonts w:ascii="Helvetica" w:hAnsi="Helvetica" w:cs="Helvetica"/>
          <w:color w:val="1D2129"/>
          <w:sz w:val="32"/>
          <w:szCs w:val="32"/>
        </w:rPr>
      </w:pPr>
      <w:proofErr w:type="spellStart"/>
      <w:r w:rsidRPr="00105D67">
        <w:rPr>
          <w:rFonts w:ascii="Helvetica" w:hAnsi="Helvetica" w:cs="Helvetica"/>
          <w:color w:val="1D2129"/>
          <w:sz w:val="32"/>
          <w:szCs w:val="32"/>
        </w:rPr>
        <w:t>Dua</w:t>
      </w:r>
      <w:r w:rsidR="00564D7D">
        <w:rPr>
          <w:rFonts w:ascii="Helvetica" w:hAnsi="Helvetica" w:cs="Helvetica"/>
          <w:color w:val="1D2129"/>
          <w:sz w:val="32"/>
          <w:szCs w:val="32"/>
        </w:rPr>
        <w:t>’</w:t>
      </w:r>
      <w:r w:rsidRPr="00105D67">
        <w:rPr>
          <w:rFonts w:ascii="Helvetica" w:hAnsi="Helvetica" w:cs="Helvetica"/>
          <w:color w:val="1D2129"/>
          <w:sz w:val="32"/>
          <w:szCs w:val="32"/>
        </w:rPr>
        <w:t>s</w:t>
      </w:r>
      <w:proofErr w:type="spellEnd"/>
      <w:r w:rsidRPr="00105D67">
        <w:rPr>
          <w:rFonts w:ascii="Helvetica" w:hAnsi="Helvetica" w:cs="Helvetica"/>
          <w:color w:val="1D2129"/>
          <w:sz w:val="32"/>
          <w:szCs w:val="32"/>
        </w:rPr>
        <w:t xml:space="preserve"> for students </w:t>
      </w:r>
      <w:r w:rsidRPr="00105D67">
        <w:rPr>
          <w:rFonts w:ascii="inherit" w:hAnsi="inherit" w:cs="Helvetica"/>
          <w:noProof/>
          <w:color w:val="1D2129"/>
          <w:sz w:val="29"/>
          <w:szCs w:val="32"/>
        </w:rPr>
        <w:drawing>
          <wp:inline distT="0" distB="0" distL="0" distR="0">
            <wp:extent cx="152400" cy="152400"/>
            <wp:effectExtent l="0" t="0" r="0" b="0"/>
            <wp:docPr id="1" name="Picture 1" descr="https://static.xx.fbcdn.net/images/emoji.php/v9/f49/1/16/1f4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49/1/16/1f4d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05D67">
        <w:rPr>
          <w:rStyle w:val="7oe"/>
          <w:rFonts w:ascii="Segoe UI Emoji" w:hAnsi="Segoe UI Emoji" w:cs="Segoe UI Emoji"/>
          <w:color w:val="1D2129"/>
          <w:sz w:val="10"/>
          <w:szCs w:val="10"/>
        </w:rPr>
        <w:t>📚</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:Seeking knowledge</w:t>
      </w:r>
      <w:r w:rsidRPr="00105D67">
        <w:rPr>
          <w:rFonts w:ascii="Helvetica" w:hAnsi="Helvetica" w:cs="Helvetica"/>
          <w:color w:val="1D2129"/>
          <w:sz w:val="32"/>
          <w:szCs w:val="32"/>
        </w:rPr>
        <w:br/>
      </w:r>
      <w:r w:rsidRPr="00105D67">
        <w:rPr>
          <w:rFonts w:ascii="Helvetica" w:hAnsi="Helvetica" w:cs="Helvetica"/>
          <w:color w:val="1D2129"/>
          <w:sz w:val="32"/>
          <w:szCs w:val="32"/>
          <w:rtl/>
        </w:rPr>
        <w:t>‏</w:t>
      </w:r>
      <w:r w:rsidRPr="00E85EDB">
        <w:rPr>
          <w:rFonts w:ascii="Helvetica" w:hAnsi="Helvetica" w:cs="Helvetica"/>
          <w:color w:val="1D2129"/>
          <w:sz w:val="40"/>
          <w:szCs w:val="40"/>
          <w:rtl/>
        </w:rPr>
        <w:t>رَبِّ اشْرَحْ لِي صَدْرِي وَيَسِّرْ لِي أَمْرِي وَاحْلُلْ عُقْدَةً مِّن لِّسَانِي يَفْقَهُوا قَوْلِي</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 xml:space="preserve">“O my Sustainer! Open up my heart and make my task easy for </w:t>
      </w:r>
      <w:r w:rsidR="004C7C21" w:rsidRPr="00105D67">
        <w:rPr>
          <w:rFonts w:ascii="Helvetica" w:hAnsi="Helvetica" w:cs="Helvetica"/>
          <w:color w:val="1D2129"/>
          <w:sz w:val="32"/>
          <w:szCs w:val="32"/>
        </w:rPr>
        <w:t>me and</w:t>
      </w:r>
      <w:r w:rsidRPr="00105D67">
        <w:rPr>
          <w:rFonts w:ascii="Helvetica" w:hAnsi="Helvetica" w:cs="Helvetica"/>
          <w:color w:val="1D2129"/>
          <w:sz w:val="32"/>
          <w:szCs w:val="32"/>
        </w:rPr>
        <w:t xml:space="preserve"> loosen the knot from my tongue so that they might fully understand my speech.”</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:Maintaining concentration</w:t>
      </w:r>
      <w:r w:rsidRPr="00105D67">
        <w:rPr>
          <w:rFonts w:ascii="Helvetica" w:hAnsi="Helvetica" w:cs="Helvetica"/>
          <w:color w:val="1D2129"/>
          <w:sz w:val="32"/>
          <w:szCs w:val="32"/>
        </w:rPr>
        <w:br/>
      </w:r>
      <w:r w:rsidRPr="00105D67">
        <w:rPr>
          <w:rFonts w:ascii="Helvetica" w:hAnsi="Helvetica" w:cs="Helvetica"/>
          <w:color w:val="1D2129"/>
          <w:sz w:val="32"/>
          <w:szCs w:val="32"/>
          <w:rtl/>
        </w:rPr>
        <w:t>‏</w:t>
      </w:r>
      <w:r w:rsidRPr="00E85EDB">
        <w:rPr>
          <w:rFonts w:ascii="Helvetica" w:hAnsi="Helvetica" w:cs="Helvetica"/>
          <w:color w:val="1D2129"/>
          <w:sz w:val="52"/>
          <w:szCs w:val="52"/>
          <w:rtl/>
        </w:rPr>
        <w:t>صَلّىَ اللهُ عَلى مُحَمّدٍ وَآلِ مُحَمّد. اللَّهُمَّ إِنِّي أَسْألُكَ يَا مُذَكِرَ الخَيْرِ وَفَاعِلَهُ وَالآمِرَ بِهِ ذَكِرّنِي مَا اَنّسَانِهِ الشّيطَان</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 xml:space="preserve">“Blessings of Allah be upon Muhammad and his progeny. O Allah, I ask you, the one who mentions goodness and actualizes it and commands it, remind me of that which the </w:t>
      </w:r>
      <w:r w:rsidR="00D335A5" w:rsidRPr="00105D67">
        <w:rPr>
          <w:rFonts w:ascii="Helvetica" w:hAnsi="Helvetica" w:cs="Helvetica"/>
          <w:color w:val="1D2129"/>
          <w:sz w:val="32"/>
          <w:szCs w:val="32"/>
        </w:rPr>
        <w:t>shay tan</w:t>
      </w:r>
      <w:r w:rsidRPr="00105D67">
        <w:rPr>
          <w:rFonts w:ascii="Helvetica" w:hAnsi="Helvetica" w:cs="Helvetica"/>
          <w:color w:val="1D2129"/>
          <w:sz w:val="32"/>
          <w:szCs w:val="32"/>
        </w:rPr>
        <w:t xml:space="preserve"> makes me forget.”</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:When studying something difficult</w:t>
      </w:r>
      <w:r w:rsidRPr="00105D67">
        <w:rPr>
          <w:rFonts w:ascii="Helvetica" w:hAnsi="Helvetica" w:cs="Helvetica"/>
          <w:color w:val="1D2129"/>
          <w:sz w:val="32"/>
          <w:szCs w:val="32"/>
        </w:rPr>
        <w:br/>
      </w:r>
      <w:r w:rsidRPr="00105D67">
        <w:rPr>
          <w:rFonts w:ascii="Helvetica" w:hAnsi="Helvetica" w:cs="Helvetica"/>
          <w:color w:val="1D2129"/>
          <w:sz w:val="32"/>
          <w:szCs w:val="32"/>
          <w:rtl/>
        </w:rPr>
        <w:t>‏</w:t>
      </w:r>
      <w:r w:rsidRPr="00E85EDB">
        <w:rPr>
          <w:rFonts w:ascii="Helvetica" w:hAnsi="Helvetica" w:cs="Helvetica"/>
          <w:color w:val="1D2129"/>
          <w:sz w:val="44"/>
          <w:szCs w:val="44"/>
          <w:rtl/>
        </w:rPr>
        <w:t>اللَّهُمَّ لاَ سَهْلاً إِلّاَ مَا جَعَلّتَهٌ سَهْلاً وَأَنّتَ تَجّعَلَ الحَزَنَ إِذَا شِئتَ سَهْلاً</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 xml:space="preserve">“Oh Allah! Nothing is easy except what You have made easy. If You wish, </w:t>
      </w:r>
      <w:r w:rsidR="00564D7D" w:rsidRPr="00105D67">
        <w:rPr>
          <w:rFonts w:ascii="Helvetica" w:hAnsi="Helvetica" w:cs="Helvetica"/>
          <w:color w:val="1D2129"/>
          <w:sz w:val="32"/>
          <w:szCs w:val="32"/>
        </w:rPr>
        <w:t>you</w:t>
      </w:r>
      <w:r w:rsidRPr="00105D67">
        <w:rPr>
          <w:rFonts w:ascii="Helvetica" w:hAnsi="Helvetica" w:cs="Helvetica"/>
          <w:color w:val="1D2129"/>
          <w:sz w:val="32"/>
          <w:szCs w:val="32"/>
        </w:rPr>
        <w:t xml:space="preserve"> can make the difficult easy.”</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:To suppress anxiety and fear</w:t>
      </w:r>
      <w:r w:rsidRPr="00105D67">
        <w:rPr>
          <w:rFonts w:ascii="Helvetica" w:hAnsi="Helvetica" w:cs="Helvetica"/>
          <w:color w:val="1D2129"/>
          <w:sz w:val="32"/>
          <w:szCs w:val="32"/>
        </w:rPr>
        <w:br/>
      </w:r>
      <w:r w:rsidRPr="00105D67">
        <w:rPr>
          <w:rFonts w:ascii="Helvetica" w:hAnsi="Helvetica" w:cs="Helvetica"/>
          <w:color w:val="1D2129"/>
          <w:sz w:val="32"/>
          <w:szCs w:val="32"/>
          <w:rtl/>
        </w:rPr>
        <w:t>‏للَّهُمَّ إِنِّي أَعُوذُ بِكَ مِنَ الْهَمِّ وَ الْحَزَنِ</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‏وَ أَعُوذُ بِكَ مِنَ العَجْزِ وَ الْكَسَلِ</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‏وَ أَعُوذُ بِكَ مِنَ الْجُبْنِ وَ الْبُخْلِ</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‏وَ أَعُوذُ بِكَ مِنْ غَلَبَةِ الدَّيْنِ و قَهْرِ الرجال</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“O Allah! I seek refuge in You from anxiety and sorrow, weakness and laziness, miserliness and cowardice, the burden of debts and from being oppressed by men.”</w:t>
      </w:r>
    </w:p>
    <w:p w:rsidR="00105D67" w:rsidRPr="004C7C21" w:rsidRDefault="00105D67" w:rsidP="00105D67">
      <w:pPr>
        <w:pStyle w:val="NormalWeb"/>
        <w:shd w:val="clear" w:color="auto" w:fill="FFFFFF"/>
        <w:spacing w:before="90" w:beforeAutospacing="0" w:after="90" w:afterAutospacing="0"/>
        <w:rPr>
          <w:rFonts w:ascii="Helvetica" w:hAnsi="Helvetica" w:cs="Helvetica"/>
          <w:color w:val="1D2129"/>
          <w:sz w:val="48"/>
          <w:szCs w:val="48"/>
        </w:rPr>
      </w:pPr>
      <w:r w:rsidRPr="00105D67">
        <w:rPr>
          <w:rFonts w:ascii="Helvetica" w:hAnsi="Helvetica" w:cs="Helvetica"/>
          <w:color w:val="1D2129"/>
          <w:sz w:val="32"/>
          <w:szCs w:val="32"/>
          <w:rtl/>
        </w:rPr>
        <w:t>‏</w:t>
      </w:r>
      <w:r w:rsidRPr="00105D67">
        <w:rPr>
          <w:rFonts w:ascii="Helvetica" w:hAnsi="Helvetica" w:cs="Helvetica"/>
          <w:color w:val="1D2129"/>
          <w:sz w:val="32"/>
          <w:szCs w:val="32"/>
        </w:rPr>
        <w:t>:When you forget</w:t>
      </w:r>
      <w:r w:rsidRPr="00105D67">
        <w:rPr>
          <w:rFonts w:ascii="Helvetica" w:hAnsi="Helvetica" w:cs="Helvetica"/>
          <w:color w:val="1D2129"/>
          <w:sz w:val="32"/>
          <w:szCs w:val="32"/>
        </w:rPr>
        <w:br/>
      </w:r>
      <w:bookmarkStart w:id="0" w:name="_GoBack"/>
      <w:r w:rsidRPr="004C7C21">
        <w:rPr>
          <w:rFonts w:ascii="Helvetica" w:hAnsi="Helvetica" w:cs="Helvetica"/>
          <w:color w:val="1D2129"/>
          <w:sz w:val="48"/>
          <w:szCs w:val="48"/>
          <w:rtl/>
        </w:rPr>
        <w:t xml:space="preserve">‏سُبْحانَ مَنْ لا يَعْتَدي عَلى أهْلِ مَمْلَكَتِهِ سُبْحانَ مَنْ لا يَأخُذُ اَهْلَ </w:t>
      </w:r>
      <w:bookmarkEnd w:id="0"/>
      <w:r w:rsidRPr="004C7C21">
        <w:rPr>
          <w:rFonts w:ascii="Helvetica" w:hAnsi="Helvetica" w:cs="Helvetica"/>
          <w:color w:val="1D2129"/>
          <w:sz w:val="48"/>
          <w:szCs w:val="48"/>
          <w:rtl/>
        </w:rPr>
        <w:lastRenderedPageBreak/>
        <w:t>الاَْرْضِ بأَلْوانِ الْعَذابِ سُبْحانَ الرَّؤوُفِ الرَّحيمِ اَللّـهُمَّاْجَعلْ لي في قَلْبى نُوراً وَبَصَراً وَفَهْماً وَعِلْماً اِنَّكَ عَلى كُلِّ شَي قَديرٌ</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“O Allah fill my heart and mind with true enlightenment</w:t>
      </w:r>
      <w:r w:rsidR="004C7C21">
        <w:rPr>
          <w:rFonts w:ascii="Helvetica" w:hAnsi="Helvetica" w:cs="Helvetica"/>
          <w:color w:val="1D2129"/>
          <w:sz w:val="32"/>
          <w:szCs w:val="32"/>
        </w:rPr>
        <w:t xml:space="preserve"> (</w:t>
      </w:r>
      <w:r w:rsidR="004C7C21" w:rsidRPr="004C7C21">
        <w:rPr>
          <w:rFonts w:ascii="Segoe UI" w:hAnsi="Segoe UI" w:cs="Segoe UI"/>
          <w:sz w:val="32"/>
          <w:szCs w:val="32"/>
          <w:rtl/>
        </w:rPr>
        <w:t>روشن خیالی</w:t>
      </w:r>
      <w:r w:rsidR="004C7C21">
        <w:rPr>
          <w:rFonts w:ascii="Helvetica" w:hAnsi="Helvetica" w:cs="Helvetica"/>
          <w:color w:val="1D2129"/>
          <w:sz w:val="32"/>
          <w:szCs w:val="32"/>
        </w:rPr>
        <w:t>)</w:t>
      </w:r>
      <w:r w:rsidRPr="00105D67">
        <w:rPr>
          <w:rFonts w:ascii="Helvetica" w:hAnsi="Helvetica" w:cs="Helvetica"/>
          <w:color w:val="1D2129"/>
          <w:sz w:val="32"/>
          <w:szCs w:val="32"/>
        </w:rPr>
        <w:t>, discerning intelligence</w:t>
      </w:r>
      <w:r w:rsidR="004C7C21">
        <w:rPr>
          <w:rFonts w:ascii="Helvetica" w:hAnsi="Helvetica" w:cs="Helvetica"/>
          <w:color w:val="1D2129"/>
          <w:sz w:val="32"/>
          <w:szCs w:val="32"/>
        </w:rPr>
        <w:t xml:space="preserve"> (</w:t>
      </w:r>
      <w:r w:rsidR="004C7C21">
        <w:rPr>
          <w:rFonts w:ascii="Roboto" w:hAnsi="Roboto"/>
          <w:sz w:val="36"/>
          <w:szCs w:val="36"/>
          <w:rtl/>
        </w:rPr>
        <w:t>سمجھدار</w:t>
      </w:r>
      <w:r w:rsidR="004C7C21" w:rsidRPr="004C7C21">
        <w:rPr>
          <w:rFonts w:ascii="Segoe UI" w:hAnsi="Segoe UI" w:cs="Segoe UI"/>
          <w:color w:val="CED6FF"/>
          <w:rtl/>
        </w:rPr>
        <w:t xml:space="preserve"> </w:t>
      </w:r>
      <w:r w:rsidR="004C7C21" w:rsidRPr="004C7C21">
        <w:rPr>
          <w:rFonts w:ascii="Segoe UI" w:hAnsi="Segoe UI" w:cs="Segoe UI"/>
          <w:sz w:val="36"/>
          <w:szCs w:val="36"/>
          <w:rtl/>
        </w:rPr>
        <w:t>روح</w:t>
      </w:r>
      <w:r w:rsidR="004C7C21">
        <w:rPr>
          <w:rFonts w:ascii="Helvetica" w:hAnsi="Helvetica" w:cs="Helvetica"/>
          <w:color w:val="1D2129"/>
          <w:sz w:val="32"/>
          <w:szCs w:val="32"/>
        </w:rPr>
        <w:t>)</w:t>
      </w:r>
      <w:r w:rsidRPr="00105D67">
        <w:rPr>
          <w:rFonts w:ascii="Helvetica" w:hAnsi="Helvetica" w:cs="Helvetica"/>
          <w:color w:val="1D2129"/>
          <w:sz w:val="32"/>
          <w:szCs w:val="32"/>
        </w:rPr>
        <w:t xml:space="preserve">, quick understanding and knowledge, </w:t>
      </w:r>
      <w:r w:rsidR="00564D7D" w:rsidRPr="00105D67">
        <w:rPr>
          <w:rFonts w:ascii="Helvetica" w:hAnsi="Helvetica" w:cs="Helvetica"/>
          <w:color w:val="1D2129"/>
          <w:sz w:val="32"/>
          <w:szCs w:val="32"/>
        </w:rPr>
        <w:t>verily</w:t>
      </w:r>
      <w:r w:rsidR="00517897">
        <w:rPr>
          <w:rFonts w:ascii="Helvetica" w:hAnsi="Helvetica" w:cs="Helvetica"/>
          <w:color w:val="1D2129"/>
          <w:sz w:val="32"/>
          <w:szCs w:val="32"/>
        </w:rPr>
        <w:t>(</w:t>
      </w:r>
      <w:r w:rsidR="00517897">
        <w:rPr>
          <w:rFonts w:ascii="Roboto" w:hAnsi="Roboto"/>
          <w:sz w:val="36"/>
          <w:szCs w:val="36"/>
          <w:rtl/>
        </w:rPr>
        <w:t>یقینا</w:t>
      </w:r>
      <w:r w:rsidR="00517897">
        <w:rPr>
          <w:rFonts w:ascii="Helvetica" w:hAnsi="Helvetica" w:cs="Helvetica"/>
          <w:color w:val="1D2129"/>
          <w:sz w:val="32"/>
          <w:szCs w:val="32"/>
        </w:rPr>
        <w:t>)</w:t>
      </w:r>
      <w:r w:rsidRPr="00105D67">
        <w:rPr>
          <w:rFonts w:ascii="Helvetica" w:hAnsi="Helvetica" w:cs="Helvetica"/>
          <w:color w:val="1D2129"/>
          <w:sz w:val="32"/>
          <w:szCs w:val="32"/>
        </w:rPr>
        <w:t xml:space="preserve"> you are able to do all things.”</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:Before studying</w:t>
      </w:r>
      <w:r w:rsidRPr="00105D67">
        <w:rPr>
          <w:rFonts w:ascii="Helvetica" w:hAnsi="Helvetica" w:cs="Helvetica"/>
          <w:color w:val="1D2129"/>
          <w:sz w:val="32"/>
          <w:szCs w:val="32"/>
        </w:rPr>
        <w:br/>
      </w:r>
      <w:r w:rsidRPr="00105D67">
        <w:rPr>
          <w:rFonts w:ascii="Helvetica" w:hAnsi="Helvetica" w:cs="Helvetica"/>
          <w:color w:val="1D2129"/>
          <w:sz w:val="32"/>
          <w:szCs w:val="32"/>
          <w:rtl/>
        </w:rPr>
        <w:t>‏لَّهُمَّ اَكْرِمْنْيْ بِنُوْرِ الْفَهْمِ وَ خَرَّجَنِيْ مِنْ ظُلُمَاتِ الْوَهْمِ وَ افْتَحْ عَلَيْنَا اَبْوَابَ عِلْمَكَ، وَ انْشُرْ</w:t>
      </w:r>
      <w:r w:rsidRPr="00105D67">
        <w:rPr>
          <w:rFonts w:ascii="Helvetica" w:hAnsi="Helvetica" w:cs="Helvetica"/>
          <w:color w:val="1D2129"/>
          <w:sz w:val="32"/>
          <w:szCs w:val="32"/>
        </w:rPr>
        <w:br/>
      </w:r>
      <w:r w:rsidRPr="00105D67">
        <w:rPr>
          <w:rFonts w:ascii="Helvetica" w:hAnsi="Helvetica" w:cs="Helvetica"/>
          <w:color w:val="1D2129"/>
          <w:sz w:val="32"/>
          <w:szCs w:val="32"/>
          <w:rtl/>
        </w:rPr>
        <w:t>عَلَيْنَا خُزَّانَ مَعْرِفَتِكَ يَا اَرْحَمَ الرَّاحِمِيْنَ</w:t>
      </w:r>
      <w:r w:rsidRPr="00105D67">
        <w:rPr>
          <w:rFonts w:ascii="Helvetica" w:hAnsi="Helvetica" w:cs="Helvetica"/>
          <w:color w:val="1D2129"/>
          <w:sz w:val="32"/>
          <w:szCs w:val="32"/>
        </w:rPr>
        <w:br/>
      </w:r>
      <w:r w:rsidRPr="00105D67">
        <w:rPr>
          <w:rFonts w:ascii="Helvetica" w:hAnsi="Helvetica" w:cs="Helvetica"/>
          <w:color w:val="1D2129"/>
          <w:sz w:val="32"/>
          <w:szCs w:val="32"/>
          <w:rtl/>
        </w:rPr>
        <w:t>‏...اَللَّهُمَّ وَفِّقْنِيْ فِىْ الْمُطَالَعَةِ بِحَلِّ جَمِيْعِ مُشْكِلاَتِ الْمَسَآئِلِ مِنَ الْكُتُبِ بِرَحْمَتِكَ يَا اَرْحَمَ الرَّاحِمِيْنَ</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 xml:space="preserve">“Oh Allah, honor me by the light of understanding and take me out from the darkness of doubt and open upon us the doors of your knowledge and open upon us the treasure of your recognition, oh the best of the Merciful ones ...Oh Allah, and give me </w:t>
      </w:r>
      <w:r w:rsidR="00564D7D" w:rsidRPr="00105D67">
        <w:rPr>
          <w:rFonts w:ascii="Helvetica" w:hAnsi="Helvetica" w:cs="Helvetica"/>
          <w:color w:val="1D2129"/>
          <w:sz w:val="32"/>
          <w:szCs w:val="32"/>
        </w:rPr>
        <w:t>Tawfik</w:t>
      </w:r>
      <w:r w:rsidRPr="00105D67">
        <w:rPr>
          <w:rFonts w:ascii="Helvetica" w:hAnsi="Helvetica" w:cs="Helvetica"/>
          <w:color w:val="1D2129"/>
          <w:sz w:val="32"/>
          <w:szCs w:val="32"/>
        </w:rPr>
        <w:t xml:space="preserve"> to study and solving all the difficult problems through books. By your mercy, oh the best of the merciful ones.”</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tl/>
        </w:rPr>
        <w:t>‏</w:t>
      </w:r>
      <w:r w:rsidRPr="00105D67">
        <w:rPr>
          <w:rFonts w:ascii="Helvetica" w:hAnsi="Helvetica" w:cs="Helvetica"/>
          <w:color w:val="1D2129"/>
          <w:sz w:val="32"/>
          <w:szCs w:val="32"/>
        </w:rPr>
        <w:t>:After studying</w:t>
      </w:r>
      <w:r w:rsidRPr="00105D67">
        <w:rPr>
          <w:rFonts w:ascii="Helvetica" w:hAnsi="Helvetica" w:cs="Helvetica"/>
          <w:color w:val="1D2129"/>
          <w:sz w:val="32"/>
          <w:szCs w:val="32"/>
        </w:rPr>
        <w:br/>
      </w:r>
      <w:r w:rsidRPr="00105D67">
        <w:rPr>
          <w:rFonts w:ascii="Helvetica" w:hAnsi="Helvetica" w:cs="Helvetica"/>
          <w:color w:val="1D2129"/>
          <w:sz w:val="32"/>
          <w:szCs w:val="32"/>
          <w:rtl/>
        </w:rPr>
        <w:t>‏</w:t>
      </w:r>
      <w:r w:rsidRPr="00E85EDB">
        <w:rPr>
          <w:rFonts w:ascii="Helvetica" w:hAnsi="Helvetica" w:cs="Helvetica"/>
          <w:color w:val="1D2129"/>
          <w:sz w:val="48"/>
          <w:szCs w:val="48"/>
          <w:rtl/>
        </w:rPr>
        <w:t>اللَّهُمَّ إِنِّي أَسْتَوْدِعُكَ مَا قَرأتُ وَمَا حَفَظْتُ، فَرُضُهُ عَليّ عِنْدَ حَاجَتِي إِلَيهِ، إِنّكَ عَلى مَا تَشَاءُ قَدِيرُ وَأَنْتَ حَسْبِي وَنِعْمَ الوَكِيل</w:t>
      </w:r>
    </w:p>
    <w:p w:rsidR="00105D67" w:rsidRPr="00105D67" w:rsidRDefault="00105D67" w:rsidP="00105D67">
      <w:pPr>
        <w:pStyle w:val="NormalWeb"/>
        <w:shd w:val="clear" w:color="auto" w:fill="FFFFFF"/>
        <w:spacing w:before="90" w:beforeAutospacing="0" w:after="90" w:afterAutospacing="0"/>
        <w:rPr>
          <w:rFonts w:ascii="Helvetica" w:hAnsi="Helvetica" w:cs="Helvetica"/>
          <w:color w:val="1D2129"/>
          <w:sz w:val="32"/>
          <w:szCs w:val="32"/>
        </w:rPr>
      </w:pPr>
      <w:r w:rsidRPr="00105D67">
        <w:rPr>
          <w:rFonts w:ascii="Helvetica" w:hAnsi="Helvetica" w:cs="Helvetica"/>
          <w:color w:val="1D2129"/>
          <w:sz w:val="32"/>
          <w:szCs w:val="32"/>
        </w:rPr>
        <w:t xml:space="preserve">“Oh Allah! I entrust you with what I have read and I have studied. Oh Allah! Bring it back to me when I am in need of it. Oh Allah! You do whatever you wish, you are my </w:t>
      </w:r>
      <w:proofErr w:type="spellStart"/>
      <w:r w:rsidRPr="00105D67">
        <w:rPr>
          <w:rFonts w:ascii="Helvetica" w:hAnsi="Helvetica" w:cs="Helvetica"/>
          <w:color w:val="1D2129"/>
          <w:sz w:val="32"/>
          <w:szCs w:val="32"/>
        </w:rPr>
        <w:t>availer</w:t>
      </w:r>
      <w:proofErr w:type="spellEnd"/>
      <w:r w:rsidRPr="00105D67">
        <w:rPr>
          <w:rFonts w:ascii="Helvetica" w:hAnsi="Helvetica" w:cs="Helvetica"/>
          <w:color w:val="1D2129"/>
          <w:sz w:val="32"/>
          <w:szCs w:val="32"/>
        </w:rPr>
        <w:t xml:space="preserve"> and protector and the best of aid.”</w:t>
      </w:r>
    </w:p>
    <w:p w:rsidR="008C214C" w:rsidRPr="00E85EDB" w:rsidRDefault="00105D67" w:rsidP="00E85EDB">
      <w:pPr>
        <w:pStyle w:val="NormalWeb"/>
        <w:shd w:val="clear" w:color="auto" w:fill="FFFFFF"/>
        <w:spacing w:before="90" w:beforeAutospacing="0" w:after="0" w:afterAutospacing="0"/>
        <w:rPr>
          <w:rFonts w:ascii="Helvetica" w:hAnsi="Helvetica" w:cs="Helvetica"/>
          <w:color w:val="1D2129"/>
          <w:sz w:val="32"/>
          <w:szCs w:val="32"/>
        </w:rPr>
      </w:pPr>
      <w:r w:rsidRPr="00105D67">
        <w:rPr>
          <w:rFonts w:ascii="Helvetica" w:hAnsi="Helvetica" w:cs="Helvetica"/>
          <w:color w:val="1D2129"/>
          <w:sz w:val="32"/>
          <w:szCs w:val="32"/>
        </w:rPr>
        <w:t xml:space="preserve">Don’t rely solely on these </w:t>
      </w:r>
      <w:proofErr w:type="spellStart"/>
      <w:r w:rsidRPr="00105D67">
        <w:rPr>
          <w:rFonts w:ascii="Helvetica" w:hAnsi="Helvetica" w:cs="Helvetica"/>
          <w:color w:val="1D2129"/>
          <w:sz w:val="32"/>
          <w:szCs w:val="32"/>
        </w:rPr>
        <w:t>dua’s</w:t>
      </w:r>
      <w:proofErr w:type="spellEnd"/>
      <w:r w:rsidRPr="00105D67">
        <w:rPr>
          <w:rFonts w:ascii="Helvetica" w:hAnsi="Helvetica" w:cs="Helvetica"/>
          <w:color w:val="1D2129"/>
          <w:sz w:val="32"/>
          <w:szCs w:val="32"/>
        </w:rPr>
        <w:t xml:space="preserve"> to get you through your exams. With a combination of hard work, patience, dedication and Allah’s mercy upon you, there’s no way you won’t get the grades you deserve</w:t>
      </w:r>
    </w:p>
    <w:sectPr w:rsidR="008C214C" w:rsidRPr="00E8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67"/>
    <w:rsid w:val="00105D67"/>
    <w:rsid w:val="004C7C21"/>
    <w:rsid w:val="00517897"/>
    <w:rsid w:val="00564D7D"/>
    <w:rsid w:val="008C214C"/>
    <w:rsid w:val="00D335A5"/>
    <w:rsid w:val="00E85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A791"/>
  <w15:chartTrackingRefBased/>
  <w15:docId w15:val="{4B0715BC-FDE7-4D02-A7B7-034C74D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D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10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8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Barkat Ansari</dc:creator>
  <cp:keywords/>
  <dc:description/>
  <cp:lastModifiedBy>Barkat Ansari</cp:lastModifiedBy>
  <cp:revision>6</cp:revision>
  <dcterms:created xsi:type="dcterms:W3CDTF">2018-04-28T10:48:00Z</dcterms:created>
  <dcterms:modified xsi:type="dcterms:W3CDTF">2018-05-30T19:22:00Z</dcterms:modified>
</cp:coreProperties>
</file>