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4B92" w14:textId="5A84A896" w:rsidR="00604F26" w:rsidRDefault="00374C75" w:rsidP="00374C75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Database choice</w:t>
      </w:r>
    </w:p>
    <w:p w14:paraId="2E446CAB" w14:textId="31C34C0D" w:rsidR="00374C75" w:rsidRPr="00374C75" w:rsidRDefault="00374C75" w:rsidP="00374C7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three options I had in mind were MongoDB, Oracle and </w:t>
      </w:r>
      <w:proofErr w:type="spellStart"/>
      <w:r>
        <w:rPr>
          <w:sz w:val="20"/>
          <w:szCs w:val="20"/>
          <w:lang w:val="en-US"/>
        </w:rPr>
        <w:t>MySql</w:t>
      </w:r>
      <w:proofErr w:type="spellEnd"/>
      <w:r>
        <w:rPr>
          <w:sz w:val="20"/>
          <w:szCs w:val="20"/>
          <w:lang w:val="en-US"/>
        </w:rPr>
        <w:t xml:space="preserve"> since I have used these. I studied MongoDB as a NoSQL database in module TM351 and I did not find the syntax as intuitive and as easy to use as SQL, so I disregarded this option. The benefits of being able to import lots of JSON data quickly didn’t seem to be necessary for this project. This left me with a choice between Oracle and MySQL, I am a lot more experienced in Oracle since this is what I work with most in my job, however, we do use MySQL for a couple of applications so I am able to use this too. I decided to choose MySQL because it is a lot more lightweight and easier to set up than Oracle. The syntax is not too different and for the purposes of this project I think Oracle is a bit ov</w:t>
      </w:r>
      <w:bookmarkStart w:id="0" w:name="_GoBack"/>
      <w:bookmarkEnd w:id="0"/>
      <w:r>
        <w:rPr>
          <w:sz w:val="20"/>
          <w:szCs w:val="20"/>
          <w:lang w:val="en-US"/>
        </w:rPr>
        <w:t xml:space="preserve">erkill. </w:t>
      </w:r>
    </w:p>
    <w:sectPr w:rsidR="00374C75" w:rsidRPr="00374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BD"/>
    <w:rsid w:val="00374C75"/>
    <w:rsid w:val="00445A2E"/>
    <w:rsid w:val="004C2FBD"/>
    <w:rsid w:val="0060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E752"/>
  <w15:chartTrackingRefBased/>
  <w15:docId w15:val="{7F1517A5-00FB-446A-80F7-49092E7A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Robert Blagg (Student)</cp:lastModifiedBy>
  <cp:revision>2</cp:revision>
  <dcterms:created xsi:type="dcterms:W3CDTF">2020-02-06T17:27:00Z</dcterms:created>
  <dcterms:modified xsi:type="dcterms:W3CDTF">2020-02-06T17:32:00Z</dcterms:modified>
</cp:coreProperties>
</file>