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10924" w:type="dxa"/>
        <w:tblLayout w:type="fixed"/>
        <w:tblLook w:val="0680" w:firstRow="0" w:lastRow="0" w:firstColumn="1" w:lastColumn="0" w:noHBand="1" w:noVBand="1"/>
      </w:tblPr>
      <w:tblGrid>
        <w:gridCol w:w="1365"/>
        <w:gridCol w:w="3275"/>
        <w:gridCol w:w="6284"/>
      </w:tblGrid>
      <w:tr w:rsidR="39EC3A19" w:rsidTr="533DE5F7" w14:paraId="3DDB40C3">
        <w:trPr>
          <w:trHeight w:val="300"/>
        </w:trPr>
        <w:tc>
          <w:tcPr>
            <w:tcW w:w="136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39EC3A19" w:rsidP="39EC3A19" w:rsidRDefault="39EC3A19" w14:paraId="543D98A5" w14:textId="44680151">
            <w:pPr>
              <w:pStyle w:val="Normal"/>
              <w:jc w:val="center"/>
              <w:rPr>
                <w:b w:val="1"/>
                <w:bCs w:val="1"/>
              </w:rPr>
            </w:pPr>
            <w:r w:rsidRPr="39EC3A19" w:rsidR="39EC3A19">
              <w:rPr>
                <w:b w:val="1"/>
                <w:bCs w:val="1"/>
              </w:rPr>
              <w:t>Term number for reference</w:t>
            </w:r>
          </w:p>
        </w:tc>
        <w:tc>
          <w:tcPr>
            <w:tcW w:w="32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533DE5F7" w:rsidP="533DE5F7" w:rsidRDefault="533DE5F7" w14:paraId="47151329" w14:textId="4CA673E4">
            <w:pPr>
              <w:pStyle w:val="Normal"/>
              <w:jc w:val="center"/>
              <w:rPr>
                <w:b w:val="1"/>
                <w:bCs w:val="1"/>
              </w:rPr>
            </w:pPr>
          </w:p>
          <w:p w:rsidR="39EC3A19" w:rsidP="39EC3A19" w:rsidRDefault="39EC3A19" w14:paraId="69963FC6" w14:textId="347FDD46">
            <w:pPr>
              <w:pStyle w:val="Normal"/>
              <w:jc w:val="center"/>
              <w:rPr>
                <w:b w:val="1"/>
                <w:bCs w:val="1"/>
              </w:rPr>
            </w:pPr>
            <w:r w:rsidRPr="533DE5F7" w:rsidR="533DE5F7">
              <w:rPr>
                <w:b w:val="1"/>
                <w:bCs w:val="1"/>
              </w:rPr>
              <w:t>Column Name</w:t>
            </w:r>
          </w:p>
        </w:tc>
        <w:tc>
          <w:tcPr>
            <w:tcW w:w="628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533DE5F7" w:rsidP="533DE5F7" w:rsidRDefault="533DE5F7" w14:paraId="12586F14" w14:textId="17A42DCA">
            <w:pPr>
              <w:pStyle w:val="Normal"/>
              <w:jc w:val="center"/>
              <w:rPr>
                <w:b w:val="1"/>
                <w:bCs w:val="1"/>
              </w:rPr>
            </w:pPr>
          </w:p>
          <w:p w:rsidR="39EC3A19" w:rsidP="39EC3A19" w:rsidRDefault="39EC3A19" w14:paraId="1458D956" w14:textId="745395D7">
            <w:pPr>
              <w:pStyle w:val="Normal"/>
              <w:jc w:val="center"/>
              <w:rPr>
                <w:b w:val="1"/>
                <w:bCs w:val="1"/>
              </w:rPr>
            </w:pPr>
            <w:r w:rsidRPr="39EC3A19" w:rsidR="39EC3A19">
              <w:rPr>
                <w:b w:val="1"/>
                <w:bCs w:val="1"/>
              </w:rPr>
              <w:t>Meaning</w:t>
            </w:r>
          </w:p>
        </w:tc>
      </w:tr>
      <w:tr w:rsidR="39EC3A19" w:rsidTr="533DE5F7" w14:paraId="1B15E322">
        <w:trPr>
          <w:trHeight w:val="300"/>
        </w:trPr>
        <w:tc>
          <w:tcPr>
            <w:tcW w:w="1365" w:type="dxa"/>
            <w:tcBorders>
              <w:top w:val="single" w:color="000000" w:themeColor="text1" w:sz="12"/>
            </w:tcBorders>
            <w:tcMar/>
          </w:tcPr>
          <w:p w:rsidR="39EC3A19" w:rsidP="39EC3A19" w:rsidRDefault="39EC3A19" w14:paraId="517868DD" w14:textId="77A4EC4C">
            <w:pPr>
              <w:pStyle w:val="Normal"/>
              <w:spacing w:line="240" w:lineRule="auto"/>
              <w:jc w:val="left"/>
              <w:rPr/>
            </w:pPr>
            <w:r w:rsidR="39EC3A19">
              <w:rPr/>
              <w:t>1</w:t>
            </w:r>
          </w:p>
        </w:tc>
        <w:tc>
          <w:tcPr>
            <w:tcW w:w="3275" w:type="dxa"/>
            <w:tcBorders>
              <w:top w:val="single" w:color="000000" w:themeColor="text1" w:sz="12"/>
            </w:tcBorders>
            <w:tcMar/>
          </w:tcPr>
          <w:p w:rsidR="39EC3A19" w:rsidP="39EC3A19" w:rsidRDefault="39EC3A19" w14:paraId="505D194B" w14:textId="717B674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533DE5F7">
              <w:rPr/>
              <w:t>pl_name</w:t>
            </w:r>
          </w:p>
        </w:tc>
        <w:tc>
          <w:tcPr>
            <w:tcW w:w="6284" w:type="dxa"/>
            <w:tcBorders>
              <w:top w:val="single" w:color="000000" w:themeColor="text1" w:sz="12"/>
            </w:tcBorders>
            <w:tcMar/>
          </w:tcPr>
          <w:p w:rsidR="39EC3A19" w:rsidP="39EC3A19" w:rsidRDefault="39EC3A19" w14:paraId="06140E38" w14:textId="41F4438F">
            <w:pPr>
              <w:pStyle w:val="Normal"/>
              <w:rPr/>
            </w:pPr>
            <w:r w:rsidR="39EC3A19">
              <w:rPr/>
              <w:t xml:space="preserve">Planet name that is </w:t>
            </w:r>
            <w:r w:rsidR="39EC3A19">
              <w:rPr/>
              <w:t>most used</w:t>
            </w:r>
          </w:p>
        </w:tc>
      </w:tr>
      <w:tr w:rsidR="39EC3A19" w:rsidTr="533DE5F7" w14:paraId="153DD668">
        <w:trPr>
          <w:trHeight w:val="300"/>
        </w:trPr>
        <w:tc>
          <w:tcPr>
            <w:tcW w:w="1365" w:type="dxa"/>
            <w:tcMar/>
          </w:tcPr>
          <w:p w:rsidR="39EC3A19" w:rsidP="39EC3A19" w:rsidRDefault="39EC3A19" w14:paraId="0A9B03C5" w14:textId="3E77C4CE">
            <w:pPr>
              <w:pStyle w:val="Normal"/>
              <w:rPr/>
            </w:pPr>
            <w:r w:rsidR="39EC3A19">
              <w:rPr/>
              <w:t>2</w:t>
            </w:r>
          </w:p>
        </w:tc>
        <w:tc>
          <w:tcPr>
            <w:tcW w:w="3275" w:type="dxa"/>
            <w:tcMar/>
          </w:tcPr>
          <w:p w:rsidR="39EC3A19" w:rsidP="39EC3A19" w:rsidRDefault="39EC3A19" w14:paraId="233D66B9" w14:textId="0A573904">
            <w:pPr>
              <w:pStyle w:val="Normal"/>
              <w:rPr/>
            </w:pPr>
            <w:r w:rsidR="39EC3A19">
              <w:rPr/>
              <w:t>hostname</w:t>
            </w:r>
          </w:p>
        </w:tc>
        <w:tc>
          <w:tcPr>
            <w:tcW w:w="6284" w:type="dxa"/>
            <w:tcMar/>
          </w:tcPr>
          <w:p w:rsidR="39EC3A19" w:rsidP="39EC3A19" w:rsidRDefault="39EC3A19" w14:paraId="18DDCFA9" w14:textId="40BD8B8F">
            <w:pPr>
              <w:pStyle w:val="Normal"/>
              <w:rPr/>
            </w:pPr>
            <w:r w:rsidR="39EC3A19">
              <w:rPr/>
              <w:t>Stellar name (1</w:t>
            </w:r>
            <w:r w:rsidRPr="39EC3A19" w:rsidR="39EC3A19">
              <w:rPr>
                <w:vertAlign w:val="superscript"/>
              </w:rPr>
              <w:t>st</w:t>
            </w:r>
            <w:r w:rsidR="39EC3A19">
              <w:rPr/>
              <w:t xml:space="preserve"> part of </w:t>
            </w:r>
            <w:r w:rsidR="39EC3A19">
              <w:rPr/>
              <w:t>pl_name)</w:t>
            </w:r>
          </w:p>
        </w:tc>
      </w:tr>
      <w:tr w:rsidR="39EC3A19" w:rsidTr="533DE5F7" w14:paraId="4F564983">
        <w:trPr>
          <w:trHeight w:val="300"/>
        </w:trPr>
        <w:tc>
          <w:tcPr>
            <w:tcW w:w="1365" w:type="dxa"/>
            <w:tcMar/>
          </w:tcPr>
          <w:p w:rsidR="39EC3A19" w:rsidP="39EC3A19" w:rsidRDefault="39EC3A19" w14:paraId="447784F4" w14:textId="714C2ACA">
            <w:pPr>
              <w:pStyle w:val="Normal"/>
              <w:rPr/>
            </w:pPr>
            <w:r w:rsidR="39EC3A19">
              <w:rPr/>
              <w:t>3</w:t>
            </w:r>
          </w:p>
        </w:tc>
        <w:tc>
          <w:tcPr>
            <w:tcW w:w="3275" w:type="dxa"/>
            <w:tcMar/>
          </w:tcPr>
          <w:p w:rsidR="39EC3A19" w:rsidP="39EC3A19" w:rsidRDefault="39EC3A19" w14:paraId="732429DE" w14:textId="4E5BF453">
            <w:pPr>
              <w:pStyle w:val="Normal"/>
              <w:rPr/>
            </w:pPr>
            <w:r w:rsidR="39EC3A19">
              <w:rPr/>
              <w:t>pl_letter</w:t>
            </w:r>
          </w:p>
        </w:tc>
        <w:tc>
          <w:tcPr>
            <w:tcW w:w="6284" w:type="dxa"/>
            <w:tcMar/>
          </w:tcPr>
          <w:p w:rsidR="39EC3A19" w:rsidP="39EC3A19" w:rsidRDefault="39EC3A19" w14:paraId="43534BBD" w14:textId="73DCD939">
            <w:pPr>
              <w:pStyle w:val="Normal"/>
              <w:rPr/>
            </w:pPr>
            <w:r w:rsidR="39EC3A19">
              <w:rPr/>
              <w:t xml:space="preserve">Letter given to the planetary </w:t>
            </w:r>
            <w:r w:rsidR="39EC3A19">
              <w:rPr/>
              <w:t>component</w:t>
            </w:r>
            <w:r w:rsidR="39EC3A19">
              <w:rPr/>
              <w:t xml:space="preserve"> of the planetary system (2</w:t>
            </w:r>
            <w:r w:rsidRPr="39EC3A19" w:rsidR="39EC3A19">
              <w:rPr>
                <w:vertAlign w:val="superscript"/>
              </w:rPr>
              <w:t>nd</w:t>
            </w:r>
            <w:r w:rsidR="39EC3A19">
              <w:rPr/>
              <w:t xml:space="preserve"> part of the pl_name)</w:t>
            </w:r>
          </w:p>
        </w:tc>
      </w:tr>
      <w:tr w:rsidR="39EC3A19" w:rsidTr="533DE5F7" w14:paraId="59533606">
        <w:trPr>
          <w:trHeight w:val="300"/>
        </w:trPr>
        <w:tc>
          <w:tcPr>
            <w:tcW w:w="1365" w:type="dxa"/>
            <w:tcMar/>
          </w:tcPr>
          <w:p w:rsidR="39EC3A19" w:rsidP="39EC3A19" w:rsidRDefault="39EC3A19" w14:paraId="27A6BFFF" w14:textId="1885755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9EC3A19" w:rsidR="39EC3A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3275" w:type="dxa"/>
            <w:tcMar/>
          </w:tcPr>
          <w:p w:rsidR="39EC3A19" w:rsidP="39EC3A19" w:rsidRDefault="39EC3A19" w14:paraId="365A425F" w14:textId="770C81C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9EC3A19" w:rsidR="39EC3A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hd_name</w:t>
            </w:r>
          </w:p>
        </w:tc>
        <w:tc>
          <w:tcPr>
            <w:tcW w:w="6284" w:type="dxa"/>
            <w:tcMar/>
          </w:tcPr>
          <w:p w:rsidR="39EC3A19" w:rsidP="39EC3A19" w:rsidRDefault="39EC3A19" w14:paraId="66FF0BEE" w14:textId="68AFDA09">
            <w:pPr>
              <w:pStyle w:val="Normal"/>
              <w:rPr/>
            </w:pPr>
            <w:r w:rsidR="39EC3A19">
              <w:rPr/>
              <w:t>Name of the star per the Henry Draper Catalog</w:t>
            </w:r>
          </w:p>
        </w:tc>
      </w:tr>
      <w:tr w:rsidR="39EC3A19" w:rsidTr="533DE5F7" w14:paraId="3A6A8959">
        <w:trPr>
          <w:trHeight w:val="300"/>
        </w:trPr>
        <w:tc>
          <w:tcPr>
            <w:tcW w:w="1365" w:type="dxa"/>
            <w:tcMar/>
          </w:tcPr>
          <w:p w:rsidR="39EC3A19" w:rsidP="39EC3A19" w:rsidRDefault="39EC3A19" w14:paraId="7F240E87" w14:textId="65C41303">
            <w:pPr>
              <w:pStyle w:val="Normal"/>
              <w:rPr/>
            </w:pPr>
            <w:r w:rsidR="39EC3A19">
              <w:rPr/>
              <w:t>5</w:t>
            </w:r>
          </w:p>
        </w:tc>
        <w:tc>
          <w:tcPr>
            <w:tcW w:w="3275" w:type="dxa"/>
            <w:tcMar/>
          </w:tcPr>
          <w:p w:rsidR="39EC3A19" w:rsidP="39EC3A19" w:rsidRDefault="39EC3A19" w14:paraId="657FCB74" w14:textId="2F12F7D5">
            <w:pPr>
              <w:pStyle w:val="Normal"/>
              <w:rPr/>
            </w:pPr>
            <w:r w:rsidR="39EC3A19">
              <w:rPr/>
              <w:t>gaia_id</w:t>
            </w:r>
          </w:p>
        </w:tc>
        <w:tc>
          <w:tcPr>
            <w:tcW w:w="6284" w:type="dxa"/>
            <w:tcMar/>
          </w:tcPr>
          <w:p w:rsidR="39EC3A19" w:rsidP="39EC3A19" w:rsidRDefault="39EC3A19" w14:paraId="7F8B8D5D" w14:textId="319F6C10">
            <w:pPr>
              <w:pStyle w:val="Normal"/>
              <w:rPr/>
            </w:pPr>
            <w:r w:rsidR="39EC3A19">
              <w:rPr/>
              <w:t>Name of the star per the Gaia Catalog</w:t>
            </w:r>
          </w:p>
        </w:tc>
      </w:tr>
      <w:tr w:rsidR="39EC3A19" w:rsidTr="533DE5F7" w14:paraId="084695D7">
        <w:trPr>
          <w:trHeight w:val="300"/>
        </w:trPr>
        <w:tc>
          <w:tcPr>
            <w:tcW w:w="1365" w:type="dxa"/>
            <w:tcMar/>
          </w:tcPr>
          <w:p w:rsidR="39EC3A19" w:rsidP="39EC3A19" w:rsidRDefault="39EC3A19" w14:paraId="61D02F80" w14:textId="78EDA6FB">
            <w:pPr>
              <w:pStyle w:val="Normal"/>
              <w:rPr/>
            </w:pPr>
            <w:r w:rsidR="39EC3A19">
              <w:rPr/>
              <w:t>6</w:t>
            </w:r>
          </w:p>
        </w:tc>
        <w:tc>
          <w:tcPr>
            <w:tcW w:w="3275" w:type="dxa"/>
            <w:tcMar/>
          </w:tcPr>
          <w:p w:rsidR="39EC3A19" w:rsidP="39EC3A19" w:rsidRDefault="39EC3A19" w14:paraId="280BAEF6" w14:textId="56CE8273">
            <w:pPr>
              <w:pStyle w:val="Normal"/>
              <w:rPr/>
            </w:pPr>
            <w:r w:rsidR="39EC3A19">
              <w:rPr/>
              <w:t>sy_snum</w:t>
            </w:r>
          </w:p>
        </w:tc>
        <w:tc>
          <w:tcPr>
            <w:tcW w:w="6284" w:type="dxa"/>
            <w:tcMar/>
          </w:tcPr>
          <w:p w:rsidR="39EC3A19" w:rsidP="39EC3A19" w:rsidRDefault="39EC3A19" w14:paraId="78EED6F7" w14:textId="21A86093">
            <w:pPr>
              <w:pStyle w:val="Normal"/>
              <w:rPr/>
            </w:pPr>
            <w:r w:rsidR="39EC3A19">
              <w:rPr/>
              <w:t>Number of stars in the planetary system</w:t>
            </w:r>
          </w:p>
        </w:tc>
      </w:tr>
      <w:tr w:rsidR="39EC3A19" w:rsidTr="533DE5F7" w14:paraId="0D56D77F">
        <w:trPr>
          <w:trHeight w:val="300"/>
        </w:trPr>
        <w:tc>
          <w:tcPr>
            <w:tcW w:w="1365" w:type="dxa"/>
            <w:tcMar/>
          </w:tcPr>
          <w:p w:rsidR="39EC3A19" w:rsidP="39EC3A19" w:rsidRDefault="39EC3A19" w14:paraId="1B1F1A35" w14:textId="587A1A28">
            <w:pPr>
              <w:pStyle w:val="Normal"/>
              <w:rPr/>
            </w:pPr>
            <w:r w:rsidR="39EC3A19">
              <w:rPr/>
              <w:t>7</w:t>
            </w:r>
          </w:p>
        </w:tc>
        <w:tc>
          <w:tcPr>
            <w:tcW w:w="3275" w:type="dxa"/>
            <w:tcMar/>
          </w:tcPr>
          <w:p w:rsidR="39EC3A19" w:rsidP="39EC3A19" w:rsidRDefault="39EC3A19" w14:paraId="2C848623" w14:textId="27C55301">
            <w:pPr>
              <w:pStyle w:val="Normal"/>
              <w:rPr/>
            </w:pPr>
            <w:r w:rsidR="39EC3A19">
              <w:rPr/>
              <w:t>sy_pnum</w:t>
            </w:r>
          </w:p>
        </w:tc>
        <w:tc>
          <w:tcPr>
            <w:tcW w:w="6284" w:type="dxa"/>
            <w:tcMar/>
          </w:tcPr>
          <w:p w:rsidR="39EC3A19" w:rsidP="39EC3A19" w:rsidRDefault="39EC3A19" w14:paraId="22C37212" w14:textId="265850C8">
            <w:pPr>
              <w:pStyle w:val="Normal"/>
              <w:rPr/>
            </w:pPr>
            <w:r w:rsidR="39EC3A19">
              <w:rPr/>
              <w:t>Number of confirmed planets in the planetary system</w:t>
            </w:r>
          </w:p>
        </w:tc>
      </w:tr>
      <w:tr w:rsidR="39EC3A19" w:rsidTr="533DE5F7" w14:paraId="73E3FBED">
        <w:trPr>
          <w:trHeight w:val="300"/>
        </w:trPr>
        <w:tc>
          <w:tcPr>
            <w:tcW w:w="1365" w:type="dxa"/>
            <w:tcMar/>
          </w:tcPr>
          <w:p w:rsidR="39EC3A19" w:rsidP="39EC3A19" w:rsidRDefault="39EC3A19" w14:paraId="1CD06F4B" w14:textId="2DF8F494">
            <w:pPr>
              <w:pStyle w:val="Normal"/>
              <w:rPr/>
            </w:pPr>
            <w:r w:rsidR="39EC3A19">
              <w:rPr/>
              <w:t>8</w:t>
            </w:r>
          </w:p>
        </w:tc>
        <w:tc>
          <w:tcPr>
            <w:tcW w:w="3275" w:type="dxa"/>
            <w:tcMar/>
          </w:tcPr>
          <w:p w:rsidR="39EC3A19" w:rsidP="39EC3A19" w:rsidRDefault="39EC3A19" w14:paraId="117011C2" w14:textId="5F977720">
            <w:pPr>
              <w:pStyle w:val="Normal"/>
              <w:rPr/>
            </w:pPr>
            <w:r w:rsidR="39EC3A19">
              <w:rPr/>
              <w:t>sy_mnum</w:t>
            </w:r>
          </w:p>
        </w:tc>
        <w:tc>
          <w:tcPr>
            <w:tcW w:w="6284" w:type="dxa"/>
            <w:tcMar/>
          </w:tcPr>
          <w:p w:rsidR="39EC3A19" w:rsidP="39EC3A19" w:rsidRDefault="39EC3A19" w14:paraId="41573E95" w14:textId="69235866">
            <w:pPr>
              <w:pStyle w:val="Normal"/>
              <w:rPr/>
            </w:pPr>
            <w:r w:rsidR="39EC3A19">
              <w:rPr/>
              <w:t>Number of moons in the planetary system</w:t>
            </w:r>
          </w:p>
        </w:tc>
      </w:tr>
      <w:tr w:rsidR="39EC3A19" w:rsidTr="533DE5F7" w14:paraId="138D70DB">
        <w:trPr>
          <w:trHeight w:val="300"/>
        </w:trPr>
        <w:tc>
          <w:tcPr>
            <w:tcW w:w="1365" w:type="dxa"/>
            <w:tcMar/>
          </w:tcPr>
          <w:p w:rsidR="39EC3A19" w:rsidP="39EC3A19" w:rsidRDefault="39EC3A19" w14:paraId="788FFB32" w14:textId="1146CDAA">
            <w:pPr>
              <w:pStyle w:val="Normal"/>
              <w:rPr/>
            </w:pPr>
            <w:r w:rsidR="39EC3A19">
              <w:rPr/>
              <w:t>9</w:t>
            </w:r>
          </w:p>
        </w:tc>
        <w:tc>
          <w:tcPr>
            <w:tcW w:w="3275" w:type="dxa"/>
            <w:tcMar/>
          </w:tcPr>
          <w:p w:rsidR="39EC3A19" w:rsidP="39EC3A19" w:rsidRDefault="39EC3A19" w14:paraId="4F9176DE" w14:textId="05FDD1F7">
            <w:pPr>
              <w:pStyle w:val="Normal"/>
              <w:rPr/>
            </w:pPr>
            <w:r w:rsidR="39EC3A19">
              <w:rPr/>
              <w:t>discoverymethod</w:t>
            </w:r>
          </w:p>
        </w:tc>
        <w:tc>
          <w:tcPr>
            <w:tcW w:w="6284" w:type="dxa"/>
            <w:tcMar/>
          </w:tcPr>
          <w:p w:rsidR="39EC3A19" w:rsidP="39EC3A19" w:rsidRDefault="39EC3A19" w14:paraId="2C8468FF" w14:textId="0B661C4D">
            <w:pPr>
              <w:pStyle w:val="Normal"/>
              <w:rPr/>
            </w:pPr>
            <w:r w:rsidR="39EC3A19">
              <w:rPr/>
              <w:t>Method used when the planet was first identified</w:t>
            </w:r>
          </w:p>
        </w:tc>
      </w:tr>
      <w:tr w:rsidR="39EC3A19" w:rsidTr="533DE5F7" w14:paraId="0A35CCD5">
        <w:trPr>
          <w:trHeight w:val="300"/>
        </w:trPr>
        <w:tc>
          <w:tcPr>
            <w:tcW w:w="1365" w:type="dxa"/>
            <w:tcMar/>
          </w:tcPr>
          <w:p w:rsidR="39EC3A19" w:rsidP="39EC3A19" w:rsidRDefault="39EC3A19" w14:paraId="2A9EDB8F" w14:textId="3D834E74">
            <w:pPr>
              <w:pStyle w:val="Normal"/>
              <w:rPr/>
            </w:pPr>
            <w:r w:rsidR="39EC3A19">
              <w:rPr/>
              <w:t>10</w:t>
            </w:r>
          </w:p>
        </w:tc>
        <w:tc>
          <w:tcPr>
            <w:tcW w:w="3275" w:type="dxa"/>
            <w:tcMar/>
          </w:tcPr>
          <w:p w:rsidR="39EC3A19" w:rsidP="39EC3A19" w:rsidRDefault="39EC3A19" w14:paraId="5350560D" w14:textId="33F69648">
            <w:pPr>
              <w:pStyle w:val="Normal"/>
              <w:rPr/>
            </w:pPr>
            <w:r w:rsidR="39EC3A19">
              <w:rPr/>
              <w:t>disc_year</w:t>
            </w:r>
          </w:p>
        </w:tc>
        <w:tc>
          <w:tcPr>
            <w:tcW w:w="6284" w:type="dxa"/>
            <w:tcMar/>
          </w:tcPr>
          <w:p w:rsidR="39EC3A19" w:rsidP="39EC3A19" w:rsidRDefault="39EC3A19" w14:paraId="2B57D78C" w14:textId="4E0E48CB">
            <w:pPr>
              <w:pStyle w:val="Normal"/>
              <w:rPr/>
            </w:pPr>
            <w:r w:rsidR="39EC3A19">
              <w:rPr/>
              <w:t>Planet was discovered in this year</w:t>
            </w:r>
          </w:p>
        </w:tc>
      </w:tr>
      <w:tr w:rsidR="39EC3A19" w:rsidTr="533DE5F7" w14:paraId="515A4992">
        <w:trPr>
          <w:trHeight w:val="300"/>
        </w:trPr>
        <w:tc>
          <w:tcPr>
            <w:tcW w:w="1365" w:type="dxa"/>
            <w:tcMar/>
          </w:tcPr>
          <w:p w:rsidR="39EC3A19" w:rsidP="39EC3A19" w:rsidRDefault="39EC3A19" w14:paraId="7AB31AD4" w14:textId="57418760">
            <w:pPr>
              <w:pStyle w:val="Normal"/>
              <w:rPr/>
            </w:pPr>
            <w:r w:rsidR="39EC3A19">
              <w:rPr/>
              <w:t>11</w:t>
            </w:r>
          </w:p>
        </w:tc>
        <w:tc>
          <w:tcPr>
            <w:tcW w:w="3275" w:type="dxa"/>
            <w:tcMar/>
          </w:tcPr>
          <w:p w:rsidR="39EC3A19" w:rsidP="39EC3A19" w:rsidRDefault="39EC3A19" w14:paraId="47E96EFB" w14:textId="4182749B">
            <w:pPr>
              <w:pStyle w:val="Normal"/>
              <w:rPr/>
            </w:pPr>
            <w:r w:rsidR="39EC3A19">
              <w:rPr/>
              <w:t>disc_locale</w:t>
            </w:r>
          </w:p>
        </w:tc>
        <w:tc>
          <w:tcPr>
            <w:tcW w:w="6284" w:type="dxa"/>
            <w:tcMar/>
          </w:tcPr>
          <w:p w:rsidR="39EC3A19" w:rsidP="39EC3A19" w:rsidRDefault="39EC3A19" w14:paraId="4AF9AA49" w14:textId="390588F2">
            <w:pPr>
              <w:pStyle w:val="Normal"/>
              <w:rPr/>
            </w:pPr>
            <w:r w:rsidR="39EC3A19">
              <w:rPr/>
              <w:t>Ground or space location of the observation of the planet discovery</w:t>
            </w:r>
          </w:p>
        </w:tc>
      </w:tr>
      <w:tr w:rsidR="39EC3A19" w:rsidTr="533DE5F7" w14:paraId="279036FA">
        <w:trPr>
          <w:trHeight w:val="300"/>
        </w:trPr>
        <w:tc>
          <w:tcPr>
            <w:tcW w:w="1365" w:type="dxa"/>
            <w:tcMar/>
          </w:tcPr>
          <w:p w:rsidR="39EC3A19" w:rsidP="39EC3A19" w:rsidRDefault="39EC3A19" w14:paraId="28224B92" w14:textId="692D9F7A">
            <w:pPr>
              <w:pStyle w:val="Normal"/>
              <w:rPr/>
            </w:pPr>
            <w:r w:rsidR="39EC3A19">
              <w:rPr/>
              <w:t>12</w:t>
            </w:r>
          </w:p>
        </w:tc>
        <w:tc>
          <w:tcPr>
            <w:tcW w:w="3275" w:type="dxa"/>
            <w:tcMar/>
          </w:tcPr>
          <w:p w:rsidR="39EC3A19" w:rsidP="39EC3A19" w:rsidRDefault="39EC3A19" w14:paraId="315EAC2D" w14:textId="388533E9">
            <w:pPr>
              <w:pStyle w:val="Normal"/>
              <w:rPr/>
            </w:pPr>
            <w:r w:rsidR="39EC3A19">
              <w:rPr/>
              <w:t>disc_facility</w:t>
            </w:r>
          </w:p>
        </w:tc>
        <w:tc>
          <w:tcPr>
            <w:tcW w:w="6284" w:type="dxa"/>
            <w:tcMar/>
          </w:tcPr>
          <w:p w:rsidR="39EC3A19" w:rsidP="39EC3A19" w:rsidRDefault="39EC3A19" w14:paraId="66DF2FDB" w14:textId="24593F12">
            <w:pPr>
              <w:pStyle w:val="Normal"/>
              <w:rPr/>
            </w:pPr>
            <w:r w:rsidR="39EC3A19">
              <w:rPr/>
              <w:t>Facility of planet discovery observations</w:t>
            </w:r>
          </w:p>
        </w:tc>
      </w:tr>
      <w:tr w:rsidR="39EC3A19" w:rsidTr="533DE5F7" w14:paraId="2BDFE4BA">
        <w:trPr>
          <w:trHeight w:val="300"/>
        </w:trPr>
        <w:tc>
          <w:tcPr>
            <w:tcW w:w="1365" w:type="dxa"/>
            <w:tcMar/>
          </w:tcPr>
          <w:p w:rsidR="39EC3A19" w:rsidP="39EC3A19" w:rsidRDefault="39EC3A19" w14:paraId="5A12BA5C" w14:textId="36565029">
            <w:pPr>
              <w:pStyle w:val="Normal"/>
              <w:rPr/>
            </w:pPr>
            <w:r w:rsidR="39EC3A19">
              <w:rPr/>
              <w:t>13</w:t>
            </w:r>
          </w:p>
        </w:tc>
        <w:tc>
          <w:tcPr>
            <w:tcW w:w="3275" w:type="dxa"/>
            <w:tcMar/>
          </w:tcPr>
          <w:p w:rsidR="39EC3A19" w:rsidP="39EC3A19" w:rsidRDefault="39EC3A19" w14:paraId="4964A690" w14:textId="7CFC4195">
            <w:pPr>
              <w:pStyle w:val="Normal"/>
              <w:rPr/>
            </w:pPr>
            <w:r w:rsidR="39EC3A19">
              <w:rPr/>
              <w:t>disc_telescope</w:t>
            </w:r>
          </w:p>
        </w:tc>
        <w:tc>
          <w:tcPr>
            <w:tcW w:w="6284" w:type="dxa"/>
            <w:tcMar/>
          </w:tcPr>
          <w:p w:rsidR="39EC3A19" w:rsidP="39EC3A19" w:rsidRDefault="39EC3A19" w14:paraId="4B5866B6" w14:textId="58EAE2AF">
            <w:pPr>
              <w:pStyle w:val="Normal"/>
              <w:rPr/>
            </w:pPr>
            <w:r w:rsidR="39EC3A19">
              <w:rPr/>
              <w:t>Name of telescope of planet observations</w:t>
            </w:r>
          </w:p>
        </w:tc>
      </w:tr>
      <w:tr w:rsidR="39EC3A19" w:rsidTr="533DE5F7" w14:paraId="79536DEA">
        <w:trPr>
          <w:trHeight w:val="300"/>
        </w:trPr>
        <w:tc>
          <w:tcPr>
            <w:tcW w:w="1365" w:type="dxa"/>
            <w:tcMar/>
          </w:tcPr>
          <w:p w:rsidR="39EC3A19" w:rsidP="39EC3A19" w:rsidRDefault="39EC3A19" w14:paraId="3934C1A3" w14:textId="529BECFD">
            <w:pPr>
              <w:pStyle w:val="Normal"/>
              <w:rPr/>
            </w:pPr>
            <w:r w:rsidR="39EC3A19">
              <w:rPr/>
              <w:t>14</w:t>
            </w:r>
          </w:p>
        </w:tc>
        <w:tc>
          <w:tcPr>
            <w:tcW w:w="3275" w:type="dxa"/>
            <w:tcMar/>
          </w:tcPr>
          <w:p w:rsidR="39EC3A19" w:rsidP="39EC3A19" w:rsidRDefault="39EC3A19" w14:paraId="183D4DA9" w14:textId="45825F15">
            <w:pPr>
              <w:pStyle w:val="Normal"/>
              <w:rPr/>
            </w:pPr>
            <w:r w:rsidR="39EC3A19">
              <w:rPr/>
              <w:t>pl_orbper</w:t>
            </w:r>
          </w:p>
        </w:tc>
        <w:tc>
          <w:tcPr>
            <w:tcW w:w="6284" w:type="dxa"/>
            <w:tcMar/>
          </w:tcPr>
          <w:p w:rsidR="39EC3A19" w:rsidP="39EC3A19" w:rsidRDefault="39EC3A19" w14:paraId="44220619" w14:textId="3017D412">
            <w:pPr>
              <w:pStyle w:val="Normal"/>
              <w:rPr/>
            </w:pPr>
            <w:r w:rsidR="39EC3A19">
              <w:rPr/>
              <w:t>Time in days that the planet takes to make a complete orbit around the host star or system</w:t>
            </w:r>
          </w:p>
        </w:tc>
      </w:tr>
      <w:tr w:rsidR="39EC3A19" w:rsidTr="533DE5F7" w14:paraId="17EA568B">
        <w:trPr>
          <w:trHeight w:val="300"/>
        </w:trPr>
        <w:tc>
          <w:tcPr>
            <w:tcW w:w="1365" w:type="dxa"/>
            <w:tcMar/>
          </w:tcPr>
          <w:p w:rsidR="39EC3A19" w:rsidP="39EC3A19" w:rsidRDefault="39EC3A19" w14:paraId="07ABC0EF" w14:textId="0ADA530B">
            <w:pPr>
              <w:pStyle w:val="Normal"/>
              <w:rPr/>
            </w:pPr>
            <w:r w:rsidR="39EC3A19">
              <w:rPr/>
              <w:t>15</w:t>
            </w:r>
          </w:p>
        </w:tc>
        <w:tc>
          <w:tcPr>
            <w:tcW w:w="3275" w:type="dxa"/>
            <w:tcMar/>
          </w:tcPr>
          <w:p w:rsidR="39EC3A19" w:rsidP="39EC3A19" w:rsidRDefault="39EC3A19" w14:paraId="61064DD1" w14:textId="1ADF0E12">
            <w:pPr>
              <w:pStyle w:val="Normal"/>
              <w:rPr/>
            </w:pPr>
            <w:r w:rsidR="39EC3A19">
              <w:rPr/>
              <w:t>pl_orbsmax</w:t>
            </w:r>
          </w:p>
        </w:tc>
        <w:tc>
          <w:tcPr>
            <w:tcW w:w="6284" w:type="dxa"/>
            <w:tcMar/>
          </w:tcPr>
          <w:p w:rsidR="39EC3A19" w:rsidP="39EC3A19" w:rsidRDefault="39EC3A19" w14:paraId="74715729" w14:textId="10E78A1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="39EC3A19">
              <w:rPr/>
              <w:t xml:space="preserve">Longest radius of an elliptical orbit or concerning exoplanets that were detected via </w:t>
            </w:r>
            <w:r w:rsidRPr="39EC3A19" w:rsidR="39EC3A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microlensing or direct imaging, the projected separation in the plane of the sky</w:t>
            </w:r>
          </w:p>
        </w:tc>
      </w:tr>
      <w:tr w:rsidR="39EC3A19" w:rsidTr="533DE5F7" w14:paraId="28C6C78D">
        <w:trPr>
          <w:trHeight w:val="300"/>
        </w:trPr>
        <w:tc>
          <w:tcPr>
            <w:tcW w:w="1365" w:type="dxa"/>
            <w:tcMar/>
          </w:tcPr>
          <w:p w:rsidR="39EC3A19" w:rsidP="39EC3A19" w:rsidRDefault="39EC3A19" w14:paraId="12BC7D99" w14:textId="7189A282">
            <w:pPr>
              <w:pStyle w:val="Normal"/>
              <w:rPr/>
            </w:pPr>
            <w:r w:rsidR="39EC3A19">
              <w:rPr/>
              <w:t>16</w:t>
            </w:r>
          </w:p>
        </w:tc>
        <w:tc>
          <w:tcPr>
            <w:tcW w:w="3275" w:type="dxa"/>
            <w:tcMar/>
          </w:tcPr>
          <w:p w:rsidR="39EC3A19" w:rsidP="39EC3A19" w:rsidRDefault="39EC3A19" w14:paraId="175105D9" w14:textId="180530CF">
            <w:pPr>
              <w:pStyle w:val="Normal"/>
              <w:rPr/>
            </w:pPr>
            <w:r w:rsidR="39EC3A19">
              <w:rPr/>
              <w:t>pl_rade</w:t>
            </w:r>
          </w:p>
        </w:tc>
        <w:tc>
          <w:tcPr>
            <w:tcW w:w="6284" w:type="dxa"/>
            <w:tcMar/>
          </w:tcPr>
          <w:p w:rsidR="39EC3A19" w:rsidP="39EC3A19" w:rsidRDefault="39EC3A19" w14:paraId="44FF2705" w14:textId="618673F3">
            <w:pPr>
              <w:pStyle w:val="Normal"/>
              <w:rPr/>
            </w:pPr>
            <w:r w:rsidR="39EC3A19">
              <w:rPr/>
              <w:t>Line segment from the center of the planet to the surface.  Units are based on the radius of Earth.</w:t>
            </w:r>
          </w:p>
        </w:tc>
      </w:tr>
      <w:tr w:rsidR="39EC3A19" w:rsidTr="533DE5F7" w14:paraId="5987ADCD">
        <w:trPr>
          <w:trHeight w:val="300"/>
        </w:trPr>
        <w:tc>
          <w:tcPr>
            <w:tcW w:w="1365" w:type="dxa"/>
            <w:tcMar/>
          </w:tcPr>
          <w:p w:rsidR="39EC3A19" w:rsidP="39EC3A19" w:rsidRDefault="39EC3A19" w14:paraId="6ED45CC2" w14:textId="41E9B207">
            <w:pPr>
              <w:pStyle w:val="Normal"/>
              <w:rPr/>
            </w:pPr>
            <w:r w:rsidR="39EC3A19">
              <w:rPr/>
              <w:t>17</w:t>
            </w:r>
          </w:p>
        </w:tc>
        <w:tc>
          <w:tcPr>
            <w:tcW w:w="3275" w:type="dxa"/>
            <w:tcMar/>
          </w:tcPr>
          <w:p w:rsidR="39EC3A19" w:rsidP="39EC3A19" w:rsidRDefault="39EC3A19" w14:paraId="709D5707" w14:textId="4206EF32">
            <w:pPr>
              <w:pStyle w:val="Normal"/>
              <w:rPr/>
            </w:pPr>
            <w:r w:rsidR="39EC3A19">
              <w:rPr/>
              <w:t>pl_radj</w:t>
            </w:r>
          </w:p>
        </w:tc>
        <w:tc>
          <w:tcPr>
            <w:tcW w:w="6284" w:type="dxa"/>
            <w:tcMar/>
          </w:tcPr>
          <w:p w:rsidR="39EC3A19" w:rsidP="39EC3A19" w:rsidRDefault="39EC3A19" w14:paraId="2D3FE748" w14:textId="2CA1553C">
            <w:pPr>
              <w:pStyle w:val="Normal"/>
              <w:rPr/>
            </w:pPr>
            <w:r w:rsidR="39EC3A19">
              <w:rPr/>
              <w:t>Line segment from the center of the planet to the surface</w:t>
            </w:r>
            <w:r w:rsidR="39EC3A19">
              <w:rPr/>
              <w:t xml:space="preserve">.  </w:t>
            </w:r>
            <w:r w:rsidR="39EC3A19">
              <w:rPr/>
              <w:t>Units are based on the radius of Jupiter.</w:t>
            </w:r>
          </w:p>
        </w:tc>
      </w:tr>
      <w:tr w:rsidR="39EC3A19" w:rsidTr="533DE5F7" w14:paraId="4B3E1275">
        <w:trPr>
          <w:trHeight w:val="300"/>
        </w:trPr>
        <w:tc>
          <w:tcPr>
            <w:tcW w:w="1365" w:type="dxa"/>
            <w:tcMar/>
          </w:tcPr>
          <w:p w:rsidR="39EC3A19" w:rsidP="39EC3A19" w:rsidRDefault="39EC3A19" w14:paraId="294AE78D" w14:textId="7875ECB5">
            <w:pPr>
              <w:pStyle w:val="Normal"/>
              <w:rPr/>
            </w:pPr>
            <w:r w:rsidR="39EC3A19">
              <w:rPr/>
              <w:t>18</w:t>
            </w:r>
          </w:p>
        </w:tc>
        <w:tc>
          <w:tcPr>
            <w:tcW w:w="3275" w:type="dxa"/>
            <w:tcMar/>
          </w:tcPr>
          <w:p w:rsidR="39EC3A19" w:rsidP="39EC3A19" w:rsidRDefault="39EC3A19" w14:paraId="2D87C65A" w14:textId="1CDB5F2F">
            <w:pPr>
              <w:pStyle w:val="Normal"/>
              <w:rPr/>
            </w:pPr>
            <w:r w:rsidR="39EC3A19">
              <w:rPr/>
              <w:t>pl_masse</w:t>
            </w:r>
          </w:p>
        </w:tc>
        <w:tc>
          <w:tcPr>
            <w:tcW w:w="6284" w:type="dxa"/>
            <w:tcMar/>
          </w:tcPr>
          <w:p w:rsidR="39EC3A19" w:rsidP="39EC3A19" w:rsidRDefault="39EC3A19" w14:paraId="7C1D7378" w14:textId="3E2D9CD0">
            <w:pPr>
              <w:pStyle w:val="Normal"/>
              <w:rPr/>
            </w:pPr>
            <w:r w:rsidR="39EC3A19">
              <w:rPr/>
              <w:t>Amount</w:t>
            </w:r>
            <w:r w:rsidR="39EC3A19">
              <w:rPr/>
              <w:t xml:space="preserve"> of matter contained </w:t>
            </w:r>
            <w:r w:rsidR="39EC3A19">
              <w:rPr/>
              <w:t>in</w:t>
            </w:r>
            <w:r w:rsidR="39EC3A19">
              <w:rPr/>
              <w:t xml:space="preserve"> the </w:t>
            </w:r>
            <w:r w:rsidR="39EC3A19">
              <w:rPr/>
              <w:t>planet, these are</w:t>
            </w:r>
            <w:r w:rsidR="39EC3A19">
              <w:rPr/>
              <w:t xml:space="preserve"> measured in units of masses of the Earth.</w:t>
            </w:r>
          </w:p>
        </w:tc>
      </w:tr>
      <w:tr w:rsidR="39EC3A19" w:rsidTr="533DE5F7" w14:paraId="53E9CA82">
        <w:trPr>
          <w:trHeight w:val="300"/>
        </w:trPr>
        <w:tc>
          <w:tcPr>
            <w:tcW w:w="1365" w:type="dxa"/>
            <w:tcMar/>
          </w:tcPr>
          <w:p w:rsidR="39EC3A19" w:rsidP="39EC3A19" w:rsidRDefault="39EC3A19" w14:paraId="44033900" w14:textId="170F6867">
            <w:pPr>
              <w:pStyle w:val="Normal"/>
              <w:rPr/>
            </w:pPr>
            <w:r w:rsidR="39EC3A19">
              <w:rPr/>
              <w:t>19</w:t>
            </w:r>
          </w:p>
        </w:tc>
        <w:tc>
          <w:tcPr>
            <w:tcW w:w="3275" w:type="dxa"/>
            <w:tcMar/>
          </w:tcPr>
          <w:p w:rsidR="39EC3A19" w:rsidP="39EC3A19" w:rsidRDefault="39EC3A19" w14:paraId="4AC4F395" w14:textId="660ABA5D">
            <w:pPr>
              <w:pStyle w:val="Normal"/>
              <w:rPr/>
            </w:pPr>
            <w:r w:rsidR="39EC3A19">
              <w:rPr/>
              <w:t>pl_dens</w:t>
            </w:r>
          </w:p>
        </w:tc>
        <w:tc>
          <w:tcPr>
            <w:tcW w:w="6284" w:type="dxa"/>
            <w:tcMar/>
          </w:tcPr>
          <w:p w:rsidR="39EC3A19" w:rsidP="39EC3A19" w:rsidRDefault="39EC3A19" w14:paraId="3EAC61A6" w14:textId="60CA39E6">
            <w:pPr>
              <w:pStyle w:val="Normal"/>
              <w:rPr/>
            </w:pPr>
            <w:r w:rsidR="39EC3A19">
              <w:rPr/>
              <w:t>Mass per unit of volume of the planet</w:t>
            </w:r>
          </w:p>
        </w:tc>
      </w:tr>
      <w:tr w:rsidR="39EC3A19" w:rsidTr="533DE5F7" w14:paraId="26D2937C">
        <w:trPr>
          <w:trHeight w:val="300"/>
        </w:trPr>
        <w:tc>
          <w:tcPr>
            <w:tcW w:w="1365" w:type="dxa"/>
            <w:tcMar/>
          </w:tcPr>
          <w:p w:rsidR="39EC3A19" w:rsidP="39EC3A19" w:rsidRDefault="39EC3A19" w14:paraId="75D776E0" w14:textId="452FEB56">
            <w:pPr>
              <w:pStyle w:val="Normal"/>
              <w:rPr/>
            </w:pPr>
            <w:r w:rsidR="39EC3A19">
              <w:rPr/>
              <w:t>20</w:t>
            </w:r>
          </w:p>
        </w:tc>
        <w:tc>
          <w:tcPr>
            <w:tcW w:w="3275" w:type="dxa"/>
            <w:tcMar/>
          </w:tcPr>
          <w:p w:rsidR="39EC3A19" w:rsidP="39EC3A19" w:rsidRDefault="39EC3A19" w14:paraId="03D54843" w14:textId="53F0527C">
            <w:pPr>
              <w:pStyle w:val="Normal"/>
              <w:rPr/>
            </w:pPr>
            <w:r w:rsidR="39EC3A19">
              <w:rPr/>
              <w:t>pl_orbeccen</w:t>
            </w:r>
          </w:p>
        </w:tc>
        <w:tc>
          <w:tcPr>
            <w:tcW w:w="6284" w:type="dxa"/>
            <w:tcMar/>
          </w:tcPr>
          <w:p w:rsidR="39EC3A19" w:rsidP="39EC3A19" w:rsidRDefault="39EC3A19" w14:paraId="2C64B747" w14:textId="3B827ACA">
            <w:pPr>
              <w:pStyle w:val="Normal"/>
              <w:rPr/>
            </w:pPr>
            <w:r w:rsidR="39EC3A19">
              <w:rPr/>
              <w:t>Amount that the orbit of the planet diviates from a perfect circle</w:t>
            </w:r>
          </w:p>
        </w:tc>
      </w:tr>
      <w:tr w:rsidR="39EC3A19" w:rsidTr="533DE5F7" w14:paraId="626CB02E">
        <w:trPr>
          <w:trHeight w:val="300"/>
        </w:trPr>
        <w:tc>
          <w:tcPr>
            <w:tcW w:w="1365" w:type="dxa"/>
            <w:tcMar/>
          </w:tcPr>
          <w:p w:rsidR="39EC3A19" w:rsidP="39EC3A19" w:rsidRDefault="39EC3A19" w14:paraId="1E1AF830" w14:textId="7D2FC54F">
            <w:pPr>
              <w:pStyle w:val="Normal"/>
              <w:rPr/>
            </w:pPr>
            <w:r w:rsidR="39EC3A19">
              <w:rPr/>
              <w:t>21</w:t>
            </w:r>
          </w:p>
        </w:tc>
        <w:tc>
          <w:tcPr>
            <w:tcW w:w="3275" w:type="dxa"/>
            <w:tcMar/>
          </w:tcPr>
          <w:p w:rsidR="39EC3A19" w:rsidP="39EC3A19" w:rsidRDefault="39EC3A19" w14:paraId="159569B7" w14:textId="197D9CC9">
            <w:pPr>
              <w:pStyle w:val="Normal"/>
              <w:rPr/>
            </w:pPr>
            <w:r w:rsidR="39EC3A19">
              <w:rPr/>
              <w:t>pl_eqt</w:t>
            </w:r>
          </w:p>
        </w:tc>
        <w:tc>
          <w:tcPr>
            <w:tcW w:w="6284" w:type="dxa"/>
            <w:tcMar/>
          </w:tcPr>
          <w:p w:rsidR="39EC3A19" w:rsidP="39EC3A19" w:rsidRDefault="39EC3A19" w14:paraId="7C87C818" w14:textId="41F9A6A1">
            <w:pPr>
              <w:pStyle w:val="Normal"/>
              <w:rPr/>
            </w:pPr>
            <w:r w:rsidR="39EC3A19">
              <w:rPr/>
              <w:t>Briefly, the equilibrium temperature of the planet as modeled by a black body heated by a host star</w:t>
            </w:r>
          </w:p>
        </w:tc>
      </w:tr>
      <w:tr w:rsidR="39EC3A19" w:rsidTr="533DE5F7" w14:paraId="33B846EE">
        <w:trPr>
          <w:trHeight w:val="300"/>
        </w:trPr>
        <w:tc>
          <w:tcPr>
            <w:tcW w:w="1365" w:type="dxa"/>
            <w:tcMar/>
          </w:tcPr>
          <w:p w:rsidR="39EC3A19" w:rsidP="39EC3A19" w:rsidRDefault="39EC3A19" w14:paraId="33F3BEA3" w14:textId="0EFB608E">
            <w:pPr>
              <w:pStyle w:val="Normal"/>
              <w:rPr/>
            </w:pPr>
            <w:r w:rsidR="39EC3A19">
              <w:rPr/>
              <w:t>22</w:t>
            </w:r>
          </w:p>
        </w:tc>
        <w:tc>
          <w:tcPr>
            <w:tcW w:w="3275" w:type="dxa"/>
            <w:tcMar/>
          </w:tcPr>
          <w:p w:rsidR="39EC3A19" w:rsidP="39EC3A19" w:rsidRDefault="39EC3A19" w14:paraId="6F6FA169" w14:textId="6C601FD1">
            <w:pPr>
              <w:pStyle w:val="Normal"/>
              <w:rPr/>
            </w:pPr>
            <w:r w:rsidR="39EC3A19">
              <w:rPr/>
              <w:t>pl_trandur</w:t>
            </w:r>
          </w:p>
        </w:tc>
        <w:tc>
          <w:tcPr>
            <w:tcW w:w="6284" w:type="dxa"/>
            <w:tcMar/>
          </w:tcPr>
          <w:p w:rsidR="39EC3A19" w:rsidP="39EC3A19" w:rsidRDefault="39EC3A19" w14:paraId="4FBDB3A0" w14:textId="09CFBBFF">
            <w:pPr>
              <w:pStyle w:val="Normal"/>
              <w:rPr/>
            </w:pPr>
            <w:r w:rsidR="39EC3A19">
              <w:rPr/>
              <w:t>Time that planet takes to cross the stellar limb (start to finish)</w:t>
            </w:r>
          </w:p>
        </w:tc>
      </w:tr>
      <w:tr w:rsidR="39EC3A19" w:rsidTr="533DE5F7" w14:paraId="37F90BCC">
        <w:trPr>
          <w:trHeight w:val="300"/>
        </w:trPr>
        <w:tc>
          <w:tcPr>
            <w:tcW w:w="1365" w:type="dxa"/>
            <w:tcMar/>
          </w:tcPr>
          <w:p w:rsidR="39EC3A19" w:rsidP="39EC3A19" w:rsidRDefault="39EC3A19" w14:paraId="6168B426" w14:textId="4E0F2638">
            <w:pPr>
              <w:pStyle w:val="Normal"/>
              <w:rPr/>
            </w:pPr>
            <w:r w:rsidR="39EC3A19">
              <w:rPr/>
              <w:t>23</w:t>
            </w:r>
          </w:p>
        </w:tc>
        <w:tc>
          <w:tcPr>
            <w:tcW w:w="3275" w:type="dxa"/>
            <w:tcMar/>
          </w:tcPr>
          <w:p w:rsidR="39EC3A19" w:rsidP="39EC3A19" w:rsidRDefault="39EC3A19" w14:paraId="7C2D5660" w14:textId="71ADCAF7">
            <w:pPr>
              <w:pStyle w:val="Normal"/>
              <w:rPr/>
            </w:pPr>
            <w:r w:rsidR="39EC3A19">
              <w:rPr/>
              <w:t>pl_ratdor</w:t>
            </w:r>
          </w:p>
        </w:tc>
        <w:tc>
          <w:tcPr>
            <w:tcW w:w="6284" w:type="dxa"/>
            <w:tcMar/>
          </w:tcPr>
          <w:p w:rsidR="39EC3A19" w:rsidP="39EC3A19" w:rsidRDefault="39EC3A19" w14:paraId="3852B310" w14:textId="6A1CB21C">
            <w:pPr>
              <w:pStyle w:val="Normal"/>
              <w:rPr/>
            </w:pPr>
            <w:r w:rsidR="39EC3A19">
              <w:rPr/>
              <w:t>Distance between planet &amp; star at the mid-transit divided by the stellar radius</w:t>
            </w:r>
          </w:p>
        </w:tc>
      </w:tr>
      <w:tr w:rsidR="39EC3A19" w:rsidTr="533DE5F7" w14:paraId="567A7FA4">
        <w:trPr>
          <w:trHeight w:val="300"/>
        </w:trPr>
        <w:tc>
          <w:tcPr>
            <w:tcW w:w="1365" w:type="dxa"/>
            <w:tcMar/>
          </w:tcPr>
          <w:p w:rsidR="39EC3A19" w:rsidP="39EC3A19" w:rsidRDefault="39EC3A19" w14:paraId="0E95E1E6" w14:textId="690CC669">
            <w:pPr>
              <w:pStyle w:val="Normal"/>
              <w:rPr/>
            </w:pPr>
            <w:r w:rsidR="39EC3A19">
              <w:rPr/>
              <w:t>24</w:t>
            </w:r>
          </w:p>
        </w:tc>
        <w:tc>
          <w:tcPr>
            <w:tcW w:w="3275" w:type="dxa"/>
            <w:tcMar/>
          </w:tcPr>
          <w:p w:rsidR="39EC3A19" w:rsidP="39EC3A19" w:rsidRDefault="39EC3A19" w14:paraId="5F970643" w14:textId="53D03445">
            <w:pPr>
              <w:pStyle w:val="Normal"/>
              <w:rPr/>
            </w:pPr>
            <w:r w:rsidR="39EC3A19">
              <w:rPr/>
              <w:t>pl_ratror</w:t>
            </w:r>
          </w:p>
        </w:tc>
        <w:tc>
          <w:tcPr>
            <w:tcW w:w="6284" w:type="dxa"/>
            <w:tcMar/>
          </w:tcPr>
          <w:p w:rsidR="39EC3A19" w:rsidP="39EC3A19" w:rsidRDefault="39EC3A19" w14:paraId="7DF0A133" w14:textId="1FA9B469">
            <w:pPr>
              <w:pStyle w:val="Normal"/>
              <w:rPr/>
            </w:pPr>
            <w:r w:rsidR="39EC3A19">
              <w:rPr/>
              <w:t>Radius divided by the stellar radius</w:t>
            </w:r>
          </w:p>
        </w:tc>
      </w:tr>
      <w:tr w:rsidR="39EC3A19" w:rsidTr="533DE5F7" w14:paraId="676D410E">
        <w:trPr>
          <w:trHeight w:val="300"/>
        </w:trPr>
        <w:tc>
          <w:tcPr>
            <w:tcW w:w="1365" w:type="dxa"/>
            <w:tcMar/>
          </w:tcPr>
          <w:p w:rsidR="39EC3A19" w:rsidP="39EC3A19" w:rsidRDefault="39EC3A19" w14:paraId="53F3CD3C" w14:textId="0EF117C6">
            <w:pPr>
              <w:pStyle w:val="Normal"/>
              <w:rPr/>
            </w:pPr>
            <w:r w:rsidR="39EC3A19">
              <w:rPr/>
              <w:t>25</w:t>
            </w:r>
          </w:p>
        </w:tc>
        <w:tc>
          <w:tcPr>
            <w:tcW w:w="3275" w:type="dxa"/>
            <w:tcMar/>
          </w:tcPr>
          <w:p w:rsidR="39EC3A19" w:rsidP="39EC3A19" w:rsidRDefault="39EC3A19" w14:paraId="43E004CB" w14:textId="07EEAA20">
            <w:pPr>
              <w:pStyle w:val="Normal"/>
              <w:rPr/>
            </w:pPr>
            <w:r w:rsidR="39EC3A19">
              <w:rPr/>
              <w:t>pl_occdep</w:t>
            </w:r>
          </w:p>
        </w:tc>
        <w:tc>
          <w:tcPr>
            <w:tcW w:w="6284" w:type="dxa"/>
            <w:tcMar/>
          </w:tcPr>
          <w:p w:rsidR="39EC3A19" w:rsidP="39EC3A19" w:rsidRDefault="39EC3A19" w14:paraId="6AA62D71" w14:textId="6083221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9EC3A19" w:rsidR="39EC3A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Depth of occultation of secondary eclipse</w:t>
            </w:r>
          </w:p>
        </w:tc>
      </w:tr>
      <w:tr w:rsidR="39EC3A19" w:rsidTr="533DE5F7" w14:paraId="00422D6E">
        <w:trPr>
          <w:trHeight w:val="825"/>
        </w:trPr>
        <w:tc>
          <w:tcPr>
            <w:tcW w:w="1365" w:type="dxa"/>
            <w:tcMar/>
          </w:tcPr>
          <w:p w:rsidR="39EC3A19" w:rsidP="39EC3A19" w:rsidRDefault="39EC3A19" w14:paraId="7550E48D" w14:textId="606D3506">
            <w:pPr>
              <w:pStyle w:val="Normal"/>
              <w:rPr/>
            </w:pPr>
            <w:r w:rsidR="39EC3A19">
              <w:rPr/>
              <w:t>26</w:t>
            </w:r>
          </w:p>
        </w:tc>
        <w:tc>
          <w:tcPr>
            <w:tcW w:w="3275" w:type="dxa"/>
            <w:tcMar/>
          </w:tcPr>
          <w:p w:rsidR="39EC3A19" w:rsidP="39EC3A19" w:rsidRDefault="39EC3A19" w14:paraId="42F3CB2B" w14:textId="443664A7">
            <w:pPr>
              <w:pStyle w:val="Normal"/>
              <w:rPr/>
            </w:pPr>
            <w:r w:rsidR="39EC3A19">
              <w:rPr/>
              <w:t>st_rad</w:t>
            </w:r>
          </w:p>
        </w:tc>
        <w:tc>
          <w:tcPr>
            <w:tcW w:w="6284" w:type="dxa"/>
            <w:tcMar/>
          </w:tcPr>
          <w:p w:rsidR="39EC3A19" w:rsidP="39EC3A19" w:rsidRDefault="39EC3A19" w14:paraId="4288F195" w14:textId="7278782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9EC3A19" w:rsidR="39EC3A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Length of a line segment from the center of the star to its surface, measured in units of radius of the Sun</w:t>
            </w:r>
          </w:p>
        </w:tc>
      </w:tr>
      <w:tr w:rsidR="39EC3A19" w:rsidTr="533DE5F7" w14:paraId="162986DC">
        <w:trPr>
          <w:trHeight w:val="300"/>
        </w:trPr>
        <w:tc>
          <w:tcPr>
            <w:tcW w:w="1365" w:type="dxa"/>
            <w:tcMar/>
          </w:tcPr>
          <w:p w:rsidR="39EC3A19" w:rsidP="39EC3A19" w:rsidRDefault="39EC3A19" w14:paraId="5FCD2271" w14:textId="228AB161">
            <w:pPr>
              <w:pStyle w:val="Normal"/>
              <w:rPr/>
            </w:pPr>
            <w:r w:rsidR="39EC3A19">
              <w:rPr/>
              <w:t>27</w:t>
            </w:r>
          </w:p>
        </w:tc>
        <w:tc>
          <w:tcPr>
            <w:tcW w:w="3275" w:type="dxa"/>
            <w:tcMar/>
          </w:tcPr>
          <w:p w:rsidR="39EC3A19" w:rsidP="39EC3A19" w:rsidRDefault="39EC3A19" w14:paraId="36DD6B0B" w14:textId="44341232">
            <w:pPr>
              <w:pStyle w:val="Normal"/>
              <w:rPr/>
            </w:pPr>
            <w:r w:rsidR="39EC3A19">
              <w:rPr/>
              <w:t>st</w:t>
            </w:r>
            <w:r w:rsidR="39EC3A19">
              <w:rPr/>
              <w:t>_age</w:t>
            </w:r>
          </w:p>
        </w:tc>
        <w:tc>
          <w:tcPr>
            <w:tcW w:w="6284" w:type="dxa"/>
            <w:tcMar/>
          </w:tcPr>
          <w:p w:rsidR="39EC3A19" w:rsidP="39EC3A19" w:rsidRDefault="39EC3A19" w14:paraId="3A5F8250" w14:textId="4EBC2DAC">
            <w:pPr>
              <w:pStyle w:val="Normal"/>
              <w:rPr/>
            </w:pPr>
            <w:r w:rsidR="39EC3A19">
              <w:rPr/>
              <w:t>Age of the host star</w:t>
            </w:r>
          </w:p>
        </w:tc>
      </w:tr>
      <w:tr w:rsidR="39EC3A19" w:rsidTr="533DE5F7" w14:paraId="37C4A443">
        <w:trPr>
          <w:trHeight w:val="300"/>
        </w:trPr>
        <w:tc>
          <w:tcPr>
            <w:tcW w:w="1365" w:type="dxa"/>
            <w:tcMar/>
          </w:tcPr>
          <w:p w:rsidR="39EC3A19" w:rsidP="39EC3A19" w:rsidRDefault="39EC3A19" w14:paraId="0F51B0D9" w14:textId="4708E145">
            <w:pPr>
              <w:pStyle w:val="Normal"/>
              <w:rPr/>
            </w:pPr>
            <w:r w:rsidR="39EC3A19">
              <w:rPr/>
              <w:t>28</w:t>
            </w:r>
          </w:p>
        </w:tc>
        <w:tc>
          <w:tcPr>
            <w:tcW w:w="3275" w:type="dxa"/>
            <w:tcMar/>
          </w:tcPr>
          <w:p w:rsidR="39EC3A19" w:rsidP="39EC3A19" w:rsidRDefault="39EC3A19" w14:paraId="12C60530" w14:textId="2EB0EED0">
            <w:pPr>
              <w:pStyle w:val="Normal"/>
              <w:rPr/>
            </w:pPr>
            <w:r w:rsidR="39EC3A19">
              <w:rPr/>
              <w:t>st</w:t>
            </w:r>
            <w:r w:rsidR="39EC3A19">
              <w:rPr/>
              <w:t>_dens</w:t>
            </w:r>
          </w:p>
        </w:tc>
        <w:tc>
          <w:tcPr>
            <w:tcW w:w="6284" w:type="dxa"/>
            <w:tcMar/>
          </w:tcPr>
          <w:p w:rsidR="39EC3A19" w:rsidP="39EC3A19" w:rsidRDefault="39EC3A19" w14:paraId="18D3BC75" w14:textId="6F208444">
            <w:pPr>
              <w:pStyle w:val="Normal"/>
              <w:rPr/>
            </w:pPr>
            <w:r w:rsidR="39EC3A19">
              <w:rPr/>
              <w:t>Mass per unit of volume of the star</w:t>
            </w:r>
          </w:p>
        </w:tc>
      </w:tr>
    </w:tbl>
    <w:p w:rsidR="39EC3A19" w:rsidRDefault="39EC3A19" w14:paraId="4489365D" w14:textId="34684110">
      <w:pPr>
        <w:rPr/>
      </w:pPr>
    </w:p>
    <w:p w:rsidR="39EC3A19" w:rsidP="39EC3A19" w:rsidRDefault="39EC3A19" w14:paraId="7C748B31" w14:textId="47F22609">
      <w:pPr>
        <w:pStyle w:val="Normal"/>
        <w:rPr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2Kw/I4g8KBMgH" int2:id="H9OtEmNv">
      <int2:state int2:type="AugLoop_Text_Critique" int2:value="Rejected"/>
    </int2:textHash>
    <int2:textHash int2:hashCode="cw8RVmptuNCyUP" int2:id="45u7Ix2Z">
      <int2:state int2:type="AugLoop_Text_Critique" int2:value="Rejected"/>
    </int2:textHash>
    <int2:textHash int2:hashCode="hVua1qfgJnh0od" int2:id="YR4nv1jR">
      <int2:state int2:type="AugLoop_Text_Critique" int2:value="Rejected"/>
    </int2:textHash>
    <int2:textHash int2:hashCode="FZcc3iOi2yuZX7" int2:id="HhNY8mO7">
      <int2:state int2:type="AugLoop_Text_Critique" int2:value="Rejected"/>
    </int2:textHash>
    <int2:textHash int2:hashCode="7poM03uCw+d3lV" int2:id="HvOelaNT">
      <int2:state int2:type="AugLoop_Text_Critique" int2:value="Rejected"/>
    </int2:textHash>
    <int2:textHash int2:hashCode="nGHa+gOm+fzem7" int2:id="Eemitmgt">
      <int2:state int2:type="AugLoop_Text_Critique" int2:value="Rejected"/>
    </int2:textHash>
    <int2:textHash int2:hashCode="h5ZTTO2XeLAqmp" int2:id="F83FyFVw">
      <int2:state int2:type="AugLoop_Text_Critique" int2:value="Rejected"/>
    </int2:textHash>
    <int2:textHash int2:hashCode="Ys+fqaoBwvAQU/" int2:id="TSDNiVKc">
      <int2:state int2:type="AugLoop_Text_Critique" int2:value="Rejected"/>
    </int2:textHash>
    <int2:textHash int2:hashCode="XcGiUWzROgAsCx" int2:id="0Jqj1Otz">
      <int2:state int2:type="AugLoop_Text_Critique" int2:value="Rejected"/>
    </int2:textHash>
    <int2:textHash int2:hashCode="3HYpZJ15VG0j8x" int2:id="ABF0KdNW">
      <int2:state int2:type="AugLoop_Text_Critique" int2:value="Rejected"/>
    </int2:textHash>
    <int2:textHash int2:hashCode="1eQDG25Z5URrFX" int2:id="194pIwur">
      <int2:state int2:type="AugLoop_Text_Critique" int2:value="Rejected"/>
    </int2:textHash>
    <int2:textHash int2:hashCode="ntoniwf8y8JFWT" int2:id="mIhFkymu">
      <int2:state int2:type="AugLoop_Text_Critique" int2:value="Rejected"/>
    </int2:textHash>
    <int2:textHash int2:hashCode="ATNmfenscI1Ole" int2:id="Ud3gA3Pc">
      <int2:state int2:type="AugLoop_Text_Critique" int2:value="Rejected"/>
    </int2:textHash>
    <int2:textHash int2:hashCode="fJMdFNzal7wv7J" int2:id="bpydFabk">
      <int2:state int2:type="AugLoop_Text_Critique" int2:value="Rejected"/>
    </int2:textHash>
    <int2:textHash int2:hashCode="KFv+OBztT1E68U" int2:id="ThG8ZAwW">
      <int2:state int2:type="AugLoop_Text_Critique" int2:value="Rejected"/>
    </int2:textHash>
    <int2:textHash int2:hashCode="Bhj7Cnu2rGSNVG" int2:id="9hCryqgK">
      <int2:state int2:type="AugLoop_Text_Critique" int2:value="Rejected"/>
    </int2:textHash>
    <int2:textHash int2:hashCode="veMxXHZZJCoEkf" int2:id="fgqX1bQs">
      <int2:state int2:type="AugLoop_Text_Critique" int2:value="Rejected"/>
    </int2:textHash>
    <int2:textHash int2:hashCode="27XyBMLVnWbmI0" int2:id="PnLj8Y6E">
      <int2:state int2:type="AugLoop_Text_Critique" int2:value="Rejected"/>
    </int2:textHash>
    <int2:textHash int2:hashCode="qbjFqnQJlhRSrd" int2:id="CL8hCp1G">
      <int2:state int2:type="AugLoop_Text_Critique" int2:value="Rejected"/>
    </int2:textHash>
    <int2:textHash int2:hashCode="exS3lLd1hJRS+f" int2:id="9wMkbgDq">
      <int2:state int2:type="AugLoop_Text_Critique" int2:value="Rejected"/>
    </int2:textHash>
    <int2:textHash int2:hashCode="dSQp8T4UFk2ZZv" int2:id="bOQPPPO2">
      <int2:state int2:type="AugLoop_Text_Critique" int2:value="Rejected"/>
    </int2:textHash>
    <int2:textHash int2:hashCode="G72zh7yvHnp2HL" int2:id="XA4RiIsj">
      <int2:state int2:type="AugLoop_Text_Critique" int2:value="Rejected"/>
    </int2:textHash>
    <int2:textHash int2:hashCode="6EMUVIm6CTxfTo" int2:id="9eij4LjM">
      <int2:state int2:type="AugLoop_Text_Critique" int2:value="Rejected"/>
    </int2:textHash>
    <int2:textHash int2:hashCode="UP+YkSoEkTSQTp" int2:id="FeC7QjJX">
      <int2:state int2:type="AugLoop_Text_Critique" int2:value="Rejected"/>
    </int2:textHash>
    <int2:textHash int2:hashCode="qG3NFKY34Xzu+9" int2:id="lGdjZ0z2">
      <int2:state int2:type="AugLoop_Text_Critique" int2:value="Rejected"/>
    </int2:textHash>
    <int2:textHash int2:hashCode="uMIQLSCqx6xjbG" int2:id="kGXfxSr7">
      <int2:state int2:type="AugLoop_Text_Critique" int2:value="Rejected"/>
    </int2:textHash>
    <int2:textHash int2:hashCode="MwpmPcw56V9y16" int2:id="38ZLjmOY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8E03ED"/>
    <w:rsid w:val="1B8E03ED"/>
    <w:rsid w:val="39EC3A19"/>
    <w:rsid w:val="533DE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A477"/>
  <w15:chartTrackingRefBased/>
  <w15:docId w15:val="{54F6CBEC-C77A-4403-B290-B07F8BFA1F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c5046ec6bab4ae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2024-03-14T21:12:57.6529581Z</dcterms:created>
  <dcterms:modified xsi:type="dcterms:W3CDTF">2024-03-15T01:03:17.6286889Z</dcterms:modified>
  <dc:creator>Barbi Adkins</dc:creator>
  <lastModifiedBy>Barbi Adkins</lastModifiedBy>
</coreProperties>
</file>