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618865" cy="16859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23615" cy="21240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接受到的指令解析：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IWsCommandPdu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CWsCommandCoder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::parseCommand(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content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r>
        <w:drawing>
          <wp:inline distT="0" distB="0" distL="114300" distR="114300">
            <wp:extent cx="4876165" cy="2775585"/>
            <wp:effectExtent l="0" t="0" r="63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77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TimeHandler机制：</w:t>
      </w:r>
    </w:p>
    <w:p>
      <w:pPr>
        <w:tabs>
          <w:tab w:val="left" w:pos="1596"/>
        </w:tabs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ab/>
      </w:r>
    </w:p>
    <w:p>
      <w:r>
        <w:rPr>
          <w:rFonts w:hint="eastAsia"/>
          <w:lang w:val="en-US" w:eastAsia="zh-CN"/>
        </w:rPr>
        <w:t xml:space="preserve">入口： </w:t>
      </w:r>
      <w:r>
        <w:drawing>
          <wp:inline distT="0" distB="0" distL="114300" distR="114300">
            <wp:extent cx="3094990" cy="1238250"/>
            <wp:effectExtent l="0" t="0" r="1016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2768600"/>
            <wp:effectExtent l="0" t="0" r="5715" b="1270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整个TimeHandler设计相当于将 IRunnable 看成任务，run()函数看成任务执行函数，设置这个任务多久时间后完成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一句话： </w:t>
      </w:r>
      <w:bookmarkStart w:id="0" w:name="_GoBack"/>
      <w:bookmarkEnd w:id="0"/>
      <w:r>
        <w:rPr>
          <w:rFonts w:hint="eastAsia"/>
          <w:lang w:val="en-US" w:eastAsia="zh-CN"/>
        </w:rPr>
        <w:t>放一个任务多久时间后完成</w:t>
      </w:r>
    </w:p>
    <w:p/>
    <w:p/>
    <w:p/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w3J9bBAgAA1g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CcNyfW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30BDC"/>
    <w:rsid w:val="0D923914"/>
    <w:rsid w:val="0E7E29B0"/>
    <w:rsid w:val="12C16798"/>
    <w:rsid w:val="16426B15"/>
    <w:rsid w:val="239951E1"/>
    <w:rsid w:val="2A505835"/>
    <w:rsid w:val="2B0211F9"/>
    <w:rsid w:val="2C5B3333"/>
    <w:rsid w:val="3B9752AF"/>
    <w:rsid w:val="3DCC3D2C"/>
    <w:rsid w:val="46FB03B7"/>
    <w:rsid w:val="4C497D29"/>
    <w:rsid w:val="4F87649B"/>
    <w:rsid w:val="50754B6C"/>
    <w:rsid w:val="53D401A3"/>
    <w:rsid w:val="571B12E6"/>
    <w:rsid w:val="58C175EE"/>
    <w:rsid w:val="5B42117B"/>
    <w:rsid w:val="61817DE0"/>
    <w:rsid w:val="64041D88"/>
    <w:rsid w:val="6965511A"/>
    <w:rsid w:val="6EAA0560"/>
    <w:rsid w:val="71705923"/>
    <w:rsid w:val="76050B92"/>
    <w:rsid w:val="7C8F73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99207</cp:lastModifiedBy>
  <dcterms:modified xsi:type="dcterms:W3CDTF">2016-12-22T08:32:21Z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