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入职以来，我在积极完成本职工作外，也会悉心教诲初级软件工程师软件设计技巧和问题答疑。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被指导员工有如下人员：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陈志斌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2016年12月至今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马火龙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2017年3月-5月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  <w:r>
        <w:rPr>
          <w:rFonts w:hint="eastAsia"/>
          <w:lang w:val="en-US" w:eastAsia="zh-CN"/>
        </w:rPr>
        <w:t>在对陈同学的指导过程中，悉心教诲过其 tcp/ip socket知识，以及duilib知识。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顺利知道其对公司业务熟悉，及毕业论文完成。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部分沟通记录如下：</w:t>
      </w:r>
    </w:p>
    <w:p>
      <w:r>
        <w:drawing>
          <wp:inline distT="0" distB="0" distL="114300" distR="114300">
            <wp:extent cx="5267960" cy="11957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013710"/>
            <wp:effectExtent l="0" t="0" r="889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476186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2、在对马同学培训过程中，培训过其javascript知识，js和c++互调相关知识等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部分记录如下：</w:t>
      </w:r>
    </w:p>
    <w:p>
      <w:r>
        <w:drawing>
          <wp:inline distT="0" distB="0" distL="114300" distR="114300">
            <wp:extent cx="5273675" cy="507365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08127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27B67"/>
    <w:rsid w:val="15B905FE"/>
    <w:rsid w:val="17721301"/>
    <w:rsid w:val="1ADB351D"/>
    <w:rsid w:val="258A0AFA"/>
    <w:rsid w:val="2E1F139A"/>
    <w:rsid w:val="33E1528D"/>
    <w:rsid w:val="34E74D4A"/>
    <w:rsid w:val="47CF3A7E"/>
    <w:rsid w:val="4E5D0F6D"/>
    <w:rsid w:val="57C56DF0"/>
    <w:rsid w:val="57FE5F5C"/>
    <w:rsid w:val="5F6853C5"/>
    <w:rsid w:val="653C5F4B"/>
    <w:rsid w:val="6AEE1743"/>
    <w:rsid w:val="7A1F5F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2017-08-04T03:01:32Z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