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63BD" w14:textId="098A069A" w:rsidR="00825E24" w:rsidRPr="00825E24" w:rsidRDefault="00825E24" w:rsidP="00825E24">
      <w:pPr>
        <w:jc w:val="both"/>
        <w:rPr>
          <w:b/>
          <w:bCs/>
          <w:sz w:val="28"/>
          <w:szCs w:val="28"/>
        </w:rPr>
      </w:pPr>
      <w:r w:rsidRPr="00825E24">
        <w:rPr>
          <w:b/>
          <w:bCs/>
          <w:sz w:val="28"/>
          <w:szCs w:val="28"/>
        </w:rPr>
        <w:t>NAM</w:t>
      </w:r>
      <w:r>
        <w:rPr>
          <w:b/>
          <w:bCs/>
          <w:sz w:val="28"/>
          <w:szCs w:val="28"/>
        </w:rPr>
        <w:t>E</w:t>
      </w:r>
      <w:r w:rsidRPr="00825E24">
        <w:rPr>
          <w:b/>
          <w:bCs/>
          <w:sz w:val="28"/>
          <w:szCs w:val="28"/>
        </w:rPr>
        <w:t>:</w:t>
      </w:r>
      <w:r>
        <w:rPr>
          <w:b/>
          <w:bCs/>
          <w:sz w:val="28"/>
          <w:szCs w:val="28"/>
        </w:rPr>
        <w:t xml:space="preserve"> </w:t>
      </w:r>
      <w:r w:rsidRPr="00825E24">
        <w:rPr>
          <w:b/>
          <w:bCs/>
          <w:sz w:val="28"/>
          <w:szCs w:val="28"/>
        </w:rPr>
        <w:t xml:space="preserve">KORI BARMADIN </w:t>
      </w:r>
    </w:p>
    <w:p w14:paraId="7BED0852" w14:textId="2C6DC406" w:rsidR="00825E24" w:rsidRPr="00825E24" w:rsidRDefault="00825E24" w:rsidP="00825E24">
      <w:pPr>
        <w:jc w:val="both"/>
        <w:rPr>
          <w:b/>
          <w:bCs/>
          <w:sz w:val="28"/>
          <w:szCs w:val="28"/>
        </w:rPr>
      </w:pPr>
      <w:r w:rsidRPr="00825E24">
        <w:rPr>
          <w:b/>
          <w:bCs/>
          <w:sz w:val="28"/>
          <w:szCs w:val="28"/>
        </w:rPr>
        <w:t>SUB:</w:t>
      </w:r>
      <w:r>
        <w:rPr>
          <w:b/>
          <w:bCs/>
          <w:sz w:val="28"/>
          <w:szCs w:val="28"/>
        </w:rPr>
        <w:t xml:space="preserve"> </w:t>
      </w:r>
      <w:r w:rsidRPr="00825E24">
        <w:rPr>
          <w:b/>
          <w:bCs/>
          <w:sz w:val="28"/>
          <w:szCs w:val="28"/>
        </w:rPr>
        <w:t>POWER BI ASSIGNMENT</w:t>
      </w:r>
    </w:p>
    <w:p w14:paraId="1A456B26" w14:textId="3B23356A" w:rsidR="00825E24" w:rsidRDefault="00825E24" w:rsidP="00825E24">
      <w:pPr>
        <w:jc w:val="both"/>
        <w:rPr>
          <w:b/>
          <w:bCs/>
          <w:sz w:val="28"/>
          <w:szCs w:val="28"/>
        </w:rPr>
      </w:pPr>
      <w:r w:rsidRPr="00825E24">
        <w:rPr>
          <w:b/>
          <w:bCs/>
          <w:sz w:val="28"/>
          <w:szCs w:val="28"/>
        </w:rPr>
        <w:t>COURSE:DATA ANALYST</w:t>
      </w:r>
    </w:p>
    <w:p w14:paraId="50C4FF5F" w14:textId="77777777" w:rsidR="00825E24" w:rsidRDefault="00825E24" w:rsidP="00825E24">
      <w:pPr>
        <w:jc w:val="both"/>
        <w:rPr>
          <w:b/>
          <w:bCs/>
          <w:sz w:val="28"/>
          <w:szCs w:val="28"/>
        </w:rPr>
      </w:pPr>
    </w:p>
    <w:p w14:paraId="135E57CE" w14:textId="255B2BD1" w:rsidR="00825E24" w:rsidRPr="00825E24" w:rsidRDefault="00825E24" w:rsidP="00825E24">
      <w:pPr>
        <w:jc w:val="both"/>
        <w:rPr>
          <w:b/>
          <w:bCs/>
          <w:sz w:val="28"/>
          <w:szCs w:val="28"/>
          <w:u w:val="single"/>
        </w:rPr>
      </w:pPr>
      <w:r w:rsidRPr="00825E24">
        <w:rPr>
          <w:b/>
          <w:bCs/>
          <w:sz w:val="28"/>
          <w:szCs w:val="28"/>
          <w:u w:val="single"/>
        </w:rPr>
        <w:t xml:space="preserve"> QUESTIONS</w:t>
      </w:r>
    </w:p>
    <w:p w14:paraId="6C52BBC5" w14:textId="41FEC9D8" w:rsidR="00825E24" w:rsidRPr="00825E24" w:rsidRDefault="00825E24" w:rsidP="00825E24">
      <w:pPr>
        <w:jc w:val="both"/>
        <w:rPr>
          <w:sz w:val="24"/>
          <w:szCs w:val="24"/>
        </w:rPr>
      </w:pPr>
      <w:r w:rsidRPr="00825E24">
        <w:rPr>
          <w:sz w:val="24"/>
          <w:szCs w:val="24"/>
        </w:rPr>
        <w:t>1) What is Power BI and how does it differ from Excel?</w:t>
      </w:r>
    </w:p>
    <w:p w14:paraId="3CFA6A81" w14:textId="77777777" w:rsidR="00825E24" w:rsidRPr="00825E24" w:rsidRDefault="00825E24" w:rsidP="00825E24">
      <w:pPr>
        <w:jc w:val="both"/>
        <w:rPr>
          <w:sz w:val="24"/>
          <w:szCs w:val="24"/>
        </w:rPr>
      </w:pPr>
      <w:r w:rsidRPr="00825E24">
        <w:rPr>
          <w:sz w:val="24"/>
          <w:szCs w:val="24"/>
        </w:rPr>
        <w:t>2) Explain the concept of data modeling in Power BI.</w:t>
      </w:r>
    </w:p>
    <w:p w14:paraId="6DD4AD1A" w14:textId="77777777" w:rsidR="00825E24" w:rsidRPr="00825E24" w:rsidRDefault="00825E24" w:rsidP="00825E24">
      <w:pPr>
        <w:jc w:val="both"/>
        <w:rPr>
          <w:sz w:val="24"/>
          <w:szCs w:val="24"/>
        </w:rPr>
      </w:pPr>
      <w:r w:rsidRPr="00825E24">
        <w:rPr>
          <w:sz w:val="24"/>
          <w:szCs w:val="24"/>
        </w:rPr>
        <w:t>3) What are the different types of connections available in Power BI?</w:t>
      </w:r>
    </w:p>
    <w:p w14:paraId="1301C146" w14:textId="656088D6" w:rsidR="00825E24" w:rsidRPr="00825E24" w:rsidRDefault="00825E24" w:rsidP="00825E24">
      <w:pPr>
        <w:jc w:val="both"/>
        <w:rPr>
          <w:sz w:val="24"/>
          <w:szCs w:val="24"/>
        </w:rPr>
      </w:pPr>
      <w:r w:rsidRPr="00825E24">
        <w:rPr>
          <w:sz w:val="24"/>
          <w:szCs w:val="24"/>
        </w:rPr>
        <w:t>4)</w:t>
      </w:r>
      <w:r w:rsidRPr="00825E24">
        <w:rPr>
          <w:sz w:val="24"/>
          <w:szCs w:val="24"/>
        </w:rPr>
        <w:t>How do you handle data transformation in Power Bl?</w:t>
      </w:r>
    </w:p>
    <w:p w14:paraId="4560539A" w14:textId="77777777" w:rsidR="00825E24" w:rsidRPr="00825E24" w:rsidRDefault="00825E24" w:rsidP="00825E24">
      <w:pPr>
        <w:jc w:val="both"/>
        <w:rPr>
          <w:sz w:val="24"/>
          <w:szCs w:val="24"/>
        </w:rPr>
      </w:pPr>
      <w:r w:rsidRPr="00825E24">
        <w:rPr>
          <w:sz w:val="24"/>
          <w:szCs w:val="24"/>
        </w:rPr>
        <w:t>5) What is DAX (Data Analysis Expressions) and why is it important in</w:t>
      </w:r>
    </w:p>
    <w:p w14:paraId="1B740520" w14:textId="77777777" w:rsidR="00825E24" w:rsidRPr="00825E24" w:rsidRDefault="00825E24" w:rsidP="00825E24">
      <w:pPr>
        <w:jc w:val="both"/>
        <w:rPr>
          <w:sz w:val="24"/>
          <w:szCs w:val="24"/>
        </w:rPr>
      </w:pPr>
      <w:r w:rsidRPr="00825E24">
        <w:rPr>
          <w:sz w:val="24"/>
          <w:szCs w:val="24"/>
        </w:rPr>
        <w:t>Power Bl?</w:t>
      </w:r>
    </w:p>
    <w:p w14:paraId="4CF56FB8" w14:textId="77777777" w:rsidR="00825E24" w:rsidRPr="00825E24" w:rsidRDefault="00825E24" w:rsidP="00825E24">
      <w:pPr>
        <w:jc w:val="both"/>
        <w:rPr>
          <w:sz w:val="24"/>
          <w:szCs w:val="24"/>
        </w:rPr>
      </w:pPr>
      <w:r w:rsidRPr="00825E24">
        <w:rPr>
          <w:sz w:val="24"/>
          <w:szCs w:val="24"/>
        </w:rPr>
        <w:t>6) Can you explain the difference between calculated columns and</w:t>
      </w:r>
    </w:p>
    <w:p w14:paraId="7ECBD08A" w14:textId="77777777" w:rsidR="00825E24" w:rsidRPr="00825E24" w:rsidRDefault="00825E24" w:rsidP="00825E24">
      <w:pPr>
        <w:jc w:val="both"/>
        <w:rPr>
          <w:sz w:val="24"/>
          <w:szCs w:val="24"/>
        </w:rPr>
      </w:pPr>
      <w:r w:rsidRPr="00825E24">
        <w:rPr>
          <w:sz w:val="24"/>
          <w:szCs w:val="24"/>
        </w:rPr>
        <w:t>measures in Power BI?</w:t>
      </w:r>
    </w:p>
    <w:p w14:paraId="2AC651C0" w14:textId="436B2A4E" w:rsidR="00825E24" w:rsidRPr="00825E24" w:rsidRDefault="00825E24" w:rsidP="00825E24">
      <w:pPr>
        <w:jc w:val="both"/>
        <w:rPr>
          <w:sz w:val="24"/>
          <w:szCs w:val="24"/>
        </w:rPr>
      </w:pPr>
      <w:r w:rsidRPr="00825E24">
        <w:rPr>
          <w:sz w:val="24"/>
          <w:szCs w:val="24"/>
        </w:rPr>
        <w:t>7)</w:t>
      </w:r>
      <w:r w:rsidRPr="00825E24">
        <w:rPr>
          <w:sz w:val="24"/>
          <w:szCs w:val="24"/>
        </w:rPr>
        <w:t xml:space="preserve"> </w:t>
      </w:r>
      <w:r w:rsidRPr="00825E24">
        <w:rPr>
          <w:sz w:val="24"/>
          <w:szCs w:val="24"/>
        </w:rPr>
        <w:t>How do you handle relationships between tables in Power Bl?</w:t>
      </w:r>
    </w:p>
    <w:p w14:paraId="153B0F97" w14:textId="77777777" w:rsidR="00825E24" w:rsidRPr="00825E24" w:rsidRDefault="00825E24" w:rsidP="00825E24">
      <w:pPr>
        <w:jc w:val="both"/>
        <w:rPr>
          <w:sz w:val="24"/>
          <w:szCs w:val="24"/>
        </w:rPr>
      </w:pPr>
      <w:r w:rsidRPr="00825E24">
        <w:rPr>
          <w:sz w:val="24"/>
          <w:szCs w:val="24"/>
        </w:rPr>
        <w:t>8) What is the purpose of a Power Bl Gateway?</w:t>
      </w:r>
    </w:p>
    <w:p w14:paraId="15D1C95B" w14:textId="77777777" w:rsidR="00825E24" w:rsidRPr="00825E24" w:rsidRDefault="00825E24" w:rsidP="00825E24">
      <w:pPr>
        <w:jc w:val="both"/>
        <w:rPr>
          <w:sz w:val="24"/>
          <w:szCs w:val="24"/>
        </w:rPr>
      </w:pPr>
      <w:r w:rsidRPr="00825E24">
        <w:rPr>
          <w:sz w:val="24"/>
          <w:szCs w:val="24"/>
        </w:rPr>
        <w:t>9) How can you schedule data refresh in Power BI Service?</w:t>
      </w:r>
    </w:p>
    <w:p w14:paraId="5A8BFAA9" w14:textId="0142DCF7" w:rsidR="00825E24" w:rsidRPr="00825E24" w:rsidRDefault="00825E24" w:rsidP="00825E24">
      <w:pPr>
        <w:jc w:val="both"/>
        <w:rPr>
          <w:sz w:val="24"/>
          <w:szCs w:val="24"/>
        </w:rPr>
      </w:pPr>
      <w:r w:rsidRPr="00825E24">
        <w:rPr>
          <w:sz w:val="24"/>
          <w:szCs w:val="24"/>
        </w:rPr>
        <w:t>10)Explain the concept of row-level security in Power Bl.</w:t>
      </w:r>
    </w:p>
    <w:p w14:paraId="17E1F50F" w14:textId="0DE4CF95" w:rsidR="00825E24" w:rsidRPr="00825E24" w:rsidRDefault="00825E24" w:rsidP="00825E24">
      <w:pPr>
        <w:jc w:val="both"/>
        <w:rPr>
          <w:sz w:val="24"/>
          <w:szCs w:val="24"/>
        </w:rPr>
      </w:pPr>
      <w:r w:rsidRPr="00825E24">
        <w:rPr>
          <w:sz w:val="24"/>
          <w:szCs w:val="24"/>
        </w:rPr>
        <w:t>11)What is the Power Bl Desktop and how does it differ from Power</w:t>
      </w:r>
    </w:p>
    <w:p w14:paraId="5282F92B" w14:textId="77777777" w:rsidR="00825E24" w:rsidRPr="00825E24" w:rsidRDefault="00825E24" w:rsidP="00825E24">
      <w:pPr>
        <w:jc w:val="both"/>
        <w:rPr>
          <w:sz w:val="24"/>
          <w:szCs w:val="24"/>
        </w:rPr>
      </w:pPr>
      <w:r w:rsidRPr="00825E24">
        <w:rPr>
          <w:sz w:val="24"/>
          <w:szCs w:val="24"/>
        </w:rPr>
        <w:t>BI Service?</w:t>
      </w:r>
    </w:p>
    <w:p w14:paraId="12CFFF4E" w14:textId="7D238F0C" w:rsidR="00825E24" w:rsidRPr="00825E24" w:rsidRDefault="00825E24" w:rsidP="00825E24">
      <w:pPr>
        <w:jc w:val="both"/>
        <w:rPr>
          <w:sz w:val="24"/>
          <w:szCs w:val="24"/>
        </w:rPr>
      </w:pPr>
      <w:r w:rsidRPr="00825E24">
        <w:rPr>
          <w:sz w:val="24"/>
          <w:szCs w:val="24"/>
        </w:rPr>
        <w:t>12)Explain the concept of Direct Query in Power BI.</w:t>
      </w:r>
    </w:p>
    <w:p w14:paraId="297CB204" w14:textId="5833BCB7" w:rsidR="00825E24" w:rsidRPr="00825E24" w:rsidRDefault="00825E24" w:rsidP="00825E24">
      <w:pPr>
        <w:jc w:val="both"/>
        <w:rPr>
          <w:sz w:val="24"/>
          <w:szCs w:val="24"/>
        </w:rPr>
      </w:pPr>
      <w:r w:rsidRPr="00825E24">
        <w:rPr>
          <w:sz w:val="24"/>
          <w:szCs w:val="24"/>
        </w:rPr>
        <w:t>13)What are Power Bl templates and how are they useful?</w:t>
      </w:r>
    </w:p>
    <w:p w14:paraId="5E9AF533" w14:textId="53DB9983" w:rsidR="00825E24" w:rsidRPr="00825E24" w:rsidRDefault="00825E24" w:rsidP="00825E24">
      <w:pPr>
        <w:jc w:val="both"/>
        <w:rPr>
          <w:sz w:val="24"/>
          <w:szCs w:val="24"/>
        </w:rPr>
      </w:pPr>
      <w:r w:rsidRPr="00825E24">
        <w:rPr>
          <w:sz w:val="24"/>
          <w:szCs w:val="24"/>
        </w:rPr>
        <w:t>14)How do you handle incremental data refresh in Power BI?</w:t>
      </w:r>
    </w:p>
    <w:p w14:paraId="7A01FA52" w14:textId="2A9D190C" w:rsidR="00825E24" w:rsidRPr="00825E24" w:rsidRDefault="00825E24" w:rsidP="00825E24">
      <w:pPr>
        <w:jc w:val="both"/>
        <w:rPr>
          <w:sz w:val="24"/>
          <w:szCs w:val="24"/>
        </w:rPr>
      </w:pPr>
      <w:r w:rsidRPr="00825E24">
        <w:rPr>
          <w:sz w:val="24"/>
          <w:szCs w:val="24"/>
        </w:rPr>
        <w:t>15)What is the role of Power Query in Power BI?</w:t>
      </w:r>
    </w:p>
    <w:p w14:paraId="79A8846A" w14:textId="67D6AEC2" w:rsidR="00825E24" w:rsidRPr="00825E24" w:rsidRDefault="00825E24" w:rsidP="00825E24">
      <w:pPr>
        <w:jc w:val="both"/>
        <w:rPr>
          <w:sz w:val="24"/>
          <w:szCs w:val="24"/>
        </w:rPr>
      </w:pPr>
      <w:r w:rsidRPr="00825E24">
        <w:rPr>
          <w:sz w:val="24"/>
          <w:szCs w:val="24"/>
        </w:rPr>
        <w:t>16)Explain the difference between calculated columns and</w:t>
      </w:r>
    </w:p>
    <w:p w14:paraId="50ECE193" w14:textId="77777777" w:rsidR="00825E24" w:rsidRPr="00825E24" w:rsidRDefault="00825E24" w:rsidP="00825E24">
      <w:pPr>
        <w:jc w:val="both"/>
        <w:rPr>
          <w:sz w:val="24"/>
          <w:szCs w:val="24"/>
        </w:rPr>
      </w:pPr>
      <w:r w:rsidRPr="00825E24">
        <w:rPr>
          <w:sz w:val="24"/>
          <w:szCs w:val="24"/>
        </w:rPr>
        <w:t>calculated tables in Power Bl.</w:t>
      </w:r>
    </w:p>
    <w:p w14:paraId="6FF979EA" w14:textId="31FB3AAB" w:rsidR="00825E24" w:rsidRPr="00825E24" w:rsidRDefault="00825E24" w:rsidP="00825E24">
      <w:pPr>
        <w:jc w:val="both"/>
        <w:rPr>
          <w:sz w:val="24"/>
          <w:szCs w:val="24"/>
        </w:rPr>
      </w:pPr>
      <w:r w:rsidRPr="00825E24">
        <w:rPr>
          <w:sz w:val="24"/>
          <w:szCs w:val="24"/>
        </w:rPr>
        <w:t>17)How do you create custom visuals in Power Bl?</w:t>
      </w:r>
    </w:p>
    <w:p w14:paraId="7EECCFDC" w14:textId="0E068512" w:rsidR="00825E24" w:rsidRPr="00825E24" w:rsidRDefault="00825E24" w:rsidP="00825E24">
      <w:pPr>
        <w:jc w:val="both"/>
        <w:rPr>
          <w:sz w:val="24"/>
          <w:szCs w:val="24"/>
        </w:rPr>
      </w:pPr>
      <w:r w:rsidRPr="00825E24">
        <w:rPr>
          <w:sz w:val="24"/>
          <w:szCs w:val="24"/>
        </w:rPr>
        <w:t>18)</w:t>
      </w:r>
      <w:r>
        <w:rPr>
          <w:sz w:val="24"/>
          <w:szCs w:val="24"/>
        </w:rPr>
        <w:t>W</w:t>
      </w:r>
      <w:r w:rsidRPr="00825E24">
        <w:rPr>
          <w:sz w:val="24"/>
          <w:szCs w:val="24"/>
        </w:rPr>
        <w:t>hat are the best practices for optimizing performance in</w:t>
      </w:r>
    </w:p>
    <w:p w14:paraId="5DEF28CD" w14:textId="77777777" w:rsidR="00825E24" w:rsidRPr="00825E24" w:rsidRDefault="00825E24" w:rsidP="00825E24">
      <w:pPr>
        <w:jc w:val="both"/>
        <w:rPr>
          <w:sz w:val="24"/>
          <w:szCs w:val="24"/>
        </w:rPr>
      </w:pPr>
      <w:r w:rsidRPr="00825E24">
        <w:rPr>
          <w:sz w:val="24"/>
          <w:szCs w:val="24"/>
        </w:rPr>
        <w:lastRenderedPageBreak/>
        <w:t>Power BI?</w:t>
      </w:r>
    </w:p>
    <w:p w14:paraId="1BCD3664" w14:textId="2B2BB9F0" w:rsidR="00825E24" w:rsidRPr="00825E24" w:rsidRDefault="00825E24" w:rsidP="00825E24">
      <w:pPr>
        <w:jc w:val="both"/>
        <w:rPr>
          <w:sz w:val="24"/>
          <w:szCs w:val="24"/>
        </w:rPr>
      </w:pPr>
      <w:r w:rsidRPr="00825E24">
        <w:rPr>
          <w:sz w:val="24"/>
          <w:szCs w:val="24"/>
        </w:rPr>
        <w:t xml:space="preserve">19)How can you integrate Power Bl with </w:t>
      </w:r>
      <w:proofErr w:type="gramStart"/>
      <w:r w:rsidRPr="00825E24">
        <w:rPr>
          <w:sz w:val="24"/>
          <w:szCs w:val="24"/>
        </w:rPr>
        <w:t>other</w:t>
      </w:r>
      <w:proofErr w:type="gramEnd"/>
      <w:r w:rsidRPr="00825E24">
        <w:rPr>
          <w:sz w:val="24"/>
          <w:szCs w:val="24"/>
        </w:rPr>
        <w:t xml:space="preserve"> Microsoft</w:t>
      </w:r>
    </w:p>
    <w:p w14:paraId="2AAC5CF1" w14:textId="77777777" w:rsidR="00825E24" w:rsidRPr="00825E24" w:rsidRDefault="00825E24" w:rsidP="00825E24">
      <w:pPr>
        <w:jc w:val="both"/>
        <w:rPr>
          <w:sz w:val="24"/>
          <w:szCs w:val="24"/>
        </w:rPr>
      </w:pPr>
      <w:r w:rsidRPr="00825E24">
        <w:rPr>
          <w:sz w:val="24"/>
          <w:szCs w:val="24"/>
        </w:rPr>
        <w:t>products like Azure and Office 365?</w:t>
      </w:r>
    </w:p>
    <w:p w14:paraId="22D04788" w14:textId="47890115" w:rsidR="00825E24" w:rsidRPr="00825E24" w:rsidRDefault="00825E24" w:rsidP="00825E24">
      <w:pPr>
        <w:jc w:val="both"/>
        <w:rPr>
          <w:sz w:val="24"/>
          <w:szCs w:val="24"/>
        </w:rPr>
      </w:pPr>
      <w:r w:rsidRPr="00825E24">
        <w:rPr>
          <w:sz w:val="24"/>
          <w:szCs w:val="24"/>
        </w:rPr>
        <w:t>20)Explain the concept of aggregations in Power Bl</w:t>
      </w:r>
    </w:p>
    <w:p w14:paraId="75F7A669" w14:textId="6DFB54BF" w:rsidR="00825E24" w:rsidRPr="00825E24" w:rsidRDefault="00825E24" w:rsidP="00825E24">
      <w:pPr>
        <w:jc w:val="both"/>
        <w:rPr>
          <w:sz w:val="24"/>
          <w:szCs w:val="24"/>
        </w:rPr>
      </w:pPr>
      <w:r w:rsidRPr="00825E24">
        <w:rPr>
          <w:sz w:val="24"/>
          <w:szCs w:val="24"/>
        </w:rPr>
        <w:t>21)How do you handle error handling and data quality in Power</w:t>
      </w:r>
    </w:p>
    <w:p w14:paraId="38B80FD1" w14:textId="77777777" w:rsidR="00825E24" w:rsidRPr="00825E24" w:rsidRDefault="00825E24" w:rsidP="00825E24">
      <w:pPr>
        <w:jc w:val="both"/>
        <w:rPr>
          <w:sz w:val="24"/>
          <w:szCs w:val="24"/>
        </w:rPr>
      </w:pPr>
      <w:r w:rsidRPr="00825E24">
        <w:rPr>
          <w:sz w:val="24"/>
          <w:szCs w:val="24"/>
        </w:rPr>
        <w:t>BI?</w:t>
      </w:r>
    </w:p>
    <w:p w14:paraId="257393C6" w14:textId="5DEF2696" w:rsidR="00825E24" w:rsidRPr="00825E24" w:rsidRDefault="00825E24" w:rsidP="00825E24">
      <w:pPr>
        <w:jc w:val="both"/>
        <w:rPr>
          <w:sz w:val="24"/>
          <w:szCs w:val="24"/>
        </w:rPr>
      </w:pPr>
      <w:r w:rsidRPr="00825E24">
        <w:rPr>
          <w:sz w:val="24"/>
          <w:szCs w:val="24"/>
        </w:rPr>
        <w:t>22)What is the purpose of Power Bl Embedded and when would</w:t>
      </w:r>
    </w:p>
    <w:p w14:paraId="50828EB0" w14:textId="35ACAA52" w:rsidR="00421F7E" w:rsidRPr="00825E24" w:rsidRDefault="00825E24" w:rsidP="00825E24">
      <w:pPr>
        <w:jc w:val="both"/>
        <w:rPr>
          <w:sz w:val="24"/>
          <w:szCs w:val="24"/>
        </w:rPr>
      </w:pPr>
      <w:r w:rsidRPr="00825E24">
        <w:rPr>
          <w:sz w:val="24"/>
          <w:szCs w:val="24"/>
        </w:rPr>
        <w:t>you use it?</w:t>
      </w:r>
    </w:p>
    <w:p w14:paraId="642BCFC7" w14:textId="7FCEFB3A" w:rsidR="00825E24" w:rsidRDefault="00825E24" w:rsidP="00825E24">
      <w:pPr>
        <w:jc w:val="both"/>
      </w:pPr>
    </w:p>
    <w:p w14:paraId="4288DC87" w14:textId="6801AA3E" w:rsidR="00825E24" w:rsidRDefault="00825E24" w:rsidP="00825E24">
      <w:pPr>
        <w:jc w:val="both"/>
        <w:rPr>
          <w:sz w:val="28"/>
          <w:szCs w:val="28"/>
          <w:u w:val="single"/>
        </w:rPr>
      </w:pPr>
      <w:r w:rsidRPr="00825E24">
        <w:rPr>
          <w:sz w:val="28"/>
          <w:szCs w:val="28"/>
          <w:highlight w:val="green"/>
          <w:u w:val="single"/>
        </w:rPr>
        <w:t>ANSWERS</w:t>
      </w:r>
    </w:p>
    <w:p w14:paraId="3661756B" w14:textId="0235029E" w:rsidR="00825E24" w:rsidRDefault="008C024D" w:rsidP="00825E24">
      <w:pPr>
        <w:jc w:val="both"/>
        <w:rPr>
          <w:rFonts w:ascii="Arial" w:hAnsi="Arial" w:cs="Arial"/>
          <w:color w:val="040C28"/>
          <w:sz w:val="24"/>
          <w:szCs w:val="24"/>
        </w:rPr>
      </w:pPr>
      <w:r w:rsidRPr="008C024D">
        <w:rPr>
          <w:rFonts w:ascii="Arial" w:hAnsi="Arial" w:cs="Arial"/>
          <w:color w:val="1F1F1F"/>
          <w:sz w:val="24"/>
          <w:szCs w:val="24"/>
          <w:shd w:val="clear" w:color="auto" w:fill="FFFFFF"/>
        </w:rPr>
        <w:t>1)</w:t>
      </w:r>
      <w:r w:rsidR="00825E24" w:rsidRPr="008C024D">
        <w:rPr>
          <w:rFonts w:ascii="Arial" w:hAnsi="Arial" w:cs="Arial"/>
          <w:color w:val="1F1F1F"/>
          <w:sz w:val="24"/>
          <w:szCs w:val="24"/>
          <w:shd w:val="clear" w:color="auto" w:fill="FFFFFF"/>
        </w:rPr>
        <w:t>Both Power</w:t>
      </w:r>
      <w:r>
        <w:rPr>
          <w:rFonts w:ascii="Arial" w:hAnsi="Arial" w:cs="Arial"/>
          <w:color w:val="1F1F1F"/>
          <w:sz w:val="24"/>
          <w:szCs w:val="24"/>
          <w:shd w:val="clear" w:color="auto" w:fill="FFFFFF"/>
        </w:rPr>
        <w:t xml:space="preserve"> </w:t>
      </w:r>
      <w:r w:rsidR="00825E24" w:rsidRPr="008C024D">
        <w:rPr>
          <w:rFonts w:ascii="Arial" w:hAnsi="Arial" w:cs="Arial"/>
          <w:color w:val="1F1F1F"/>
          <w:sz w:val="24"/>
          <w:szCs w:val="24"/>
          <w:shd w:val="clear" w:color="auto" w:fill="FFFFFF"/>
        </w:rPr>
        <w:t xml:space="preserve">BI and Microsoft Excel are data </w:t>
      </w:r>
      <w:r w:rsidRPr="008C024D">
        <w:rPr>
          <w:rFonts w:ascii="Arial" w:hAnsi="Arial" w:cs="Arial"/>
          <w:color w:val="1F1F1F"/>
          <w:sz w:val="24"/>
          <w:szCs w:val="24"/>
          <w:shd w:val="clear" w:color="auto" w:fill="FFFFFF"/>
        </w:rPr>
        <w:t>visualization</w:t>
      </w:r>
      <w:r w:rsidR="00825E24" w:rsidRPr="008C024D">
        <w:rPr>
          <w:rFonts w:ascii="Arial" w:hAnsi="Arial" w:cs="Arial"/>
          <w:color w:val="1F1F1F"/>
          <w:sz w:val="24"/>
          <w:szCs w:val="24"/>
          <w:shd w:val="clear" w:color="auto" w:fill="FFFFFF"/>
        </w:rPr>
        <w:t xml:space="preserve"> tools that execute similar functions, yet differ in features and applications. Excel is an excellent tool for small to medium-sized data sets with a lower budget. Whereas, </w:t>
      </w:r>
      <w:r w:rsidR="00825E24" w:rsidRPr="008C024D">
        <w:rPr>
          <w:rFonts w:ascii="Arial" w:hAnsi="Arial" w:cs="Arial"/>
          <w:color w:val="040C28"/>
          <w:sz w:val="24"/>
          <w:szCs w:val="24"/>
        </w:rPr>
        <w:t>Power</w:t>
      </w:r>
      <w:r>
        <w:rPr>
          <w:rFonts w:ascii="Arial" w:hAnsi="Arial" w:cs="Arial"/>
          <w:color w:val="040C28"/>
          <w:sz w:val="24"/>
          <w:szCs w:val="24"/>
        </w:rPr>
        <w:t xml:space="preserve"> bi</w:t>
      </w:r>
      <w:r w:rsidR="00825E24" w:rsidRPr="008C024D">
        <w:rPr>
          <w:rFonts w:ascii="Arial" w:hAnsi="Arial" w:cs="Arial"/>
          <w:color w:val="040C28"/>
          <w:sz w:val="24"/>
          <w:szCs w:val="24"/>
        </w:rPr>
        <w:t xml:space="preserve"> caters to large data sets, real-time action, and cloud capabilities</w:t>
      </w:r>
    </w:p>
    <w:p w14:paraId="46B213E8" w14:textId="1C8B84E8" w:rsidR="008C024D" w:rsidRDefault="008C024D" w:rsidP="00825E24">
      <w:pPr>
        <w:jc w:val="both"/>
        <w:rPr>
          <w:rFonts w:ascii="Arial" w:hAnsi="Arial" w:cs="Arial"/>
          <w:color w:val="1F1F1F"/>
          <w:sz w:val="24"/>
          <w:szCs w:val="24"/>
          <w:shd w:val="clear" w:color="auto" w:fill="FFFFFF"/>
        </w:rPr>
      </w:pPr>
      <w:r>
        <w:rPr>
          <w:rFonts w:ascii="Arial" w:hAnsi="Arial" w:cs="Arial"/>
          <w:color w:val="040C28"/>
          <w:sz w:val="24"/>
          <w:szCs w:val="24"/>
        </w:rPr>
        <w:t>2)</w:t>
      </w:r>
      <w:r w:rsidRPr="008C024D">
        <w:rPr>
          <w:rFonts w:ascii="Arial" w:hAnsi="Arial" w:cs="Arial"/>
          <w:color w:val="1F1F1F"/>
          <w:sz w:val="30"/>
          <w:szCs w:val="30"/>
          <w:shd w:val="clear" w:color="auto" w:fill="FFFFFF"/>
        </w:rPr>
        <w:t xml:space="preserve"> </w:t>
      </w:r>
      <w:r w:rsidRPr="008C024D">
        <w:rPr>
          <w:rFonts w:ascii="Arial" w:hAnsi="Arial" w:cs="Arial"/>
          <w:color w:val="1F1F1F"/>
          <w:sz w:val="24"/>
          <w:szCs w:val="24"/>
          <w:shd w:val="clear" w:color="auto" w:fill="FFFFFF"/>
        </w:rPr>
        <w:t>By using text, symbols, and diagrams, data modeling concepts </w:t>
      </w:r>
      <w:r w:rsidRPr="008C024D">
        <w:rPr>
          <w:rFonts w:ascii="Arial" w:hAnsi="Arial" w:cs="Arial"/>
          <w:color w:val="040C28"/>
          <w:sz w:val="24"/>
          <w:szCs w:val="24"/>
        </w:rPr>
        <w:t>create visual representations of data as it's captured, stored, and used at your business</w:t>
      </w:r>
      <w:r w:rsidRPr="008C024D">
        <w:rPr>
          <w:rFonts w:ascii="Arial" w:hAnsi="Arial" w:cs="Arial"/>
          <w:color w:val="1F1F1F"/>
          <w:sz w:val="24"/>
          <w:szCs w:val="24"/>
          <w:shd w:val="clear" w:color="auto" w:fill="FFFFFF"/>
        </w:rPr>
        <w:t>. As your business determines how data is used and when, the data modeling process becomes an exercise in understanding and clarifying your data requirement</w:t>
      </w:r>
      <w:r>
        <w:rPr>
          <w:rFonts w:ascii="Arial" w:hAnsi="Arial" w:cs="Arial"/>
          <w:color w:val="1F1F1F"/>
          <w:sz w:val="24"/>
          <w:szCs w:val="24"/>
          <w:shd w:val="clear" w:color="auto" w:fill="FFFFFF"/>
        </w:rPr>
        <w:t>.</w:t>
      </w:r>
    </w:p>
    <w:p w14:paraId="2F767B32" w14:textId="2EE7435F" w:rsidR="008C024D" w:rsidRDefault="008C024D" w:rsidP="00825E24">
      <w:pPr>
        <w:jc w:val="both"/>
        <w:rPr>
          <w:rFonts w:ascii="Arial" w:hAnsi="Arial" w:cs="Arial"/>
          <w:color w:val="474747"/>
          <w:sz w:val="24"/>
          <w:szCs w:val="24"/>
          <w:shd w:val="clear" w:color="auto" w:fill="FFFFFF"/>
        </w:rPr>
      </w:pPr>
      <w:r>
        <w:rPr>
          <w:rFonts w:ascii="Arial" w:hAnsi="Arial" w:cs="Arial"/>
          <w:color w:val="1F1F1F"/>
          <w:sz w:val="24"/>
          <w:szCs w:val="24"/>
          <w:shd w:val="clear" w:color="auto" w:fill="FFFFFF"/>
        </w:rPr>
        <w:t>3)</w:t>
      </w:r>
      <w:r w:rsidRPr="008C024D">
        <w:rPr>
          <w:rFonts w:ascii="Arial" w:hAnsi="Arial" w:cs="Arial"/>
          <w:color w:val="474747"/>
          <w:shd w:val="clear" w:color="auto" w:fill="FFFFFF"/>
        </w:rPr>
        <w:t xml:space="preserve"> </w:t>
      </w:r>
      <w:r w:rsidRPr="008C024D">
        <w:rPr>
          <w:rFonts w:ascii="Arial" w:hAnsi="Arial" w:cs="Arial"/>
          <w:color w:val="474747"/>
          <w:sz w:val="24"/>
          <w:szCs w:val="24"/>
          <w:shd w:val="clear" w:color="auto" w:fill="FFFFFF"/>
        </w:rPr>
        <w:t>These Power BI data connection types — </w:t>
      </w:r>
      <w:r w:rsidRPr="008C024D">
        <w:rPr>
          <w:rFonts w:ascii="Arial" w:hAnsi="Arial" w:cs="Arial"/>
          <w:color w:val="040C28"/>
          <w:sz w:val="24"/>
          <w:szCs w:val="24"/>
          <w:shd w:val="clear" w:color="auto" w:fill="D3E3FD"/>
        </w:rPr>
        <w:t>Live Connection, Direct Query, and Import</w:t>
      </w:r>
      <w:r w:rsidRPr="008C024D">
        <w:rPr>
          <w:rFonts w:ascii="Arial" w:hAnsi="Arial" w:cs="Arial"/>
          <w:color w:val="474747"/>
          <w:sz w:val="24"/>
          <w:szCs w:val="24"/>
          <w:shd w:val="clear" w:color="auto" w:fill="FFFFFF"/>
        </w:rPr>
        <w:t> - each have unique features and capacities that cater to different operational requirements and preferences</w:t>
      </w:r>
    </w:p>
    <w:p w14:paraId="79106D33" w14:textId="45FFBC84" w:rsidR="008C024D" w:rsidRDefault="008C024D" w:rsidP="00825E24">
      <w:pPr>
        <w:jc w:val="both"/>
        <w:rPr>
          <w:rFonts w:ascii="Arial" w:hAnsi="Arial" w:cs="Arial"/>
          <w:color w:val="474747"/>
          <w:sz w:val="24"/>
          <w:szCs w:val="24"/>
          <w:shd w:val="clear" w:color="auto" w:fill="FFFFFF"/>
        </w:rPr>
      </w:pPr>
      <w:r>
        <w:rPr>
          <w:rFonts w:ascii="Arial" w:hAnsi="Arial" w:cs="Arial"/>
          <w:color w:val="474747"/>
          <w:sz w:val="24"/>
          <w:szCs w:val="24"/>
          <w:shd w:val="clear" w:color="auto" w:fill="FFFFFF"/>
        </w:rPr>
        <w:t>4)</w:t>
      </w:r>
      <w:r w:rsidRPr="008C024D">
        <w:rPr>
          <w:rFonts w:ascii="Arial" w:hAnsi="Arial" w:cs="Arial"/>
          <w:color w:val="474747"/>
          <w:shd w:val="clear" w:color="auto" w:fill="FFFFFF"/>
        </w:rPr>
        <w:t xml:space="preserve"> </w:t>
      </w:r>
      <w:r w:rsidRPr="008C024D">
        <w:rPr>
          <w:rFonts w:ascii="Arial" w:hAnsi="Arial" w:cs="Arial"/>
          <w:color w:val="474747"/>
          <w:sz w:val="24"/>
          <w:szCs w:val="24"/>
          <w:shd w:val="clear" w:color="auto" w:fill="FFFFFF"/>
        </w:rPr>
        <w:t>To execute this Power BI Transform Data step in the Power BI Query Editor, you need to </w:t>
      </w:r>
      <w:r w:rsidRPr="008C024D">
        <w:rPr>
          <w:rFonts w:ascii="Arial" w:hAnsi="Arial" w:cs="Arial"/>
          <w:color w:val="040C28"/>
          <w:sz w:val="24"/>
          <w:szCs w:val="24"/>
          <w:shd w:val="clear" w:color="auto" w:fill="D3E3FD"/>
        </w:rPr>
        <w:t>navigate to Choose Columns, Remove Columns, Keep Rows, and Remove Rows option</w:t>
      </w:r>
      <w:r>
        <w:rPr>
          <w:rFonts w:ascii="Arial" w:hAnsi="Arial" w:cs="Arial"/>
          <w:color w:val="040C28"/>
          <w:sz w:val="24"/>
          <w:szCs w:val="24"/>
          <w:shd w:val="clear" w:color="auto" w:fill="D3E3FD"/>
        </w:rPr>
        <w:t>s</w:t>
      </w:r>
      <w:r w:rsidRPr="008C024D">
        <w:rPr>
          <w:rFonts w:ascii="Arial" w:hAnsi="Arial" w:cs="Arial"/>
          <w:color w:val="474747"/>
          <w:sz w:val="24"/>
          <w:szCs w:val="24"/>
          <w:shd w:val="clear" w:color="auto" w:fill="FFFFFF"/>
        </w:rPr>
        <w:t xml:space="preserve"> as mentioned under the </w:t>
      </w:r>
      <w:proofErr w:type="gramStart"/>
      <w:r w:rsidRPr="008C024D">
        <w:rPr>
          <w:rFonts w:ascii="Arial" w:hAnsi="Arial" w:cs="Arial"/>
          <w:color w:val="474747"/>
          <w:sz w:val="24"/>
          <w:szCs w:val="24"/>
          <w:shd w:val="clear" w:color="auto" w:fill="FFFFFF"/>
        </w:rPr>
        <w:t>Home</w:t>
      </w:r>
      <w:proofErr w:type="gramEnd"/>
      <w:r w:rsidRPr="008C024D">
        <w:rPr>
          <w:rFonts w:ascii="Arial" w:hAnsi="Arial" w:cs="Arial"/>
          <w:color w:val="474747"/>
          <w:sz w:val="24"/>
          <w:szCs w:val="24"/>
          <w:shd w:val="clear" w:color="auto" w:fill="FFFFFF"/>
        </w:rPr>
        <w:t xml:space="preserve"> tab. By leveraging these Power BI Transform Data options, you can easily look to remove some of the unwanted data.</w:t>
      </w:r>
    </w:p>
    <w:p w14:paraId="7EEFDDD4" w14:textId="17BE81A7" w:rsidR="008C024D" w:rsidRDefault="008C024D" w:rsidP="00825E24">
      <w:pPr>
        <w:jc w:val="both"/>
        <w:rPr>
          <w:rFonts w:ascii="Arial" w:hAnsi="Arial" w:cs="Arial"/>
          <w:color w:val="1F1F1F"/>
          <w:sz w:val="24"/>
          <w:szCs w:val="24"/>
          <w:shd w:val="clear" w:color="auto" w:fill="FFFFFF"/>
        </w:rPr>
      </w:pPr>
      <w:r>
        <w:rPr>
          <w:rFonts w:ascii="Arial" w:hAnsi="Arial" w:cs="Arial"/>
          <w:color w:val="474747"/>
          <w:sz w:val="24"/>
          <w:szCs w:val="24"/>
          <w:shd w:val="clear" w:color="auto" w:fill="FFFFFF"/>
        </w:rPr>
        <w:t>5)</w:t>
      </w:r>
      <w:r w:rsidRPr="008C024D">
        <w:rPr>
          <w:rFonts w:ascii="Arial" w:hAnsi="Arial" w:cs="Arial"/>
          <w:color w:val="1F1F1F"/>
          <w:sz w:val="30"/>
          <w:szCs w:val="30"/>
          <w:shd w:val="clear" w:color="auto" w:fill="FFFFFF"/>
        </w:rPr>
        <w:t xml:space="preserve"> </w:t>
      </w:r>
      <w:r w:rsidRPr="008C024D">
        <w:rPr>
          <w:rFonts w:ascii="Arial" w:hAnsi="Arial" w:cs="Arial"/>
          <w:color w:val="1F1F1F"/>
          <w:sz w:val="24"/>
          <w:szCs w:val="24"/>
          <w:shd w:val="clear" w:color="auto" w:fill="FFFFFF"/>
        </w:rPr>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r>
        <w:rPr>
          <w:rFonts w:ascii="Arial" w:hAnsi="Arial" w:cs="Arial"/>
          <w:color w:val="1F1F1F"/>
          <w:sz w:val="24"/>
          <w:szCs w:val="24"/>
          <w:shd w:val="clear" w:color="auto" w:fill="FFFFFF"/>
        </w:rPr>
        <w:t>.</w:t>
      </w:r>
    </w:p>
    <w:p w14:paraId="0280B33F" w14:textId="35AB505B" w:rsidR="008C024D" w:rsidRDefault="008C024D" w:rsidP="00825E24">
      <w:pPr>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t>6)</w:t>
      </w:r>
      <w:r w:rsidRPr="008C024D">
        <w:rPr>
          <w:rFonts w:ascii="Arial" w:hAnsi="Arial" w:cs="Arial"/>
          <w:color w:val="1F1F1F"/>
          <w:sz w:val="30"/>
          <w:szCs w:val="30"/>
          <w:shd w:val="clear" w:color="auto" w:fill="FFFFFF"/>
        </w:rPr>
        <w:t xml:space="preserve"> </w:t>
      </w:r>
      <w:r w:rsidRPr="008C024D">
        <w:rPr>
          <w:rFonts w:ascii="Arial" w:hAnsi="Arial" w:cs="Arial"/>
          <w:color w:val="1F1F1F"/>
          <w:sz w:val="24"/>
          <w:szCs w:val="24"/>
          <w:shd w:val="clear" w:color="auto" w:fill="FFFFFF"/>
        </w:rPr>
        <w:t>Calculated Columns: Computed once during the process refresh, stored in the model, and occupy space. Measures: Computed at query time, exist as source code in the model, and do not consume additional space</w:t>
      </w:r>
      <w:r>
        <w:rPr>
          <w:rFonts w:ascii="Arial" w:hAnsi="Arial" w:cs="Arial"/>
          <w:color w:val="1F1F1F"/>
          <w:sz w:val="24"/>
          <w:szCs w:val="24"/>
          <w:shd w:val="clear" w:color="auto" w:fill="FFFFFF"/>
        </w:rPr>
        <w:t>.</w:t>
      </w:r>
    </w:p>
    <w:p w14:paraId="083678AC" w14:textId="132589EB" w:rsidR="008C024D" w:rsidRDefault="008C024D" w:rsidP="00825E24">
      <w:pPr>
        <w:jc w:val="both"/>
        <w:rPr>
          <w:rFonts w:ascii="Arial" w:hAnsi="Arial" w:cs="Arial"/>
          <w:color w:val="1F1F1F"/>
          <w:sz w:val="24"/>
          <w:szCs w:val="24"/>
          <w:shd w:val="clear" w:color="auto" w:fill="FFFFFF"/>
        </w:rPr>
      </w:pPr>
      <w:r>
        <w:rPr>
          <w:rFonts w:ascii="Arial" w:hAnsi="Arial" w:cs="Arial"/>
          <w:color w:val="1F1F1F"/>
          <w:sz w:val="24"/>
          <w:szCs w:val="24"/>
          <w:shd w:val="clear" w:color="auto" w:fill="FFFFFF"/>
        </w:rPr>
        <w:lastRenderedPageBreak/>
        <w:t>7)</w:t>
      </w:r>
      <w:r w:rsidRPr="008C024D">
        <w:rPr>
          <w:rFonts w:ascii="Arial" w:hAnsi="Arial" w:cs="Arial"/>
          <w:color w:val="1F1F1F"/>
          <w:sz w:val="30"/>
          <w:szCs w:val="30"/>
          <w:shd w:val="clear" w:color="auto" w:fill="FFFFFF"/>
        </w:rPr>
        <w:t xml:space="preserve"> </w:t>
      </w:r>
      <w:r w:rsidRPr="008C024D">
        <w:rPr>
          <w:rFonts w:ascii="Arial" w:hAnsi="Arial" w:cs="Arial"/>
          <w:color w:val="1F1F1F"/>
          <w:sz w:val="24"/>
          <w:szCs w:val="24"/>
          <w:shd w:val="clear" w:color="auto" w:fill="FFFFFF"/>
        </w:rPr>
        <w:t>On the Modeling tab, select Manage relationships &gt; New. In the Create relationship dialog box, in the first table drop-down list, select a table. Select the column you want to use in the relationship.</w:t>
      </w:r>
    </w:p>
    <w:p w14:paraId="2228C102" w14:textId="603FDCCF" w:rsidR="008C024D" w:rsidRDefault="008C024D" w:rsidP="008C024D">
      <w:pPr>
        <w:shd w:val="clear" w:color="auto" w:fill="FFFFFF"/>
        <w:rPr>
          <w:rFonts w:ascii="Arial" w:eastAsia="Times New Roman" w:hAnsi="Arial" w:cs="Arial"/>
          <w:color w:val="001D35"/>
          <w:sz w:val="24"/>
          <w:szCs w:val="24"/>
          <w:shd w:val="clear" w:color="auto" w:fill="FFFFFF"/>
        </w:rPr>
      </w:pPr>
      <w:r>
        <w:rPr>
          <w:rFonts w:ascii="Arial" w:hAnsi="Arial" w:cs="Arial"/>
          <w:color w:val="1F1F1F"/>
          <w:sz w:val="24"/>
          <w:szCs w:val="24"/>
          <w:shd w:val="clear" w:color="auto" w:fill="FFFFFF"/>
        </w:rPr>
        <w:t>8)</w:t>
      </w:r>
      <w:r w:rsidRPr="008C024D">
        <w:rPr>
          <w:rFonts w:ascii="Arial" w:hAnsi="Arial" w:cs="Arial"/>
          <w:color w:val="1F1F1F"/>
          <w:shd w:val="clear" w:color="auto" w:fill="FFFFFF"/>
        </w:rPr>
        <w:t xml:space="preserve"> </w:t>
      </w:r>
      <w:r w:rsidRPr="008C024D">
        <w:rPr>
          <w:rFonts w:ascii="Arial" w:eastAsia="Times New Roman" w:hAnsi="Arial" w:cs="Arial"/>
          <w:color w:val="001D35"/>
          <w:sz w:val="24"/>
          <w:szCs w:val="24"/>
          <w:shd w:val="clear" w:color="auto" w:fill="FFFFFF"/>
        </w:rPr>
        <w:t xml:space="preserve">The Power BI Gateway is a tool that allows users to access data on an on-premises network from a cloud-based or web-based application. It acts as a bridge between the on-premises data and Microsoft cloud services, such as Power BI, Power Apps, and Azure Analysis </w:t>
      </w:r>
      <w:r w:rsidRPr="008C024D">
        <w:rPr>
          <w:rFonts w:ascii="Arial" w:eastAsia="Times New Roman" w:hAnsi="Arial" w:cs="Arial"/>
          <w:color w:val="001D35"/>
          <w:sz w:val="24"/>
          <w:szCs w:val="24"/>
          <w:shd w:val="clear" w:color="auto" w:fill="FFFFFF"/>
        </w:rPr>
        <w:t>Service</w:t>
      </w:r>
      <w:r>
        <w:rPr>
          <w:rFonts w:ascii="Arial" w:eastAsia="Times New Roman" w:hAnsi="Arial" w:cs="Arial"/>
          <w:color w:val="001D35"/>
          <w:sz w:val="24"/>
          <w:szCs w:val="24"/>
          <w:shd w:val="clear" w:color="auto" w:fill="FFFFFF"/>
        </w:rPr>
        <w:t>.</w:t>
      </w:r>
    </w:p>
    <w:p w14:paraId="68109251" w14:textId="77777777" w:rsidR="0011307A" w:rsidRDefault="008C024D" w:rsidP="008C024D">
      <w:pPr>
        <w:shd w:val="clear" w:color="auto" w:fill="FFFFFF"/>
        <w:rPr>
          <w:rFonts w:ascii="Arial" w:hAnsi="Arial" w:cs="Arial"/>
          <w:color w:val="040C28"/>
          <w:shd w:val="clear" w:color="auto" w:fill="D3E3FD"/>
        </w:rPr>
      </w:pPr>
      <w:r>
        <w:rPr>
          <w:rFonts w:ascii="Arial" w:eastAsia="Times New Roman" w:hAnsi="Arial" w:cs="Arial"/>
          <w:color w:val="001D35"/>
          <w:sz w:val="24"/>
          <w:szCs w:val="24"/>
          <w:shd w:val="clear" w:color="auto" w:fill="FFFFFF"/>
        </w:rPr>
        <w:t>9)</w:t>
      </w:r>
      <w:r w:rsidRPr="008C024D">
        <w:rPr>
          <w:rFonts w:ascii="Arial" w:hAnsi="Arial" w:cs="Arial"/>
          <w:color w:val="040C28"/>
          <w:shd w:val="clear" w:color="auto" w:fill="D3E3FD"/>
        </w:rPr>
        <w:t xml:space="preserve"> </w:t>
      </w:r>
      <w:r w:rsidR="0011307A" w:rsidRPr="0011307A">
        <w:rPr>
          <w:rFonts w:ascii="Arial" w:hAnsi="Arial" w:cs="Arial"/>
          <w:color w:val="040C28"/>
          <w:shd w:val="clear" w:color="auto" w:fill="D3E3FD"/>
        </w:rPr>
        <w:t>Go to the workspace and select a semantic model from the workspace content list. On the semantic model details page, select Refresh &gt; Schedule refresh</w:t>
      </w:r>
      <w:r w:rsidR="0011307A">
        <w:rPr>
          <w:rFonts w:ascii="Arial" w:hAnsi="Arial" w:cs="Arial"/>
          <w:color w:val="040C28"/>
          <w:shd w:val="clear" w:color="auto" w:fill="D3E3FD"/>
        </w:rPr>
        <w:t>.</w:t>
      </w:r>
    </w:p>
    <w:p w14:paraId="0F37AE1B" w14:textId="05675220" w:rsidR="008C024D" w:rsidRDefault="0011307A" w:rsidP="008C024D">
      <w:pPr>
        <w:shd w:val="clear" w:color="auto" w:fill="FFFFFF"/>
        <w:rPr>
          <w:rFonts w:ascii="Arial" w:hAnsi="Arial" w:cs="Arial"/>
          <w:color w:val="1F1F1F"/>
          <w:sz w:val="24"/>
          <w:szCs w:val="24"/>
          <w:shd w:val="clear" w:color="auto" w:fill="FFFFFF"/>
        </w:rPr>
      </w:pPr>
      <w:r w:rsidRPr="0011307A">
        <w:rPr>
          <w:rFonts w:ascii="Arial" w:hAnsi="Arial" w:cs="Arial"/>
          <w:color w:val="1F1F1F"/>
          <w:sz w:val="24"/>
          <w:szCs w:val="24"/>
          <w:shd w:val="clear" w:color="auto" w:fill="FFFFFF"/>
        </w:rPr>
        <w:t>10)</w:t>
      </w:r>
      <w:r w:rsidRPr="0011307A">
        <w:rPr>
          <w:rFonts w:ascii="Arial" w:hAnsi="Arial" w:cs="Arial"/>
          <w:color w:val="1F1F1F"/>
          <w:sz w:val="24"/>
          <w:szCs w:val="24"/>
          <w:shd w:val="clear" w:color="auto" w:fill="FFFFFF"/>
        </w:rPr>
        <w:t>Row-level security (RLS) with Power BI </w:t>
      </w:r>
      <w:r w:rsidRPr="0011307A">
        <w:rPr>
          <w:rFonts w:ascii="Arial" w:hAnsi="Arial" w:cs="Arial"/>
          <w:color w:val="040C28"/>
          <w:sz w:val="24"/>
          <w:szCs w:val="24"/>
        </w:rPr>
        <w:t>can be used to restrict data access for given users</w:t>
      </w:r>
      <w:r w:rsidRPr="0011307A">
        <w:rPr>
          <w:rFonts w:ascii="Arial" w:hAnsi="Arial" w:cs="Arial"/>
          <w:color w:val="1F1F1F"/>
          <w:sz w:val="24"/>
          <w:szCs w:val="24"/>
          <w:shd w:val="clear" w:color="auto" w:fill="FFFFFF"/>
        </w:rPr>
        <w:t>. Filters restrict data access at the row level, and you can define filters within roles.</w:t>
      </w:r>
    </w:p>
    <w:p w14:paraId="783A7B66" w14:textId="1A3FBD41" w:rsidR="0011307A" w:rsidRDefault="0011307A" w:rsidP="008C024D">
      <w:pPr>
        <w:shd w:val="clear" w:color="auto" w:fill="FFFFFF"/>
        <w:rPr>
          <w:rFonts w:ascii="Arial" w:hAnsi="Arial" w:cs="Arial"/>
          <w:color w:val="1F1F1F"/>
          <w:sz w:val="30"/>
          <w:szCs w:val="30"/>
          <w:shd w:val="clear" w:color="auto" w:fill="FFFFFF"/>
        </w:rPr>
      </w:pPr>
      <w:r>
        <w:rPr>
          <w:rFonts w:ascii="Arial" w:hAnsi="Arial" w:cs="Arial"/>
          <w:color w:val="1F1F1F"/>
          <w:sz w:val="24"/>
          <w:szCs w:val="24"/>
          <w:shd w:val="clear" w:color="auto" w:fill="FFFFFF"/>
        </w:rPr>
        <w:t>11)</w:t>
      </w:r>
      <w:r w:rsidRPr="0011307A">
        <w:rPr>
          <w:rFonts w:ascii="Arial" w:hAnsi="Arial" w:cs="Arial"/>
          <w:color w:val="040C28"/>
          <w:sz w:val="30"/>
          <w:szCs w:val="30"/>
        </w:rPr>
        <w:t xml:space="preserve"> </w:t>
      </w:r>
      <w:r w:rsidRPr="0011307A">
        <w:rPr>
          <w:rFonts w:ascii="Arial" w:hAnsi="Arial" w:cs="Arial"/>
          <w:color w:val="040C28"/>
          <w:sz w:val="24"/>
          <w:szCs w:val="24"/>
        </w:rPr>
        <w:t>The desktop allows you to connect to different types of data sources and then transform it in a data model</w:t>
      </w:r>
      <w:r w:rsidRPr="0011307A">
        <w:rPr>
          <w:rFonts w:ascii="Arial" w:hAnsi="Arial" w:cs="Arial"/>
          <w:color w:val="1F1F1F"/>
          <w:sz w:val="24"/>
          <w:szCs w:val="24"/>
          <w:shd w:val="clear" w:color="auto" w:fill="FFFFFF"/>
        </w:rPr>
        <w:t>. The final part of the report creation process is to add visuals based on the data model. The Power BI Service is the cloud-based service where users view and interact with the reports</w:t>
      </w:r>
      <w:r>
        <w:rPr>
          <w:rFonts w:ascii="Arial" w:hAnsi="Arial" w:cs="Arial"/>
          <w:color w:val="1F1F1F"/>
          <w:sz w:val="30"/>
          <w:szCs w:val="30"/>
          <w:shd w:val="clear" w:color="auto" w:fill="FFFFFF"/>
        </w:rPr>
        <w:t>.</w:t>
      </w:r>
    </w:p>
    <w:p w14:paraId="1A4C1991" w14:textId="4A62EA50" w:rsidR="0011307A" w:rsidRDefault="0011307A" w:rsidP="008C024D">
      <w:pPr>
        <w:shd w:val="clear" w:color="auto" w:fill="FFFFFF"/>
        <w:rPr>
          <w:rFonts w:ascii="Arial" w:hAnsi="Arial" w:cs="Arial"/>
          <w:color w:val="1F1F1F"/>
          <w:sz w:val="24"/>
          <w:szCs w:val="24"/>
          <w:shd w:val="clear" w:color="auto" w:fill="FFFFFF"/>
        </w:rPr>
      </w:pPr>
      <w:r w:rsidRPr="0011307A">
        <w:rPr>
          <w:rFonts w:ascii="Arial" w:hAnsi="Arial" w:cs="Arial"/>
          <w:color w:val="1F1F1F"/>
          <w:sz w:val="24"/>
          <w:szCs w:val="24"/>
          <w:shd w:val="clear" w:color="auto" w:fill="FFFFFF"/>
        </w:rPr>
        <w:t xml:space="preserve">12) </w:t>
      </w:r>
      <w:r w:rsidRPr="0011307A">
        <w:rPr>
          <w:rFonts w:ascii="Arial" w:hAnsi="Arial" w:cs="Arial"/>
          <w:color w:val="1F1F1F"/>
          <w:sz w:val="24"/>
          <w:szCs w:val="24"/>
          <w:shd w:val="clear" w:color="auto" w:fill="FFFFFF"/>
        </w:rPr>
        <w:t>You can stream data directly into Power BI, although there are limits on the data volumes supported for this case. Using Direct</w:t>
      </w:r>
      <w:r>
        <w:rPr>
          <w:rFonts w:ascii="Arial" w:hAnsi="Arial" w:cs="Arial"/>
          <w:color w:val="1F1F1F"/>
          <w:sz w:val="24"/>
          <w:szCs w:val="24"/>
          <w:shd w:val="clear" w:color="auto" w:fill="FFFFFF"/>
        </w:rPr>
        <w:t xml:space="preserve"> </w:t>
      </w:r>
      <w:r w:rsidRPr="0011307A">
        <w:rPr>
          <w:rFonts w:ascii="Arial" w:hAnsi="Arial" w:cs="Arial"/>
          <w:color w:val="1F1F1F"/>
          <w:sz w:val="24"/>
          <w:szCs w:val="24"/>
          <w:shd w:val="clear" w:color="auto" w:fill="FFFFFF"/>
        </w:rPr>
        <w:t>Query means that </w:t>
      </w:r>
      <w:r w:rsidRPr="0011307A">
        <w:rPr>
          <w:rFonts w:ascii="Arial" w:hAnsi="Arial" w:cs="Arial"/>
          <w:color w:val="040C28"/>
          <w:sz w:val="24"/>
          <w:szCs w:val="24"/>
        </w:rPr>
        <w:t>opening or refreshing a report or dashboard always shows the latest data in the source</w:t>
      </w:r>
      <w:r w:rsidRPr="0011307A">
        <w:rPr>
          <w:rFonts w:ascii="Arial" w:hAnsi="Arial" w:cs="Arial"/>
          <w:color w:val="1F1F1F"/>
          <w:sz w:val="24"/>
          <w:szCs w:val="24"/>
          <w:shd w:val="clear" w:color="auto" w:fill="FFFFFF"/>
        </w:rPr>
        <w:t>. The dashboard tiles can also be updated more frequently, as often as every 15 minutes.</w:t>
      </w:r>
    </w:p>
    <w:p w14:paraId="4FC3EE68" w14:textId="5AD06C16" w:rsidR="0011307A" w:rsidRDefault="0011307A" w:rsidP="008C024D">
      <w:pPr>
        <w:shd w:val="clear" w:color="auto" w:fill="FFFFFF"/>
        <w:rPr>
          <w:rFonts w:ascii="Arial" w:hAnsi="Arial" w:cs="Arial"/>
          <w:color w:val="1F1F1F"/>
          <w:sz w:val="24"/>
          <w:szCs w:val="24"/>
          <w:shd w:val="clear" w:color="auto" w:fill="FFFFFF"/>
        </w:rPr>
      </w:pPr>
      <w:r>
        <w:rPr>
          <w:rFonts w:ascii="Arial" w:hAnsi="Arial" w:cs="Arial"/>
          <w:color w:val="1F1F1F"/>
          <w:sz w:val="24"/>
          <w:szCs w:val="24"/>
          <w:shd w:val="clear" w:color="auto" w:fill="FFFFFF"/>
        </w:rPr>
        <w:t>13)</w:t>
      </w:r>
      <w:r w:rsidRPr="0011307A">
        <w:rPr>
          <w:rFonts w:ascii="Arial" w:hAnsi="Arial" w:cs="Arial"/>
          <w:color w:val="1F1F1F"/>
          <w:sz w:val="30"/>
          <w:szCs w:val="30"/>
          <w:shd w:val="clear" w:color="auto" w:fill="FFFFFF"/>
        </w:rPr>
        <w:t xml:space="preserve"> </w:t>
      </w:r>
      <w:r w:rsidRPr="0011307A">
        <w:rPr>
          <w:rFonts w:ascii="Arial" w:hAnsi="Arial" w:cs="Arial"/>
          <w:color w:val="1F1F1F"/>
          <w:sz w:val="24"/>
          <w:szCs w:val="24"/>
          <w:shd w:val="clear" w:color="auto" w:fill="FFFFFF"/>
        </w:rPr>
        <w:t>‍Power BI templates are </w:t>
      </w:r>
      <w:r w:rsidRPr="0011307A">
        <w:rPr>
          <w:rFonts w:ascii="Arial" w:hAnsi="Arial" w:cs="Arial"/>
          <w:color w:val="040C28"/>
          <w:sz w:val="24"/>
          <w:szCs w:val="24"/>
        </w:rPr>
        <w:t>pre-designed report layouts that include the report pages, visuals, data model schema, and queries</w:t>
      </w:r>
      <w:r w:rsidRPr="0011307A">
        <w:rPr>
          <w:rFonts w:ascii="Arial" w:hAnsi="Arial" w:cs="Arial"/>
          <w:color w:val="1F1F1F"/>
          <w:sz w:val="24"/>
          <w:szCs w:val="24"/>
          <w:shd w:val="clear" w:color="auto" w:fill="FFFFFF"/>
        </w:rPr>
        <w:t>. They ensure consistency and save time by allowing users to recreate reports without including the actual da</w:t>
      </w:r>
      <w:r w:rsidRPr="0011307A">
        <w:rPr>
          <w:rFonts w:ascii="Arial" w:hAnsi="Arial" w:cs="Arial"/>
          <w:color w:val="1F1F1F"/>
          <w:sz w:val="24"/>
          <w:szCs w:val="24"/>
          <w:shd w:val="clear" w:color="auto" w:fill="FFFFFF"/>
        </w:rPr>
        <w:t>ta.</w:t>
      </w:r>
    </w:p>
    <w:p w14:paraId="5AD6834E" w14:textId="6820B8DE" w:rsidR="0011307A" w:rsidRPr="0011307A" w:rsidRDefault="0011307A" w:rsidP="0011307A">
      <w:pPr>
        <w:shd w:val="clear" w:color="auto" w:fill="FFFFFF"/>
        <w:spacing w:line="360" w:lineRule="atLeast"/>
        <w:rPr>
          <w:rFonts w:ascii="Arial" w:eastAsia="Times New Roman" w:hAnsi="Arial" w:cs="Arial"/>
          <w:color w:val="001D35"/>
          <w:sz w:val="24"/>
          <w:szCs w:val="24"/>
        </w:rPr>
      </w:pPr>
      <w:r>
        <w:rPr>
          <w:rFonts w:ascii="Arial" w:hAnsi="Arial" w:cs="Arial"/>
          <w:color w:val="1F1F1F"/>
          <w:sz w:val="24"/>
          <w:szCs w:val="24"/>
          <w:shd w:val="clear" w:color="auto" w:fill="FFFFFF"/>
        </w:rPr>
        <w:t>14</w:t>
      </w:r>
      <w:r w:rsidRPr="0011307A">
        <w:rPr>
          <w:rFonts w:ascii="Arial" w:hAnsi="Arial" w:cs="Arial"/>
          <w:color w:val="1F1F1F"/>
          <w:sz w:val="24"/>
          <w:szCs w:val="24"/>
          <w:shd w:val="clear" w:color="auto" w:fill="FFFFFF"/>
        </w:rPr>
        <w:t>)</w:t>
      </w:r>
      <w:r w:rsidRPr="0011307A">
        <w:rPr>
          <w:rFonts w:ascii="Arial" w:hAnsi="Arial" w:cs="Arial"/>
          <w:color w:val="001D35"/>
          <w:sz w:val="24"/>
          <w:szCs w:val="24"/>
        </w:rPr>
        <w:t xml:space="preserve"> </w:t>
      </w:r>
      <w:r w:rsidRPr="0011307A">
        <w:rPr>
          <w:rFonts w:ascii="Arial" w:eastAsia="Times New Roman" w:hAnsi="Arial" w:cs="Arial"/>
          <w:color w:val="001D35"/>
          <w:sz w:val="24"/>
          <w:szCs w:val="24"/>
        </w:rPr>
        <w:t>To handle incremental data refresh in Power BI, you can: </w:t>
      </w:r>
    </w:p>
    <w:p w14:paraId="72782DFC" w14:textId="77777777" w:rsidR="0011307A" w:rsidRPr="0011307A" w:rsidRDefault="0011307A" w:rsidP="0011307A">
      <w:pPr>
        <w:numPr>
          <w:ilvl w:val="0"/>
          <w:numId w:val="1"/>
        </w:numPr>
        <w:shd w:val="clear" w:color="auto" w:fill="FFFFFF"/>
        <w:spacing w:after="120" w:line="330" w:lineRule="atLeast"/>
        <w:rPr>
          <w:rFonts w:ascii="Arial" w:eastAsia="Times New Roman" w:hAnsi="Arial" w:cs="Arial"/>
          <w:color w:val="001D35"/>
          <w:sz w:val="24"/>
          <w:szCs w:val="24"/>
        </w:rPr>
      </w:pPr>
      <w:r w:rsidRPr="0011307A">
        <w:rPr>
          <w:rFonts w:ascii="Arial" w:eastAsia="Times New Roman" w:hAnsi="Arial" w:cs="Arial"/>
          <w:color w:val="001D35"/>
          <w:sz w:val="24"/>
          <w:szCs w:val="24"/>
        </w:rPr>
        <w:t>Define a policy: In Data view, right-click a table and select Incremental refresh. </w:t>
      </w:r>
    </w:p>
    <w:p w14:paraId="078916E9" w14:textId="77777777" w:rsidR="0011307A" w:rsidRPr="0011307A" w:rsidRDefault="0011307A" w:rsidP="0011307A">
      <w:pPr>
        <w:numPr>
          <w:ilvl w:val="0"/>
          <w:numId w:val="1"/>
        </w:numPr>
        <w:shd w:val="clear" w:color="auto" w:fill="FFFFFF"/>
        <w:spacing w:after="120" w:line="330" w:lineRule="atLeast"/>
        <w:rPr>
          <w:rFonts w:ascii="Arial" w:eastAsia="Times New Roman" w:hAnsi="Arial" w:cs="Arial"/>
          <w:color w:val="001D35"/>
          <w:sz w:val="24"/>
          <w:szCs w:val="24"/>
        </w:rPr>
      </w:pPr>
      <w:r w:rsidRPr="0011307A">
        <w:rPr>
          <w:rFonts w:ascii="Arial" w:eastAsia="Times New Roman" w:hAnsi="Arial" w:cs="Arial"/>
          <w:color w:val="001D35"/>
          <w:sz w:val="24"/>
          <w:szCs w:val="24"/>
        </w:rPr>
        <w:t>Specify settings: In Set import and refresh ranges, move the slider to On for Incrementally refresh this table. </w:t>
      </w:r>
    </w:p>
    <w:p w14:paraId="31408D96" w14:textId="0134AD3A" w:rsidR="0011307A" w:rsidRPr="0011307A" w:rsidRDefault="0011307A" w:rsidP="0011307A">
      <w:pPr>
        <w:numPr>
          <w:ilvl w:val="0"/>
          <w:numId w:val="1"/>
        </w:numPr>
        <w:shd w:val="clear" w:color="auto" w:fill="FFFFFF"/>
        <w:spacing w:after="120" w:line="330" w:lineRule="atLeast"/>
        <w:rPr>
          <w:rFonts w:ascii="Arial" w:eastAsia="Times New Roman" w:hAnsi="Arial" w:cs="Arial"/>
          <w:color w:val="001D35"/>
          <w:sz w:val="24"/>
          <w:szCs w:val="24"/>
        </w:rPr>
      </w:pPr>
      <w:r w:rsidRPr="0011307A">
        <w:rPr>
          <w:rFonts w:ascii="Arial" w:eastAsia="Times New Roman" w:hAnsi="Arial" w:cs="Arial"/>
          <w:color w:val="001D35"/>
          <w:sz w:val="24"/>
          <w:szCs w:val="24"/>
        </w:rPr>
        <w:t>Specify optional settings: Select Get the latest data in real time with Direct</w:t>
      </w:r>
      <w:r>
        <w:rPr>
          <w:rFonts w:ascii="Arial" w:eastAsia="Times New Roman" w:hAnsi="Arial" w:cs="Arial"/>
          <w:color w:val="001D35"/>
          <w:sz w:val="24"/>
          <w:szCs w:val="24"/>
        </w:rPr>
        <w:t xml:space="preserve"> </w:t>
      </w:r>
      <w:r w:rsidRPr="0011307A">
        <w:rPr>
          <w:rFonts w:ascii="Arial" w:eastAsia="Times New Roman" w:hAnsi="Arial" w:cs="Arial"/>
          <w:color w:val="001D35"/>
          <w:sz w:val="24"/>
          <w:szCs w:val="24"/>
        </w:rPr>
        <w:t>Query to include the latest data changes. You can also select Only refresh complete days to refresh only whole days. </w:t>
      </w:r>
    </w:p>
    <w:p w14:paraId="14847C07" w14:textId="5CE62B90" w:rsidR="0011307A" w:rsidRPr="0011307A" w:rsidRDefault="0011307A" w:rsidP="0011307A">
      <w:pPr>
        <w:numPr>
          <w:ilvl w:val="0"/>
          <w:numId w:val="1"/>
        </w:numPr>
        <w:shd w:val="clear" w:color="auto" w:fill="FFFFFF"/>
        <w:spacing w:after="0" w:line="330" w:lineRule="atLeast"/>
        <w:rPr>
          <w:rFonts w:ascii="Times New Roman" w:eastAsia="Times New Roman" w:hAnsi="Times New Roman" w:cs="Times New Roman"/>
          <w:sz w:val="24"/>
          <w:szCs w:val="24"/>
        </w:rPr>
      </w:pPr>
      <w:r w:rsidRPr="0011307A">
        <w:rPr>
          <w:rFonts w:ascii="Arial" w:eastAsia="Times New Roman" w:hAnsi="Arial" w:cs="Arial"/>
          <w:color w:val="001D35"/>
          <w:sz w:val="24"/>
          <w:szCs w:val="24"/>
        </w:rPr>
        <w:t>Review and apply: Review your settings and select Apply to complete the refresh policy. </w:t>
      </w:r>
    </w:p>
    <w:p w14:paraId="2205541F" w14:textId="77777777" w:rsidR="0011307A" w:rsidRPr="0011307A" w:rsidRDefault="0011307A" w:rsidP="0011307A">
      <w:pPr>
        <w:shd w:val="clear" w:color="auto" w:fill="FFFFFF"/>
        <w:spacing w:after="0" w:line="330" w:lineRule="atLeast"/>
        <w:rPr>
          <w:rFonts w:ascii="Arial" w:eastAsia="Times New Roman" w:hAnsi="Arial" w:cs="Arial"/>
          <w:color w:val="001D35"/>
          <w:sz w:val="24"/>
          <w:szCs w:val="24"/>
        </w:rPr>
      </w:pPr>
    </w:p>
    <w:p w14:paraId="1E3D4D2F" w14:textId="339C42AD" w:rsidR="0011307A" w:rsidRDefault="0011307A" w:rsidP="0011307A">
      <w:pPr>
        <w:shd w:val="clear" w:color="auto" w:fill="FFFFFF"/>
        <w:spacing w:after="0" w:line="330" w:lineRule="atLeast"/>
        <w:rPr>
          <w:rFonts w:ascii="Arial" w:hAnsi="Arial" w:cs="Arial"/>
          <w:color w:val="1F1F1F"/>
          <w:sz w:val="24"/>
          <w:szCs w:val="24"/>
          <w:shd w:val="clear" w:color="auto" w:fill="FFFFFF"/>
        </w:rPr>
      </w:pPr>
      <w:r w:rsidRPr="0011307A">
        <w:rPr>
          <w:rFonts w:ascii="Arial" w:eastAsia="Times New Roman" w:hAnsi="Arial" w:cs="Arial"/>
          <w:color w:val="001D35"/>
          <w:sz w:val="24"/>
          <w:szCs w:val="24"/>
        </w:rPr>
        <w:t>15)</w:t>
      </w:r>
      <w:r w:rsidRPr="0011307A">
        <w:rPr>
          <w:rFonts w:ascii="Arial" w:hAnsi="Arial" w:cs="Arial"/>
          <w:color w:val="1F1F1F"/>
          <w:sz w:val="24"/>
          <w:szCs w:val="24"/>
          <w:shd w:val="clear" w:color="auto" w:fill="FFFFFF"/>
        </w:rPr>
        <w:t xml:space="preserve"> </w:t>
      </w:r>
      <w:r w:rsidRPr="0011307A">
        <w:rPr>
          <w:rFonts w:ascii="Arial" w:hAnsi="Arial" w:cs="Arial"/>
          <w:color w:val="1F1F1F"/>
          <w:sz w:val="24"/>
          <w:szCs w:val="24"/>
          <w:shd w:val="clear" w:color="auto" w:fill="FFFFFF"/>
        </w:rPr>
        <w:t>Power Query is the data connectivity and data preparation technology that </w:t>
      </w:r>
      <w:r w:rsidRPr="0011307A">
        <w:rPr>
          <w:rFonts w:ascii="Arial" w:hAnsi="Arial" w:cs="Arial"/>
          <w:color w:val="040C28"/>
          <w:sz w:val="24"/>
          <w:szCs w:val="24"/>
        </w:rPr>
        <w:t>enables end users to seamlessly import and reshape data from within a wide range of Microsoft products</w:t>
      </w:r>
      <w:r w:rsidRPr="0011307A">
        <w:rPr>
          <w:rFonts w:ascii="Arial" w:hAnsi="Arial" w:cs="Arial"/>
          <w:color w:val="1F1F1F"/>
          <w:sz w:val="24"/>
          <w:szCs w:val="24"/>
          <w:shd w:val="clear" w:color="auto" w:fill="FFFFFF"/>
        </w:rPr>
        <w:t xml:space="preserve">, including Excel, Power BI, Analysis Services, </w:t>
      </w:r>
      <w:r w:rsidRPr="0011307A">
        <w:rPr>
          <w:rFonts w:ascii="Arial" w:hAnsi="Arial" w:cs="Arial"/>
          <w:color w:val="1F1F1F"/>
          <w:sz w:val="24"/>
          <w:szCs w:val="24"/>
          <w:shd w:val="clear" w:color="auto" w:fill="FFFFFF"/>
        </w:rPr>
        <w:t>Data verse</w:t>
      </w:r>
      <w:r w:rsidRPr="0011307A">
        <w:rPr>
          <w:rFonts w:ascii="Arial" w:hAnsi="Arial" w:cs="Arial"/>
          <w:color w:val="1F1F1F"/>
          <w:sz w:val="24"/>
          <w:szCs w:val="24"/>
          <w:shd w:val="clear" w:color="auto" w:fill="FFFFFF"/>
        </w:rPr>
        <w:t>, and more</w:t>
      </w:r>
      <w:r>
        <w:rPr>
          <w:rFonts w:ascii="Arial" w:hAnsi="Arial" w:cs="Arial"/>
          <w:color w:val="1F1F1F"/>
          <w:sz w:val="24"/>
          <w:szCs w:val="24"/>
          <w:shd w:val="clear" w:color="auto" w:fill="FFFFFF"/>
        </w:rPr>
        <w:t>.</w:t>
      </w:r>
    </w:p>
    <w:p w14:paraId="0CB6AB1C" w14:textId="2DD8C809" w:rsidR="0011307A" w:rsidRDefault="0011307A" w:rsidP="0011307A">
      <w:pPr>
        <w:shd w:val="clear" w:color="auto" w:fill="FFFFFF"/>
        <w:spacing w:after="0" w:line="330" w:lineRule="atLeast"/>
        <w:rPr>
          <w:rFonts w:ascii="Arial" w:hAnsi="Arial" w:cs="Arial"/>
          <w:color w:val="1F1F1F"/>
          <w:sz w:val="24"/>
          <w:szCs w:val="24"/>
          <w:shd w:val="clear" w:color="auto" w:fill="FFFFFF"/>
        </w:rPr>
      </w:pPr>
      <w:r w:rsidRPr="0011307A">
        <w:rPr>
          <w:rFonts w:ascii="Arial" w:hAnsi="Arial" w:cs="Arial"/>
          <w:color w:val="1F1F1F"/>
          <w:sz w:val="24"/>
          <w:szCs w:val="24"/>
          <w:shd w:val="clear" w:color="auto" w:fill="FFFFFF"/>
        </w:rPr>
        <w:lastRenderedPageBreak/>
        <w:t xml:space="preserve">16) </w:t>
      </w:r>
      <w:r w:rsidRPr="0011307A">
        <w:rPr>
          <w:rFonts w:ascii="Arial" w:hAnsi="Arial" w:cs="Arial"/>
          <w:color w:val="1F1F1F"/>
          <w:sz w:val="24"/>
          <w:szCs w:val="24"/>
          <w:shd w:val="clear" w:color="auto" w:fill="FFFFFF"/>
        </w:rPr>
        <w:t>In Power BI, calculated columns, calculated tables, and measures are all used to perform calculations, but they serve different purposes and are applied at different levels within the data model: </w:t>
      </w:r>
      <w:r w:rsidRPr="0011307A">
        <w:rPr>
          <w:rFonts w:ascii="Arial" w:hAnsi="Arial" w:cs="Arial"/>
          <w:color w:val="040C28"/>
          <w:sz w:val="24"/>
          <w:szCs w:val="24"/>
        </w:rPr>
        <w:t>Calculated Columns:</w:t>
      </w:r>
      <w:r w:rsidRPr="0011307A">
        <w:rPr>
          <w:rFonts w:ascii="Arial" w:hAnsi="Arial" w:cs="Arial"/>
          <w:color w:val="1F1F1F"/>
          <w:sz w:val="24"/>
          <w:szCs w:val="24"/>
          <w:shd w:val="clear" w:color="auto" w:fill="FFFFFF"/>
        </w:rPr>
        <w:t> </w:t>
      </w:r>
      <w:r w:rsidRPr="0011307A">
        <w:rPr>
          <w:rFonts w:ascii="Arial" w:hAnsi="Arial" w:cs="Arial"/>
          <w:color w:val="040C28"/>
          <w:sz w:val="24"/>
          <w:szCs w:val="24"/>
        </w:rPr>
        <w:t>Purpose: Calculated columns are additional columns that you create within a table in your data model</w:t>
      </w:r>
      <w:r w:rsidRPr="0011307A">
        <w:rPr>
          <w:rFonts w:ascii="Arial" w:hAnsi="Arial" w:cs="Arial"/>
          <w:color w:val="1F1F1F"/>
          <w:sz w:val="24"/>
          <w:szCs w:val="24"/>
          <w:shd w:val="clear" w:color="auto" w:fill="FFFFFF"/>
        </w:rPr>
        <w:t>.</w:t>
      </w:r>
    </w:p>
    <w:p w14:paraId="7575DE97" w14:textId="5623CD3A" w:rsidR="0011307A" w:rsidRPr="0011307A" w:rsidRDefault="0011307A" w:rsidP="0011307A">
      <w:pPr>
        <w:shd w:val="clear" w:color="auto" w:fill="FFFFFF"/>
        <w:spacing w:line="360" w:lineRule="atLeast"/>
        <w:rPr>
          <w:rFonts w:ascii="Arial" w:eastAsia="Times New Roman" w:hAnsi="Arial" w:cs="Arial"/>
          <w:color w:val="001D35"/>
          <w:sz w:val="24"/>
          <w:szCs w:val="24"/>
        </w:rPr>
      </w:pPr>
      <w:r>
        <w:rPr>
          <w:rFonts w:ascii="Arial" w:hAnsi="Arial" w:cs="Arial"/>
          <w:color w:val="1F1F1F"/>
          <w:sz w:val="24"/>
          <w:szCs w:val="24"/>
          <w:shd w:val="clear" w:color="auto" w:fill="FFFFFF"/>
        </w:rPr>
        <w:t>17</w:t>
      </w:r>
      <w:r w:rsidRPr="0011307A">
        <w:rPr>
          <w:rFonts w:ascii="Arial" w:hAnsi="Arial" w:cs="Arial"/>
          <w:color w:val="1F1F1F"/>
          <w:sz w:val="24"/>
          <w:szCs w:val="24"/>
          <w:shd w:val="clear" w:color="auto" w:fill="FFFFFF"/>
        </w:rPr>
        <w:t>)</w:t>
      </w:r>
      <w:r w:rsidRPr="0011307A">
        <w:rPr>
          <w:rFonts w:ascii="Arial" w:hAnsi="Arial" w:cs="Arial"/>
          <w:color w:val="001D35"/>
          <w:sz w:val="24"/>
          <w:szCs w:val="24"/>
        </w:rPr>
        <w:t xml:space="preserve"> </w:t>
      </w:r>
      <w:r w:rsidRPr="0011307A">
        <w:rPr>
          <w:rFonts w:ascii="Arial" w:eastAsia="Times New Roman" w:hAnsi="Arial" w:cs="Arial"/>
          <w:color w:val="001D35"/>
          <w:sz w:val="24"/>
          <w:szCs w:val="24"/>
        </w:rPr>
        <w:t>To create a custom visual in Power BI, you can: </w:t>
      </w:r>
    </w:p>
    <w:p w14:paraId="45E948DB" w14:textId="48130E06" w:rsidR="0011307A" w:rsidRPr="0011307A" w:rsidRDefault="0011307A" w:rsidP="0011307A">
      <w:pPr>
        <w:numPr>
          <w:ilvl w:val="0"/>
          <w:numId w:val="2"/>
        </w:numPr>
        <w:shd w:val="clear" w:color="auto" w:fill="FFFFFF"/>
        <w:spacing w:after="120" w:line="330" w:lineRule="atLeast"/>
        <w:rPr>
          <w:rFonts w:ascii="Arial" w:eastAsia="Times New Roman" w:hAnsi="Arial" w:cs="Arial"/>
          <w:color w:val="001D35"/>
          <w:sz w:val="24"/>
          <w:szCs w:val="24"/>
        </w:rPr>
      </w:pPr>
      <w:r w:rsidRPr="0011307A">
        <w:rPr>
          <w:rFonts w:ascii="Arial" w:eastAsia="Times New Roman" w:hAnsi="Arial" w:cs="Arial"/>
          <w:color w:val="001D35"/>
          <w:sz w:val="24"/>
          <w:szCs w:val="24"/>
        </w:rPr>
        <w:t>Set up your environment: Install Node.js,</w:t>
      </w:r>
      <w:r w:rsidR="00F27A47">
        <w:rPr>
          <w:rFonts w:ascii="Arial" w:eastAsia="Times New Roman" w:hAnsi="Arial" w:cs="Arial"/>
          <w:color w:val="001D35"/>
          <w:sz w:val="24"/>
          <w:szCs w:val="24"/>
        </w:rPr>
        <w:t xml:space="preserve"> </w:t>
      </w:r>
      <w:proofErr w:type="spellStart"/>
      <w:r w:rsidRPr="0011307A">
        <w:rPr>
          <w:rFonts w:ascii="Arial" w:eastAsia="Times New Roman" w:hAnsi="Arial" w:cs="Arial"/>
          <w:color w:val="001D35"/>
          <w:sz w:val="24"/>
          <w:szCs w:val="24"/>
        </w:rPr>
        <w:t>np</w:t>
      </w:r>
      <w:r w:rsidR="00F27A47">
        <w:rPr>
          <w:rFonts w:ascii="Arial" w:eastAsia="Times New Roman" w:hAnsi="Arial" w:cs="Arial"/>
          <w:color w:val="001D35"/>
          <w:sz w:val="24"/>
          <w:szCs w:val="24"/>
        </w:rPr>
        <w:t>m</w:t>
      </w:r>
      <w:proofErr w:type="spellEnd"/>
      <w:r w:rsidRPr="0011307A">
        <w:rPr>
          <w:rFonts w:ascii="Arial" w:eastAsia="Times New Roman" w:hAnsi="Arial" w:cs="Arial"/>
          <w:color w:val="001D35"/>
          <w:sz w:val="24"/>
          <w:szCs w:val="24"/>
        </w:rPr>
        <w:t>, the Power BI CLI, and Developer Visuals tools. </w:t>
      </w:r>
    </w:p>
    <w:p w14:paraId="219CD918" w14:textId="77777777" w:rsidR="0011307A" w:rsidRPr="0011307A" w:rsidRDefault="0011307A" w:rsidP="0011307A">
      <w:pPr>
        <w:numPr>
          <w:ilvl w:val="0"/>
          <w:numId w:val="2"/>
        </w:numPr>
        <w:shd w:val="clear" w:color="auto" w:fill="FFFFFF"/>
        <w:spacing w:after="120" w:line="330" w:lineRule="atLeast"/>
        <w:rPr>
          <w:rFonts w:ascii="Arial" w:eastAsia="Times New Roman" w:hAnsi="Arial" w:cs="Arial"/>
          <w:color w:val="001D35"/>
          <w:sz w:val="24"/>
          <w:szCs w:val="24"/>
        </w:rPr>
      </w:pPr>
      <w:r w:rsidRPr="0011307A">
        <w:rPr>
          <w:rFonts w:ascii="Arial" w:eastAsia="Times New Roman" w:hAnsi="Arial" w:cs="Arial"/>
          <w:color w:val="001D35"/>
          <w:sz w:val="24"/>
          <w:szCs w:val="24"/>
        </w:rPr>
        <w:t>Create a visual project: Use the Power BI CLI to create a new visual project. </w:t>
      </w:r>
    </w:p>
    <w:p w14:paraId="194137E7" w14:textId="77777777" w:rsidR="0011307A" w:rsidRPr="0011307A" w:rsidRDefault="0011307A" w:rsidP="0011307A">
      <w:pPr>
        <w:numPr>
          <w:ilvl w:val="0"/>
          <w:numId w:val="2"/>
        </w:numPr>
        <w:shd w:val="clear" w:color="auto" w:fill="FFFFFF"/>
        <w:spacing w:after="120" w:line="330" w:lineRule="atLeast"/>
        <w:rPr>
          <w:rFonts w:ascii="Arial" w:eastAsia="Times New Roman" w:hAnsi="Arial" w:cs="Arial"/>
          <w:color w:val="001D35"/>
          <w:sz w:val="24"/>
          <w:szCs w:val="24"/>
        </w:rPr>
      </w:pPr>
      <w:r w:rsidRPr="0011307A">
        <w:rPr>
          <w:rFonts w:ascii="Arial" w:eastAsia="Times New Roman" w:hAnsi="Arial" w:cs="Arial"/>
          <w:color w:val="001D35"/>
          <w:sz w:val="24"/>
          <w:szCs w:val="24"/>
        </w:rPr>
        <w:t>Design your visual: Use HTML, CSS, and TypeScript to develop your visual. You can also use libraries like D3.js for advanced data visualization. </w:t>
      </w:r>
    </w:p>
    <w:p w14:paraId="760A45A6" w14:textId="77777777" w:rsidR="0011307A" w:rsidRPr="0011307A" w:rsidRDefault="0011307A" w:rsidP="0011307A">
      <w:pPr>
        <w:numPr>
          <w:ilvl w:val="0"/>
          <w:numId w:val="2"/>
        </w:numPr>
        <w:shd w:val="clear" w:color="auto" w:fill="FFFFFF"/>
        <w:spacing w:after="120" w:line="330" w:lineRule="atLeast"/>
        <w:rPr>
          <w:rFonts w:ascii="Arial" w:eastAsia="Times New Roman" w:hAnsi="Arial" w:cs="Arial"/>
          <w:color w:val="001D35"/>
          <w:sz w:val="24"/>
          <w:szCs w:val="24"/>
        </w:rPr>
      </w:pPr>
      <w:r w:rsidRPr="0011307A">
        <w:rPr>
          <w:rFonts w:ascii="Arial" w:eastAsia="Times New Roman" w:hAnsi="Arial" w:cs="Arial"/>
          <w:color w:val="001D35"/>
          <w:sz w:val="24"/>
          <w:szCs w:val="24"/>
        </w:rPr>
        <w:t>Test and debug: Use the Power BI Visuals Playground and the Visual Debugging Tool to test and debug your visual. </w:t>
      </w:r>
    </w:p>
    <w:p w14:paraId="031EDC02" w14:textId="1CCF609F" w:rsidR="0011307A" w:rsidRPr="0011307A" w:rsidRDefault="0011307A" w:rsidP="0011307A">
      <w:pPr>
        <w:numPr>
          <w:ilvl w:val="0"/>
          <w:numId w:val="2"/>
        </w:numPr>
        <w:shd w:val="clear" w:color="auto" w:fill="FFFFFF"/>
        <w:spacing w:after="120" w:line="330" w:lineRule="atLeast"/>
        <w:rPr>
          <w:rFonts w:ascii="Arial" w:eastAsia="Times New Roman" w:hAnsi="Arial" w:cs="Arial"/>
          <w:color w:val="001D35"/>
          <w:sz w:val="24"/>
          <w:szCs w:val="24"/>
        </w:rPr>
      </w:pPr>
      <w:r w:rsidRPr="0011307A">
        <w:rPr>
          <w:rFonts w:ascii="Arial" w:eastAsia="Times New Roman" w:hAnsi="Arial" w:cs="Arial"/>
          <w:color w:val="001D35"/>
          <w:sz w:val="24"/>
          <w:szCs w:val="24"/>
        </w:rPr>
        <w:t>Package your visual: Package your visual as a</w:t>
      </w:r>
      <w:r w:rsidR="00F27A47">
        <w:rPr>
          <w:rFonts w:ascii="Arial" w:eastAsia="Times New Roman" w:hAnsi="Arial" w:cs="Arial"/>
          <w:color w:val="001D35"/>
          <w:sz w:val="24"/>
          <w:szCs w:val="24"/>
        </w:rPr>
        <w:t xml:space="preserve"> </w:t>
      </w:r>
      <w:r w:rsidRPr="0011307A">
        <w:rPr>
          <w:rFonts w:ascii="Arial" w:eastAsia="Times New Roman" w:hAnsi="Arial" w:cs="Arial"/>
          <w:color w:val="001D35"/>
          <w:sz w:val="24"/>
          <w:szCs w:val="24"/>
        </w:rPr>
        <w:t>privy</w:t>
      </w:r>
      <w:r w:rsidRPr="0011307A">
        <w:rPr>
          <w:rFonts w:ascii="Arial" w:eastAsia="Times New Roman" w:hAnsi="Arial" w:cs="Arial"/>
          <w:color w:val="001D35"/>
          <w:sz w:val="24"/>
          <w:szCs w:val="24"/>
        </w:rPr>
        <w:t xml:space="preserve"> file, which is a zip file that contains all the necessary files and metadata. </w:t>
      </w:r>
    </w:p>
    <w:p w14:paraId="51EADF04" w14:textId="71EE3BF5" w:rsidR="0011307A" w:rsidRPr="0011307A" w:rsidRDefault="0011307A" w:rsidP="0011307A">
      <w:pPr>
        <w:numPr>
          <w:ilvl w:val="0"/>
          <w:numId w:val="2"/>
        </w:numPr>
        <w:shd w:val="clear" w:color="auto" w:fill="FFFFFF"/>
        <w:spacing w:after="0" w:line="330" w:lineRule="atLeast"/>
        <w:rPr>
          <w:rFonts w:ascii="Arial" w:eastAsia="Times New Roman" w:hAnsi="Arial" w:cs="Arial"/>
          <w:color w:val="001D35"/>
          <w:sz w:val="24"/>
          <w:szCs w:val="24"/>
        </w:rPr>
      </w:pPr>
      <w:r w:rsidRPr="0011307A">
        <w:rPr>
          <w:rFonts w:ascii="Arial" w:eastAsia="Times New Roman" w:hAnsi="Arial" w:cs="Arial"/>
          <w:color w:val="001D35"/>
          <w:sz w:val="24"/>
          <w:szCs w:val="24"/>
        </w:rPr>
        <w:t xml:space="preserve">Import your visual: Import the </w:t>
      </w:r>
      <w:r w:rsidRPr="0011307A">
        <w:rPr>
          <w:rFonts w:ascii="Arial" w:eastAsia="Times New Roman" w:hAnsi="Arial" w:cs="Arial"/>
          <w:color w:val="001D35"/>
          <w:sz w:val="24"/>
          <w:szCs w:val="24"/>
        </w:rPr>
        <w:t>privy</w:t>
      </w:r>
      <w:r w:rsidRPr="0011307A">
        <w:rPr>
          <w:rFonts w:ascii="Arial" w:eastAsia="Times New Roman" w:hAnsi="Arial" w:cs="Arial"/>
          <w:color w:val="001D35"/>
          <w:sz w:val="24"/>
          <w:szCs w:val="24"/>
        </w:rPr>
        <w:t xml:space="preserve"> file into a Power BI report. </w:t>
      </w:r>
    </w:p>
    <w:p w14:paraId="3A7A6F54" w14:textId="4E09EB6F" w:rsidR="0011307A" w:rsidRDefault="0011307A" w:rsidP="0011307A">
      <w:pPr>
        <w:shd w:val="clear" w:color="auto" w:fill="FFFFFF"/>
        <w:spacing w:line="240" w:lineRule="auto"/>
        <w:rPr>
          <w:rFonts w:ascii="Arial" w:eastAsia="Times New Roman" w:hAnsi="Arial" w:cs="Arial"/>
          <w:color w:val="001D35"/>
          <w:sz w:val="24"/>
          <w:szCs w:val="24"/>
        </w:rPr>
      </w:pPr>
      <w:r w:rsidRPr="0011307A">
        <w:rPr>
          <w:rFonts w:ascii="Arial" w:eastAsia="Times New Roman" w:hAnsi="Arial" w:cs="Arial"/>
          <w:color w:val="001D35"/>
          <w:sz w:val="24"/>
          <w:szCs w:val="24"/>
        </w:rPr>
        <w:t>When designing your custom visual, it's important to consider how it will resize, auto-scale, and how to change its background based on data. You can also think about whether the user should be able to choose formatting options. </w:t>
      </w:r>
    </w:p>
    <w:p w14:paraId="007E7C7B" w14:textId="5C8DF089" w:rsidR="00F27A47" w:rsidRPr="00F27A47" w:rsidRDefault="00F27A47" w:rsidP="00F27A47">
      <w:pPr>
        <w:shd w:val="clear" w:color="auto" w:fill="FFFFFF"/>
        <w:spacing w:line="360" w:lineRule="atLeast"/>
        <w:rPr>
          <w:rFonts w:ascii="Arial" w:eastAsia="Times New Roman" w:hAnsi="Arial" w:cs="Arial"/>
          <w:color w:val="001D35"/>
          <w:sz w:val="24"/>
          <w:szCs w:val="24"/>
        </w:rPr>
      </w:pPr>
      <w:r>
        <w:rPr>
          <w:rFonts w:ascii="Arial" w:eastAsia="Times New Roman" w:hAnsi="Arial" w:cs="Arial"/>
          <w:color w:val="001D35"/>
          <w:sz w:val="24"/>
          <w:szCs w:val="24"/>
        </w:rPr>
        <w:t>18)</w:t>
      </w:r>
      <w:r w:rsidRPr="00F27A47">
        <w:rPr>
          <w:rFonts w:ascii="Arial" w:hAnsi="Arial" w:cs="Arial"/>
          <w:color w:val="001D35"/>
          <w:sz w:val="27"/>
          <w:szCs w:val="27"/>
        </w:rPr>
        <w:t xml:space="preserve"> </w:t>
      </w:r>
      <w:r w:rsidRPr="00F27A47">
        <w:rPr>
          <w:rFonts w:ascii="Arial" w:eastAsia="Times New Roman" w:hAnsi="Arial" w:cs="Arial"/>
          <w:color w:val="001D35"/>
          <w:sz w:val="24"/>
          <w:szCs w:val="24"/>
        </w:rPr>
        <w:t>Here are some best practices for optimizing performance in Power BI: </w:t>
      </w:r>
    </w:p>
    <w:p w14:paraId="0F7A2792" w14:textId="77777777" w:rsidR="00F27A47" w:rsidRPr="00F27A47" w:rsidRDefault="00F27A47" w:rsidP="00F27A47">
      <w:pPr>
        <w:numPr>
          <w:ilvl w:val="0"/>
          <w:numId w:val="3"/>
        </w:numPr>
        <w:shd w:val="clear" w:color="auto" w:fill="FFFFFF"/>
        <w:spacing w:after="120" w:line="330" w:lineRule="atLeast"/>
        <w:ind w:left="300"/>
        <w:rPr>
          <w:rFonts w:ascii="Times New Roman" w:eastAsia="Times New Roman" w:hAnsi="Times New Roman" w:cs="Times New Roman"/>
          <w:sz w:val="24"/>
          <w:szCs w:val="24"/>
        </w:rPr>
      </w:pPr>
      <w:r w:rsidRPr="00F27A47">
        <w:rPr>
          <w:rFonts w:ascii="Arial" w:eastAsia="Times New Roman" w:hAnsi="Arial" w:cs="Arial"/>
          <w:color w:val="001D35"/>
          <w:sz w:val="24"/>
          <w:szCs w:val="24"/>
        </w:rPr>
        <w:t>Data volume</w:t>
      </w:r>
    </w:p>
    <w:p w14:paraId="5C4CB7F2" w14:textId="77777777" w:rsidR="00F27A47" w:rsidRPr="00F27A47" w:rsidRDefault="00F27A47" w:rsidP="00F27A47">
      <w:pPr>
        <w:shd w:val="clear" w:color="auto" w:fill="FFFFFF"/>
        <w:spacing w:after="120" w:line="330" w:lineRule="atLeast"/>
        <w:ind w:left="300"/>
        <w:rPr>
          <w:rFonts w:ascii="Times New Roman" w:eastAsia="Times New Roman" w:hAnsi="Times New Roman" w:cs="Times New Roman"/>
          <w:spacing w:val="2"/>
          <w:sz w:val="24"/>
          <w:szCs w:val="24"/>
        </w:rPr>
      </w:pPr>
      <w:r w:rsidRPr="00F27A47">
        <w:rPr>
          <w:rFonts w:ascii="Arial" w:eastAsia="Times New Roman" w:hAnsi="Arial" w:cs="Arial"/>
          <w:color w:val="001D35"/>
          <w:spacing w:val="2"/>
          <w:sz w:val="24"/>
          <w:szCs w:val="24"/>
        </w:rPr>
        <w:t>Large datasets can slow down report performance. Use aggregations to summarize data into tables, which can help Power BI answer queries faster. </w:t>
      </w:r>
    </w:p>
    <w:p w14:paraId="0639B531" w14:textId="77777777" w:rsidR="00F27A47" w:rsidRPr="00F27A47" w:rsidRDefault="00F27A47" w:rsidP="00F27A47">
      <w:pPr>
        <w:numPr>
          <w:ilvl w:val="0"/>
          <w:numId w:val="3"/>
        </w:numPr>
        <w:shd w:val="clear" w:color="auto" w:fill="FFFFFF"/>
        <w:spacing w:after="120" w:line="330" w:lineRule="atLeast"/>
        <w:ind w:left="300"/>
        <w:rPr>
          <w:rFonts w:ascii="Times New Roman" w:eastAsia="Times New Roman" w:hAnsi="Times New Roman" w:cs="Times New Roman"/>
          <w:sz w:val="24"/>
          <w:szCs w:val="24"/>
        </w:rPr>
      </w:pPr>
      <w:r w:rsidRPr="00F27A47">
        <w:rPr>
          <w:rFonts w:ascii="Arial" w:eastAsia="Times New Roman" w:hAnsi="Arial" w:cs="Arial"/>
          <w:color w:val="001D35"/>
          <w:sz w:val="24"/>
          <w:szCs w:val="24"/>
        </w:rPr>
        <w:t>Data modeling</w:t>
      </w:r>
    </w:p>
    <w:p w14:paraId="6EE8D4BE" w14:textId="77777777" w:rsidR="00F27A47" w:rsidRPr="00F27A47" w:rsidRDefault="00F27A47" w:rsidP="00F27A47">
      <w:pPr>
        <w:shd w:val="clear" w:color="auto" w:fill="FFFFFF"/>
        <w:spacing w:after="120" w:line="330" w:lineRule="atLeast"/>
        <w:ind w:left="300"/>
        <w:rPr>
          <w:rFonts w:ascii="Times New Roman" w:eastAsia="Times New Roman" w:hAnsi="Times New Roman" w:cs="Times New Roman"/>
          <w:spacing w:val="2"/>
          <w:sz w:val="24"/>
          <w:szCs w:val="24"/>
        </w:rPr>
      </w:pPr>
      <w:r w:rsidRPr="00F27A47">
        <w:rPr>
          <w:rFonts w:ascii="Arial" w:eastAsia="Times New Roman" w:hAnsi="Arial" w:cs="Arial"/>
          <w:color w:val="001D35"/>
          <w:spacing w:val="2"/>
          <w:sz w:val="24"/>
          <w:szCs w:val="24"/>
        </w:rPr>
        <w:t>Ensure your data model is well-designed, as this can improve performance and make it easier to write DAX measures. </w:t>
      </w:r>
    </w:p>
    <w:p w14:paraId="753662D9" w14:textId="1CA8823E" w:rsidR="00F27A47" w:rsidRPr="00F27A47" w:rsidRDefault="00F27A47" w:rsidP="00F27A47">
      <w:pPr>
        <w:numPr>
          <w:ilvl w:val="0"/>
          <w:numId w:val="3"/>
        </w:numPr>
        <w:shd w:val="clear" w:color="auto" w:fill="FFFFFF"/>
        <w:spacing w:after="120" w:line="330" w:lineRule="atLeast"/>
        <w:ind w:left="300"/>
        <w:rPr>
          <w:rFonts w:ascii="Times New Roman" w:eastAsia="Times New Roman" w:hAnsi="Times New Roman" w:cs="Times New Roman"/>
          <w:sz w:val="24"/>
          <w:szCs w:val="24"/>
        </w:rPr>
      </w:pPr>
      <w:r w:rsidRPr="00F27A47">
        <w:rPr>
          <w:rFonts w:ascii="Arial" w:eastAsia="Times New Roman" w:hAnsi="Arial" w:cs="Arial"/>
          <w:color w:val="001D35"/>
          <w:sz w:val="24"/>
          <w:szCs w:val="24"/>
        </w:rPr>
        <w:t>Direct</w:t>
      </w:r>
      <w:r>
        <w:rPr>
          <w:rFonts w:ascii="Arial" w:eastAsia="Times New Roman" w:hAnsi="Arial" w:cs="Arial"/>
          <w:color w:val="001D35"/>
          <w:sz w:val="24"/>
          <w:szCs w:val="24"/>
        </w:rPr>
        <w:t xml:space="preserve"> </w:t>
      </w:r>
      <w:r w:rsidRPr="00F27A47">
        <w:rPr>
          <w:rFonts w:ascii="Arial" w:eastAsia="Times New Roman" w:hAnsi="Arial" w:cs="Arial"/>
          <w:color w:val="001D35"/>
          <w:sz w:val="24"/>
          <w:szCs w:val="24"/>
        </w:rPr>
        <w:t>Query mode</w:t>
      </w:r>
    </w:p>
    <w:p w14:paraId="427B1957" w14:textId="07993D3F" w:rsidR="00F27A47" w:rsidRPr="00F27A47" w:rsidRDefault="00F27A47" w:rsidP="00F27A47">
      <w:pPr>
        <w:shd w:val="clear" w:color="auto" w:fill="FFFFFF"/>
        <w:spacing w:after="120" w:line="330" w:lineRule="atLeast"/>
        <w:ind w:left="300"/>
        <w:rPr>
          <w:rFonts w:ascii="Times New Roman" w:eastAsia="Times New Roman" w:hAnsi="Times New Roman" w:cs="Times New Roman"/>
          <w:spacing w:val="2"/>
          <w:sz w:val="24"/>
          <w:szCs w:val="24"/>
        </w:rPr>
      </w:pPr>
      <w:r w:rsidRPr="00F27A47">
        <w:rPr>
          <w:rFonts w:ascii="Arial" w:eastAsia="Times New Roman" w:hAnsi="Arial" w:cs="Arial"/>
          <w:color w:val="001D35"/>
          <w:spacing w:val="2"/>
          <w:sz w:val="24"/>
          <w:szCs w:val="24"/>
        </w:rPr>
        <w:t>This mode is best for large datasets or real-time data, but it can be slower than Import mode. To optimize Direct</w:t>
      </w:r>
      <w:r>
        <w:rPr>
          <w:rFonts w:ascii="Arial" w:eastAsia="Times New Roman" w:hAnsi="Arial" w:cs="Arial"/>
          <w:color w:val="001D35"/>
          <w:spacing w:val="2"/>
          <w:sz w:val="24"/>
          <w:szCs w:val="24"/>
        </w:rPr>
        <w:t xml:space="preserve"> </w:t>
      </w:r>
      <w:r w:rsidRPr="00F27A47">
        <w:rPr>
          <w:rFonts w:ascii="Arial" w:eastAsia="Times New Roman" w:hAnsi="Arial" w:cs="Arial"/>
          <w:color w:val="001D35"/>
          <w:spacing w:val="2"/>
          <w:sz w:val="24"/>
          <w:szCs w:val="24"/>
        </w:rPr>
        <w:t>Query models, use table-level storage. </w:t>
      </w:r>
    </w:p>
    <w:p w14:paraId="0787F7D9" w14:textId="77777777" w:rsidR="00F27A47" w:rsidRPr="00F27A47" w:rsidRDefault="00F27A47" w:rsidP="00F27A47">
      <w:pPr>
        <w:numPr>
          <w:ilvl w:val="0"/>
          <w:numId w:val="3"/>
        </w:numPr>
        <w:shd w:val="clear" w:color="auto" w:fill="FFFFFF"/>
        <w:spacing w:after="120" w:line="330" w:lineRule="atLeast"/>
        <w:ind w:left="300"/>
        <w:rPr>
          <w:rFonts w:ascii="Times New Roman" w:eastAsia="Times New Roman" w:hAnsi="Times New Roman" w:cs="Times New Roman"/>
          <w:sz w:val="24"/>
          <w:szCs w:val="24"/>
        </w:rPr>
      </w:pPr>
      <w:r w:rsidRPr="00F27A47">
        <w:rPr>
          <w:rFonts w:ascii="Arial" w:eastAsia="Times New Roman" w:hAnsi="Arial" w:cs="Arial"/>
          <w:color w:val="001D35"/>
          <w:sz w:val="24"/>
          <w:szCs w:val="24"/>
        </w:rPr>
        <w:t>DAX calculations</w:t>
      </w:r>
    </w:p>
    <w:p w14:paraId="063C0020" w14:textId="77777777" w:rsidR="00F27A47" w:rsidRPr="00F27A47" w:rsidRDefault="00F27A47" w:rsidP="00F27A47">
      <w:pPr>
        <w:shd w:val="clear" w:color="auto" w:fill="FFFFFF"/>
        <w:spacing w:after="120" w:line="330" w:lineRule="atLeast"/>
        <w:ind w:left="300"/>
        <w:rPr>
          <w:rFonts w:ascii="Times New Roman" w:eastAsia="Times New Roman" w:hAnsi="Times New Roman" w:cs="Times New Roman"/>
          <w:spacing w:val="2"/>
          <w:sz w:val="24"/>
          <w:szCs w:val="24"/>
        </w:rPr>
      </w:pPr>
      <w:r w:rsidRPr="00F27A47">
        <w:rPr>
          <w:rFonts w:ascii="Arial" w:eastAsia="Times New Roman" w:hAnsi="Arial" w:cs="Arial"/>
          <w:color w:val="001D35"/>
          <w:spacing w:val="2"/>
          <w:sz w:val="24"/>
          <w:szCs w:val="24"/>
        </w:rPr>
        <w:t>Create optimized DAX calculations to improve query performance. Use DAX Formatter to transform raw DAX into readable code. </w:t>
      </w:r>
    </w:p>
    <w:p w14:paraId="3981A435" w14:textId="3E9DA85A" w:rsidR="00F27A47" w:rsidRPr="00F27A47" w:rsidRDefault="00F27A47" w:rsidP="00F27A47">
      <w:pPr>
        <w:shd w:val="clear" w:color="auto" w:fill="FFFFFF"/>
        <w:spacing w:after="120" w:line="330" w:lineRule="atLeast"/>
        <w:rPr>
          <w:rFonts w:ascii="Times New Roman" w:eastAsia="Times New Roman" w:hAnsi="Times New Roman" w:cs="Times New Roman"/>
          <w:sz w:val="24"/>
          <w:szCs w:val="24"/>
        </w:rPr>
      </w:pPr>
      <w:r>
        <w:rPr>
          <w:rFonts w:ascii="Arial" w:eastAsia="Times New Roman" w:hAnsi="Arial" w:cs="Arial"/>
          <w:color w:val="001D35"/>
          <w:sz w:val="24"/>
          <w:szCs w:val="24"/>
        </w:rPr>
        <w:t>19)</w:t>
      </w:r>
      <w:r w:rsidRPr="00F27A47">
        <w:rPr>
          <w:rFonts w:ascii="Arial" w:eastAsia="Times New Roman" w:hAnsi="Arial" w:cs="Arial"/>
          <w:color w:val="001D35"/>
          <w:spacing w:val="2"/>
          <w:sz w:val="24"/>
          <w:szCs w:val="24"/>
        </w:rPr>
        <w:t>Use the "Manage Relationships" dialog to configure relationships and set cardinality correctly. </w:t>
      </w:r>
    </w:p>
    <w:p w14:paraId="3D8546D1" w14:textId="77777777" w:rsidR="00F27A47" w:rsidRPr="00F27A47" w:rsidRDefault="00F27A47" w:rsidP="00F27A47">
      <w:pPr>
        <w:numPr>
          <w:ilvl w:val="0"/>
          <w:numId w:val="3"/>
        </w:numPr>
        <w:shd w:val="clear" w:color="auto" w:fill="FFFFFF"/>
        <w:spacing w:after="120" w:line="330" w:lineRule="atLeast"/>
        <w:ind w:left="300"/>
        <w:rPr>
          <w:rFonts w:ascii="Times New Roman" w:eastAsia="Times New Roman" w:hAnsi="Times New Roman" w:cs="Times New Roman"/>
          <w:sz w:val="24"/>
          <w:szCs w:val="24"/>
        </w:rPr>
      </w:pPr>
      <w:r w:rsidRPr="00F27A47">
        <w:rPr>
          <w:rFonts w:ascii="Arial" w:eastAsia="Times New Roman" w:hAnsi="Arial" w:cs="Arial"/>
          <w:color w:val="001D35"/>
          <w:sz w:val="24"/>
          <w:szCs w:val="24"/>
        </w:rPr>
        <w:lastRenderedPageBreak/>
        <w:t>Report layout</w:t>
      </w:r>
    </w:p>
    <w:p w14:paraId="3CFA974B" w14:textId="77777777" w:rsidR="00F27A47" w:rsidRPr="00F27A47" w:rsidRDefault="00F27A47" w:rsidP="00F27A47">
      <w:pPr>
        <w:shd w:val="clear" w:color="auto" w:fill="FFFFFF"/>
        <w:spacing w:after="120" w:line="330" w:lineRule="atLeast"/>
        <w:ind w:left="300"/>
        <w:rPr>
          <w:rFonts w:ascii="Times New Roman" w:eastAsia="Times New Roman" w:hAnsi="Times New Roman" w:cs="Times New Roman"/>
          <w:spacing w:val="2"/>
          <w:sz w:val="24"/>
          <w:szCs w:val="24"/>
        </w:rPr>
      </w:pPr>
      <w:r w:rsidRPr="00F27A47">
        <w:rPr>
          <w:rFonts w:ascii="Arial" w:eastAsia="Times New Roman" w:hAnsi="Arial" w:cs="Arial"/>
          <w:color w:val="001D35"/>
          <w:spacing w:val="2"/>
          <w:sz w:val="24"/>
          <w:szCs w:val="24"/>
        </w:rPr>
        <w:t>Optimize report layout for mobile devices. </w:t>
      </w:r>
    </w:p>
    <w:p w14:paraId="748AEA24" w14:textId="77777777" w:rsidR="00F27A47" w:rsidRPr="00F27A47" w:rsidRDefault="00F27A47" w:rsidP="00F27A47">
      <w:pPr>
        <w:numPr>
          <w:ilvl w:val="0"/>
          <w:numId w:val="3"/>
        </w:numPr>
        <w:shd w:val="clear" w:color="auto" w:fill="FFFFFF"/>
        <w:spacing w:after="0" w:line="330" w:lineRule="atLeast"/>
        <w:ind w:left="300"/>
        <w:rPr>
          <w:rFonts w:ascii="Times New Roman" w:eastAsia="Times New Roman" w:hAnsi="Times New Roman" w:cs="Times New Roman"/>
          <w:sz w:val="24"/>
          <w:szCs w:val="24"/>
        </w:rPr>
      </w:pPr>
      <w:r w:rsidRPr="00F27A47">
        <w:rPr>
          <w:rFonts w:ascii="Arial" w:eastAsia="Times New Roman" w:hAnsi="Arial" w:cs="Arial"/>
          <w:color w:val="001D35"/>
          <w:sz w:val="24"/>
          <w:szCs w:val="24"/>
        </w:rPr>
        <w:t>Other best practices</w:t>
      </w:r>
    </w:p>
    <w:p w14:paraId="31B03C8C" w14:textId="77777777" w:rsidR="00F27A47" w:rsidRDefault="00F27A47" w:rsidP="00F27A47">
      <w:pPr>
        <w:shd w:val="clear" w:color="auto" w:fill="FFFFFF"/>
        <w:spacing w:after="0" w:line="330" w:lineRule="atLeast"/>
        <w:ind w:left="300"/>
        <w:rPr>
          <w:rFonts w:ascii="Arial" w:eastAsia="Times New Roman" w:hAnsi="Arial" w:cs="Arial"/>
          <w:color w:val="001D35"/>
          <w:spacing w:val="2"/>
          <w:sz w:val="24"/>
          <w:szCs w:val="24"/>
        </w:rPr>
      </w:pPr>
      <w:r w:rsidRPr="00F27A47">
        <w:rPr>
          <w:rFonts w:ascii="Arial" w:eastAsia="Times New Roman" w:hAnsi="Arial" w:cs="Arial"/>
          <w:color w:val="001D35"/>
          <w:spacing w:val="2"/>
          <w:sz w:val="24"/>
          <w:szCs w:val="24"/>
        </w:rPr>
        <w:t>Use white or light background colors, shorten displayed numbers, use tooltips, and use meaningful names for report objects</w:t>
      </w:r>
      <w:r>
        <w:rPr>
          <w:rFonts w:ascii="Arial" w:eastAsia="Times New Roman" w:hAnsi="Arial" w:cs="Arial"/>
          <w:color w:val="001D35"/>
          <w:spacing w:val="2"/>
          <w:sz w:val="24"/>
          <w:szCs w:val="24"/>
        </w:rPr>
        <w:t>.</w:t>
      </w:r>
    </w:p>
    <w:p w14:paraId="3A00CD68" w14:textId="3A0E572E" w:rsidR="00F27A47" w:rsidRDefault="00F27A47" w:rsidP="00F27A47">
      <w:pPr>
        <w:shd w:val="clear" w:color="auto" w:fill="FFFFFF"/>
        <w:spacing w:after="0" w:line="330" w:lineRule="atLeast"/>
        <w:rPr>
          <w:rFonts w:ascii="Arial" w:hAnsi="Arial" w:cs="Arial"/>
          <w:color w:val="474747"/>
          <w:sz w:val="24"/>
          <w:szCs w:val="24"/>
          <w:shd w:val="clear" w:color="auto" w:fill="FFFFFF"/>
        </w:rPr>
      </w:pPr>
      <w:r w:rsidRPr="00F27A47">
        <w:rPr>
          <w:rFonts w:ascii="Arial" w:eastAsia="Times New Roman" w:hAnsi="Arial" w:cs="Arial"/>
          <w:color w:val="001D35"/>
          <w:spacing w:val="2"/>
          <w:sz w:val="24"/>
          <w:szCs w:val="24"/>
        </w:rPr>
        <w:t>20)</w:t>
      </w:r>
      <w:r w:rsidRPr="00F27A47">
        <w:rPr>
          <w:rFonts w:ascii="Arial" w:hAnsi="Arial" w:cs="Arial"/>
          <w:color w:val="474747"/>
          <w:sz w:val="24"/>
          <w:szCs w:val="24"/>
          <w:shd w:val="clear" w:color="auto" w:fill="FFFFFF"/>
        </w:rPr>
        <w:t xml:space="preserve"> </w:t>
      </w:r>
      <w:r w:rsidRPr="00F27A47">
        <w:rPr>
          <w:rFonts w:ascii="Arial" w:hAnsi="Arial" w:cs="Arial"/>
          <w:color w:val="474747"/>
          <w:sz w:val="24"/>
          <w:szCs w:val="24"/>
          <w:shd w:val="clear" w:color="auto" w:fill="FFFFFF"/>
        </w:rPr>
        <w:t>Power BI integration involves </w:t>
      </w:r>
      <w:r w:rsidRPr="00F27A47">
        <w:rPr>
          <w:rFonts w:ascii="Arial" w:hAnsi="Arial" w:cs="Arial"/>
          <w:color w:val="040C28"/>
          <w:sz w:val="24"/>
          <w:szCs w:val="24"/>
          <w:shd w:val="clear" w:color="auto" w:fill="D3E3FD"/>
        </w:rPr>
        <w:t>connecting and incorporating data from various sources and systems into Microsoft Power B</w:t>
      </w:r>
      <w:r w:rsidRPr="00F27A47">
        <w:rPr>
          <w:rFonts w:ascii="Arial" w:hAnsi="Arial" w:cs="Arial"/>
          <w:color w:val="040C28"/>
          <w:sz w:val="24"/>
          <w:szCs w:val="24"/>
          <w:shd w:val="clear" w:color="auto" w:fill="D3E3FD"/>
        </w:rPr>
        <w:t>I</w:t>
      </w:r>
      <w:r w:rsidRPr="00F27A47">
        <w:rPr>
          <w:rFonts w:ascii="Arial" w:hAnsi="Arial" w:cs="Arial"/>
          <w:color w:val="474747"/>
          <w:sz w:val="24"/>
          <w:szCs w:val="24"/>
          <w:shd w:val="clear" w:color="auto" w:fill="FFFFFF"/>
        </w:rPr>
        <w:t>. However, it is crucial to present these insights in a way that resonates with a diverse audience. This is where data visualization becomes significant.</w:t>
      </w:r>
    </w:p>
    <w:p w14:paraId="53335D98" w14:textId="1220566A" w:rsidR="00F27A47" w:rsidRDefault="00F27A47" w:rsidP="00F27A47">
      <w:pPr>
        <w:shd w:val="clear" w:color="auto" w:fill="FFFFFF"/>
        <w:spacing w:after="0" w:line="330" w:lineRule="atLeast"/>
        <w:rPr>
          <w:rFonts w:ascii="Arial" w:hAnsi="Arial" w:cs="Arial"/>
          <w:color w:val="1F1F1F"/>
          <w:sz w:val="24"/>
          <w:szCs w:val="24"/>
          <w:shd w:val="clear" w:color="auto" w:fill="FFFFFF"/>
        </w:rPr>
      </w:pPr>
      <w:r>
        <w:rPr>
          <w:rFonts w:ascii="Arial" w:hAnsi="Arial" w:cs="Arial"/>
          <w:color w:val="474747"/>
          <w:sz w:val="24"/>
          <w:szCs w:val="24"/>
          <w:shd w:val="clear" w:color="auto" w:fill="FFFFFF"/>
        </w:rPr>
        <w:t>21)</w:t>
      </w:r>
      <w:r w:rsidRPr="00F27A47">
        <w:rPr>
          <w:rFonts w:ascii="Arial" w:hAnsi="Arial" w:cs="Arial"/>
          <w:color w:val="040C28"/>
          <w:sz w:val="30"/>
          <w:szCs w:val="30"/>
        </w:rPr>
        <w:t xml:space="preserve"> </w:t>
      </w:r>
      <w:r w:rsidRPr="00F27A47">
        <w:rPr>
          <w:rFonts w:ascii="Arial" w:hAnsi="Arial" w:cs="Arial"/>
          <w:color w:val="040C28"/>
          <w:sz w:val="24"/>
          <w:szCs w:val="24"/>
        </w:rPr>
        <w:t>Handling errors ensures that you can catch and fix these without breaking the whole report</w:t>
      </w:r>
      <w:r w:rsidRPr="00F27A47">
        <w:rPr>
          <w:rFonts w:ascii="Arial" w:hAnsi="Arial" w:cs="Arial"/>
          <w:color w:val="1F1F1F"/>
          <w:sz w:val="24"/>
          <w:szCs w:val="24"/>
          <w:shd w:val="clear" w:color="auto" w:fill="FFFFFF"/>
        </w:rPr>
        <w:t>. Power BI has some functions that already take this into account. For instance, the divide function where you have a third parameter that allows you to set the value in case the division returns an error</w:t>
      </w:r>
      <w:r>
        <w:rPr>
          <w:rFonts w:ascii="Arial" w:hAnsi="Arial" w:cs="Arial"/>
          <w:color w:val="1F1F1F"/>
          <w:sz w:val="24"/>
          <w:szCs w:val="24"/>
          <w:shd w:val="clear" w:color="auto" w:fill="FFFFFF"/>
        </w:rPr>
        <w:t>.</w:t>
      </w:r>
    </w:p>
    <w:p w14:paraId="57BEE330" w14:textId="77777777" w:rsidR="00B14F81" w:rsidRPr="00B14F81" w:rsidRDefault="00F27A47" w:rsidP="00B14F81">
      <w:pPr>
        <w:shd w:val="clear" w:color="auto" w:fill="FFFFFF"/>
        <w:spacing w:line="360" w:lineRule="atLeast"/>
        <w:rPr>
          <w:rFonts w:ascii="Arial" w:eastAsia="Times New Roman" w:hAnsi="Arial" w:cs="Arial"/>
          <w:color w:val="001D35"/>
          <w:sz w:val="24"/>
          <w:szCs w:val="24"/>
        </w:rPr>
      </w:pPr>
      <w:r>
        <w:rPr>
          <w:rFonts w:ascii="Arial" w:hAnsi="Arial" w:cs="Arial"/>
          <w:color w:val="1F1F1F"/>
          <w:sz w:val="24"/>
          <w:szCs w:val="24"/>
          <w:shd w:val="clear" w:color="auto" w:fill="FFFFFF"/>
        </w:rPr>
        <w:t>22)</w:t>
      </w:r>
      <w:r w:rsidRPr="00F27A47">
        <w:rPr>
          <w:rFonts w:ascii="Arial" w:hAnsi="Arial" w:cs="Arial"/>
          <w:color w:val="1F1F1F"/>
          <w:sz w:val="30"/>
          <w:szCs w:val="30"/>
          <w:shd w:val="clear" w:color="auto" w:fill="FFFFFF"/>
        </w:rPr>
        <w:t xml:space="preserve"> </w:t>
      </w:r>
      <w:r w:rsidR="00B14F81" w:rsidRPr="00B14F81">
        <w:rPr>
          <w:rFonts w:ascii="Arial" w:eastAsia="Times New Roman" w:hAnsi="Arial" w:cs="Arial"/>
          <w:color w:val="001D35"/>
          <w:sz w:val="24"/>
          <w:szCs w:val="24"/>
        </w:rPr>
        <w:t>Power BI Embedded is a Microsoft service that allows users to embed Power BI content into their own applications, websites, or web apps. It helps users to: </w:t>
      </w:r>
    </w:p>
    <w:p w14:paraId="511E8D37" w14:textId="77777777" w:rsidR="00B14F81" w:rsidRPr="00B14F81" w:rsidRDefault="00B14F81" w:rsidP="00B14F81">
      <w:pPr>
        <w:numPr>
          <w:ilvl w:val="0"/>
          <w:numId w:val="4"/>
        </w:numPr>
        <w:shd w:val="clear" w:color="auto" w:fill="FFFFFF"/>
        <w:spacing w:after="120" w:line="330" w:lineRule="atLeast"/>
        <w:rPr>
          <w:rFonts w:ascii="Arial" w:eastAsia="Times New Roman" w:hAnsi="Arial" w:cs="Arial"/>
          <w:color w:val="001D35"/>
          <w:sz w:val="24"/>
          <w:szCs w:val="24"/>
        </w:rPr>
      </w:pPr>
      <w:r w:rsidRPr="00B14F81">
        <w:rPr>
          <w:rFonts w:ascii="Arial" w:eastAsia="Times New Roman" w:hAnsi="Arial" w:cs="Arial"/>
          <w:color w:val="001D35"/>
          <w:sz w:val="24"/>
          <w:szCs w:val="24"/>
        </w:rPr>
        <w:t>Provide customer-facing reports: Create and embed interactive dashboards and reports in applications to help customers make informed decisions </w:t>
      </w:r>
    </w:p>
    <w:p w14:paraId="1C1C5C96" w14:textId="77777777" w:rsidR="00B14F81" w:rsidRPr="00B14F81" w:rsidRDefault="00B14F81" w:rsidP="00B14F81">
      <w:pPr>
        <w:numPr>
          <w:ilvl w:val="0"/>
          <w:numId w:val="4"/>
        </w:numPr>
        <w:shd w:val="clear" w:color="auto" w:fill="FFFFFF"/>
        <w:spacing w:after="120" w:line="330" w:lineRule="atLeast"/>
        <w:rPr>
          <w:rFonts w:ascii="Arial" w:eastAsia="Times New Roman" w:hAnsi="Arial" w:cs="Arial"/>
          <w:color w:val="001D35"/>
          <w:sz w:val="24"/>
          <w:szCs w:val="24"/>
        </w:rPr>
      </w:pPr>
      <w:r w:rsidRPr="00B14F81">
        <w:rPr>
          <w:rFonts w:ascii="Arial" w:eastAsia="Times New Roman" w:hAnsi="Arial" w:cs="Arial"/>
          <w:color w:val="001D35"/>
          <w:sz w:val="24"/>
          <w:szCs w:val="24"/>
        </w:rPr>
        <w:t>Reduce developer resources: Automate the management, deployment, and monitoring of analytics </w:t>
      </w:r>
    </w:p>
    <w:p w14:paraId="0718A5A9" w14:textId="77777777" w:rsidR="00B14F81" w:rsidRPr="00B14F81" w:rsidRDefault="00B14F81" w:rsidP="00B14F81">
      <w:pPr>
        <w:numPr>
          <w:ilvl w:val="0"/>
          <w:numId w:val="4"/>
        </w:numPr>
        <w:shd w:val="clear" w:color="auto" w:fill="FFFFFF"/>
        <w:spacing w:after="120" w:line="330" w:lineRule="atLeast"/>
        <w:rPr>
          <w:rFonts w:ascii="Arial" w:eastAsia="Times New Roman" w:hAnsi="Arial" w:cs="Arial"/>
          <w:color w:val="001D35"/>
          <w:sz w:val="24"/>
          <w:szCs w:val="24"/>
        </w:rPr>
      </w:pPr>
      <w:r w:rsidRPr="00B14F81">
        <w:rPr>
          <w:rFonts w:ascii="Arial" w:eastAsia="Times New Roman" w:hAnsi="Arial" w:cs="Arial"/>
          <w:color w:val="001D35"/>
          <w:sz w:val="24"/>
          <w:szCs w:val="24"/>
        </w:rPr>
        <w:t>Control the user experience: Choose from a variety of visuals, basic reporting, and advanced analytics </w:t>
      </w:r>
    </w:p>
    <w:p w14:paraId="5797FC97" w14:textId="77777777" w:rsidR="00B14F81" w:rsidRPr="00B14F81" w:rsidRDefault="00B14F81" w:rsidP="00B14F81">
      <w:pPr>
        <w:numPr>
          <w:ilvl w:val="0"/>
          <w:numId w:val="4"/>
        </w:numPr>
        <w:shd w:val="clear" w:color="auto" w:fill="FFFFFF"/>
        <w:spacing w:after="0" w:line="330" w:lineRule="atLeast"/>
        <w:rPr>
          <w:rFonts w:ascii="Arial" w:eastAsia="Times New Roman" w:hAnsi="Arial" w:cs="Arial"/>
          <w:color w:val="001D35"/>
          <w:sz w:val="24"/>
          <w:szCs w:val="24"/>
        </w:rPr>
      </w:pPr>
      <w:r w:rsidRPr="00B14F81">
        <w:rPr>
          <w:rFonts w:ascii="Arial" w:eastAsia="Times New Roman" w:hAnsi="Arial" w:cs="Arial"/>
          <w:color w:val="001D35"/>
          <w:sz w:val="24"/>
          <w:szCs w:val="24"/>
        </w:rPr>
        <w:t>Brand Power BI as your own: Use Power BI as your own to provide analytics, dashboards, and reports in your own app </w:t>
      </w:r>
    </w:p>
    <w:p w14:paraId="7CC20F88" w14:textId="77777777" w:rsidR="00B14F81" w:rsidRPr="00B14F81" w:rsidRDefault="00B14F81" w:rsidP="00B14F81">
      <w:pPr>
        <w:shd w:val="clear" w:color="auto" w:fill="FFFFFF"/>
        <w:spacing w:line="240" w:lineRule="auto"/>
        <w:rPr>
          <w:rFonts w:ascii="Times New Roman" w:eastAsia="Times New Roman" w:hAnsi="Times New Roman" w:cs="Times New Roman"/>
          <w:sz w:val="24"/>
          <w:szCs w:val="24"/>
        </w:rPr>
      </w:pPr>
      <w:r w:rsidRPr="00B14F81">
        <w:rPr>
          <w:rFonts w:ascii="Arial" w:eastAsia="Times New Roman" w:hAnsi="Arial" w:cs="Arial"/>
          <w:color w:val="001D35"/>
          <w:sz w:val="24"/>
          <w:szCs w:val="24"/>
        </w:rPr>
        <w:t>Power BI Embedded can be used by independent software vendors (ISVs) and developers. The embedded content can present data that the app owns or data that the user owns. </w:t>
      </w:r>
    </w:p>
    <w:p w14:paraId="7D9FE391" w14:textId="3BDADD13" w:rsidR="00F27A47" w:rsidRPr="00F27A47" w:rsidRDefault="00F27A47" w:rsidP="00F27A47">
      <w:pPr>
        <w:shd w:val="clear" w:color="auto" w:fill="FFFFFF"/>
        <w:spacing w:after="0" w:line="330" w:lineRule="atLeast"/>
        <w:rPr>
          <w:rFonts w:ascii="Arial" w:eastAsia="Times New Roman" w:hAnsi="Arial" w:cs="Arial"/>
          <w:color w:val="001D35"/>
          <w:spacing w:val="2"/>
          <w:sz w:val="24"/>
          <w:szCs w:val="24"/>
        </w:rPr>
      </w:pPr>
    </w:p>
    <w:p w14:paraId="6D99DD8F" w14:textId="4EE905BD" w:rsidR="00F27A47" w:rsidRPr="0011307A" w:rsidRDefault="00F27A47" w:rsidP="0011307A">
      <w:pPr>
        <w:shd w:val="clear" w:color="auto" w:fill="FFFFFF"/>
        <w:spacing w:line="240" w:lineRule="auto"/>
        <w:rPr>
          <w:rFonts w:ascii="Times New Roman" w:eastAsia="Times New Roman" w:hAnsi="Times New Roman" w:cs="Times New Roman"/>
          <w:sz w:val="24"/>
          <w:szCs w:val="24"/>
        </w:rPr>
      </w:pPr>
    </w:p>
    <w:p w14:paraId="707EDE1A" w14:textId="060DAFF4" w:rsidR="0011307A" w:rsidRPr="0011307A" w:rsidRDefault="0011307A" w:rsidP="0011307A">
      <w:pPr>
        <w:shd w:val="clear" w:color="auto" w:fill="FFFFFF"/>
        <w:spacing w:after="0" w:line="330" w:lineRule="atLeast"/>
        <w:rPr>
          <w:rFonts w:ascii="Arial" w:eastAsia="Times New Roman" w:hAnsi="Arial" w:cs="Arial"/>
          <w:color w:val="001D35"/>
          <w:sz w:val="24"/>
          <w:szCs w:val="24"/>
        </w:rPr>
      </w:pPr>
    </w:p>
    <w:p w14:paraId="3B526AE2" w14:textId="63DB42B5" w:rsidR="0011307A" w:rsidRDefault="0011307A" w:rsidP="0011307A">
      <w:pPr>
        <w:shd w:val="clear" w:color="auto" w:fill="FFFFFF"/>
        <w:spacing w:after="0" w:line="330" w:lineRule="atLeast"/>
        <w:ind w:left="720"/>
        <w:rPr>
          <w:rFonts w:ascii="Arial" w:eastAsia="Times New Roman" w:hAnsi="Arial" w:cs="Arial"/>
          <w:color w:val="001D35"/>
          <w:sz w:val="24"/>
          <w:szCs w:val="24"/>
        </w:rPr>
      </w:pPr>
    </w:p>
    <w:p w14:paraId="6D9AF517" w14:textId="77777777" w:rsidR="0011307A" w:rsidRPr="0011307A" w:rsidRDefault="0011307A" w:rsidP="0011307A">
      <w:pPr>
        <w:shd w:val="clear" w:color="auto" w:fill="FFFFFF"/>
        <w:spacing w:after="0" w:line="330" w:lineRule="atLeast"/>
        <w:ind w:left="720"/>
        <w:rPr>
          <w:rFonts w:ascii="Times New Roman" w:eastAsia="Times New Roman" w:hAnsi="Times New Roman" w:cs="Times New Roman"/>
          <w:sz w:val="24"/>
          <w:szCs w:val="24"/>
        </w:rPr>
      </w:pPr>
    </w:p>
    <w:p w14:paraId="08CF64C2" w14:textId="1BCDAE0D" w:rsidR="0011307A" w:rsidRPr="0011307A" w:rsidRDefault="0011307A" w:rsidP="008C024D">
      <w:pPr>
        <w:shd w:val="clear" w:color="auto" w:fill="FFFFFF"/>
        <w:rPr>
          <w:rFonts w:ascii="Arial" w:hAnsi="Arial" w:cs="Arial"/>
          <w:color w:val="1F1F1F"/>
          <w:sz w:val="24"/>
          <w:szCs w:val="24"/>
          <w:shd w:val="clear" w:color="auto" w:fill="FFFFFF"/>
        </w:rPr>
      </w:pPr>
    </w:p>
    <w:sectPr w:rsidR="0011307A" w:rsidRPr="00113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299B7" w14:textId="77777777" w:rsidR="00F61EB7" w:rsidRDefault="00F61EB7" w:rsidP="00825E24">
      <w:pPr>
        <w:spacing w:after="0" w:line="240" w:lineRule="auto"/>
      </w:pPr>
      <w:r>
        <w:separator/>
      </w:r>
    </w:p>
  </w:endnote>
  <w:endnote w:type="continuationSeparator" w:id="0">
    <w:p w14:paraId="247441EE" w14:textId="77777777" w:rsidR="00F61EB7" w:rsidRDefault="00F61EB7" w:rsidP="0082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ED46" w14:textId="77777777" w:rsidR="00F61EB7" w:rsidRDefault="00F61EB7" w:rsidP="00825E24">
      <w:pPr>
        <w:spacing w:after="0" w:line="240" w:lineRule="auto"/>
      </w:pPr>
      <w:r>
        <w:separator/>
      </w:r>
    </w:p>
  </w:footnote>
  <w:footnote w:type="continuationSeparator" w:id="0">
    <w:p w14:paraId="023FCA72" w14:textId="77777777" w:rsidR="00F61EB7" w:rsidRDefault="00F61EB7" w:rsidP="00825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579"/>
    <w:multiLevelType w:val="multilevel"/>
    <w:tmpl w:val="0BF0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47D68"/>
    <w:multiLevelType w:val="multilevel"/>
    <w:tmpl w:val="C67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F55F6"/>
    <w:multiLevelType w:val="multilevel"/>
    <w:tmpl w:val="ECC6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1016D"/>
    <w:multiLevelType w:val="multilevel"/>
    <w:tmpl w:val="B07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24"/>
    <w:rsid w:val="0011307A"/>
    <w:rsid w:val="001227CC"/>
    <w:rsid w:val="00421F7E"/>
    <w:rsid w:val="004463F6"/>
    <w:rsid w:val="005C2E64"/>
    <w:rsid w:val="00825E24"/>
    <w:rsid w:val="008C024D"/>
    <w:rsid w:val="00B14F81"/>
    <w:rsid w:val="00C039B2"/>
    <w:rsid w:val="00D23740"/>
    <w:rsid w:val="00F27A47"/>
    <w:rsid w:val="00F61EB7"/>
    <w:rsid w:val="00F8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0594"/>
  <w15:chartTrackingRefBased/>
  <w15:docId w15:val="{2AACBED6-9490-410E-A970-801043B6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E24"/>
  </w:style>
  <w:style w:type="paragraph" w:styleId="Footer">
    <w:name w:val="footer"/>
    <w:basedOn w:val="Normal"/>
    <w:link w:val="FooterChar"/>
    <w:uiPriority w:val="99"/>
    <w:unhideWhenUsed/>
    <w:rsid w:val="00825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E24"/>
  </w:style>
  <w:style w:type="character" w:customStyle="1" w:styleId="uv3um">
    <w:name w:val="uv3um"/>
    <w:basedOn w:val="DefaultParagraphFont"/>
    <w:rsid w:val="0011307A"/>
  </w:style>
  <w:style w:type="paragraph" w:customStyle="1" w:styleId="k3ksmc">
    <w:name w:val="k3ksmc"/>
    <w:basedOn w:val="Normal"/>
    <w:rsid w:val="00F27A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816">
      <w:bodyDiv w:val="1"/>
      <w:marLeft w:val="0"/>
      <w:marRight w:val="0"/>
      <w:marTop w:val="0"/>
      <w:marBottom w:val="0"/>
      <w:divBdr>
        <w:top w:val="none" w:sz="0" w:space="0" w:color="auto"/>
        <w:left w:val="none" w:sz="0" w:space="0" w:color="auto"/>
        <w:bottom w:val="none" w:sz="0" w:space="0" w:color="auto"/>
        <w:right w:val="none" w:sz="0" w:space="0" w:color="auto"/>
      </w:divBdr>
      <w:divsChild>
        <w:div w:id="1544950178">
          <w:marLeft w:val="120"/>
          <w:marRight w:val="0"/>
          <w:marTop w:val="0"/>
          <w:marBottom w:val="120"/>
          <w:divBdr>
            <w:top w:val="none" w:sz="0" w:space="0" w:color="auto"/>
            <w:left w:val="none" w:sz="0" w:space="0" w:color="auto"/>
            <w:bottom w:val="none" w:sz="0" w:space="0" w:color="auto"/>
            <w:right w:val="none" w:sz="0" w:space="0" w:color="auto"/>
          </w:divBdr>
          <w:divsChild>
            <w:div w:id="1612470017">
              <w:marLeft w:val="0"/>
              <w:marRight w:val="0"/>
              <w:marTop w:val="0"/>
              <w:marBottom w:val="0"/>
              <w:divBdr>
                <w:top w:val="none" w:sz="0" w:space="0" w:color="auto"/>
                <w:left w:val="none" w:sz="0" w:space="0" w:color="auto"/>
                <w:bottom w:val="none" w:sz="0" w:space="0" w:color="auto"/>
                <w:right w:val="none" w:sz="0" w:space="0" w:color="auto"/>
              </w:divBdr>
              <w:divsChild>
                <w:div w:id="89275842">
                  <w:marLeft w:val="0"/>
                  <w:marRight w:val="0"/>
                  <w:marTop w:val="0"/>
                  <w:marBottom w:val="0"/>
                  <w:divBdr>
                    <w:top w:val="none" w:sz="0" w:space="0" w:color="auto"/>
                    <w:left w:val="none" w:sz="0" w:space="0" w:color="auto"/>
                    <w:bottom w:val="none" w:sz="0" w:space="0" w:color="auto"/>
                    <w:right w:val="none" w:sz="0" w:space="0" w:color="auto"/>
                  </w:divBdr>
                  <w:divsChild>
                    <w:div w:id="218593108">
                      <w:marLeft w:val="0"/>
                      <w:marRight w:val="0"/>
                      <w:marTop w:val="0"/>
                      <w:marBottom w:val="0"/>
                      <w:divBdr>
                        <w:top w:val="none" w:sz="0" w:space="0" w:color="auto"/>
                        <w:left w:val="none" w:sz="0" w:space="0" w:color="auto"/>
                        <w:bottom w:val="none" w:sz="0" w:space="0" w:color="auto"/>
                        <w:right w:val="none" w:sz="0" w:space="0" w:color="auto"/>
                      </w:divBdr>
                      <w:divsChild>
                        <w:div w:id="1353074166">
                          <w:marLeft w:val="0"/>
                          <w:marRight w:val="0"/>
                          <w:marTop w:val="0"/>
                          <w:marBottom w:val="0"/>
                          <w:divBdr>
                            <w:top w:val="none" w:sz="0" w:space="0" w:color="auto"/>
                            <w:left w:val="none" w:sz="0" w:space="0" w:color="auto"/>
                            <w:bottom w:val="none" w:sz="0" w:space="0" w:color="auto"/>
                            <w:right w:val="none" w:sz="0" w:space="0" w:color="auto"/>
                          </w:divBdr>
                          <w:divsChild>
                            <w:div w:id="11376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87077">
      <w:bodyDiv w:val="1"/>
      <w:marLeft w:val="0"/>
      <w:marRight w:val="0"/>
      <w:marTop w:val="0"/>
      <w:marBottom w:val="0"/>
      <w:divBdr>
        <w:top w:val="none" w:sz="0" w:space="0" w:color="auto"/>
        <w:left w:val="none" w:sz="0" w:space="0" w:color="auto"/>
        <w:bottom w:val="none" w:sz="0" w:space="0" w:color="auto"/>
        <w:right w:val="none" w:sz="0" w:space="0" w:color="auto"/>
      </w:divBdr>
      <w:divsChild>
        <w:div w:id="201670667">
          <w:marLeft w:val="0"/>
          <w:marRight w:val="0"/>
          <w:marTop w:val="0"/>
          <w:marBottom w:val="0"/>
          <w:divBdr>
            <w:top w:val="none" w:sz="0" w:space="0" w:color="auto"/>
            <w:left w:val="none" w:sz="0" w:space="0" w:color="auto"/>
            <w:bottom w:val="none" w:sz="0" w:space="0" w:color="auto"/>
            <w:right w:val="none" w:sz="0" w:space="0" w:color="auto"/>
          </w:divBdr>
          <w:divsChild>
            <w:div w:id="1934194693">
              <w:marLeft w:val="0"/>
              <w:marRight w:val="0"/>
              <w:marTop w:val="0"/>
              <w:marBottom w:val="0"/>
              <w:divBdr>
                <w:top w:val="none" w:sz="0" w:space="0" w:color="auto"/>
                <w:left w:val="none" w:sz="0" w:space="0" w:color="auto"/>
                <w:bottom w:val="none" w:sz="0" w:space="0" w:color="auto"/>
                <w:right w:val="none" w:sz="0" w:space="0" w:color="auto"/>
              </w:divBdr>
              <w:divsChild>
                <w:div w:id="14767252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4968751">
          <w:marLeft w:val="0"/>
          <w:marRight w:val="0"/>
          <w:marTop w:val="0"/>
          <w:marBottom w:val="0"/>
          <w:divBdr>
            <w:top w:val="none" w:sz="0" w:space="0" w:color="auto"/>
            <w:left w:val="none" w:sz="0" w:space="0" w:color="auto"/>
            <w:bottom w:val="none" w:sz="0" w:space="0" w:color="auto"/>
            <w:right w:val="none" w:sz="0" w:space="0" w:color="auto"/>
          </w:divBdr>
          <w:divsChild>
            <w:div w:id="83459799">
              <w:marLeft w:val="0"/>
              <w:marRight w:val="0"/>
              <w:marTop w:val="0"/>
              <w:marBottom w:val="0"/>
              <w:divBdr>
                <w:top w:val="none" w:sz="0" w:space="0" w:color="auto"/>
                <w:left w:val="none" w:sz="0" w:space="0" w:color="auto"/>
                <w:bottom w:val="none" w:sz="0" w:space="0" w:color="auto"/>
                <w:right w:val="none" w:sz="0" w:space="0" w:color="auto"/>
              </w:divBdr>
            </w:div>
          </w:divsChild>
        </w:div>
        <w:div w:id="1583636938">
          <w:marLeft w:val="0"/>
          <w:marRight w:val="0"/>
          <w:marTop w:val="0"/>
          <w:marBottom w:val="0"/>
          <w:divBdr>
            <w:top w:val="none" w:sz="0" w:space="0" w:color="auto"/>
            <w:left w:val="none" w:sz="0" w:space="0" w:color="auto"/>
            <w:bottom w:val="none" w:sz="0" w:space="0" w:color="auto"/>
            <w:right w:val="none" w:sz="0" w:space="0" w:color="auto"/>
          </w:divBdr>
          <w:divsChild>
            <w:div w:id="878201774">
              <w:marLeft w:val="0"/>
              <w:marRight w:val="0"/>
              <w:marTop w:val="0"/>
              <w:marBottom w:val="0"/>
              <w:divBdr>
                <w:top w:val="none" w:sz="0" w:space="0" w:color="auto"/>
                <w:left w:val="none" w:sz="0" w:space="0" w:color="auto"/>
                <w:bottom w:val="none" w:sz="0" w:space="0" w:color="auto"/>
                <w:right w:val="none" w:sz="0" w:space="0" w:color="auto"/>
              </w:divBdr>
              <w:divsChild>
                <w:div w:id="10394011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04934969">
      <w:bodyDiv w:val="1"/>
      <w:marLeft w:val="0"/>
      <w:marRight w:val="0"/>
      <w:marTop w:val="0"/>
      <w:marBottom w:val="0"/>
      <w:divBdr>
        <w:top w:val="none" w:sz="0" w:space="0" w:color="auto"/>
        <w:left w:val="none" w:sz="0" w:space="0" w:color="auto"/>
        <w:bottom w:val="none" w:sz="0" w:space="0" w:color="auto"/>
        <w:right w:val="none" w:sz="0" w:space="0" w:color="auto"/>
      </w:divBdr>
      <w:divsChild>
        <w:div w:id="1147746758">
          <w:marLeft w:val="0"/>
          <w:marRight w:val="0"/>
          <w:marTop w:val="0"/>
          <w:marBottom w:val="0"/>
          <w:divBdr>
            <w:top w:val="none" w:sz="0" w:space="0" w:color="auto"/>
            <w:left w:val="none" w:sz="0" w:space="0" w:color="auto"/>
            <w:bottom w:val="none" w:sz="0" w:space="0" w:color="auto"/>
            <w:right w:val="none" w:sz="0" w:space="0" w:color="auto"/>
          </w:divBdr>
          <w:divsChild>
            <w:div w:id="1031154553">
              <w:marLeft w:val="0"/>
              <w:marRight w:val="0"/>
              <w:marTop w:val="0"/>
              <w:marBottom w:val="0"/>
              <w:divBdr>
                <w:top w:val="none" w:sz="0" w:space="0" w:color="auto"/>
                <w:left w:val="none" w:sz="0" w:space="0" w:color="auto"/>
                <w:bottom w:val="none" w:sz="0" w:space="0" w:color="auto"/>
                <w:right w:val="none" w:sz="0" w:space="0" w:color="auto"/>
              </w:divBdr>
              <w:divsChild>
                <w:div w:id="3498408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4812687">
          <w:marLeft w:val="0"/>
          <w:marRight w:val="0"/>
          <w:marTop w:val="0"/>
          <w:marBottom w:val="0"/>
          <w:divBdr>
            <w:top w:val="none" w:sz="0" w:space="0" w:color="auto"/>
            <w:left w:val="none" w:sz="0" w:space="0" w:color="auto"/>
            <w:bottom w:val="none" w:sz="0" w:space="0" w:color="auto"/>
            <w:right w:val="none" w:sz="0" w:space="0" w:color="auto"/>
          </w:divBdr>
          <w:divsChild>
            <w:div w:id="1485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2887">
      <w:bodyDiv w:val="1"/>
      <w:marLeft w:val="0"/>
      <w:marRight w:val="0"/>
      <w:marTop w:val="0"/>
      <w:marBottom w:val="0"/>
      <w:divBdr>
        <w:top w:val="none" w:sz="0" w:space="0" w:color="auto"/>
        <w:left w:val="none" w:sz="0" w:space="0" w:color="auto"/>
        <w:bottom w:val="none" w:sz="0" w:space="0" w:color="auto"/>
        <w:right w:val="none" w:sz="0" w:space="0" w:color="auto"/>
      </w:divBdr>
      <w:divsChild>
        <w:div w:id="2077507094">
          <w:marLeft w:val="0"/>
          <w:marRight w:val="0"/>
          <w:marTop w:val="0"/>
          <w:marBottom w:val="0"/>
          <w:divBdr>
            <w:top w:val="none" w:sz="0" w:space="0" w:color="auto"/>
            <w:left w:val="none" w:sz="0" w:space="0" w:color="auto"/>
            <w:bottom w:val="none" w:sz="0" w:space="0" w:color="auto"/>
            <w:right w:val="none" w:sz="0" w:space="0" w:color="auto"/>
          </w:divBdr>
          <w:divsChild>
            <w:div w:id="1676952931">
              <w:marLeft w:val="0"/>
              <w:marRight w:val="0"/>
              <w:marTop w:val="0"/>
              <w:marBottom w:val="0"/>
              <w:divBdr>
                <w:top w:val="none" w:sz="0" w:space="0" w:color="auto"/>
                <w:left w:val="none" w:sz="0" w:space="0" w:color="auto"/>
                <w:bottom w:val="none" w:sz="0" w:space="0" w:color="auto"/>
                <w:right w:val="none" w:sz="0" w:space="0" w:color="auto"/>
              </w:divBdr>
              <w:divsChild>
                <w:div w:id="21072613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2475196">
          <w:marLeft w:val="0"/>
          <w:marRight w:val="0"/>
          <w:marTop w:val="0"/>
          <w:marBottom w:val="0"/>
          <w:divBdr>
            <w:top w:val="none" w:sz="0" w:space="0" w:color="auto"/>
            <w:left w:val="none" w:sz="0" w:space="0" w:color="auto"/>
            <w:bottom w:val="none" w:sz="0" w:space="0" w:color="auto"/>
            <w:right w:val="none" w:sz="0" w:space="0" w:color="auto"/>
          </w:divBdr>
          <w:divsChild>
            <w:div w:id="866599882">
              <w:marLeft w:val="0"/>
              <w:marRight w:val="0"/>
              <w:marTop w:val="0"/>
              <w:marBottom w:val="0"/>
              <w:divBdr>
                <w:top w:val="none" w:sz="0" w:space="0" w:color="auto"/>
                <w:left w:val="none" w:sz="0" w:space="0" w:color="auto"/>
                <w:bottom w:val="none" w:sz="0" w:space="0" w:color="auto"/>
                <w:right w:val="none" w:sz="0" w:space="0" w:color="auto"/>
              </w:divBdr>
              <w:divsChild>
                <w:div w:id="152379505">
                  <w:marLeft w:val="-420"/>
                  <w:marRight w:val="0"/>
                  <w:marTop w:val="0"/>
                  <w:marBottom w:val="0"/>
                  <w:divBdr>
                    <w:top w:val="none" w:sz="0" w:space="0" w:color="auto"/>
                    <w:left w:val="none" w:sz="0" w:space="0" w:color="auto"/>
                    <w:bottom w:val="none" w:sz="0" w:space="0" w:color="auto"/>
                    <w:right w:val="none" w:sz="0" w:space="0" w:color="auto"/>
                  </w:divBdr>
                  <w:divsChild>
                    <w:div w:id="47582539">
                      <w:marLeft w:val="0"/>
                      <w:marRight w:val="0"/>
                      <w:marTop w:val="0"/>
                      <w:marBottom w:val="0"/>
                      <w:divBdr>
                        <w:top w:val="none" w:sz="0" w:space="0" w:color="auto"/>
                        <w:left w:val="none" w:sz="0" w:space="0" w:color="auto"/>
                        <w:bottom w:val="none" w:sz="0" w:space="0" w:color="auto"/>
                        <w:right w:val="none" w:sz="0" w:space="0" w:color="auto"/>
                      </w:divBdr>
                      <w:divsChild>
                        <w:div w:id="1923491122">
                          <w:marLeft w:val="0"/>
                          <w:marRight w:val="0"/>
                          <w:marTop w:val="0"/>
                          <w:marBottom w:val="0"/>
                          <w:divBdr>
                            <w:top w:val="none" w:sz="0" w:space="0" w:color="auto"/>
                            <w:left w:val="none" w:sz="0" w:space="0" w:color="auto"/>
                            <w:bottom w:val="none" w:sz="0" w:space="0" w:color="auto"/>
                            <w:right w:val="none" w:sz="0" w:space="0" w:color="auto"/>
                          </w:divBdr>
                          <w:divsChild>
                            <w:div w:id="519321054">
                              <w:marLeft w:val="0"/>
                              <w:marRight w:val="0"/>
                              <w:marTop w:val="0"/>
                              <w:marBottom w:val="0"/>
                              <w:divBdr>
                                <w:top w:val="none" w:sz="0" w:space="0" w:color="auto"/>
                                <w:left w:val="none" w:sz="0" w:space="0" w:color="auto"/>
                                <w:bottom w:val="none" w:sz="0" w:space="0" w:color="auto"/>
                                <w:right w:val="none" w:sz="0" w:space="0" w:color="auto"/>
                              </w:divBdr>
                            </w:div>
                            <w:div w:id="5468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6585">
                  <w:marLeft w:val="-420"/>
                  <w:marRight w:val="0"/>
                  <w:marTop w:val="0"/>
                  <w:marBottom w:val="0"/>
                  <w:divBdr>
                    <w:top w:val="none" w:sz="0" w:space="0" w:color="auto"/>
                    <w:left w:val="none" w:sz="0" w:space="0" w:color="auto"/>
                    <w:bottom w:val="none" w:sz="0" w:space="0" w:color="auto"/>
                    <w:right w:val="none" w:sz="0" w:space="0" w:color="auto"/>
                  </w:divBdr>
                  <w:divsChild>
                    <w:div w:id="19668945">
                      <w:marLeft w:val="0"/>
                      <w:marRight w:val="0"/>
                      <w:marTop w:val="0"/>
                      <w:marBottom w:val="0"/>
                      <w:divBdr>
                        <w:top w:val="none" w:sz="0" w:space="0" w:color="auto"/>
                        <w:left w:val="none" w:sz="0" w:space="0" w:color="auto"/>
                        <w:bottom w:val="none" w:sz="0" w:space="0" w:color="auto"/>
                        <w:right w:val="none" w:sz="0" w:space="0" w:color="auto"/>
                      </w:divBdr>
                      <w:divsChild>
                        <w:div w:id="277765413">
                          <w:marLeft w:val="0"/>
                          <w:marRight w:val="0"/>
                          <w:marTop w:val="0"/>
                          <w:marBottom w:val="0"/>
                          <w:divBdr>
                            <w:top w:val="none" w:sz="0" w:space="0" w:color="auto"/>
                            <w:left w:val="none" w:sz="0" w:space="0" w:color="auto"/>
                            <w:bottom w:val="none" w:sz="0" w:space="0" w:color="auto"/>
                            <w:right w:val="none" w:sz="0" w:space="0" w:color="auto"/>
                          </w:divBdr>
                          <w:divsChild>
                            <w:div w:id="395398954">
                              <w:marLeft w:val="0"/>
                              <w:marRight w:val="0"/>
                              <w:marTop w:val="0"/>
                              <w:marBottom w:val="0"/>
                              <w:divBdr>
                                <w:top w:val="none" w:sz="0" w:space="0" w:color="auto"/>
                                <w:left w:val="none" w:sz="0" w:space="0" w:color="auto"/>
                                <w:bottom w:val="none" w:sz="0" w:space="0" w:color="auto"/>
                                <w:right w:val="none" w:sz="0" w:space="0" w:color="auto"/>
                              </w:divBdr>
                            </w:div>
                            <w:div w:id="2922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3977">
                  <w:marLeft w:val="-420"/>
                  <w:marRight w:val="0"/>
                  <w:marTop w:val="0"/>
                  <w:marBottom w:val="0"/>
                  <w:divBdr>
                    <w:top w:val="none" w:sz="0" w:space="0" w:color="auto"/>
                    <w:left w:val="none" w:sz="0" w:space="0" w:color="auto"/>
                    <w:bottom w:val="none" w:sz="0" w:space="0" w:color="auto"/>
                    <w:right w:val="none" w:sz="0" w:space="0" w:color="auto"/>
                  </w:divBdr>
                  <w:divsChild>
                    <w:div w:id="304551944">
                      <w:marLeft w:val="0"/>
                      <w:marRight w:val="0"/>
                      <w:marTop w:val="0"/>
                      <w:marBottom w:val="0"/>
                      <w:divBdr>
                        <w:top w:val="none" w:sz="0" w:space="0" w:color="auto"/>
                        <w:left w:val="none" w:sz="0" w:space="0" w:color="auto"/>
                        <w:bottom w:val="none" w:sz="0" w:space="0" w:color="auto"/>
                        <w:right w:val="none" w:sz="0" w:space="0" w:color="auto"/>
                      </w:divBdr>
                      <w:divsChild>
                        <w:div w:id="1231624261">
                          <w:marLeft w:val="0"/>
                          <w:marRight w:val="0"/>
                          <w:marTop w:val="0"/>
                          <w:marBottom w:val="0"/>
                          <w:divBdr>
                            <w:top w:val="none" w:sz="0" w:space="0" w:color="auto"/>
                            <w:left w:val="none" w:sz="0" w:space="0" w:color="auto"/>
                            <w:bottom w:val="none" w:sz="0" w:space="0" w:color="auto"/>
                            <w:right w:val="none" w:sz="0" w:space="0" w:color="auto"/>
                          </w:divBdr>
                          <w:divsChild>
                            <w:div w:id="24449661">
                              <w:marLeft w:val="0"/>
                              <w:marRight w:val="0"/>
                              <w:marTop w:val="0"/>
                              <w:marBottom w:val="0"/>
                              <w:divBdr>
                                <w:top w:val="none" w:sz="0" w:space="0" w:color="auto"/>
                                <w:left w:val="none" w:sz="0" w:space="0" w:color="auto"/>
                                <w:bottom w:val="none" w:sz="0" w:space="0" w:color="auto"/>
                                <w:right w:val="none" w:sz="0" w:space="0" w:color="auto"/>
                              </w:divBdr>
                            </w:div>
                            <w:div w:id="1385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5466">
                  <w:marLeft w:val="-420"/>
                  <w:marRight w:val="0"/>
                  <w:marTop w:val="0"/>
                  <w:marBottom w:val="0"/>
                  <w:divBdr>
                    <w:top w:val="none" w:sz="0" w:space="0" w:color="auto"/>
                    <w:left w:val="none" w:sz="0" w:space="0" w:color="auto"/>
                    <w:bottom w:val="none" w:sz="0" w:space="0" w:color="auto"/>
                    <w:right w:val="none" w:sz="0" w:space="0" w:color="auto"/>
                  </w:divBdr>
                  <w:divsChild>
                    <w:div w:id="1109593533">
                      <w:marLeft w:val="0"/>
                      <w:marRight w:val="0"/>
                      <w:marTop w:val="0"/>
                      <w:marBottom w:val="0"/>
                      <w:divBdr>
                        <w:top w:val="none" w:sz="0" w:space="0" w:color="auto"/>
                        <w:left w:val="none" w:sz="0" w:space="0" w:color="auto"/>
                        <w:bottom w:val="none" w:sz="0" w:space="0" w:color="auto"/>
                        <w:right w:val="none" w:sz="0" w:space="0" w:color="auto"/>
                      </w:divBdr>
                      <w:divsChild>
                        <w:div w:id="2064672173">
                          <w:marLeft w:val="0"/>
                          <w:marRight w:val="0"/>
                          <w:marTop w:val="0"/>
                          <w:marBottom w:val="0"/>
                          <w:divBdr>
                            <w:top w:val="none" w:sz="0" w:space="0" w:color="auto"/>
                            <w:left w:val="none" w:sz="0" w:space="0" w:color="auto"/>
                            <w:bottom w:val="none" w:sz="0" w:space="0" w:color="auto"/>
                            <w:right w:val="none" w:sz="0" w:space="0" w:color="auto"/>
                          </w:divBdr>
                          <w:divsChild>
                            <w:div w:id="301935184">
                              <w:marLeft w:val="0"/>
                              <w:marRight w:val="0"/>
                              <w:marTop w:val="0"/>
                              <w:marBottom w:val="0"/>
                              <w:divBdr>
                                <w:top w:val="none" w:sz="0" w:space="0" w:color="auto"/>
                                <w:left w:val="none" w:sz="0" w:space="0" w:color="auto"/>
                                <w:bottom w:val="none" w:sz="0" w:space="0" w:color="auto"/>
                                <w:right w:val="none" w:sz="0" w:space="0" w:color="auto"/>
                              </w:divBdr>
                            </w:div>
                            <w:div w:id="16747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89108">
                  <w:marLeft w:val="-420"/>
                  <w:marRight w:val="0"/>
                  <w:marTop w:val="0"/>
                  <w:marBottom w:val="0"/>
                  <w:divBdr>
                    <w:top w:val="none" w:sz="0" w:space="0" w:color="auto"/>
                    <w:left w:val="none" w:sz="0" w:space="0" w:color="auto"/>
                    <w:bottom w:val="none" w:sz="0" w:space="0" w:color="auto"/>
                    <w:right w:val="none" w:sz="0" w:space="0" w:color="auto"/>
                  </w:divBdr>
                  <w:divsChild>
                    <w:div w:id="2018653874">
                      <w:marLeft w:val="0"/>
                      <w:marRight w:val="0"/>
                      <w:marTop w:val="0"/>
                      <w:marBottom w:val="0"/>
                      <w:divBdr>
                        <w:top w:val="none" w:sz="0" w:space="0" w:color="auto"/>
                        <w:left w:val="none" w:sz="0" w:space="0" w:color="auto"/>
                        <w:bottom w:val="none" w:sz="0" w:space="0" w:color="auto"/>
                        <w:right w:val="none" w:sz="0" w:space="0" w:color="auto"/>
                      </w:divBdr>
                      <w:divsChild>
                        <w:div w:id="1707289296">
                          <w:marLeft w:val="0"/>
                          <w:marRight w:val="0"/>
                          <w:marTop w:val="0"/>
                          <w:marBottom w:val="0"/>
                          <w:divBdr>
                            <w:top w:val="none" w:sz="0" w:space="0" w:color="auto"/>
                            <w:left w:val="none" w:sz="0" w:space="0" w:color="auto"/>
                            <w:bottom w:val="none" w:sz="0" w:space="0" w:color="auto"/>
                            <w:right w:val="none" w:sz="0" w:space="0" w:color="auto"/>
                          </w:divBdr>
                          <w:divsChild>
                            <w:div w:id="1024329424">
                              <w:marLeft w:val="0"/>
                              <w:marRight w:val="0"/>
                              <w:marTop w:val="0"/>
                              <w:marBottom w:val="0"/>
                              <w:divBdr>
                                <w:top w:val="none" w:sz="0" w:space="0" w:color="auto"/>
                                <w:left w:val="none" w:sz="0" w:space="0" w:color="auto"/>
                                <w:bottom w:val="none" w:sz="0" w:space="0" w:color="auto"/>
                                <w:right w:val="none" w:sz="0" w:space="0" w:color="auto"/>
                              </w:divBdr>
                            </w:div>
                            <w:div w:id="15721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4238">
                  <w:marLeft w:val="-420"/>
                  <w:marRight w:val="0"/>
                  <w:marTop w:val="0"/>
                  <w:marBottom w:val="0"/>
                  <w:divBdr>
                    <w:top w:val="none" w:sz="0" w:space="0" w:color="auto"/>
                    <w:left w:val="none" w:sz="0" w:space="0" w:color="auto"/>
                    <w:bottom w:val="none" w:sz="0" w:space="0" w:color="auto"/>
                    <w:right w:val="none" w:sz="0" w:space="0" w:color="auto"/>
                  </w:divBdr>
                  <w:divsChild>
                    <w:div w:id="1856842296">
                      <w:marLeft w:val="0"/>
                      <w:marRight w:val="0"/>
                      <w:marTop w:val="0"/>
                      <w:marBottom w:val="0"/>
                      <w:divBdr>
                        <w:top w:val="none" w:sz="0" w:space="0" w:color="auto"/>
                        <w:left w:val="none" w:sz="0" w:space="0" w:color="auto"/>
                        <w:bottom w:val="none" w:sz="0" w:space="0" w:color="auto"/>
                        <w:right w:val="none" w:sz="0" w:space="0" w:color="auto"/>
                      </w:divBdr>
                      <w:divsChild>
                        <w:div w:id="2087409429">
                          <w:marLeft w:val="0"/>
                          <w:marRight w:val="0"/>
                          <w:marTop w:val="0"/>
                          <w:marBottom w:val="0"/>
                          <w:divBdr>
                            <w:top w:val="none" w:sz="0" w:space="0" w:color="auto"/>
                            <w:left w:val="none" w:sz="0" w:space="0" w:color="auto"/>
                            <w:bottom w:val="none" w:sz="0" w:space="0" w:color="auto"/>
                            <w:right w:val="none" w:sz="0" w:space="0" w:color="auto"/>
                          </w:divBdr>
                          <w:divsChild>
                            <w:div w:id="1112439147">
                              <w:marLeft w:val="0"/>
                              <w:marRight w:val="0"/>
                              <w:marTop w:val="0"/>
                              <w:marBottom w:val="0"/>
                              <w:divBdr>
                                <w:top w:val="none" w:sz="0" w:space="0" w:color="auto"/>
                                <w:left w:val="none" w:sz="0" w:space="0" w:color="auto"/>
                                <w:bottom w:val="none" w:sz="0" w:space="0" w:color="auto"/>
                                <w:right w:val="none" w:sz="0" w:space="0" w:color="auto"/>
                              </w:divBdr>
                            </w:div>
                            <w:div w:id="7310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13930">
                  <w:marLeft w:val="-420"/>
                  <w:marRight w:val="0"/>
                  <w:marTop w:val="0"/>
                  <w:marBottom w:val="0"/>
                  <w:divBdr>
                    <w:top w:val="none" w:sz="0" w:space="0" w:color="auto"/>
                    <w:left w:val="none" w:sz="0" w:space="0" w:color="auto"/>
                    <w:bottom w:val="none" w:sz="0" w:space="0" w:color="auto"/>
                    <w:right w:val="none" w:sz="0" w:space="0" w:color="auto"/>
                  </w:divBdr>
                  <w:divsChild>
                    <w:div w:id="1501892312">
                      <w:marLeft w:val="0"/>
                      <w:marRight w:val="0"/>
                      <w:marTop w:val="0"/>
                      <w:marBottom w:val="0"/>
                      <w:divBdr>
                        <w:top w:val="none" w:sz="0" w:space="0" w:color="auto"/>
                        <w:left w:val="none" w:sz="0" w:space="0" w:color="auto"/>
                        <w:bottom w:val="none" w:sz="0" w:space="0" w:color="auto"/>
                        <w:right w:val="none" w:sz="0" w:space="0" w:color="auto"/>
                      </w:divBdr>
                      <w:divsChild>
                        <w:div w:id="1393120551">
                          <w:marLeft w:val="0"/>
                          <w:marRight w:val="0"/>
                          <w:marTop w:val="0"/>
                          <w:marBottom w:val="0"/>
                          <w:divBdr>
                            <w:top w:val="none" w:sz="0" w:space="0" w:color="auto"/>
                            <w:left w:val="none" w:sz="0" w:space="0" w:color="auto"/>
                            <w:bottom w:val="none" w:sz="0" w:space="0" w:color="auto"/>
                            <w:right w:val="none" w:sz="0" w:space="0" w:color="auto"/>
                          </w:divBdr>
                          <w:divsChild>
                            <w:div w:id="1771927485">
                              <w:marLeft w:val="0"/>
                              <w:marRight w:val="0"/>
                              <w:marTop w:val="0"/>
                              <w:marBottom w:val="0"/>
                              <w:divBdr>
                                <w:top w:val="none" w:sz="0" w:space="0" w:color="auto"/>
                                <w:left w:val="none" w:sz="0" w:space="0" w:color="auto"/>
                                <w:bottom w:val="none" w:sz="0" w:space="0" w:color="auto"/>
                                <w:right w:val="none" w:sz="0" w:space="0" w:color="auto"/>
                              </w:divBdr>
                            </w:div>
                            <w:div w:id="11558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93660">
      <w:bodyDiv w:val="1"/>
      <w:marLeft w:val="0"/>
      <w:marRight w:val="0"/>
      <w:marTop w:val="0"/>
      <w:marBottom w:val="0"/>
      <w:divBdr>
        <w:top w:val="none" w:sz="0" w:space="0" w:color="auto"/>
        <w:left w:val="none" w:sz="0" w:space="0" w:color="auto"/>
        <w:bottom w:val="none" w:sz="0" w:space="0" w:color="auto"/>
        <w:right w:val="none" w:sz="0" w:space="0" w:color="auto"/>
      </w:divBdr>
      <w:divsChild>
        <w:div w:id="546994544">
          <w:marLeft w:val="0"/>
          <w:marRight w:val="0"/>
          <w:marTop w:val="0"/>
          <w:marBottom w:val="0"/>
          <w:divBdr>
            <w:top w:val="none" w:sz="0" w:space="0" w:color="auto"/>
            <w:left w:val="none" w:sz="0" w:space="0" w:color="auto"/>
            <w:bottom w:val="none" w:sz="0" w:space="0" w:color="auto"/>
            <w:right w:val="none" w:sz="0" w:space="0" w:color="auto"/>
          </w:divBdr>
          <w:divsChild>
            <w:div w:id="1957177231">
              <w:marLeft w:val="0"/>
              <w:marRight w:val="0"/>
              <w:marTop w:val="0"/>
              <w:marBottom w:val="0"/>
              <w:divBdr>
                <w:top w:val="none" w:sz="0" w:space="0" w:color="auto"/>
                <w:left w:val="none" w:sz="0" w:space="0" w:color="auto"/>
                <w:bottom w:val="none" w:sz="0" w:space="0" w:color="auto"/>
                <w:right w:val="none" w:sz="0" w:space="0" w:color="auto"/>
              </w:divBdr>
              <w:divsChild>
                <w:div w:id="1999260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3301965">
          <w:marLeft w:val="0"/>
          <w:marRight w:val="0"/>
          <w:marTop w:val="0"/>
          <w:marBottom w:val="0"/>
          <w:divBdr>
            <w:top w:val="none" w:sz="0" w:space="0" w:color="auto"/>
            <w:left w:val="none" w:sz="0" w:space="0" w:color="auto"/>
            <w:bottom w:val="none" w:sz="0" w:space="0" w:color="auto"/>
            <w:right w:val="none" w:sz="0" w:space="0" w:color="auto"/>
          </w:divBdr>
          <w:divsChild>
            <w:div w:id="18163769">
              <w:marLeft w:val="0"/>
              <w:marRight w:val="0"/>
              <w:marTop w:val="0"/>
              <w:marBottom w:val="0"/>
              <w:divBdr>
                <w:top w:val="none" w:sz="0" w:space="0" w:color="auto"/>
                <w:left w:val="none" w:sz="0" w:space="0" w:color="auto"/>
                <w:bottom w:val="none" w:sz="0" w:space="0" w:color="auto"/>
                <w:right w:val="none" w:sz="0" w:space="0" w:color="auto"/>
              </w:divBdr>
            </w:div>
          </w:divsChild>
        </w:div>
        <w:div w:id="1284581174">
          <w:marLeft w:val="0"/>
          <w:marRight w:val="0"/>
          <w:marTop w:val="0"/>
          <w:marBottom w:val="0"/>
          <w:divBdr>
            <w:top w:val="none" w:sz="0" w:space="0" w:color="auto"/>
            <w:left w:val="none" w:sz="0" w:space="0" w:color="auto"/>
            <w:bottom w:val="none" w:sz="0" w:space="0" w:color="auto"/>
            <w:right w:val="none" w:sz="0" w:space="0" w:color="auto"/>
          </w:divBdr>
          <w:divsChild>
            <w:div w:id="1088428706">
              <w:marLeft w:val="0"/>
              <w:marRight w:val="0"/>
              <w:marTop w:val="0"/>
              <w:marBottom w:val="0"/>
              <w:divBdr>
                <w:top w:val="none" w:sz="0" w:space="0" w:color="auto"/>
                <w:left w:val="none" w:sz="0" w:space="0" w:color="auto"/>
                <w:bottom w:val="none" w:sz="0" w:space="0" w:color="auto"/>
                <w:right w:val="none" w:sz="0" w:space="0" w:color="auto"/>
              </w:divBdr>
              <w:divsChild>
                <w:div w:id="111378750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 kori</dc:creator>
  <cp:keywords/>
  <dc:description/>
  <cp:lastModifiedBy>Hemraj kori</cp:lastModifiedBy>
  <cp:revision>4</cp:revision>
  <dcterms:created xsi:type="dcterms:W3CDTF">2024-09-24T08:56:00Z</dcterms:created>
  <dcterms:modified xsi:type="dcterms:W3CDTF">2024-09-24T08:57:00Z</dcterms:modified>
</cp:coreProperties>
</file>