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CC06" w14:textId="2F5FCBED" w:rsidR="00214B1C" w:rsidRDefault="007E0D0A" w:rsidP="000E1B48">
      <w:pPr>
        <w:pStyle w:val="Cmsor1"/>
      </w:pPr>
      <w:r>
        <w:t>Torpedó</w:t>
      </w:r>
    </w:p>
    <w:p w14:paraId="4D62E750" w14:textId="77777777" w:rsidR="00F3285D" w:rsidRDefault="00F3285D">
      <w:r>
        <w:t xml:space="preserve">A program először a megkérdezi, hogy új játékot akarunk kezdeni vagy régebbi mentést töltenénk be inkább. </w:t>
      </w:r>
    </w:p>
    <w:p w14:paraId="42DDF015" w14:textId="7FAC99A1" w:rsidR="00F3285D" w:rsidRDefault="00F3285D" w:rsidP="000E1B48">
      <w:pPr>
        <w:pStyle w:val="Cmsor2"/>
      </w:pPr>
      <w:r>
        <w:t>Betöltés</w:t>
      </w:r>
    </w:p>
    <w:p w14:paraId="091F1719" w14:textId="1B8EB46B" w:rsidR="007E0D0A" w:rsidRDefault="00F3285D">
      <w:r>
        <w:t>Ha a betöltést választjuk, akkor meg kell adni a mentés nevét.  ha megtalálta, akkor már megy is a játék.</w:t>
      </w:r>
    </w:p>
    <w:p w14:paraId="4CAC3B52" w14:textId="36098348" w:rsidR="00F3285D" w:rsidRDefault="00F3285D" w:rsidP="000E1B48">
      <w:pPr>
        <w:pStyle w:val="Cmsor2"/>
      </w:pPr>
      <w:r>
        <w:t>Új játék</w:t>
      </w:r>
    </w:p>
    <w:p w14:paraId="25FE348E" w14:textId="2DBCC505" w:rsidR="00F3285D" w:rsidRDefault="00C57BF5">
      <w:r>
        <w:t>Ha az új játékot választjuk, akkor a program megkérdezi, hogy a gép ellen vagy egy másik játékos ellen szeretnénk játszani.</w:t>
      </w:r>
    </w:p>
    <w:p w14:paraId="3DDF2184" w14:textId="4FF0D6FE" w:rsidR="00C57BF5" w:rsidRDefault="00C57BF5" w:rsidP="000E1B48">
      <w:pPr>
        <w:pStyle w:val="Cmsor2"/>
      </w:pPr>
      <w:r>
        <w:t>Gép ellen</w:t>
      </w:r>
    </w:p>
    <w:p w14:paraId="6574B4EC" w14:textId="7006EEDB" w:rsidR="00C57BF5" w:rsidRDefault="00C57BF5">
      <w:r>
        <w:t xml:space="preserve">Ha a gép elleni módot választjuk, akkor még megkérdezi a program azt is, hogy mennyire legyen erős a gép, ami azt állítja be, hogy milyen valószínűséggel talál célba. A találat valószínűsége az (E) 1/40-től a (X) ½-ig terjed. Ez után a </w:t>
      </w:r>
      <w:r>
        <w:t>pálya méretét kérdezi még meg. A pályaméret a (S) 10x10-estől a (H) 26x26-osig terjed.</w:t>
      </w:r>
    </w:p>
    <w:p w14:paraId="2617D98B" w14:textId="4DF4C741" w:rsidR="00C57BF5" w:rsidRDefault="00C57BF5" w:rsidP="000E1B48">
      <w:pPr>
        <w:pStyle w:val="Cmsor2"/>
      </w:pPr>
      <w:r>
        <w:t>Másik játékos ellen</w:t>
      </w:r>
    </w:p>
    <w:p w14:paraId="57F4E8BC" w14:textId="3D622639" w:rsidR="00C57BF5" w:rsidRDefault="00C57BF5">
      <w:r>
        <w:t>Ez után nem kérdez a módhoz specifikusan, csak a pálya méretét kérdezi még meg. A pályaméret a (S) 10x10-estől a (H) 26x26-osig terjed.</w:t>
      </w:r>
    </w:p>
    <w:p w14:paraId="6A2A55F8" w14:textId="78A0914C" w:rsidR="00C57BF5" w:rsidRDefault="00F022AD" w:rsidP="000E1B48">
      <w:pPr>
        <w:pStyle w:val="Cmsor2"/>
      </w:pPr>
      <w:r w:rsidRPr="00F022AD">
        <w:drawing>
          <wp:anchor distT="0" distB="0" distL="114300" distR="114300" simplePos="0" relativeHeight="251658240" behindDoc="0" locked="0" layoutInCell="1" allowOverlap="1" wp14:anchorId="2948720B" wp14:editId="3CC0C4AB">
            <wp:simplePos x="0" y="0"/>
            <wp:positionH relativeFrom="page">
              <wp:posOffset>4891981</wp:posOffset>
            </wp:positionH>
            <wp:positionV relativeFrom="paragraph">
              <wp:posOffset>5080</wp:posOffset>
            </wp:positionV>
            <wp:extent cx="2371725" cy="2390775"/>
            <wp:effectExtent l="0" t="0" r="952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7BF5">
        <w:t>Hajók lerakása</w:t>
      </w:r>
    </w:p>
    <w:p w14:paraId="7892D365" w14:textId="2F869F36" w:rsidR="00C57BF5" w:rsidRDefault="00C57BF5">
      <w:r>
        <w:t xml:space="preserve">A hajók száma és mérete a pályamérettől függ. Nagyobb pályán több hajó kerül. Ha új játékot indítottunk, akkor </w:t>
      </w:r>
      <w:r w:rsidR="00F022AD">
        <w:t>mi rakjuk le a hajókat.</w:t>
      </w:r>
      <w:r w:rsidR="0021399E">
        <w:t xml:space="preserve"> Ha két játékos játszik egymás ellen, akkor először az első játékos tudja lerakni a hajóit és utána következik a második játékos. Mindig az első játékos van a bal oldalon. A jobb oldalon a játékmódtól függően vagy a gép van vagy a másik játékos. A </w:t>
      </w:r>
      <w:r w:rsidR="00F022AD">
        <w:t>program kiírja, hogy milyen hosszú a következő hajó, amit lerakunk és megmutatja a korábban lerakott hajókat a térképen. A program a hajó elejének koordinátáját és az irányát kérdezi.</w:t>
      </w:r>
      <w:r w:rsidR="00F022AD" w:rsidRPr="00F022AD">
        <w:rPr>
          <w:noProof/>
        </w:rPr>
        <w:t xml:space="preserve"> </w:t>
      </w:r>
      <w:r w:rsidR="00F022AD">
        <w:t xml:space="preserve"> Ez a hajó B3-ba van lerakva vertikálisan</w:t>
      </w:r>
      <w:r w:rsidR="00C0036E">
        <w:t xml:space="preserve"> („b3” enter és „v”)</w:t>
      </w:r>
      <w:r w:rsidR="00F022AD">
        <w:t>.</w:t>
      </w:r>
    </w:p>
    <w:p w14:paraId="5A3E23D8" w14:textId="7581DB68" w:rsidR="00F022AD" w:rsidRDefault="00F022AD" w:rsidP="000E1B48">
      <w:pPr>
        <w:pStyle w:val="Cmsor2"/>
      </w:pPr>
      <w:r>
        <w:t>Hajók szabályos lerakása</w:t>
      </w:r>
    </w:p>
    <w:p w14:paraId="2FF1F9F8" w14:textId="42F3069F" w:rsidR="00F022AD" w:rsidRDefault="000E1B48">
      <w:r w:rsidRPr="000E1B48">
        <w:drawing>
          <wp:anchor distT="0" distB="0" distL="114300" distR="114300" simplePos="0" relativeHeight="251659264" behindDoc="0" locked="0" layoutInCell="1" allowOverlap="1" wp14:anchorId="2459CAF3" wp14:editId="75798808">
            <wp:simplePos x="0" y="0"/>
            <wp:positionH relativeFrom="column">
              <wp:posOffset>3991020</wp:posOffset>
            </wp:positionH>
            <wp:positionV relativeFrom="paragraph">
              <wp:posOffset>-168792</wp:posOffset>
            </wp:positionV>
            <wp:extent cx="2372056" cy="2391109"/>
            <wp:effectExtent l="0" t="0" r="9525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2AD">
        <w:t>A program nem engedi, hogy egymásra vagy közvetlenül egymás mellé rakjunk hajókat. Ezt az előző példa alapján úgy kell érteni, hogy nem lehet az után a hajó után lerakni a pályára olyan hajót, amelyiknek bármelyik eleme az A2:C8 téglalapon belülre esne.</w:t>
      </w:r>
    </w:p>
    <w:p w14:paraId="5E9D5B5E" w14:textId="3E795ABD" w:rsidR="0021399E" w:rsidRDefault="0021399E" w:rsidP="000E1B48">
      <w:pPr>
        <w:pStyle w:val="Cmsor2"/>
      </w:pPr>
      <w:r>
        <w:t>Játékmenet</w:t>
      </w:r>
    </w:p>
    <w:p w14:paraId="509AD5CF" w14:textId="280E2553" w:rsidR="0021399E" w:rsidRDefault="0021399E">
      <w:r>
        <w:t>Mindig az első játékos kezdi a lövést.</w:t>
      </w:r>
      <w:r w:rsidR="00C0036E">
        <w:t xml:space="preserve"> A lövésnél a célmező koordinátáit kell beírni („A8” szám után enter).</w:t>
      </w:r>
      <w:r>
        <w:t xml:space="preserve"> </w:t>
      </w:r>
      <w:r w:rsidR="00C0036E">
        <w:t xml:space="preserve">A játékosok saját oldalán szürkével vannak jelölve a meglőtt hajók és vízmezők. A másik oldalon „o” meglőtt vizet, „x” meglőtt hajót jelent. </w:t>
      </w:r>
      <w:r>
        <w:t xml:space="preserve">Ha valaki eltalál egy hajót, akkor újra ő jön. Ha egy hajó elsüllyed, akkor a térképen feketével lesz jelölve és a körülötte lévő mezők </w:t>
      </w:r>
      <w:r w:rsidR="000E1B48" w:rsidRPr="000E1B48">
        <w:lastRenderedPageBreak/>
        <w:drawing>
          <wp:anchor distT="0" distB="0" distL="114300" distR="114300" simplePos="0" relativeHeight="251660288" behindDoc="0" locked="0" layoutInCell="1" allowOverlap="1" wp14:anchorId="2E037D6B" wp14:editId="434E9450">
            <wp:simplePos x="0" y="0"/>
            <wp:positionH relativeFrom="column">
              <wp:posOffset>3991019</wp:posOffset>
            </wp:positionH>
            <wp:positionV relativeFrom="paragraph">
              <wp:posOffset>310</wp:posOffset>
            </wp:positionV>
            <wp:extent cx="2371725" cy="2371725"/>
            <wp:effectExtent l="0" t="0" r="9525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automatikusan „felfordulnak”.</w:t>
      </w:r>
      <w:r w:rsidR="00C0036E">
        <w:t xml:space="preserve"> Amikor </w:t>
      </w:r>
      <w:r w:rsidR="009509BF">
        <w:t xml:space="preserve">lövéshez kér be a program koordinátákat, </w:t>
      </w:r>
      <w:proofErr w:type="gramStart"/>
      <w:r w:rsidR="009509BF">
        <w:t>akkor ’</w:t>
      </w:r>
      <w:proofErr w:type="gramEnd"/>
      <w:r w:rsidR="009509BF">
        <w:t xml:space="preserve">.’ lenyomásával fel lehet hozni a menüt. </w:t>
      </w:r>
      <w:r w:rsidR="000E1B48">
        <w:t xml:space="preserve">A menüben ki lehet lépni vagy mentést lehet készíteni a játék jelenlegi állásáról egy választott néven. Betöltésnél elég azt a nevet megadni, </w:t>
      </w:r>
      <w:r w:rsidR="000E1B48" w:rsidRPr="000E1B48">
        <w:drawing>
          <wp:anchor distT="0" distB="0" distL="114300" distR="114300" simplePos="0" relativeHeight="251661312" behindDoc="0" locked="0" layoutInCell="1" allowOverlap="1" wp14:anchorId="64D94321" wp14:editId="41BAA7BC">
            <wp:simplePos x="0" y="0"/>
            <wp:positionH relativeFrom="margin">
              <wp:align>left</wp:align>
            </wp:positionH>
            <wp:positionV relativeFrom="paragraph">
              <wp:posOffset>960297</wp:posOffset>
            </wp:positionV>
            <wp:extent cx="3915321" cy="1009791"/>
            <wp:effectExtent l="0" t="0" r="0" b="0"/>
            <wp:wrapSquare wrapText="bothSides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B48">
        <w:t>mint ahogy elmentettük a menüben.</w:t>
      </w:r>
    </w:p>
    <w:p w14:paraId="6BBC4E2B" w14:textId="6B869359" w:rsidR="00C0036E" w:rsidRDefault="00C0036E" w:rsidP="000E1B48">
      <w:pPr>
        <w:pStyle w:val="Cmsor2"/>
      </w:pPr>
      <w:r>
        <w:t>Játékmenet vége</w:t>
      </w:r>
    </w:p>
    <w:p w14:paraId="37C04DD1" w14:textId="27BB9F47" w:rsidR="00C0036E" w:rsidRDefault="00C0036E">
      <w:r>
        <w:t>A játék akkor ér véget, ha elsüllyed az összes hajó az egyik oldalon. Ilyenkor a másik oldal nyer.</w:t>
      </w:r>
    </w:p>
    <w:sectPr w:rsidR="00C00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0A"/>
    <w:rsid w:val="000E1B48"/>
    <w:rsid w:val="0021399E"/>
    <w:rsid w:val="00214B1C"/>
    <w:rsid w:val="007E0D0A"/>
    <w:rsid w:val="009509BF"/>
    <w:rsid w:val="00C0036E"/>
    <w:rsid w:val="00C57BF5"/>
    <w:rsid w:val="00F022AD"/>
    <w:rsid w:val="00F3285D"/>
    <w:rsid w:val="00FD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0F7B"/>
  <w15:chartTrackingRefBased/>
  <w15:docId w15:val="{A138B7CD-0DDC-4172-8C29-6BF856A5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57BF5"/>
  </w:style>
  <w:style w:type="paragraph" w:styleId="Cmsor1">
    <w:name w:val="heading 1"/>
    <w:basedOn w:val="Norml"/>
    <w:next w:val="Norml"/>
    <w:link w:val="Cmsor1Char"/>
    <w:uiPriority w:val="9"/>
    <w:qFormat/>
    <w:rsid w:val="000E1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E1B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1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E1B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328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Pribék</dc:creator>
  <cp:keywords/>
  <dc:description/>
  <cp:lastModifiedBy>Zoltán Pribék</cp:lastModifiedBy>
  <cp:revision>2</cp:revision>
  <dcterms:created xsi:type="dcterms:W3CDTF">2022-12-07T23:31:00Z</dcterms:created>
  <dcterms:modified xsi:type="dcterms:W3CDTF">2022-12-08T01:36:00Z</dcterms:modified>
</cp:coreProperties>
</file>