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3143" w14:textId="51126716" w:rsidR="001F57E6" w:rsidRDefault="00EB5D75" w:rsidP="001F57E6">
      <w:pPr>
        <w:pStyle w:val="Cm"/>
        <w:ind w:left="360"/>
        <w:jc w:val="center"/>
      </w:pPr>
      <w:r>
        <w:t>Migazzi  - Üzleti terv</w:t>
      </w:r>
    </w:p>
    <w:p w14:paraId="322C120A" w14:textId="151837A6" w:rsidR="001F57E6" w:rsidRDefault="001F57E6" w:rsidP="003F0875">
      <w:pPr>
        <w:pStyle w:val="Cmsor1"/>
      </w:pPr>
      <w:r>
        <w:t>Bemutatkozás</w:t>
      </w:r>
    </w:p>
    <w:p w14:paraId="6919B109" w14:textId="270BE270" w:rsidR="001F57E6" w:rsidRDefault="001F57E6" w:rsidP="003F0875">
      <w:r>
        <w:t>A Migazzi Kft. egy magyar tulajdonú prémium óragyártó vállalkozás,</w:t>
      </w:r>
      <w:r w:rsidR="00B136A5">
        <w:t xml:space="preserve"> mely </w:t>
      </w:r>
      <w:r w:rsidR="00D54E01">
        <w:t xml:space="preserve">évszázadok </w:t>
      </w:r>
      <w:r w:rsidR="00B136A5">
        <w:t>óta foglalkozik időmérő eszközök gyártásával, tervezésével</w:t>
      </w:r>
      <w:r w:rsidR="0034064C">
        <w:t xml:space="preserve"> és</w:t>
      </w:r>
      <w:r w:rsidR="00415174">
        <w:t xml:space="preserve"> forgalmazásával</w:t>
      </w:r>
      <w:r w:rsidR="001A6A37">
        <w:t>,</w:t>
      </w:r>
      <w:r w:rsidR="00B136A5">
        <w:t xml:space="preserve"> minden kategóriában</w:t>
      </w:r>
      <w:r>
        <w:t>. A</w:t>
      </w:r>
      <w:r w:rsidR="001A6A37">
        <w:t xml:space="preserve"> váci székhelyű</w:t>
      </w:r>
      <w:r>
        <w:t xml:space="preserve"> cég célja, hogy magas minőségű, precíziós mechanikus, kvarc, sport-, elegáns és luxus karórákat tervezzen és gyártson, a magyar ipari hagyományokat ötvözve a modern technológiai innovációval.</w:t>
      </w:r>
    </w:p>
    <w:p w14:paraId="1BC628BF" w14:textId="74E3F4EB" w:rsidR="001F57E6" w:rsidRDefault="001F57E6" w:rsidP="009477E2">
      <w:pPr>
        <w:pStyle w:val="Cmsor1"/>
      </w:pPr>
      <w:r>
        <w:t>A márka küldetése:</w:t>
      </w:r>
    </w:p>
    <w:p w14:paraId="0CE1C8D1" w14:textId="6837E490" w:rsidR="001F57E6" w:rsidRDefault="001F57E6" w:rsidP="003F0875">
      <w:r>
        <w:t>“Időt adunk formába öntve.”</w:t>
      </w:r>
    </w:p>
    <w:p w14:paraId="4C5C058F" w14:textId="0B122489" w:rsidR="001F57E6" w:rsidRDefault="001F57E6" w:rsidP="003F0875">
      <w:r>
        <w:t>A Migazzi célja,</w:t>
      </w:r>
      <w:r w:rsidR="009477E2">
        <w:t xml:space="preserve"> hogy minden árkategóriában, minden célra alkalmas órákat gyártson, ezzel megismertetve a horológia komplex történelmét, fontosságát</w:t>
      </w:r>
      <w:r w:rsidR="00B55C0A">
        <w:t xml:space="preserve"> </w:t>
      </w:r>
      <w:r w:rsidR="009477E2">
        <w:t>és művészi értékét.</w:t>
      </w:r>
    </w:p>
    <w:p w14:paraId="2F89677B" w14:textId="57681181" w:rsidR="001F57E6" w:rsidRDefault="001F57E6" w:rsidP="00655A0C">
      <w:pPr>
        <w:pStyle w:val="Cmsor1"/>
      </w:pPr>
      <w:r>
        <w:t>Cégadatok</w:t>
      </w:r>
    </w:p>
    <w:p w14:paraId="4553B805" w14:textId="608D1E75" w:rsidR="001F57E6" w:rsidRDefault="001F57E6" w:rsidP="003F0875">
      <w:r>
        <w:t>Cégnév: Migazzi Kft.</w:t>
      </w:r>
    </w:p>
    <w:p w14:paraId="37C77118" w14:textId="0C412C04" w:rsidR="001F57E6" w:rsidRDefault="001F57E6" w:rsidP="003F0875">
      <w:r>
        <w:t xml:space="preserve">Székhely: 2600 Vác, </w:t>
      </w:r>
      <w:r w:rsidR="00FE08FE">
        <w:t>Migazzi Kristóf tér 1</w:t>
      </w:r>
      <w:r w:rsidR="000B3F2C">
        <w:t>.</w:t>
      </w:r>
    </w:p>
    <w:p w14:paraId="794A7CA2" w14:textId="41CDDDEB" w:rsidR="001F57E6" w:rsidRDefault="001F57E6" w:rsidP="003F0875">
      <w:r>
        <w:t xml:space="preserve">Alapítás éve: </w:t>
      </w:r>
      <w:r w:rsidR="000A0619">
        <w:t>1882</w:t>
      </w:r>
    </w:p>
    <w:p w14:paraId="399C47AA" w14:textId="4C6FDEA0" w:rsidR="001F57E6" w:rsidRDefault="00E66931" w:rsidP="003F0875">
      <w:r>
        <w:t>Vezérigazgató: Váradi Kristóf Attila</w:t>
      </w:r>
    </w:p>
    <w:p w14:paraId="29892275" w14:textId="0B01D65D" w:rsidR="00E66931" w:rsidRDefault="00E66931" w:rsidP="003F0875">
      <w:r>
        <w:t>Ügyvezető igazgató: Utli Barnabás</w:t>
      </w:r>
    </w:p>
    <w:p w14:paraId="200BEED8" w14:textId="77777777" w:rsidR="00331EC6" w:rsidRDefault="00994DC4" w:rsidP="003F0875">
      <w:r>
        <w:t>Termék- és Designigazgató: Csutak Attila</w:t>
      </w:r>
    </w:p>
    <w:p w14:paraId="3E89195B" w14:textId="09BFD99C" w:rsidR="001F57E6" w:rsidRDefault="001F57E6" w:rsidP="003F0875">
      <w:r>
        <w:t>Jogforma: Korlátolt Felelősségű Társaság</w:t>
      </w:r>
    </w:p>
    <w:p w14:paraId="0B803E8F" w14:textId="4DD6AB13" w:rsidR="001F57E6" w:rsidRDefault="00211297" w:rsidP="003F0875">
      <w:r>
        <w:t xml:space="preserve">TEÁOR </w:t>
      </w:r>
      <w:r w:rsidR="00C91D13">
        <w:t>számok</w:t>
      </w:r>
      <w:r>
        <w:t xml:space="preserve">: </w:t>
      </w:r>
      <w:r w:rsidR="00EF0AD6">
        <w:t>26.51, 26.52, 47.77, 74.10, 77.40</w:t>
      </w:r>
    </w:p>
    <w:p w14:paraId="06554BCB" w14:textId="5CB78F2B" w:rsidR="001F57E6" w:rsidRDefault="00211297" w:rsidP="00FD783C">
      <w:pPr>
        <w:spacing w:after="160" w:line="259" w:lineRule="auto"/>
        <w:jc w:val="left"/>
      </w:pPr>
      <w:r>
        <w:br w:type="page"/>
      </w:r>
    </w:p>
    <w:p w14:paraId="651CD434" w14:textId="4F33E0F5" w:rsidR="001F57E6" w:rsidRDefault="001F57E6" w:rsidP="00FD783C">
      <w:pPr>
        <w:pStyle w:val="Cmsor1"/>
      </w:pPr>
      <w:r>
        <w:lastRenderedPageBreak/>
        <w:t>Termelés és technológia</w:t>
      </w:r>
    </w:p>
    <w:p w14:paraId="5EE10928" w14:textId="1449ED2D" w:rsidR="001F57E6" w:rsidRDefault="001F57E6" w:rsidP="003F0875">
      <w:r>
        <w:t>A termelés Vác ipari parkjában valósul meg, 800 m²-es csarnokban:</w:t>
      </w:r>
    </w:p>
    <w:p w14:paraId="3805DD6D" w14:textId="39DAF015" w:rsidR="001F57E6" w:rsidRDefault="002542F5" w:rsidP="003F0875">
      <w:r>
        <w:t>800 m</w:t>
      </w:r>
      <w:r>
        <w:rPr>
          <w:vertAlign w:val="superscript"/>
        </w:rPr>
        <w:t>2</w:t>
      </w:r>
      <w:r>
        <w:t xml:space="preserve"> Gyárüzem és raktár</w:t>
      </w:r>
      <w:r w:rsidR="00C5077D">
        <w:t xml:space="preserve"> – Minden alkatrész in-house, tehát nem más gyártótól származik.</w:t>
      </w:r>
      <w:r w:rsidR="00170E2A">
        <w:t xml:space="preserve"> Emellett a minőségellenőrzési feladatokat lát el. </w:t>
      </w:r>
    </w:p>
    <w:p w14:paraId="57746F64" w14:textId="7604973E" w:rsidR="00BF7875" w:rsidRPr="00D85843" w:rsidRDefault="00D85843" w:rsidP="003F0875">
      <w:r>
        <w:t>60 m</w:t>
      </w:r>
      <w:r>
        <w:rPr>
          <w:vertAlign w:val="superscript"/>
        </w:rPr>
        <w:t>2</w:t>
      </w:r>
      <w:r>
        <w:t xml:space="preserve"> Szaküzlet</w:t>
      </w:r>
      <w:r w:rsidR="00170E2A">
        <w:t xml:space="preserve"> </w:t>
      </w:r>
      <w:r w:rsidR="003D52C7">
        <w:t>–</w:t>
      </w:r>
      <w:r w:rsidR="00170E2A">
        <w:t xml:space="preserve"> </w:t>
      </w:r>
      <w:r w:rsidR="003D52C7">
        <w:t>Fogyasztói értékesítésre alkalmas üzlethelység</w:t>
      </w:r>
    </w:p>
    <w:p w14:paraId="567B005A" w14:textId="2F982F2F" w:rsidR="001F57E6" w:rsidRDefault="00C75EA8" w:rsidP="005E0812">
      <w:r>
        <w:t>200 m</w:t>
      </w:r>
      <w:r>
        <w:rPr>
          <w:vertAlign w:val="superscript"/>
        </w:rPr>
        <w:t>2</w:t>
      </w:r>
      <w:r>
        <w:t xml:space="preserve"> Iroda – A cég számára szükséges könyvelések, papírmunka elvégzésére és tárolására.</w:t>
      </w:r>
    </w:p>
    <w:p w14:paraId="6828281F" w14:textId="0C90E290" w:rsidR="001F57E6" w:rsidRDefault="000A0619" w:rsidP="000A0619">
      <w:pPr>
        <w:pStyle w:val="Cmsor1"/>
      </w:pPr>
      <w:r>
        <w:t>Nevezetes eredmények</w:t>
      </w:r>
    </w:p>
    <w:p w14:paraId="7DDBAA09" w14:textId="147C57EC" w:rsidR="000A0619" w:rsidRDefault="00897DDA" w:rsidP="000A0619">
      <w:r>
        <w:t xml:space="preserve">1898 </w:t>
      </w:r>
      <w:r w:rsidR="000A0619">
        <w:t>-ben megalkottuk az első Automata szerkezet</w:t>
      </w:r>
      <w:r w:rsidR="008F0D14">
        <w:t>ünket, Calibre BORO98 néven.</w:t>
      </w:r>
    </w:p>
    <w:p w14:paraId="0A920A97" w14:textId="03D1FECE" w:rsidR="00A73B06" w:rsidRDefault="00C320A4" w:rsidP="000A0619">
      <w:r>
        <w:t xml:space="preserve">1905 -ben piacra került az MG El </w:t>
      </w:r>
      <w:r w:rsidR="00285DF9">
        <w:t>Emperor</w:t>
      </w:r>
      <w:r>
        <w:t xml:space="preserve"> luxusóra szériánk</w:t>
      </w:r>
      <w:r w:rsidR="00304E2A">
        <w:t>.</w:t>
      </w:r>
    </w:p>
    <w:p w14:paraId="5236BB04" w14:textId="7A82E4D7" w:rsidR="00BA68EC" w:rsidRDefault="00BA68EC" w:rsidP="000A0619">
      <w:r>
        <w:t>19</w:t>
      </w:r>
      <w:r w:rsidR="00A73B06">
        <w:t>20</w:t>
      </w:r>
      <w:r>
        <w:t xml:space="preserve"> -ben megjelent az első vízálló sportóra-szériánkat, </w:t>
      </w:r>
      <w:r w:rsidR="0069252F">
        <w:t>MG Tough Solar</w:t>
      </w:r>
      <w:r w:rsidR="00E35647">
        <w:t xml:space="preserve"> néven.</w:t>
      </w:r>
    </w:p>
    <w:p w14:paraId="78A30BCC" w14:textId="2F6A8130" w:rsidR="00C10FA1" w:rsidRDefault="006A48F4" w:rsidP="000A0619">
      <w:r>
        <w:t xml:space="preserve">1974 -ben </w:t>
      </w:r>
      <w:r w:rsidR="00D75FC2">
        <w:t xml:space="preserve">az első digitális időmérőnk </w:t>
      </w:r>
      <w:r w:rsidR="000E2007">
        <w:t xml:space="preserve">látta meg a világot, </w:t>
      </w:r>
      <w:r w:rsidR="009A3A69">
        <w:t xml:space="preserve">MG </w:t>
      </w:r>
      <w:r w:rsidR="00982C75">
        <w:t>Retrogard</w:t>
      </w:r>
      <w:r w:rsidR="00C10FA1">
        <w:t xml:space="preserve"> néven.</w:t>
      </w:r>
    </w:p>
    <w:p w14:paraId="037F38C2" w14:textId="2A08CE0A" w:rsidR="00C10FA1" w:rsidRDefault="005C1036" w:rsidP="000A0619">
      <w:r>
        <w:t xml:space="preserve">1998 -ban </w:t>
      </w:r>
      <w:r w:rsidR="0065654E">
        <w:t xml:space="preserve">hivatalos időmérő partnerek lettünk a Magyar </w:t>
      </w:r>
      <w:r w:rsidR="00720E3D">
        <w:t>Sportlövő Szövetséggel.</w:t>
      </w:r>
    </w:p>
    <w:p w14:paraId="4396861D" w14:textId="0AB5B22E" w:rsidR="00720E3D" w:rsidRPr="00D57595" w:rsidRDefault="007F36C9" w:rsidP="000A0619">
      <w:r>
        <w:t xml:space="preserve">2010 -ben </w:t>
      </w:r>
      <w:r w:rsidR="00D57595">
        <w:t xml:space="preserve">elnyertük a legjobb gyártónak járó </w:t>
      </w:r>
      <w:hyperlink r:id="rId5" w:history="1">
        <w:r w:rsidR="00D57595" w:rsidRPr="00D57595">
          <w:rPr>
            <w:i/>
            <w:iCs/>
          </w:rPr>
          <w:t>Contrôle Officiel Suisse des Chronomètres</w:t>
        </w:r>
      </w:hyperlink>
      <w:r w:rsidR="00D57595">
        <w:rPr>
          <w:i/>
          <w:iCs/>
        </w:rPr>
        <w:t xml:space="preserve"> Champion </w:t>
      </w:r>
      <w:r w:rsidR="00D57595">
        <w:t>pontossági verseny d</w:t>
      </w:r>
      <w:r w:rsidR="007515A8">
        <w:t>íját.</w:t>
      </w:r>
    </w:p>
    <w:p w14:paraId="51ED18BB" w14:textId="7A524DCA" w:rsidR="001F57E6" w:rsidRDefault="00B11035" w:rsidP="00D01E4F">
      <w:pPr>
        <w:pStyle w:val="Cmsor1"/>
      </w:pPr>
      <w:r>
        <w:t>Fejlesztési t</w:t>
      </w:r>
      <w:r w:rsidR="001F57E6">
        <w:t>őke igény</w:t>
      </w:r>
    </w:p>
    <w:p w14:paraId="0FDAAF4E" w14:textId="3D49236E" w:rsidR="001F57E6" w:rsidRDefault="00B11035" w:rsidP="003F0875">
      <w:r>
        <w:t>További telephelyek és gyártóüzemek felépítése: 500 millió Ft.</w:t>
      </w:r>
    </w:p>
    <w:p w14:paraId="5383EFFE" w14:textId="5EA7B077" w:rsidR="001F57E6" w:rsidRDefault="001F57E6" w:rsidP="003F0875">
      <w:r>
        <w:t xml:space="preserve">Műhely és iroda </w:t>
      </w:r>
      <w:r w:rsidR="00B11035">
        <w:t>korszerűsítése</w:t>
      </w:r>
      <w:r>
        <w:t>: 25 millió Ft</w:t>
      </w:r>
    </w:p>
    <w:p w14:paraId="57D14223" w14:textId="511C47BB" w:rsidR="001F57E6" w:rsidRDefault="001F57E6" w:rsidP="003F0875">
      <w:r>
        <w:t xml:space="preserve">Marketing és webfejlesztés: </w:t>
      </w:r>
      <w:r w:rsidR="00443E08">
        <w:t>10</w:t>
      </w:r>
      <w:r>
        <w:t xml:space="preserve"> millió Ft</w:t>
      </w:r>
    </w:p>
    <w:p w14:paraId="4E31EFEE" w14:textId="746E434D" w:rsidR="001F57E6" w:rsidRDefault="001F57E6" w:rsidP="003F0875">
      <w:r>
        <w:t>Összes tőkeigény: ~</w:t>
      </w:r>
      <w:r w:rsidR="00116D55">
        <w:t>535</w:t>
      </w:r>
      <w:r>
        <w:t xml:space="preserve"> millió Ft</w:t>
      </w:r>
    </w:p>
    <w:p w14:paraId="66806D4C" w14:textId="77777777" w:rsidR="00E23E8D" w:rsidRDefault="00E23E8D">
      <w:pPr>
        <w:spacing w:after="160" w:line="259" w:lineRule="auto"/>
        <w:jc w:val="left"/>
      </w:pPr>
      <w:r>
        <w:br w:type="page"/>
      </w:r>
    </w:p>
    <w:p w14:paraId="45EED481" w14:textId="2CEC4D0F" w:rsidR="001F57E6" w:rsidRDefault="001F57E6" w:rsidP="00E23E8D">
      <w:pPr>
        <w:pStyle w:val="Cmsor1"/>
      </w:pPr>
      <w:r>
        <w:lastRenderedPageBreak/>
        <w:t>Finanszírozás:</w:t>
      </w:r>
    </w:p>
    <w:p w14:paraId="765B249D" w14:textId="302B8D66" w:rsidR="001F57E6" w:rsidRDefault="001F57E6" w:rsidP="003F0875">
      <w:r>
        <w:t xml:space="preserve">Saját tőke: </w:t>
      </w:r>
      <w:r w:rsidR="00E23E8D">
        <w:t>300</w:t>
      </w:r>
      <w:r>
        <w:t xml:space="preserve"> millió Ft</w:t>
      </w:r>
    </w:p>
    <w:p w14:paraId="011DCA37" w14:textId="5CDF7249" w:rsidR="001F57E6" w:rsidRDefault="00E23E8D" w:rsidP="003F0875">
      <w:r>
        <w:t>B</w:t>
      </w:r>
      <w:r w:rsidR="001F57E6">
        <w:t>efektető</w:t>
      </w:r>
      <w:r w:rsidR="00CB000F">
        <w:t>k</w:t>
      </w:r>
      <w:r w:rsidR="001F57E6">
        <w:t xml:space="preserve">: </w:t>
      </w:r>
      <w:r>
        <w:t>225</w:t>
      </w:r>
      <w:r w:rsidR="001F57E6">
        <w:t xml:space="preserve"> millió Ft</w:t>
      </w:r>
    </w:p>
    <w:p w14:paraId="6EE35361" w14:textId="5F31A8FA" w:rsidR="001F57E6" w:rsidRDefault="001F57E6" w:rsidP="000645B6">
      <w:pPr>
        <w:pStyle w:val="Cmsor1"/>
      </w:pPr>
      <w:r>
        <w:t>Kockázatelemzés</w:t>
      </w:r>
    </w:p>
    <w:tbl>
      <w:tblPr>
        <w:tblW w:w="7860" w:type="dxa"/>
        <w:tblInd w:w="5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1600"/>
        <w:gridCol w:w="3280"/>
      </w:tblGrid>
      <w:tr w:rsidR="000645B6" w:rsidRPr="000645B6" w14:paraId="2929E045" w14:textId="77777777" w:rsidTr="000645B6">
        <w:trPr>
          <w:trHeight w:val="375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43E52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hu-HU"/>
                <w14:ligatures w14:val="none"/>
              </w:rPr>
              <w:t>Kockázat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A8F4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hu-HU"/>
                <w14:ligatures w14:val="none"/>
              </w:rPr>
              <w:t xml:space="preserve">Hatás 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97853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hu-HU"/>
                <w14:ligatures w14:val="none"/>
              </w:rPr>
              <w:t>Megoldás</w:t>
            </w:r>
          </w:p>
        </w:tc>
      </w:tr>
      <w:tr w:rsidR="000645B6" w:rsidRPr="000645B6" w14:paraId="0BBFA795" w14:textId="77777777" w:rsidTr="000645B6">
        <w:trPr>
          <w:trHeight w:val="31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D81EB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Drága alapanyagok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DFFD2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Magas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BE0E6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Több beszállítói forrás</w:t>
            </w:r>
          </w:p>
        </w:tc>
      </w:tr>
      <w:tr w:rsidR="000645B6" w:rsidRPr="000645B6" w14:paraId="4B058FE4" w14:textId="77777777" w:rsidTr="000645B6">
        <w:trPr>
          <w:trHeight w:val="31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CB24E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Munkaerőhiány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1367F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Közepes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49003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Helyi szakiskolai partnerség</w:t>
            </w:r>
          </w:p>
        </w:tc>
      </w:tr>
      <w:tr w:rsidR="000645B6" w:rsidRPr="000645B6" w14:paraId="057ACCCD" w14:textId="77777777" w:rsidTr="000645B6">
        <w:trPr>
          <w:trHeight w:val="315"/>
        </w:trPr>
        <w:tc>
          <w:tcPr>
            <w:tcW w:w="2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FEA3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 xml:space="preserve">Devizaárfolyam-ingadozás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E80C4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 xml:space="preserve">Közepes 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EB8F7" w14:textId="77777777" w:rsidR="000645B6" w:rsidRPr="000645B6" w:rsidRDefault="000645B6" w:rsidP="000645B6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</w:pPr>
            <w:r w:rsidRPr="000645B6">
              <w:rPr>
                <w:rFonts w:eastAsia="Times New Roman" w:cs="Times New Roman"/>
                <w:color w:val="000000"/>
                <w:szCs w:val="24"/>
                <w:lang w:eastAsia="hu-HU"/>
                <w14:ligatures w14:val="none"/>
              </w:rPr>
              <w:t>Előre lekötött szerződések</w:t>
            </w:r>
          </w:p>
        </w:tc>
      </w:tr>
    </w:tbl>
    <w:p w14:paraId="4691569A" w14:textId="0F57FF99" w:rsidR="00922B0B" w:rsidRDefault="00922B0B" w:rsidP="003F0875"/>
    <w:p w14:paraId="5261DC94" w14:textId="736A32D5" w:rsidR="002437A3" w:rsidRDefault="00922B0B" w:rsidP="00922B0B">
      <w:pPr>
        <w:spacing w:after="160" w:line="259" w:lineRule="auto"/>
        <w:jc w:val="left"/>
      </w:pPr>
      <w:r>
        <w:t>Kelt: Vác, 2025.11.09</w:t>
      </w:r>
    </w:p>
    <w:p w14:paraId="7845CB03" w14:textId="2D9908BC" w:rsidR="00922B0B" w:rsidRDefault="00922B0B" w:rsidP="00922B0B">
      <w:pPr>
        <w:spacing w:after="160" w:line="259" w:lineRule="auto"/>
        <w:jc w:val="left"/>
      </w:pPr>
      <w:r>
        <w:t>Váradi Kristóf Attila</w:t>
      </w:r>
    </w:p>
    <w:p w14:paraId="0A2D0C76" w14:textId="55CB7B73" w:rsidR="00922B0B" w:rsidRDefault="00922B0B" w:rsidP="00922B0B">
      <w:pPr>
        <w:spacing w:after="160" w:line="259" w:lineRule="auto"/>
        <w:jc w:val="left"/>
      </w:pPr>
      <w:r>
        <w:t>Csutak Attila</w:t>
      </w:r>
    </w:p>
    <w:p w14:paraId="49973DFD" w14:textId="74549975" w:rsidR="00922B0B" w:rsidRPr="002437A3" w:rsidRDefault="00922B0B" w:rsidP="00922B0B">
      <w:pPr>
        <w:spacing w:after="160" w:line="259" w:lineRule="auto"/>
        <w:jc w:val="left"/>
      </w:pPr>
      <w:r>
        <w:t>Utli Barnabás</w:t>
      </w:r>
    </w:p>
    <w:sectPr w:rsidR="00922B0B" w:rsidRPr="002437A3" w:rsidSect="00D73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EC2"/>
    <w:multiLevelType w:val="hybridMultilevel"/>
    <w:tmpl w:val="4FE21B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B2CE05E8">
      <w:start w:val="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8BC0D936">
      <w:start w:val="1"/>
      <w:numFmt w:val="bullet"/>
      <w:lvlText w:val=""/>
      <w:lvlJc w:val="left"/>
      <w:pPr>
        <w:ind w:left="2340" w:hanging="360"/>
      </w:pPr>
      <w:rPr>
        <w:rFonts w:ascii="Symbol" w:eastAsiaTheme="minorHAnsi" w:hAnsi="Symbol" w:cstheme="minorBidi" w:hint="default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36C35"/>
    <w:multiLevelType w:val="hybridMultilevel"/>
    <w:tmpl w:val="F6E67914"/>
    <w:lvl w:ilvl="0" w:tplc="293424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264736">
    <w:abstractNumId w:val="0"/>
  </w:num>
  <w:num w:numId="2" w16cid:durableId="823592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75"/>
    <w:rsid w:val="000645B6"/>
    <w:rsid w:val="0006777C"/>
    <w:rsid w:val="000A0619"/>
    <w:rsid w:val="000B3F2C"/>
    <w:rsid w:val="000E2007"/>
    <w:rsid w:val="00116D55"/>
    <w:rsid w:val="00170E2A"/>
    <w:rsid w:val="001A6A37"/>
    <w:rsid w:val="001D3F21"/>
    <w:rsid w:val="001F57E6"/>
    <w:rsid w:val="00206E36"/>
    <w:rsid w:val="00211297"/>
    <w:rsid w:val="002437A3"/>
    <w:rsid w:val="002542F5"/>
    <w:rsid w:val="00285DF9"/>
    <w:rsid w:val="00304E2A"/>
    <w:rsid w:val="00331EC6"/>
    <w:rsid w:val="0034064C"/>
    <w:rsid w:val="003D52C7"/>
    <w:rsid w:val="003F0875"/>
    <w:rsid w:val="00415174"/>
    <w:rsid w:val="00417D54"/>
    <w:rsid w:val="00443E08"/>
    <w:rsid w:val="00447F5B"/>
    <w:rsid w:val="005C1036"/>
    <w:rsid w:val="005E0812"/>
    <w:rsid w:val="00655A0C"/>
    <w:rsid w:val="0065654E"/>
    <w:rsid w:val="0069252F"/>
    <w:rsid w:val="006A48F4"/>
    <w:rsid w:val="00720E3D"/>
    <w:rsid w:val="007368AF"/>
    <w:rsid w:val="007515A8"/>
    <w:rsid w:val="007E01F4"/>
    <w:rsid w:val="007F36C9"/>
    <w:rsid w:val="00810EB6"/>
    <w:rsid w:val="008746C6"/>
    <w:rsid w:val="0089265C"/>
    <w:rsid w:val="00897DDA"/>
    <w:rsid w:val="008C7E8E"/>
    <w:rsid w:val="008D0B5E"/>
    <w:rsid w:val="008F0D14"/>
    <w:rsid w:val="00922B0B"/>
    <w:rsid w:val="00934AA0"/>
    <w:rsid w:val="009477E2"/>
    <w:rsid w:val="00973F70"/>
    <w:rsid w:val="00982C75"/>
    <w:rsid w:val="00994DC4"/>
    <w:rsid w:val="009A3A69"/>
    <w:rsid w:val="00A22AE9"/>
    <w:rsid w:val="00A73B06"/>
    <w:rsid w:val="00AB7693"/>
    <w:rsid w:val="00AF65AC"/>
    <w:rsid w:val="00B11035"/>
    <w:rsid w:val="00B136A5"/>
    <w:rsid w:val="00B43E53"/>
    <w:rsid w:val="00B55C0A"/>
    <w:rsid w:val="00BA68EC"/>
    <w:rsid w:val="00BF7875"/>
    <w:rsid w:val="00C10FA1"/>
    <w:rsid w:val="00C320A4"/>
    <w:rsid w:val="00C5077D"/>
    <w:rsid w:val="00C75EA8"/>
    <w:rsid w:val="00C91D13"/>
    <w:rsid w:val="00CB000F"/>
    <w:rsid w:val="00D01E4F"/>
    <w:rsid w:val="00D0662A"/>
    <w:rsid w:val="00D54E01"/>
    <w:rsid w:val="00D57595"/>
    <w:rsid w:val="00D73268"/>
    <w:rsid w:val="00D75FC2"/>
    <w:rsid w:val="00D85843"/>
    <w:rsid w:val="00DA0AAA"/>
    <w:rsid w:val="00E00D6C"/>
    <w:rsid w:val="00E23E8D"/>
    <w:rsid w:val="00E35647"/>
    <w:rsid w:val="00E43AB6"/>
    <w:rsid w:val="00E46957"/>
    <w:rsid w:val="00E66931"/>
    <w:rsid w:val="00EB5D75"/>
    <w:rsid w:val="00EF0AD6"/>
    <w:rsid w:val="00F62E2B"/>
    <w:rsid w:val="00F804B7"/>
    <w:rsid w:val="00FB3E9C"/>
    <w:rsid w:val="00FD783C"/>
    <w:rsid w:val="00F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C6AF"/>
  <w15:chartTrackingRefBased/>
  <w15:docId w15:val="{5BE1764B-430C-4C5D-9A8C-B542CA3A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B3E9C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810EB6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000000" w:themeColor="text1"/>
      <w:sz w:val="40"/>
      <w:szCs w:val="40"/>
      <w:u w:val="single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B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B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B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B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B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B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B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B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10EB6"/>
    <w:rPr>
      <w:rFonts w:ascii="Times New Roman" w:eastAsiaTheme="majorEastAsia" w:hAnsi="Times New Roman" w:cstheme="majorBidi"/>
      <w:b/>
      <w:i/>
      <w:color w:val="000000" w:themeColor="text1"/>
      <w:sz w:val="40"/>
      <w:szCs w:val="40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B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B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B5D7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B5D7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B5D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B5D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B5D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B5D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B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B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B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B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B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B5D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B5D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B5D7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B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B5D7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B5D75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5759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57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client=firefox-b-d&amp;q=Contr%C3%B4le+Officiel+Suisse+des+Chronom%C3%A8tres&amp;mstk=AUtExfAe0ourK1M4FQiCAepj48hFwdCOoZ42gezbgHQo7PzgPNDeE6z0_gCe5rG0-QTJ5KfOssHawFkC1M4lGludTueKfLCib2M6Q0M3G4RvJRDnakHReMxTe91cPpSTbqJxaR7N4yrgJfX41SSlbZpB-Jhg6otw8oj8i4aU3DRfYtEDyn0&amp;csui=3&amp;ved=2ahUKEwirvNSLr-WQAxUoh_0HHTTDAp4QgK4QegQIAR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348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Váradi</dc:creator>
  <cp:keywords/>
  <dc:description/>
  <cp:lastModifiedBy>Kristóf Váradi</cp:lastModifiedBy>
  <cp:revision>79</cp:revision>
  <dcterms:created xsi:type="dcterms:W3CDTF">2025-11-09T14:31:00Z</dcterms:created>
  <dcterms:modified xsi:type="dcterms:W3CDTF">2025-11-09T15:27:00Z</dcterms:modified>
</cp:coreProperties>
</file>