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860" w:lineRule="exact"/>
        <w:jc w:val="center"/>
      </w:pPr>
      <w:r>
        <w:rPr>
          <w:rFonts w:ascii="宋体" w:hAnsi="宋体"/>
          <w:sz w:val="24"/>
        </w:rPr>
        <w:t>在全市生态环境保护形势分析会上的讲话</w:t>
      </w:r>
    </w:p>
    <w:p>
      <w:pPr>
        <w:spacing w:line="740" w:lineRule="exact"/>
      </w:pPr>
      <w:r>
        <w:rPr>
          <w:rFonts w:ascii="宋体" w:hAnsi="宋体"/>
          <w:sz w:val="24"/>
        </w:rPr>
        <w:t>同志们：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生态兴则文明兴，生态衰则文明衰。习近平总书记强调，“绿水青山就是金山银山，改善生态环境就是发展生产力”。生态环境保护，是关系党的使命宗旨的重大政治问题，也是关系民生的重大社会问题。今天，我们齐聚一堂，召开全市生态环境保护形势分析会，目的就是要深入剖析当前我市生态环境现状，找准问题、明确方向，以更大的决心、更强的力度、更实的举措，推动生态环境保护工作取得新成效，为建设美丽X奠定坚实基础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一、认清形势，提高站位，切实增强生态环境保护的责任感和紧迫感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在当前生态文明建设的大格局下，对我市生态环境现状的精准把握至关重要。这不仅关乎城市的可持续发展，更与每位市民的生活质量息息相关。接下来，让我们全面审视工作成果、现存问题以及所面临的机遇。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（一）肯定成绩，坚定信心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近年来，全市上下深入贯彻习近平生态文明思想，坚决落实党中央和省委、省政府关于生态环境保护的决策部署，始终将生态环境保护摆在突出位置，持续发力、久久为功，生态环境保护工作取得了显著成效。空气质量持续改善，优良天数比例稳步提升，蓝天白云成为常态，“抬头见蓝”日益成为市民生活的日常风景。水环境质量显著提升，主要河流水质持续向好，黑臭水体得到有效治理，河畅、水清、岸绿、景美的水生态环境逐步显现。土壤环境质量总体稳定，污染地块安全利用率达到较高水平，为农业生产和人居环境安全提供了有力保障。生态系统保护和修复扎实推进，森林覆盖率稳步提高，生物多样性不断丰富，生态安全屏障更加牢固。这些成绩的取得，是全市各级各部门共同努力的结果，是广大干部群众积极参与的结果，值得充分肯定。在此，我代表市委、市政府，向所有为生态环境保护工作付出辛勤努力的同志们，表示衷心的感谢和崇高的敬意！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（二）正视问题，直面挑战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成绩固然令人欣喜，但我们绝不能因此而忽视潜在的危机。生态环境问题具有复杂性和长期性，只有清晰洞察现存问题，才能精准施策，实现持续改善。下面，将着重剖析我市在生态环境保护工作中面临的严峻挑战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在看到成绩的同时，我们也要清醒地认识到，我市生态环境保护工作仍面临诸多问题和挑战，形势依然严峻复杂。从空气质量来看，虽然优良天数比例有所提升，但部分区域、部分时段仍存在污染反弹现象，臭氧污染、扬尘污染等问题较为突出，大气污染防治任务依然艰巨。从水环境来看，部分河流断面水质不稳定，部分城镇生活污水收集处理能力不足，农业面源污染问题尚未得到根本解决，水生态系统仍较脆弱。从土壤环境来看，土壤污染风险管控和修复任务繁重，部分地区土壤污染隐患较大，对农产品质量安全和人居环境安全构成潜在威胁。从生态系统来看，生态空间碎片化问题较为严重，生态系统连通性不足，生物多样性保护面临较大压力。此外，一些地方和部门对生态环境保护工作的重视程度还不够高，责任落实不到位，监管执法存在薄弱环节，生态环境治理能力和治理体系现代化水平有待进一步提高。这些问题，必须引起我们的高度重视，切实加以解决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（三）把握机遇，乘势而上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在全球积极推动绿色发展的大背景下，我国生态文明建设迈入关键阶段，这为我市生态环境保护工作带来了前所未有的契机。能否敏锐捕捉并充分利用这些机遇，将决定我们能否在生态建设领域实现跨越式发展。下面，我们一同分析当前所面临的宝贵机遇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当前，我国生态文明建设进入了以降碳为重点战略方向、推动减污降碳协同增效、促进经济社会发展全面绿色转型、实现生态环境质量改善由量变到质变的关键时期。党中央、国务院高度重视生态环境保护工作，出台了一系列重大政策举措，为我们加强生态环境保护提供了根本遵循和强大动力。同时，随着经济社会的发展，人民群众对优美生态环境的需求日益增长，全社会生态文明意识不断提高，为我们推进生态环境保护工作营造了良好的社会氛围。此外，我市正处于加快转型升级、推动高质量发展的关键阶段，绿色发展已成为我市经济社会发展的必然选择。我们要深刻把握这些机遇，积极顺应时代发展潮流，以更高的站位、更宽的视野、更大的力度，谋划和推进生态环境保护工作，努力实现生态环境保护与经济社会发展的良性互动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二、聚焦重点，精准发力，扎实推进生态环境保护各项工作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基于对当前形势的深入分析，明确工作重点、实施精准策略成为推动我市生态环境保护工作再上新台阶的关键。接下来，将围绕污染防治、绿色转型、生态修复以及碳达峰碳中和等核心任务，详细阐述具体工作方向与措施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（一）持续深入打好污染防治攻坚战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污染防治是生态环境保护的首要任务，直接关系到环境质量的改善和人民群众的切身利益。只有全面、深入、持续地推进污染防治工作，才能从根本上解决生态环境问题。下面，我们将从大气、水、土壤三个方面，具体部署污染防治攻坚战的重点任务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1.打好蓝天保卫战。加强工业污染源治理，严格落实重点行业超低排放改造要求，加大挥发性有机物、氮氧化物等污染物减排力度。强化扬尘污染管控，加强建筑工地、道路清扫保洁、物料堆场等扬尘源治理，严格落实扬尘防治“六个百分之百”要求。加强机动车尾气污染防治，加快老旧车辆淘汰更新，推广使用新能源汽车，加强在用车尾气检测监管。加强秸秆禁烧和综合利用，建立健全秸秆禁烧网格化监管体系，加大宣传教育和执法检查力度，提高秸秆综合利用率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2.打好碧水保卫战。加强饮用水水源地保护，严格落实饮用水水源地保护区制度，加强水源地规范化建设，确保饮用水水源地水质安全。加强工业废水治理，严格落实工业企业废水达标排放要求，加大对重点涉水行业的监管力度，严厉打击偷排漏排等违法行为。加强城镇生活污水治理，加快城镇污水处理设施建设和提标改造，提高污水收集处理能力和水平。加强农业面源污染治理，推进化肥农药减量增效，加强畜禽养殖污染防治，提高农业废弃物资源化利用水平。加强河湖生态保护修复，推进河湖长制从“有名有实”向“有能有效”转变，加强河湖水域岸线管理保护，开展河湖生态清淤、湿地修复等工作，恢复河湖生态功能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3.打好净土保卫战。加强土壤污染源头防控，严格落实土壤污染重点监管单位名录制度，加强对重点行业企业的监管，防止新增土壤污染。加强土壤污染状况详查和风险评估，建立健全土壤污染地块名录，实施分类管理。加强受污染耕地安全利用和严格管控，通过农艺调控、替代种植等措施，降低农产品超标风险。加强建设用地土壤污染风险管控和修复，严格落实建设用地土壤污染状况调查、风险评估、风险管控和修复等制度，确保建设用地安全利用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（二）加快推动经济社会发展绿色低碳转型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在全球应对气候变化的大背景下，推动经济社会发展绿色低碳转型已成为必然趋势。这不仅是实现生态环境保护目标的重要途径，也是促进我市经济高质量发展的内在要求。接下来，我们将从产业结构、能源结构以及交通运输结构三个方面，探讨如何加快绿色低碳转型步伐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1.优化产业结构。坚决淘汰落后产能，严格控制“两高”项目盲目上马，加快传统产业转型升级，推动产业绿色化、低碳化发展。大力发展战略性新兴产业，培育壮大节能环保、新能源、新材料、生物医药等绿色产业，打造绿色产业集群。积极发展现代服务业，推动生产性服务业向专业化和价值链高端延伸，生活性服务业向高品质和多样化升级，提高服务业在经济中的比重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2.优化能源结构。大力发展清洁能源，加快风能、太阳能、水能、生物质能等清洁能源开发利用，提高清洁能源在能源消费中的比重。加强能源节约和高效利用，推进工业、建筑、交通等重点领域节能改造，推广应用节能新技术、新产品，提高能源利用效率。加强煤炭清洁高效利用，推进煤炭清洁生产技术改造，提高煤炭洗选比例，减少煤炭消费过程中的污染物排放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3.优化交通运输结构。优先发展公共交通，加大城市轨道交通、城市公交等公共交通设施建设投入，提高公共交通服务质量和水平，鼓励市民绿色出行。大力发展多式联运，推进铁路、公路、水路等运输方式的有效衔接，提高综合运输效率，降低物流成本。推广使用新能源和清洁能源运输工具，加快新能源汽车在城市公交、出租、环卫、物流配送等领域的应用，提高新能源和清洁能源运输工具在交通运输中的比重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（三）加强生态系统保护和修复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生态系统是人类赖以生存和发展的基础，加强生态系统保护和修复对于维护生态平衡、提升生态服务功能具有至关重要的意义。接下来，我们将从自然保护地体系建设、森林资源保护和培育以及生物多样性保护三个方面，阐述生态系统保护和修复的具体工作内容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1.加强自然保护地体系建设。优化自然保护地布局，整合优化各类自然保护地，建立以国家公园为主体、自然保护区为基础、各类自然公园为补充的自然保护地体系。加强自然保护地规范化管理，严格落实自然保护地管理制度，加强自然保护地生态环境监测和执法监管，严厉打击破坏自然保护地生态环境的违法行为。加强自然保护地生态修复，开展自然保护地生态系统退化区域的生态修复工作，恢复自然保护地生态系统功能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2.加强森林资源保护和培育。严格落实森林资源保护制度，加强森林资源监测和执法监管，严厉打击乱砍滥伐、非法占用林地等违法行为。加强森林抚育和退化林修复，提高森林质量和生态功能。加强造林绿化工作，深入开展大规模国土绿化行动，推进城市绿化、乡村绿化、通道绿化、水系绿化等重点绿化工程建设，提高森林覆盖率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3.加强生物多样性保护。加强生物多样性监测和评估，建立健全生物多样性监测网络，掌握生物多样性动态变化情况。加强生物多样性保护宣传教育，提高公众生物多样性保护意识。加强生物多样性保护执法监管，严厉打击非法猎捕、杀害、交易野生动物等违法行为。加强生物多样性保护国际合作，积极参与全球生物多样性保护行动，为全球生物多样性保护作出贡献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（四）积极稳妥推进碳达峰碳中和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碳达峰碳中和目标的提出，对我国经济社会发展和生态环境保护具有深远影响。我市作为国家生态建设的重要组成部分，积极稳妥推进碳达峰碳中和工作，不仅是响应国家战略的必然要求，也是实现自身可持续发展的重要举措。接下来，我们将从行动方案制定、重点领域碳减排以及碳排放权交易市场建设三个方面，具体部署碳达峰碳中和工作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1.制定碳达峰碳中和行动方案。结合我市实际，制定出台碳达峰碳中和行动方案，明确碳达峰碳中和的目标任务、工作重点和保障措施，确保碳达峰碳中和工作有序推进。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2.推动重点领域碳减排。加强工业领域碳减排，推动重点行业开展碳达峰行动，实施节能降碳技术改造，提高能源利用效率，降低碳排放强度。加强建筑领域碳减排，推进绿色建筑创建行动，推广应用绿色建筑技术和产品，提高建筑节能水平。加强交通领域碳减排，优化交通运输结构，推广使用新能源和清洁能源运输工具，降低交通运输领域碳排放。加强公共机构碳减排，推进公共机构节能改造，提高公共机构能源利用效率，降低公共机构碳排放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3.加强碳排放权交易市场建设。积极参与全国碳排放权交易市场建设，加强碳排放配额管理，推动重点排放单位参与碳排放权交易，充分发挥市场机制在碳减排中的作用。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三、强化保障，狠抓落实，确保生态环境保护工作取得实效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生态环境保护工作目标明确、任务艰巨，为确保各项工作能够落地生根、取得实效，强化保障措施、狠抓工作落实成为当务之急。接下来，我们将从组织领导、法治保障、能力建设以及宣传教育四个方面，构建全方位的保障体系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（一）加强组织领导，压实工作责任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生态环境保护工作是一项系统性工程，需要各级党委和政府的高度重视与协同推进。只有加强组织领导，明确各方责任，才能形成强大的工作合力，确保各项任务顺利完成。下面，将详细阐述如何加强组织领导，压实工作责任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各级党委和政府要切实担负起生态环境保护的主体责任，把生态环境保护工作纳入重要议事日程，主要负责同志要亲自抓、负总责，定期研究部署生态环境保护工作，及时解决工作中存在的问题。各有关部门要认真履行生态环境保护职责，按照“管发展必须管环保、管生产必须管环保、管行业必须管环保”的原则，各司其职、各负其责，密切配合、协同作战，形成生态环境保护工作的强大合力。要严格落实生态环境保护“党政同责、一岗双责”，建立健全生态环境保护责任清单，将生态环境保护责任分解到具体部门、具体岗位、具体人员，确保责任落实到位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（二）加强法治保障，严格执法监管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法治是生态环境保护的重要基石，只有加强法治保障，严格执法监管，才能为生态环境保护工作提供坚实的制度支撑。接下来，我们将从法规体系建设、执法力度加强、执法监督完善以及司法保障强化四个方面，阐述如何加强法治保障，严格执法监管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要加强生态环境保护法治建设，完善生态环境保护法规体系，为生态环境保护工作提供坚实的法治保障。要加大生态环境保护执法力度，加强生态环境保护执法队伍建设，提高执法人员素质和执法水平，严厉打击各类生态环境违法行为。要加强生态环境保护执法监督，建立健全生态环境保护执法监督机制，加强对执法行为的监督检查，确保执法公正、规范、文明。要加强生态环境保护司法保障，建立健全生态环境保护行政执法与刑事司法衔接机制，加强生态环境公益诉讼工作，严厉打击破坏生态环境的违法犯罪行为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（三）加强能力建设，提升治理水平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随着生态环境保护工作的不断深入，提升治理能力和水平成为应对日益复杂的生态环境问题的必然要求。接下来，我们将从监测能力、信息化建设、科研能力以及应急能力四个方面，探讨如何加强能力建设，提升治理水平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要加强生态环境监测能力建设，完善生态环境监测网络，提高生态环境监测数据的准确性、及时性和可靠性。要加强生态环境信息化建设，推进生态环境大数据应用，提高生态环境管理的科学化、精细化水平。要加强生态环境科研能力建设，加大生态环境保护科研投入，加强生态环境保护科研人才培养，开展生态环境保护关键技术研究，为生态环境保护工作提供科技支撑。要加强生态环境应急能力建设，完善生态环境应急预案，加强生态环境应急演练，提高生态环境应急处置能力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（四）加强宣传教育，营造良好氛围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生态环境保护需要全社会的共同参与和支持，加强宣传教育，营造良好氛围，能够有效提高公众的生态环境保护意识和参与度。接下来，我们将从宣传内容、活动形式以及舆论监督三个方面，阐述如何加强宣传教育，营造良好氛围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要加强生态环境保护宣传教育，充分利用报纸、电视、广播、网络等媒体，广泛宣传生态环境保护的重要意义、政策法规和工作成效，提高公众的生态环境保护意识和参与度。要开展形式多样的生态环境保护宣传活动，如举办环保知识讲座、环保主题展览、环保公益活动等，引导公众树立绿色发展理念，养成绿色生活方式。要加强生态环境保护舆论监督，曝光各类生态环境违法行为，形成全社会关心支持生态环境保护工作的良好氛围。</w:t>
      </w:r>
    </w:p>
    <w:p>
      <w:pPr>
        <w:spacing w:line="740" w:lineRule="exact"/>
        <w:ind w:firstLine="860"/>
      </w:pPr>
      <w:r>
        <w:rPr>
          <w:rFonts w:ascii="宋体" w:hAnsi="宋体"/>
          <w:sz w:val="24"/>
        </w:rPr>
        <w:t>同志们，生态环境保护功在当代、利在千秋。让我们更加紧密地团结在以习近平同志为核心的党中央周围，深入贯彻习近平生态文明思想，坚定信心、真抓实干，攻坚克难、砥砺前行，持续加强生态环境保护，坚决打好污染防治攻坚战，加快推动经济社会发展绿色低碳转型，为建设美丽〔城市名称〕、实现人与自然和谐共生的现代化而努力奋斗！</w:t>
      </w:r>
    </w:p>
    <w:p>
      <w:r>
        <w:rPr>
          <w:rFonts w:ascii="宋体" w:hAnsi="宋体"/>
          <w:sz w:val="24"/>
        </w:rPr>
        <w:t>谢谢大家！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