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/>
        <w:jc w:val="center"/>
      </w:pPr>
      <w:r>
        <w:rPr>
          <w:rFonts w:ascii="宋体" w:hAnsi="宋体"/>
          <w:sz w:val="24"/>
        </w:rPr>
        <w:t>在汛期防灾减灾救灾工作部署会上的讲话</w:t>
      </w:r>
    </w:p>
    <w:p>
      <w:pPr>
        <w:spacing w:line="740" w:lineRule="exact"/>
      </w:pPr>
      <w:r>
        <w:rPr>
          <w:rFonts w:ascii="宋体" w:hAnsi="宋体"/>
          <w:sz w:val="24"/>
        </w:rPr>
        <w:t>同志们：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当前，我县已全面进入汛期，防汛救灾工作进入关键时期。汛期灾害具有突发性强、破坏性大、影响范围广等特点，稍有不慎就可能给人民群众生命财产安全带来严重威胁，给经济社会发展造成重大损失。习近平总书记高度重视防灾减灾救灾工作，多次作出重要指示批示，为我们做好工作提供了根本遵循。我们要深刻领会总书记重要讲话精神，切实增强责任感和使命感，以“时时放心不下”的责任感，扎实做好汛期防灾减灾救灾各项工作，确保人民群众生命财产安全和社会大局稳定。下面，我讲三个方面意见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一、认清严峻形势，时刻绷紧防汛减灾思想之弦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气象水文条件复杂多变。据气象部门预测，今年我县汛期降水总量较常年偏多，且降水分布不均，极端强降雨天气发生的概率增大。同时，上游来水情况也存在较大不确定性，一旦遭遇集中强降雨，河流水位将迅速上涨，防洪压力巨大。例如，去年〔具体月份〕，我县局部地区遭遇短时强降雨，〔具体河流〕水位在短短几小时内上涨数米，导致沿岸多个村庄受灾，部分农田被淹，交通中断，给群众生产生活带来极大影响。这种极端天气事件的发生频率呈上升趋势，我们必须高度警惕，充分做好应对各种复杂气象水文条件的准备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地质灾害隐患点多面广。我县地形地貌复杂，山区面积大，地质构造不稳定，滑坡、泥石流等地质灾害隐患点数量众多。经过前期排查，全县共发现地质灾害隐患点〔X〕处，涉及多个乡镇（街道）。这些隐患点大多位于人口相对密集区域，一旦发生灾害，极易造成群死群伤。特别是在强降雨作用下，山体土壤含水量饱和，稳定性降低，发生地质灾害的风险显著增加。比如，〔具体乡镇〕〔具体村庄〕曾因持续降雨引发山体滑坡，导致多户房屋受损，群众被迫紧急转移。我们要清醒认识到地质灾害的潜在威胁，时刻保持警醒，不能有丝毫麻痹大意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基础设施防洪能力有待提升。部分水利设施老化失修，河道淤积严重，行洪能力不足。一些水库、山塘存在坝体渗漏、放水设施损坏等问题，在汛期高水位运行时，安全隐患较大。同时，部分城镇排水系统不完善，在强降雨时容易出现内涝现象，影响居民正常生活。如〔具体城镇〕在去年汛期，因排水管网堵塞，多个路段积水深度超过半米，车辆无法通行，商铺被淹，给城市运行和群众生活带来诸多不便。此外，农村部分道路、桥梁等基础设施抗灾能力较弱，在洪水冲击下容易受损中断。我们要正视这些基础设施存在的短板，采取有效措施加以改善，提高整体防洪抗灾能力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二、突出工作重点，全力打好防灾减灾主动战役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强化隐患排查整治。全面排查不留死角。组织水利、自然资源、住建、交通等部门，对全县水库、山塘、河道、地质灾害隐患点、城市低洼地带、在建工程、交通干线等进行拉网式排查。特别是要对老旧房屋、学校、医院、敬老院等人员密集场所进行重点排查，确保不漏一处隐患。对于排查出的问题，要建立详细台账，明确隐患位置、类型、严重程度、责任单位和责任人等信息。限时整改消除隐患。对能够立即整改的问题，要现场督促责任单位立即整改到位；对短期内难以彻底整改的，要制定切实可行的整改方案，明确整改措施、整改期限和应急预案，在整改完成前，要落实专人监测，加强防范。例如，对于存在渗漏问题的水库，要及时采取堵漏、加固等措施，在整改期间加密监测水位、坝体变形等情况，确保水库安全运行。动态跟踪确保长效。建立隐患排查整治动态跟踪机制，定期对已整改的隐患点进行“回头看”，防止问题反弹。同时，随着汛期天气变化和工程建设推进，要及时开展新增隐患排查，做到早发现、早处置，切实将各类隐患消除在萌芽状态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加强监测预警预报。精准监测雨情水情。充分发挥气象、水文监测站点作用，加密监测频次，实时掌握雨情、水情变化。加强对气象卫星云图、雷达回波图等数据的分析研判，提高对强降雨落区、强度和时段的预测精度。利用物联网、大数据等技术，对重点区域的水位、流量、地质灾害隐患点变形情况等进行实时监测，实现监测数据的自动采集、传输和分析。及时发布预警信息。建立健全预警信息发布机制，充分利用电视、广播、手机短信、微信公众号、电子显示屏、应急广播等多种渠道，及时准确向公众发布预警信息。特别是要针对偏远山区、农村等信息接收相对困难的地区，采取上门告知、鸣锣警示等方式，确保预警信息覆盖到每一个角落，每一位群众。预警信息发布要做到简洁明了、通俗易懂，让群众能够快速了解灾害风险和应对措施。强化预警叫应机制。严格落实预警“叫应”责任，明确各部门、各层级在预警叫应中的职责和任务。当出现重大灾害性天气预警时，气象部门要第一时间向县防汛抗旱指挥部、相关部门和乡镇（街道）“叫应”，相关部门和乡镇（街道）要迅速将预警信息传递到村（社区）、组和户，确保预警信息“最后一公里”畅通无阻。同时，要建立预警叫应反馈机制，及时核实预警信息接收和处置情况，形成工作闭环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做好人员转移避险。明确转移对象和范围。结合地质灾害隐患点分布、河流洪水淹没范围、城市内涝风险区域等情况，精准确定需要转移的人员和范围。对居住在危险区域的群众，要逐一登记造册，建立详细的人员转移台账，明确转移责任人。特别要关注孤寡老人、留守儿童、残疾人等特殊群体，确保他们在灾害来临时能够得到及时有效的帮助和转移。制定科学转移方案。根据不同区域的实际情况，制定针对性强、切实可行的人员转移方案。明确转移路线、安置地点、转移方式和组织实施步骤等内容。转移路线要安全可靠，避免经过地质灾害易发区、河道行洪区等危险地段；安置地点要具备基本生活条件，能够保障转移群众的生活需求。同时，要对转移方案进行定期演练和优化，确保在实际转移过程中能够高效有序进行。果断组织转移避险。一旦接到灾害预警信息，要按照“应转尽转、提前转移、安全转移”的原则，果断组织危险区域群众转移避险。转移过程中，要加强组织引导，安排专人负责维持秩序，确保群众安全有序转移。对于不愿转移的群众，要耐心做好思想工作，讲清灾害风险和转移的必要性，必要时采取强制转移措施，确保群众生命安全。转移后，要加强对安置群众的管理和服务，保障他们的基本生活需求，确保群众情绪稳定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四）提升抢险救援能力。加强救援队伍建设。整合消防救援、武警部队、专业抢险队伍、乡镇（街道）应急救援队伍和社会救援力量，建立健全统一指挥、协调联动的抢险救援体系。加强对救援队伍的业务培训和实战演练，定期组织开展防汛抢险、地质灾害救援、水上救援等专项训练，提高救援队伍的应急处置能力和协同作战能力。同时，积极吸纳具有专业技能的志愿者加入救援队伍，充实救援力量。备足备齐抢险物资。按照“宁可备而不用，不可用而无备”的原则，加大对防汛抢险物资的储备力度。储备充足的编织袋、砂石料、冲锋舟、橡皮艇、排水泵、发电机、照明设备等抢险物资，并定期对物资进行检查、维护和更新，确保物资性能良好、随时可用。建立物资管理台账，明确物资储备地点、数量、管理人员等信息，完善物资调配机制，确保在灾害发生时能够迅速、高效地调配物资。强化应急抢险演练。结合实际情况，制定详细的应急抢险演练计划，定期组织开展多部门、多灾种、全流程的实战演练。演练要注重模拟真实场景，设置复杂情况，检验和提升各部门之间的协同配合能力、应急响应速度和抢险救援实战水平。通过演练，及时发现问题，总结经验教训，不断完善应急预案和抢险救援机制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三、强化责任落实，凝聚防汛减灾强大工作合力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压实工作责任。严格落实领导责任。县级领导要按照防汛抗旱工作分工，切实履行包保责任，加强对联系乡镇（街道）和重点区域的防汛工作指导和督促检查。乡镇（街道）党政主要负责人要亲自抓、负总责，对本辖区防汛减灾工作全面负责，确保各项工作落实到位。各部门主要负责人要认真履行行业监管责任，抓好本部门、本系统的防汛减灾工作。细化部门责任分工。县防汛抗旱指挥部各成员单位要按照职责分工，各司其职、密切配合，形成工作合力。水利部门要加强对水利工程的安全运行管理和防洪调度；自然资源部门要做好地质灾害隐患排查、监测和防治工作；住建部门要加强城市防洪排涝和房屋安全管理；交通部门要保障交通干线的安全畅通，及时修复受损道路和桥梁；民政部门要做好受灾群众的生活救助和安置工作；卫生健康部门要做好医疗救援和卫生防疫工作等。落实基层一线责任。村（社区）是防汛减灾工作的最前沿，要充分发挥村（社区）“两委”干部、网格员的作用，将责任落实到每一个网格、每一个责任人。加强对基层干部的培训和指导，提高他们的应急处置能力和群众工作能力。建立健全基层防汛减灾工作考核机制，对工作落实不力、造成严重后果的，严肃追究相关责任人的责任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加强协调联动。强化部门协同配合。县防汛抗旱指挥部要充分发挥统筹协调作用，加强各成员单位之间的沟通协调和信息共享。建立定期会商制度，在汛期定期组织气象、水利、自然资源等部门进行会商，分析研判防汛形势，及时研究解决存在的问题。在灾害发生时，各部门要按照应急预案要求，迅速响应，协同作战，共同做好抢险救援和灾害应对工作。加强军地协作联动。进一步加强与驻地部队、武警部队的沟通联系，建立健全军地防汛减灾协调联动机制。在汛前，要组织军地双方开展联合演练，加强协作配合。在灾害发生时，及时协调部队参与抢险救援，充分发挥部队在防汛减灾中的主力军和突击队作用。推动区域联防联控。加强与周边县（市、区）的沟通协作，建立区域防汛减灾联防联控机制。在信息共享、洪水调度、抢险救援等方面加强合作，共同应对跨区域的洪涝灾害。特别是在流域性洪水发生时，要按照上下游、左右岸统筹协调的原则，统一调度水利工程，共同做好防洪减灾工作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严肃工作纪律。严格执行值班值守制度。在汛期，严格落实24小时专人值班和领导带班制度，确保通信畅通。值班人员要坚守岗位，认真履行职责，密切关注雨情、水情、灾情变化，及时准确做好信息报送工作。对擅离职守、失职渎职的，要严肃追究责任。强化监督检查和问责。成立防汛减灾工作督查组，定期对各乡镇（街道）、各部门防汛减灾工作落实情况进行督查检查。重点检查隐患排查整治、监测预警、人员转移、物资储备、抢险救援等工作开展情况。对工作落实不到位、存在严重安全隐患的，要进行通报批评，并责令限期整改。对因工作不力导致发生重大人员伤亡和财产损失的，要依法依规严肃追究相关责任人的责任。加强信息发布和舆论引导。及时、准确、权威发布防汛减灾相关信息，主动回应社会关切。加强舆情监测和分析研判，对不实信息和谣言要及时予以澄清，营造良好的舆论氛围。同时，要加强对群众的宣传教育，普及防汛减灾知识，提高群众的防灾意识和自救互救能力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同志们，汛期防灾减灾救灾工作责任重大、任务艰巨。我们要以对党和人民高度负责的态度，以更加坚定的信心、更加有力的措施、更加扎实的工作，全力以赴做好各项工作，确保安全度汛，为全县经济社会高质量发展提供坚实保障！</w:t>
      </w:r>
    </w:p>
    <w:p>
      <w:r>
        <w:rPr>
          <w:rFonts w:ascii="宋体" w:hAnsi="宋体"/>
          <w:sz w:val="24"/>
        </w:rPr>
        <w:t>谢谢大家！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