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50:20:0070738:182, расположенного: Московская обл., Одинцовский р-н, г. Кубинка, ш. Можайское, домовладение №185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99/2018/93846183  от 18.04.2018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99/2018/55167329 от 09.01.2018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99/2018/93846124  от 18.04.2018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m₁²)=0.1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3.5*0.1*√418 =7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50:20:0070738:182(1)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3.5*0.1*√91.98 =3.35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50:20:0070738:182(2)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3.5*0.1*√336.16 =6.41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(1)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(2)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(1)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(2)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 (1) 91.98±3.35 (2) 336.16±6.41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(1)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(2)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(1)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50:20:0070738:182 (2)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 (1) 91.98±3.35 (2) 336.16±6.41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CC6AE8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50:20:0070738:182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уточнением местоположения границ и площади земельного участка с кадастровым номером  50:20:0070738:182 , так как граница данного земельного участка не установлена в соответствии с требованиями земельного законодательства, т.е. характерные точки границы земельного участка будут представлены в координатах.
2. Земельный участок  с кадастровым номером  50:20:0070738:182 фактически находится в квартале 50:20:0100204.
3.Межевой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