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57"/>
        <w:gridCol w:w="58"/>
        <w:gridCol w:w="501"/>
        <w:gridCol w:w="229"/>
        <w:gridCol w:w="58"/>
        <w:gridCol w:w="172"/>
        <w:gridCol w:w="114"/>
        <w:gridCol w:w="444"/>
        <w:gridCol w:w="115"/>
        <w:gridCol w:w="57"/>
        <w:gridCol w:w="172"/>
        <w:gridCol w:w="58"/>
        <w:gridCol w:w="57"/>
        <w:gridCol w:w="57"/>
        <w:gridCol w:w="100"/>
        <w:gridCol w:w="115"/>
        <w:gridCol w:w="401"/>
        <w:gridCol w:w="115"/>
        <w:gridCol w:w="57"/>
        <w:gridCol w:w="115"/>
        <w:gridCol w:w="57"/>
        <w:gridCol w:w="43"/>
        <w:gridCol w:w="57"/>
        <w:gridCol w:w="230"/>
        <w:gridCol w:w="57"/>
        <w:gridCol w:w="57"/>
        <w:gridCol w:w="58"/>
        <w:gridCol w:w="114"/>
        <w:gridCol w:w="115"/>
        <w:gridCol w:w="57"/>
        <w:gridCol w:w="58"/>
        <w:gridCol w:w="57"/>
        <w:gridCol w:w="43"/>
        <w:gridCol w:w="172"/>
        <w:gridCol w:w="286"/>
        <w:gridCol w:w="287"/>
        <w:gridCol w:w="57"/>
        <w:gridCol w:w="58"/>
        <w:gridCol w:w="42"/>
        <w:gridCol w:w="58"/>
        <w:gridCol w:w="57"/>
        <w:gridCol w:w="57"/>
        <w:gridCol w:w="58"/>
        <w:gridCol w:w="57"/>
        <w:gridCol w:w="115"/>
        <w:gridCol w:w="501"/>
        <w:gridCol w:w="115"/>
        <w:gridCol w:w="57"/>
        <w:gridCol w:w="57"/>
        <w:gridCol w:w="58"/>
        <w:gridCol w:w="57"/>
        <w:gridCol w:w="57"/>
        <w:gridCol w:w="58"/>
        <w:gridCol w:w="114"/>
        <w:gridCol w:w="287"/>
        <w:gridCol w:w="43"/>
        <w:gridCol w:w="57"/>
        <w:gridCol w:w="115"/>
        <w:gridCol w:w="57"/>
        <w:gridCol w:w="459"/>
        <w:gridCol w:w="386"/>
        <w:gridCol w:w="58"/>
        <w:gridCol w:w="57"/>
        <w:gridCol w:w="57"/>
        <w:gridCol w:w="731"/>
        <w:gridCol w:w="57"/>
        <w:gridCol w:w="1132"/>
        <w:gridCol w:w="58"/>
        <w:gridCol w:w="57"/>
        <w:gridCol w:w="57"/>
        <w:gridCol w:w="58"/>
        <w:gridCol w:w="57"/>
      </w:tblGrid>
      <w:tr>
        <w:trPr>
          <w:trHeight w:hRule="exact" w:val="172"/>
        </w:trPr>
        <w:tc>
          <w:tcPr>
            <w:tcW w:w="10216" w:type="dxa"/>
            <w:gridSpan w:val="72"/>
          </w:tcPr>
          <w:p/>
        </w:tc>
      </w:tr>
      <w:tr>
        <w:trPr>
          <w:trHeight w:hRule="exact" w:val="501"/>
        </w:trPr>
        <w:tc>
          <w:tcPr>
            <w:tcW w:w="10216" w:type="dxa"/>
            <w:gridSpan w:val="72"/>
          </w:tcPr>
          <w:p/>
        </w:tc>
      </w:tr>
      <w:tr>
        <w:trPr>
          <w:trHeight w:hRule="exact" w:val="344"/>
        </w:trPr>
        <w:tc>
          <w:tcPr>
            <w:tcW w:w="10159" w:type="dxa"/>
            <w:gridSpan w:val="7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02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9986" w:type="dxa"/>
            <w:gridSpan w:val="68"/>
            <w:vAlign w:val="center"/>
            <w:tcBorders>
              <w:top w:val="doub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0" w:name="Общиесведенияокадастровыхработах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МЕЖЕВОЙ ПЛАН</w:t>
            </w:r>
            <w:bookmarkEnd w:id="0"/>
          </w:p>
        </w:tc>
        <w:tc>
          <w:tcPr>
            <w:tcW w:w="58" w:type="dxa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6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3" w:space="0" w:color="000000"/>
            </w:tcBorders>
          </w:tcPr>
          <w:p/>
        </w:tc>
        <w:tc>
          <w:tcPr>
            <w:tcW w:w="10044" w:type="dxa"/>
            <w:gridSpan w:val="69"/>
            <w:vAlign w:val="center"/>
            <w:tcBorders>
              <w:top w:val="double" w:sz="5" w:space="0" w:color="000000"/>
              <w:bottom w:val="single" w:sz="3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Общие сведения о кадастровых работах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single" w:sz="3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68"/>
            <w:vAlign w:val="center"/>
            <w:tcBorders>
              <w:top w:val="single" w:sz="3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Межевой план подготовлен в результате выполнения кадастровых работ в связи с:</w:t>
            </w:r>
          </w:p>
        </w:tc>
        <w:tc>
          <w:tcPr>
            <w:tcW w:w="58" w:type="dxa"/>
            <w:tcBorders>
              <w:top w:val="single" w:sz="3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68"/>
            <w:vMerge w:val="restart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образованием земельного участка путем раздела с сохранением в изменённых границах земельного участка с кадастровым номером 36:11:3300001:37, расположенного по адресу: Воронежская область, р-н Каменский, х Молчаново, ул Прохладная, ШРП №1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0"/>
        </w:trPr>
        <w:tc>
          <w:tcPr>
            <w:tcW w:w="115" w:type="dxa"/>
            <w:gridSpan w:val="2"/>
            <w:tcBorders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9986" w:type="dxa"/>
            <w:gridSpan w:val="68"/>
            <w:vMerge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01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68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Цель кадастровых работ: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10159" w:type="dxa"/>
            <w:gridSpan w:val="71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68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Сведения о заказчике кадастровых работ: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68"/>
            <w:vAlign w:val="center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Департамент имущественных и земельных отношений Воронежской области 1023601570904 3666057069 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986" w:type="dxa"/>
            <w:gridSpan w:val="68"/>
            <w:vAlign w:val="center"/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pacing w:val="-2"/>
              </w:rPr>
              <w:t xml:space="preserve">(фамилия,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</w:p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7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68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 о  кадастровом  инженере: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68"/>
            <w:vAlign w:val="bottom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Фамилия, имя, отчество (последнее - при наличии): Котлярова Анна Юрьевна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68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№ регистрации в государственном реестре лиц, осуществляющих кадастровую деятельность: 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71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986" w:type="dxa"/>
            <w:gridSpan w:val="68"/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Страховой номер индивидуального лицевого счета в системе обязательного пенсионного страхования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Российской Федерации (СНИЛС): </w:t>
            </w:r>
          </w:p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71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68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Контактный телефон: 89066704868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68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Почтовый адрес и адрес электронной почты, по которым осуществляется связь с кадастровым инженером: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г. Воронеж, пр-т Революции, д.1В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kotl-anna@yandex.ru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71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2"/>
        </w:trPr>
        <w:tc>
          <w:tcPr>
            <w:tcW w:w="10159" w:type="dxa"/>
            <w:gridSpan w:val="71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73"/>
        </w:trPr>
        <w:tc>
          <w:tcPr>
            <w:tcW w:w="115" w:type="dxa"/>
            <w:gridSpan w:val="2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67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Сокращенное наименование юридического лица, если кадастровый инженер является работником юридического лица: ООО "Землемер", Воронеж Фриджрха энгельса</w:t>
            </w:r>
          </w:p>
        </w:tc>
        <w:tc>
          <w:tcPr>
            <w:tcW w:w="115" w:type="dxa"/>
            <w:gridSpan w:val="2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67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Договор на выполнение кадастровых работ от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«_____» ___________ _______г. N 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8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29" w:type="dxa"/>
            <w:gridSpan w:val="67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15" w:type="dxa"/>
            <w:gridSpan w:val="2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73"/>
        </w:trPr>
        <w:tc>
          <w:tcPr>
            <w:tcW w:w="115" w:type="dxa"/>
            <w:gridSpan w:val="2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67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Наименование саморегулируемой организации кадастровых инженеров, членом которой является кадастровый инженер : </w:t>
            </w:r>
          </w:p>
        </w:tc>
        <w:tc>
          <w:tcPr>
            <w:tcW w:w="115" w:type="dxa"/>
            <w:gridSpan w:val="2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0044" w:type="dxa"/>
            <w:gridSpan w:val="69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Дата подготовки межевого плана «17» августа 2017 г.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10159" w:type="dxa"/>
            <w:gridSpan w:val="7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216" w:type="dxa"/>
            <w:gridSpan w:val="72"/>
          </w:tcPr>
          <w:p/>
        </w:tc>
      </w:tr>
      <w:tr>
        <w:trPr>
          <w:trHeight w:hRule="exact" w:val="1003"/>
        </w:trPr>
        <w:tc>
          <w:tcPr>
            <w:tcW w:w="10216" w:type="dxa"/>
            <w:gridSpan w:val="72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7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1" w:name="Исходныеданные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Исходные данные</w:t>
            </w:r>
            <w:bookmarkEnd w:id="1"/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Перечень документов, использованных при подготовке межевого плана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5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130" w:type="dxa"/>
            <w:gridSpan w:val="4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документа</w:t>
            </w:r>
          </w:p>
        </w:tc>
        <w:tc>
          <w:tcPr>
            <w:tcW w:w="4184" w:type="dxa"/>
            <w:gridSpan w:val="2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Реквизиты документа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130" w:type="dxa"/>
            <w:gridSpan w:val="4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4184" w:type="dxa"/>
            <w:gridSpan w:val="2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072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127" w:type="dxa"/>
            <w:gridSpan w:val="23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36/исх/17-449216, 21.06.2017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072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127" w:type="dxa"/>
            <w:gridSpan w:val="23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36/исх/17-590486, 14.08.2017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072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127" w:type="dxa"/>
            <w:gridSpan w:val="23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165, 02.06.2017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5072" w:type="dxa"/>
            <w:gridSpan w:val="42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4127" w:type="dxa"/>
            <w:gridSpan w:val="23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158, 02.06.2017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73"/>
        </w:trPr>
        <w:tc>
          <w:tcPr>
            <w:tcW w:w="10159" w:type="dxa"/>
            <w:gridSpan w:val="71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геодезической основе, использованной при подготовке межевого плана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Система координат СК кадастрового округа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616" w:type="dxa"/>
            <w:gridSpan w:val="3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1748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Название пункта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и тип знака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геодезической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сети</w:t>
            </w:r>
          </w:p>
        </w:tc>
        <w:tc>
          <w:tcPr>
            <w:tcW w:w="1476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Класс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геодезической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сети</w:t>
            </w:r>
          </w:p>
        </w:tc>
        <w:tc>
          <w:tcPr>
            <w:tcW w:w="2249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4070" w:type="dxa"/>
            <w:gridSpan w:val="2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состоянии на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 «_____» ___________ _______г.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616" w:type="dxa"/>
            <w:gridSpan w:val="3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748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76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17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362" w:type="dxa"/>
            <w:gridSpan w:val="1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наружного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пункта</w:t>
            </w:r>
          </w:p>
        </w:tc>
        <w:tc>
          <w:tcPr>
            <w:tcW w:w="1346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центра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знака</w:t>
            </w:r>
          </w:p>
        </w:tc>
        <w:tc>
          <w:tcPr>
            <w:tcW w:w="136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марки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748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476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117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13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1362" w:type="dxa"/>
            <w:gridSpan w:val="1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1346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7</w:t>
            </w:r>
          </w:p>
        </w:tc>
        <w:tc>
          <w:tcPr>
            <w:tcW w:w="136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748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Марки пир.</w:t>
            </w:r>
          </w:p>
        </w:tc>
        <w:tc>
          <w:tcPr>
            <w:tcW w:w="1476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 класс</w:t>
            </w:r>
          </w:p>
        </w:tc>
        <w:tc>
          <w:tcPr>
            <w:tcW w:w="1117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418081.05</w:t>
            </w:r>
          </w:p>
        </w:tc>
        <w:tc>
          <w:tcPr>
            <w:tcW w:w="113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pacing w:val="-2"/>
              </w:rPr>
              <w:t xml:space="preserve">1330793.93</w:t>
            </w:r>
          </w:p>
        </w:tc>
        <w:tc>
          <w:tcPr>
            <w:tcW w:w="1362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6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748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Пушкино пир.</w:t>
            </w:r>
          </w:p>
        </w:tc>
        <w:tc>
          <w:tcPr>
            <w:tcW w:w="1476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 класс</w:t>
            </w:r>
          </w:p>
        </w:tc>
        <w:tc>
          <w:tcPr>
            <w:tcW w:w="1117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404698.2</w:t>
            </w:r>
          </w:p>
        </w:tc>
        <w:tc>
          <w:tcPr>
            <w:tcW w:w="113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1307254.3</w:t>
            </w:r>
          </w:p>
        </w:tc>
        <w:tc>
          <w:tcPr>
            <w:tcW w:w="1362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6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748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Михайловка пир.</w:t>
            </w:r>
          </w:p>
        </w:tc>
        <w:tc>
          <w:tcPr>
            <w:tcW w:w="1476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 класс</w:t>
            </w:r>
          </w:p>
        </w:tc>
        <w:tc>
          <w:tcPr>
            <w:tcW w:w="1117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387798.79</w:t>
            </w:r>
          </w:p>
        </w:tc>
        <w:tc>
          <w:tcPr>
            <w:tcW w:w="113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pacing w:val="-2"/>
              </w:rPr>
              <w:t xml:space="preserve">2159578.49</w:t>
            </w:r>
          </w:p>
        </w:tc>
        <w:tc>
          <w:tcPr>
            <w:tcW w:w="1362" w:type="dxa"/>
            <w:gridSpan w:val="11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1346" w:type="dxa"/>
            <w:gridSpan w:val="6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1362" w:type="dxa"/>
            <w:gridSpan w:val="5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71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Сведения о средствах измерений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17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110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прибора (инструмента, аппаратуры)</w:t>
            </w:r>
          </w:p>
        </w:tc>
        <w:tc>
          <w:tcPr>
            <w:tcW w:w="2980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об утверждении типа измерений</w:t>
            </w:r>
          </w:p>
        </w:tc>
        <w:tc>
          <w:tcPr>
            <w:tcW w:w="3224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Реквизиты свидетельства о поверке прибора (инструмента, аппаратуры)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980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224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6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GNSS - приемник спутниковый геодезический двухчастотный Trimble R8 GNSS</w:t>
            </w:r>
          </w:p>
        </w:tc>
        <w:tc>
          <w:tcPr>
            <w:tcW w:w="2980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№ 012343, 17 января 2018 г</w:t>
            </w:r>
          </w:p>
        </w:tc>
        <w:tc>
          <w:tcPr>
            <w:tcW w:w="3224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33967-07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110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Аппаратура геодезическая потребителей спутниковых навигационных систем ГЛОНАСС и GPS Trimble R7GNSS</w:t>
            </w:r>
          </w:p>
        </w:tc>
        <w:tc>
          <w:tcPr>
            <w:tcW w:w="2980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№ 012342, 17 января 2018 г</w:t>
            </w:r>
          </w:p>
        </w:tc>
        <w:tc>
          <w:tcPr>
            <w:tcW w:w="3224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37145-08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71"/>
            <w:vAlign w:val="center"/>
            <w:tcBorders>
              <w:left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о наличии объектов недвижимости на исходных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71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052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4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или иные номера объектов недвижимости, расположенных на земельном участке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6204" w:type="dxa"/>
            <w:gridSpan w:val="4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110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6204" w:type="dxa"/>
            <w:gridSpan w:val="40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61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7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7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Исходные данные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Сведения о частях исходных или уточняемых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10159" w:type="dxa"/>
            <w:gridSpan w:val="71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110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</w:tc>
        <w:tc>
          <w:tcPr>
            <w:tcW w:w="6204" w:type="dxa"/>
            <w:gridSpan w:val="4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Учетные номера частей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6204" w:type="dxa"/>
            <w:gridSpan w:val="4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110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6204" w:type="dxa"/>
            <w:gridSpan w:val="40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17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31"/>
        </w:trPr>
        <w:tc>
          <w:tcPr>
            <w:tcW w:w="10159" w:type="dxa"/>
            <w:gridSpan w:val="7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7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7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2" w:name="Сведенияовыполненныхизмеренияхирасчетах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 выполненных измерениях и расчетах</w:t>
            </w:r>
            <w:bookmarkEnd w:id="2"/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Метод определения координат характерных точек границ земельных участков и их частей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382" w:type="dxa"/>
            <w:gridSpan w:val="3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участка, частей земельного участка</w:t>
            </w:r>
          </w:p>
        </w:tc>
        <w:tc>
          <w:tcPr>
            <w:tcW w:w="5932" w:type="dxa"/>
            <w:gridSpan w:val="3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Метод определения координат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382" w:type="dxa"/>
            <w:gridSpan w:val="3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932" w:type="dxa"/>
            <w:gridSpan w:val="3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382" w:type="dxa"/>
            <w:gridSpan w:val="30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:ЗУ1</w:t>
            </w:r>
          </w:p>
        </w:tc>
        <w:tc>
          <w:tcPr>
            <w:tcW w:w="5932" w:type="dxa"/>
            <w:gridSpan w:val="3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Метод спутниковых геодезических измерений (определений)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71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Точность определения положения характерных точек границ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0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668" w:type="dxa"/>
            <w:gridSpan w:val="3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</w:t>
            </w:r>
          </w:p>
        </w:tc>
        <w:tc>
          <w:tcPr>
            <w:tcW w:w="5646" w:type="dxa"/>
            <w:gridSpan w:val="3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средней квадратической погрешности  положения характерных точек границ (Мt), м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668" w:type="dxa"/>
            <w:gridSpan w:val="3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646" w:type="dxa"/>
            <w:gridSpan w:val="3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668" w:type="dxa"/>
            <w:gridSpan w:val="31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:ЗУ1</w:t>
            </w:r>
          </w:p>
        </w:tc>
        <w:tc>
          <w:tcPr>
            <w:tcW w:w="5646" w:type="dxa"/>
            <w:gridSpan w:val="3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1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71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Точность определения положения характерных точек границ частей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264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 </w:t>
            </w:r>
          </w:p>
        </w:tc>
        <w:tc>
          <w:tcPr>
            <w:tcW w:w="2751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или обозначение части</w:t>
            </w:r>
          </w:p>
        </w:tc>
        <w:tc>
          <w:tcPr>
            <w:tcW w:w="4299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средней квадратической погрешности  положения характерных точек границ (Мt), м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51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299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751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299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2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71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Точность определения площади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17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264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 </w:t>
            </w:r>
          </w:p>
        </w:tc>
        <w:tc>
          <w:tcPr>
            <w:tcW w:w="2751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 (Р), м²</w:t>
            </w:r>
          </w:p>
        </w:tc>
        <w:tc>
          <w:tcPr>
            <w:tcW w:w="4299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предельной допустимой погрешности определения площади земельного участка (ΔР), м²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51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299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:ЗУ1</w:t>
            </w:r>
          </w:p>
        </w:tc>
        <w:tc>
          <w:tcPr>
            <w:tcW w:w="2751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</w:t>
            </w:r>
          </w:p>
        </w:tc>
        <w:tc>
          <w:tcPr>
            <w:tcW w:w="4299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3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71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Точность определения площади частей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264" w:type="dxa"/>
            <w:gridSpan w:val="1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 </w:t>
            </w:r>
          </w:p>
        </w:tc>
        <w:tc>
          <w:tcPr>
            <w:tcW w:w="2751" w:type="dxa"/>
            <w:gridSpan w:val="2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или обозначение части</w:t>
            </w:r>
          </w:p>
        </w:tc>
        <w:tc>
          <w:tcPr>
            <w:tcW w:w="1075" w:type="dxa"/>
            <w:gridSpan w:val="1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 (Р), м²</w:t>
            </w:r>
          </w:p>
        </w:tc>
        <w:tc>
          <w:tcPr>
            <w:tcW w:w="3224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предельной допустимой погрешности определения площади части земельного участка (ΔР), м²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0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1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751" w:type="dxa"/>
            <w:gridSpan w:val="2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075" w:type="dxa"/>
            <w:gridSpan w:val="1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224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51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07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224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751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07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167" w:type="dxa"/>
            <w:gridSpan w:val="12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4"/>
          <w:p/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/>
        </w:tc>
      </w:tr>
      <w:tr>
        <w:trPr>
          <w:trHeight w:hRule="exact" w:val="1074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75"/>
        </w:trPr>
        <w:tc>
          <w:tcPr>
            <w:tcW w:w="10159" w:type="dxa"/>
            <w:gridSpan w:val="7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7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7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3" w:name="Сведенияобобразуемыхземельныхучастках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  <w:bookmarkEnd w:id="3"/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68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:ЗУ1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01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68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2035" w:type="dxa"/>
            <w:gridSpan w:val="12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765" w:type="dxa"/>
            <w:gridSpan w:val="2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1906" w:type="dxa"/>
            <w:gridSpan w:val="19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3396" w:type="dxa"/>
            <w:gridSpan w:val="1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12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04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361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906" w:type="dxa"/>
            <w:gridSpan w:val="19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361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906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396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401754.15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1324808.29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0.2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1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401749.73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1324809.85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0.2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1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401750.64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1324812.89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0.2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1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401755.10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1324811.44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0.2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1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920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290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401754.15</w:t>
            </w:r>
          </w:p>
        </w:tc>
        <w:tc>
          <w:tcPr>
            <w:tcW w:w="57" w:type="dxa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247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1324808.29</w:t>
            </w:r>
          </w:p>
        </w:tc>
        <w:tc>
          <w:tcPr>
            <w:tcW w:w="57" w:type="dxa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805" w:type="dxa"/>
            <w:gridSpan w:val="17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0.2</w:t>
            </w:r>
          </w:p>
        </w:tc>
        <w:tc>
          <w:tcPr>
            <w:tcW w:w="43" w:type="dxa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339" w:type="dxa"/>
            <w:gridSpan w:val="14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71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69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:ЗУ1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3439" w:type="dxa"/>
            <w:gridSpan w:val="2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</w:t>
            </w:r>
          </w:p>
        </w:tc>
        <w:tc>
          <w:tcPr>
            <w:tcW w:w="2765" w:type="dxa"/>
            <w:gridSpan w:val="2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3955" w:type="dxa"/>
            <w:gridSpan w:val="2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2035" w:type="dxa"/>
            <w:gridSpan w:val="12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404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765" w:type="dxa"/>
            <w:gridSpan w:val="2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955" w:type="dxa"/>
            <w:gridSpan w:val="2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035" w:type="dxa"/>
            <w:gridSpan w:val="12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65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2765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4.69</w:t>
            </w:r>
          </w:p>
        </w:tc>
        <w:tc>
          <w:tcPr>
            <w:tcW w:w="3897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404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2765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3.17</w:t>
            </w:r>
          </w:p>
        </w:tc>
        <w:tc>
          <w:tcPr>
            <w:tcW w:w="3897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1404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2765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4.69</w:t>
            </w:r>
          </w:p>
        </w:tc>
        <w:tc>
          <w:tcPr>
            <w:tcW w:w="3897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404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765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3.29</w:t>
            </w:r>
          </w:p>
        </w:tc>
        <w:tc>
          <w:tcPr>
            <w:tcW w:w="3897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920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765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4.69</w:t>
            </w:r>
          </w:p>
        </w:tc>
        <w:tc>
          <w:tcPr>
            <w:tcW w:w="3897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71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Сведения об образовании земельных участков путем перераспределения 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69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______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17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Источник образования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частях земельных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участков (территориях)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включаемых в состав образуемого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227" w:type="dxa"/>
            <w:gridSpan w:val="3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(учетный номер кадастрового квартала)</w:t>
            </w:r>
          </w:p>
        </w:tc>
        <w:tc>
          <w:tcPr>
            <w:tcW w:w="113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(P), м²</w:t>
            </w:r>
          </w:p>
        </w:tc>
        <w:tc>
          <w:tcPr>
            <w:tcW w:w="2536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</w:t>
            </w:r>
          </w:p>
        </w:tc>
        <w:tc>
          <w:tcPr>
            <w:tcW w:w="1419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(P), м²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72"/>
        </w:trPr>
        <w:tc>
          <w:tcPr>
            <w:tcW w:w="845" w:type="dxa"/>
            <w:gridSpan w:val="4"/>
            <w:vAlign w:val="center"/>
            <w:tcBorders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  <w:tc>
          <w:tcPr>
            <w:tcW w:w="4227" w:type="dxa"/>
            <w:gridSpan w:val="3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10"/>
            <w:vAlign w:val="center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  <w:tc>
          <w:tcPr>
            <w:tcW w:w="2536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19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71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4227" w:type="dxa"/>
            <w:gridSpan w:val="3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132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2536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36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72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227" w:type="dxa"/>
            <w:gridSpan w:val="3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536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36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227" w:type="dxa"/>
            <w:gridSpan w:val="3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3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536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419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45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60"/>
        </w:trPr>
        <w:tc>
          <w:tcPr>
            <w:tcW w:w="10159" w:type="dxa"/>
            <w:gridSpan w:val="7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7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7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Общие сведения об образуемых земельных участках 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69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:ЗУ1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характеристик земельного участка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Значение характеристики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Адрес земельного участка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Российская Федерация, Воронежская область, район Каменский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3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Дополнительные сведения о местоположении земельного участка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Категория земель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Земли населенных пунктов (Защитные леса, 123123)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Вид разрешенного использования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Размещение ШРП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± величина погрешности определения площади (Р ± ΔР), м²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 ± 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Предельный минимальный и максимальный размер земельного участка (Рмин и Рмакс), м²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Кадастровые или иные номера объектов недвижимости, расположенных на земельном участке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12:32:3131231:11 123213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(многоквартирный дом)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Условный номер земельного участка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7663322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Учетный номер проекта межевания территории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Реестровый номер границ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Иные сведения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Сведения о земельных участках, смежных с образуемым земельным участком с обозначением :ЗУ1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32"/>
        </w:trPr>
        <w:tc>
          <w:tcPr>
            <w:tcW w:w="3109" w:type="dxa"/>
            <w:gridSpan w:val="21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характерной точки или части границ</w:t>
            </w:r>
          </w:p>
        </w:tc>
        <w:tc>
          <w:tcPr>
            <w:tcW w:w="3095" w:type="dxa"/>
            <w:gridSpan w:val="3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номера земельных участков, смежных с образуемым земельным участком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правообладателях смежных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3109" w:type="dxa"/>
            <w:gridSpan w:val="21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095" w:type="dxa"/>
            <w:gridSpan w:val="3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2994" w:type="dxa"/>
            <w:gridSpan w:val="19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995" w:type="dxa"/>
            <w:gridSpan w:val="2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11:23:3123433:24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40" w:type="dxa"/>
            <w:gridSpan w:val="18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Вид права:123, правообладатель(ли): петров иван сидрорвм, адрес: фридриха энгельса 5, документ: -, 11 от 27.03.2018г.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45"/>
        </w:trPr>
        <w:tc>
          <w:tcPr>
            <w:tcW w:w="10159" w:type="dxa"/>
            <w:gridSpan w:val="7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7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7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4" w:name="Сведенияобизмененныхземельныхучастках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измененных земельных участках</w:t>
            </w:r>
            <w:bookmarkEnd w:id="4"/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Общие сведения об измененных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71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 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75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244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характеристик земельного участка</w:t>
            </w:r>
          </w:p>
        </w:tc>
        <w:tc>
          <w:tcPr>
            <w:tcW w:w="3840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Значение характеристики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075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244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840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89"/>
        </w:trPr>
        <w:tc>
          <w:tcPr>
            <w:tcW w:w="1075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130" w:type="dxa"/>
            <w:gridSpan w:val="4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Кадастровые номера земельных участков, исключаемых из состава измененного земельного участка, представляющего собой единое землепользование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726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1075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130" w:type="dxa"/>
            <w:gridSpan w:val="4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Кадастровый номер входящего в состав земельного участка, представляющего собой единое землепользование (номер контура многоконтурного земельного участка), преобразование которого осуществляется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726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1"/>
        </w:trPr>
        <w:tc>
          <w:tcPr>
            <w:tcW w:w="1075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130" w:type="dxa"/>
            <w:gridSpan w:val="4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Кадастровый или иной номер объекта недвижимости, расположенного на земельном участке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726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075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5130" w:type="dxa"/>
            <w:gridSpan w:val="46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Иные сведения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726" w:type="dxa"/>
            <w:gridSpan w:val="17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17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16"/>
        </w:trPr>
        <w:tc>
          <w:tcPr>
            <w:tcW w:w="10159" w:type="dxa"/>
            <w:gridSpan w:val="7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7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7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960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044" w:type="dxa"/>
            <w:gridSpan w:val="69"/>
            <w:vAlign w:val="center"/>
            <w:tcBorders>
              <w:top w:val="doub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5" w:name="Сведенияоземельныхучасткахпосредствомкоторыхобеспечиваетсядоступкобразуемымилиизмененнымземельнымучасткам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обеспечении доступа (прохода или проезда от земель общего пользования, земельных участков общего пользования, территории общего пользования) к образуемым или измененным земельным участкам</w:t>
            </w:r>
            <w:bookmarkEnd w:id="5"/>
          </w:p>
        </w:tc>
        <w:tc>
          <w:tcPr>
            <w:tcW w:w="58" w:type="dxa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03"/>
        </w:trPr>
        <w:tc>
          <w:tcPr>
            <w:tcW w:w="1075" w:type="dxa"/>
            <w:gridSpan w:val="6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840" w:type="dxa"/>
            <w:gridSpan w:val="32"/>
            <w:vAlign w:val="center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участка, для которого обеспечивается доступ</w:t>
            </w:r>
          </w:p>
        </w:tc>
        <w:tc>
          <w:tcPr>
            <w:tcW w:w="5244" w:type="dxa"/>
            <w:gridSpan w:val="33"/>
            <w:vAlign w:val="center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земельных участках (землях общего пользования, территории общего пользования), посредством которых обеспечивается доступ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075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840" w:type="dxa"/>
            <w:gridSpan w:val="3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244" w:type="dxa"/>
            <w:gridSpan w:val="3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075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726" w:type="dxa"/>
            <w:gridSpan w:val="31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:ЗУ1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144" w:type="dxa"/>
            <w:gridSpan w:val="3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44:32:2334344:2, 12, 23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075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840" w:type="dxa"/>
            <w:gridSpan w:val="32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5144" w:type="dxa"/>
            <w:gridSpan w:val="31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земли общего пользования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32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47"/>
        </w:trPr>
        <w:tc>
          <w:tcPr>
            <w:tcW w:w="10159" w:type="dxa"/>
            <w:gridSpan w:val="7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7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7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70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6" w:name="Сведенияобуточняемыхземельныхучастках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  <w:bookmarkEnd w:id="6"/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12:12:3123123:123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70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8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4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11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8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2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11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4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8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11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691" w:type="dxa"/>
            <w:gridSpan w:val="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5" w:type="dxa"/>
            <w:gridSpan w:val="13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4" w:type="dxa"/>
            <w:gridSpan w:val="9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4" w:type="dxa"/>
            <w:gridSpan w:val="9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633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150" w:type="dxa"/>
            <w:gridSpan w:val="7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71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12:12:3123123:123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4"/>
        </w:trPr>
        <w:tc>
          <w:tcPr>
            <w:tcW w:w="3052" w:type="dxa"/>
            <w:gridSpan w:val="20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2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2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977" w:type="dxa"/>
            <w:gridSpan w:val="11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2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2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977" w:type="dxa"/>
            <w:gridSpan w:val="11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2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2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862" w:type="dxa"/>
            <w:gridSpan w:val="9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960" w:type="dxa"/>
            <w:gridSpan w:val="7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092" w:type="dxa"/>
            <w:gridSpan w:val="22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4800" w:type="dxa"/>
            <w:gridSpan w:val="26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70"/>
            <w:vAlign w:val="center"/>
            <w:tcBorders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Общие сведения об уточняемом земельном участке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12:12:3123123:123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</w:tr>
      <w:tr>
        <w:trPr>
          <w:trHeight w:hRule="exact" w:val="45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характеристик земельного участка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Значение характеристики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5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± величина погрешности определения площади (Р ± ΔР),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±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1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по сведениям Единого государственного реестра недвижимости (Ркад),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Оценка расхождения Р и Ркад (Р - Ркад), м2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Предельный минимальный и максимальный размер земельного участка (Рмин и Рмакс),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5359" w:type="dxa"/>
            <w:gridSpan w:val="4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Иные сведения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98" w:type="dxa"/>
            <w:gridSpan w:val="19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10159" w:type="dxa"/>
            <w:gridSpan w:val="71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о земельных участках, смежных с уточняемым земельным участком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12:12:3123123:123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32"/>
        </w:trPr>
        <w:tc>
          <w:tcPr>
            <w:tcW w:w="3109" w:type="dxa"/>
            <w:gridSpan w:val="21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характерной точки или части границы</w:t>
            </w:r>
          </w:p>
        </w:tc>
        <w:tc>
          <w:tcPr>
            <w:tcW w:w="3095" w:type="dxa"/>
            <w:gridSpan w:val="3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номера земельных участков, смежных с уточняемым земельным участком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правообладателях смежных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3109" w:type="dxa"/>
            <w:gridSpan w:val="21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095" w:type="dxa"/>
            <w:gridSpan w:val="3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2994" w:type="dxa"/>
            <w:gridSpan w:val="19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995" w:type="dxa"/>
            <w:gridSpan w:val="2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40" w:type="dxa"/>
            <w:gridSpan w:val="18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15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7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7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7" w:name="Сведенияочастяхземельногоучастка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 частях земельного участка</w:t>
            </w:r>
            <w:bookmarkEnd w:id="7"/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местоположении границ части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8"/>
        </w:trPr>
        <w:tc>
          <w:tcPr>
            <w:tcW w:w="10159" w:type="dxa"/>
            <w:gridSpan w:val="71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9987" w:type="dxa"/>
            <w:gridSpan w:val="68"/>
            <w:vAlign w:val="center"/>
            <w:tcBorders>
              <w:left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(обозначение) земельного участка: :ЗУ1</w:t>
            </w:r>
          </w:p>
        </w:tc>
        <w:tc>
          <w:tcPr>
            <w:tcW w:w="172" w:type="dxa"/>
            <w:gridSpan w:val="3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69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:ЗУ1/чзу1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69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149" w:type="dxa"/>
            <w:gridSpan w:val="1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980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2766" w:type="dxa"/>
            <w:gridSpan w:val="2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2264" w:type="dxa"/>
            <w:gridSpan w:val="9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2149" w:type="dxa"/>
            <w:gridSpan w:val="1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2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518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2766" w:type="dxa"/>
            <w:gridSpan w:val="2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9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214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62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518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2766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2264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232.00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1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32.00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332323</w:t>
            </w:r>
          </w:p>
        </w:tc>
        <w:tc>
          <w:tcPr>
            <w:tcW w:w="1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34.00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1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1.00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123.00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1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123.00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34234234</w:t>
            </w:r>
          </w:p>
        </w:tc>
        <w:tc>
          <w:tcPr>
            <w:tcW w:w="1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10159" w:type="dxa"/>
            <w:gridSpan w:val="71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местоположении уточняемых границ части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71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0102" w:type="dxa"/>
            <w:gridSpan w:val="70"/>
            <w:vAlign w:val="center"/>
            <w:tcBorders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(обозначение) земельного участка: :ЗУ1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8"/>
        </w:trPr>
        <w:tc>
          <w:tcPr>
            <w:tcW w:w="10159" w:type="dxa"/>
            <w:gridSpan w:val="71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70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части: 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0044" w:type="dxa"/>
            <w:gridSpan w:val="69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633" w:type="dxa"/>
            <w:gridSpan w:val="8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4" w:type="dxa"/>
            <w:gridSpan w:val="4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1690" w:type="dxa"/>
            <w:gridSpan w:val="11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322" w:type="dxa"/>
            <w:gridSpan w:val="10"/>
            <w:tcBorders>
              <w:top w:val="single" w:sz="5" w:space="0" w:color="000000"/>
              <w:left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633" w:type="dxa"/>
            <w:gridSpan w:val="8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514" w:type="dxa"/>
            <w:gridSpan w:val="4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690" w:type="dxa"/>
            <w:gridSpan w:val="11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9"/>
            <w:vMerge w:val="restart"/>
            <w:vAlign w:val="center"/>
            <w:tcBorders>
              <w:lef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1633" w:type="dxa"/>
            <w:gridSpan w:val="8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2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50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0" w:type="dxa"/>
            <w:gridSpan w:val="11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9"/>
            <w:vMerge/>
            <w:vAlign w:val="center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633" w:type="dxa"/>
            <w:gridSpan w:val="8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9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8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0" w:type="dxa"/>
            <w:gridSpan w:val="11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9"/>
            <w:vMerge/>
            <w:vAlign w:val="center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633" w:type="dxa"/>
            <w:gridSpan w:val="8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9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18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690" w:type="dxa"/>
            <w:gridSpan w:val="11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22" w:type="dxa"/>
            <w:gridSpan w:val="10"/>
            <w:tcBorders>
              <w:left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633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132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118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13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1690" w:type="dxa"/>
            <w:gridSpan w:val="1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232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7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633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32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18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3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7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71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Общие сведения о частях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01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69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(обозначение) земельного участка: :ЗУ1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766" w:type="dxa"/>
            <w:gridSpan w:val="2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(обозначение) части</w:t>
            </w:r>
          </w:p>
        </w:tc>
        <w:tc>
          <w:tcPr>
            <w:tcW w:w="1404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 (Р), м²</w:t>
            </w:r>
          </w:p>
        </w:tc>
        <w:tc>
          <w:tcPr>
            <w:tcW w:w="1418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±ΔР, м²</w:t>
            </w:r>
          </w:p>
        </w:tc>
        <w:tc>
          <w:tcPr>
            <w:tcW w:w="3726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Характеристика части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766" w:type="dxa"/>
            <w:gridSpan w:val="2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404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418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726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766" w:type="dxa"/>
            <w:gridSpan w:val="23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:ЗУ1/чзу1</w:t>
            </w:r>
          </w:p>
        </w:tc>
        <w:tc>
          <w:tcPr>
            <w:tcW w:w="1404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11111111</w:t>
            </w:r>
          </w:p>
        </w:tc>
        <w:tc>
          <w:tcPr>
            <w:tcW w:w="1418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726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02"/>
        </w:trPr>
        <w:tc>
          <w:tcPr>
            <w:tcW w:w="10159" w:type="dxa"/>
            <w:gridSpan w:val="7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7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02"/>
        </w:trPr>
        <w:tc>
          <w:tcPr>
            <w:tcW w:w="10159" w:type="dxa"/>
            <w:gridSpan w:val="7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7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Заключение кадастрового инженера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7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65"/>
            <w:vMerge w:val="restart"/>
            <w:shd w:val="clear" w:color="auto" w:fill="auto"/>
          </w:tcPr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1. Межевой план подготовлен Кадастровым инженером Котляровой Анной Юрьевной, являющейся членом Ассоциации Саморегулируемой организации «Кадастровые инженеры» (сокращенное наименование – А СРО «Кадастровые инженеры») (уникальный реестровый номер кадастрового инженера в реестре членов А СРО «Кадастровые инженеры» № 2763). Сведения о СРО КИ: Ассоциация Саморегулируемой организации «Кадастровые Инженеры» (сокращенное наименование – А СРО «Кадастровые инженеры») содержатся в государственном реестре СРО КИ (уникальный номер реестровой записи от 29.02.2012 г. № 002). № регистрации в государственном реестре лиц, осуществляющих кадастровую деятельность: 25134. Страховой номер индивидуального лицевого счета в системе обязательного пенсионного страхования Российской Федерации (СНИЛС): 150-018-854-23. Заказчиком работ является Департамент имущественных и земельных отношений Воронежской области. Государственный контракт № 0330 от 30.05.2017г.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2. Данный межевой план подготовлен в связи с разделом с сохранением исходного земельного участка с кадастровым номером 36:11:3300001:37 в измененных границах, при котором образуется один земельный участок.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Согласие на раздел земельного участка  с кадастровым номером 36:11:3300001:37 подписано Департаментом имущественных и земельных отношений Воронежской области, в связи с тем что на данном земельном участке располагается ОКС, входящий в комплекс объекта газоснабжения «Газоснабжение х.Молчаново Каменского района Воронежской области (высокое давление)», принадлежащий ДИЗО на праве собственности (свидетельство о государственной регистрации права 36-АВ №366697 от 26.05.2009г., приведено в Приложении к настоящему межевому плану).  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3. Поскольку, в XML версии MP_v06, не предусмотрено внесение данных, содержащихся в графах "6", "7", "8", реквизита "2", раздела "Исходные данные", необходимых для внесения в состав межевого плана в соответствии с приказом №921 от 8.12.2015г., таблица с вышеуказанными графами, приводится в составе раздела "Заключение кадастрового инженера"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Сведения о геодезической основе кадастра, использованной при подготовке межевого плана (МСК-36, состояние на 10 июля 2017 г).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1. Михайловка (пир. 2 кл.) 387798.79; Y 2159578.49, наружный знак - уничтожен, центр знака – сохранился, марка – сохранилась.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2. Марки (пир. 3 кл.) Х 418081.50; Y 1330793.93, наружный знак - уничтожен, центр знака – сохранился, марка – сохранилась.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3. Пушкино (пир. 3 кл.) Х 404698.20; Y 1307254.30, наружный знак - уничтожен, центр знака – сохранился, марка – сохранилась.  Межевой план подготовил кадастровый инженер Котлярова Анна Юрьевна, являющийся членом СРО КИ  (уникальный реестровый номер кадастрового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инженера в реестре членов СРО КИ N ).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Сведения о СРО КИ  содержатся в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государственном реестре СРО КИ (уникальный номер реестровой записи от  N ).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Межевой план подготовил кадастровый инженер Котлярова Анна Юрьевна, являющийся членом СРО КИ  (уникальный реестровый номер кадастрового инженера в реестре членов  СРО КИ N 234). Сведения о СРО КИ   содержатся в государственном реестре СРО КИ (уникальный номер реестровой записи от "04" марта 2018 г.  N 234).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                          </w:t>
            </w:r>
          </w:p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65"/>
            <w:vMerge/>
            <w:shd w:val="clear" w:color="auto" w:fill="auto"/>
          </w:tcPr>
          <w:p/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65"/>
            <w:vMerge/>
            <w:shd w:val="clear" w:color="auto" w:fill="auto"/>
          </w:tcPr>
          <w:p/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65"/>
            <w:vMerge/>
            <w:shd w:val="clear" w:color="auto" w:fill="auto"/>
          </w:tcPr>
          <w:p/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65"/>
            <w:vMerge/>
            <w:shd w:val="clear" w:color="auto" w:fill="auto"/>
          </w:tcPr>
          <w:p/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90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65"/>
            <w:vMerge/>
            <w:shd w:val="clear" w:color="auto" w:fill="auto"/>
          </w:tcPr>
          <w:p/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90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65"/>
            <w:vMerge/>
            <w:shd w:val="clear" w:color="auto" w:fill="auto"/>
          </w:tcPr>
          <w:p/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61"/>
        </w:trPr>
        <w:tc>
          <w:tcPr>
            <w:tcW w:w="10159" w:type="dxa"/>
            <w:gridSpan w:val="7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61"/>
        </w:trPr>
        <w:tc>
          <w:tcPr>
            <w:tcW w:w="10159" w:type="dxa"/>
            <w:gridSpan w:val="7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</w:tbl>
    <w:sectPr>
      <w:pgSz w:w="11906" w:h="16838"/>
      <w:pgMar w:top="567" w:right="567" w:bottom="517" w:left="1134" w:header="567" w:footer="5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Cambria"/>
  <w:font w:name="Times New Roman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eId1" Type="http://schemas.openxmlformats.org/officeDocument/2006/relationships/aFChunk" Target="embeddings/richtext00001.rtf" TargetMode="Internal" /><Relationship Id="reId2" Type="http://schemas.openxmlformats.org/officeDocument/2006/relationships/aFChunk" Target="embeddings/richtext00002.rtf" TargetMode="Internal" /><Relationship Id="reId3" Type="http://schemas.openxmlformats.org/officeDocument/2006/relationships/aFChunk" Target="embeddings/richtext00003.rtf" TargetMode="Internal" /><Relationship Id="reId4" Type="http://schemas.openxmlformats.org/officeDocument/2006/relationships/aFChunk" Target="embeddings/richtext00004.rtf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 Reports 2014.3.18 from 23 March 2015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Межевой план</dc:subject>
  <dc:creator/>
  <cp:keywords/>
  <dc:description/>
  <cp:lastModifiedBy>Stimulsoft Reports 2014.3.18 from 23 March 2015</cp:lastModifiedBy>
  <cp:revision>1</cp:revision>
  <dcterms:created xsi:type="dcterms:W3CDTF">2018-04-16T17:39:07Z</dcterms:created>
  <dcterms:modified xsi:type="dcterms:W3CDTF">2018-04-16T17:39:07Z</dcterms:modified>
</cp:coreProperties>
</file>