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E9C4" w14:textId="77777777" w:rsidR="00F80A9A" w:rsidRDefault="00127413">
      <w:pPr>
        <w:pStyle w:val="a8"/>
      </w:pPr>
      <w:r>
        <w:t xml:space="preserve">При ответе на вопросы о железках везде нужно приводить примеры. Прямой ответ на вопрос = скупой ответ, нужен кругозор, </w:t>
      </w:r>
      <w:r>
        <w:rPr>
          <w:b/>
        </w:rPr>
        <w:t>смежные знания!</w:t>
      </w:r>
      <w:r>
        <w:t xml:space="preserve"> </w:t>
      </w:r>
      <w:r>
        <w:t>Например, при рассказе об ЭВМ можно привести пример с телефоном. Сказать, что в телефоне содержится начинка ЭВМ, но всё это в одном корпусе!</w:t>
      </w:r>
    </w:p>
    <w:p w14:paraId="221BD68D" w14:textId="77777777" w:rsidR="00F80A9A" w:rsidRDefault="00127413">
      <w:pPr>
        <w:pStyle w:val="a8"/>
      </w:pPr>
      <w:r>
        <w:t>Хорошая статья про основную память – https://www.samlit.net/lessons/informatika/reviewnew/doc/7/urok8.htm</w:t>
      </w:r>
    </w:p>
    <w:p w14:paraId="2102AA9A" w14:textId="77777777" w:rsidR="00F80A9A" w:rsidRDefault="00127413">
      <w:pPr>
        <w:pStyle w:val="1"/>
      </w:pPr>
      <w:bookmarkStart w:id="0" w:name="накопители-на-мб-и-мд"/>
      <w:r>
        <w:t>Накопител</w:t>
      </w:r>
      <w:r>
        <w:t>и на МБ и МД</w:t>
      </w:r>
      <w:bookmarkEnd w:id="0"/>
    </w:p>
    <w:p w14:paraId="7E57A571" w14:textId="77777777" w:rsidR="00F80A9A" w:rsidRDefault="00127413">
      <w:pPr>
        <w:pStyle w:val="FirstParagraph"/>
      </w:pPr>
      <w:r>
        <w:t>Дискета – гибкий пластиковый диск в защитной оболочке. Дискета состоит из круглой полимерной подложки, покрытой с обеих сторон магнитным окислом и помещенной в пластиковую упаковку, на внутреннюю поверхность которой нанесено очищающее покрытие</w:t>
      </w:r>
      <w:r>
        <w:t>. В упаковке сделаны с двух сторон радиальные прорези, через которые головки считывания/записи накопителя получают доступ к диску. Спсособ записи – магнитное кодирование. Магнитные домены в среде выстраиваются вдоль дорожек в направлении приложенного магни</w:t>
      </w:r>
      <w:r>
        <w:t>тного поля. Информация записывается по дорожкам, которые делятся на секторы.</w:t>
      </w:r>
    </w:p>
    <w:p w14:paraId="0372D58B" w14:textId="77777777" w:rsidR="00F80A9A" w:rsidRDefault="00127413">
      <w:pPr>
        <w:pStyle w:val="1"/>
      </w:pPr>
      <w:bookmarkStart w:id="1" w:name="винчестер"/>
      <w:r>
        <w:t>Винчестер</w:t>
      </w:r>
      <w:bookmarkEnd w:id="1"/>
    </w:p>
    <w:p w14:paraId="6776E1C7" w14:textId="77777777" w:rsidR="00F80A9A" w:rsidRDefault="00127413">
      <w:pPr>
        <w:pStyle w:val="FirstParagraph"/>
      </w:pPr>
      <w:r>
        <w:t>В отличие от дискеты, информация в винчестере записывается на жесткие пластины, покрытые слоем ферромагнитного материала – магнитные диски. В винчестере используется одн</w:t>
      </w:r>
      <w:r>
        <w:t>а или несколько пластин на одной оси. Считывающие головки в рабочем режиме не касаются поверхности пластин благодаря прослойке потока воздуха, образующейся при быстром вращении. В отличие от гибкого диска, носитель информации обычно совмещают с накопителем</w:t>
      </w:r>
      <w:r>
        <w:t>, приводом и блоком электроники – несъемный носитель информации.</w:t>
      </w:r>
    </w:p>
    <w:p w14:paraId="56C0768B" w14:textId="77777777" w:rsidR="00F80A9A" w:rsidRDefault="00127413">
      <w:pPr>
        <w:pStyle w:val="1"/>
      </w:pPr>
      <w:bookmarkStart w:id="2" w:name="накопители-на-cddvd-rom-r-rw-ram"/>
      <w:r>
        <w:t>Накопители на CD/DVD ROM, R, RW, RAM</w:t>
      </w:r>
      <w:bookmarkEnd w:id="2"/>
    </w:p>
    <w:p w14:paraId="309097E0" w14:textId="77777777" w:rsidR="00F80A9A" w:rsidRDefault="00127413">
      <w:pPr>
        <w:pStyle w:val="FirstParagraph"/>
      </w:pPr>
      <w:r>
        <w:t xml:space="preserve">Информация на диске записывается в виде спиральной дорожки из питов, выдавленных в поликарбонатной основе. Питы рассеивают или поглащают свет, а подложка </w:t>
      </w:r>
      <w:r>
        <w:t>– отражает. Данные с диска читаются при помощи лазерного луча. Принцип считывания информации заключается в регистрации изменения интенсивности отраженного света.</w:t>
      </w:r>
    </w:p>
    <w:p w14:paraId="361F3D00" w14:textId="77777777" w:rsidR="00F80A9A" w:rsidRDefault="00127413">
      <w:pPr>
        <w:pStyle w:val="a0"/>
      </w:pPr>
      <w:r>
        <w:t xml:space="preserve">Виды оптических дисков: 1. </w:t>
      </w:r>
      <w:r>
        <w:rPr>
          <w:b/>
        </w:rPr>
        <w:t>CD</w:t>
      </w:r>
      <w:r>
        <w:t xml:space="preserve"> (комапакт-диск) – Записать что-либо нельзя 2. </w:t>
      </w:r>
      <w:r>
        <w:rPr>
          <w:b/>
        </w:rPr>
        <w:t>CD-R</w:t>
      </w:r>
      <w:r>
        <w:t xml:space="preserve"> – Один раз за</w:t>
      </w:r>
      <w:r>
        <w:t xml:space="preserve">писать информацию. 3. </w:t>
      </w:r>
      <w:r>
        <w:rPr>
          <w:b/>
        </w:rPr>
        <w:t>СD-RW</w:t>
      </w:r>
      <w:r>
        <w:t xml:space="preserve"> – Такой же объем, но можно много раз перезаписывать данные. Рассчитан примерно на 1000 циклов перезаписи. 4. </w:t>
      </w:r>
      <w:r>
        <w:rPr>
          <w:b/>
        </w:rPr>
        <w:t>DVD-ROM</w:t>
      </w:r>
      <w:r>
        <w:t xml:space="preserve"> – Имеет тот же размер, что и CD, но более плотную структуру, что позволяет за счет использования лазера с меньш</w:t>
      </w:r>
      <w:r>
        <w:t xml:space="preserve">ей длиной волны иметь больший объем хранимой информации. 5. </w:t>
      </w:r>
      <w:r>
        <w:rPr>
          <w:b/>
        </w:rPr>
        <w:t>DVD-R/+R</w:t>
      </w:r>
      <w:r>
        <w:t xml:space="preserve"> – Можно один раз записать информацию. Из-за конкуренции производителей появилось два изначально несовместимых формата. 6. </w:t>
      </w:r>
      <w:r>
        <w:rPr>
          <w:b/>
        </w:rPr>
        <w:t>DVD-RW</w:t>
      </w:r>
      <w:r>
        <w:t xml:space="preserve"> – Многократно записывать данные. 1000 перезаписей. 7. </w:t>
      </w:r>
      <w:r>
        <w:rPr>
          <w:b/>
        </w:rPr>
        <w:t>DVD-</w:t>
      </w:r>
      <w:r>
        <w:rPr>
          <w:b/>
        </w:rPr>
        <w:t>RAM</w:t>
      </w:r>
      <w:r>
        <w:t xml:space="preserve"> – Для перезаписи </w:t>
      </w:r>
      <w:r>
        <w:lastRenderedPageBreak/>
        <w:t>используется технология изменения фазы, что позволяет данным быть перезаписанным 100000 раз.</w:t>
      </w:r>
    </w:p>
    <w:p w14:paraId="6773ED8F" w14:textId="77777777" w:rsidR="00F80A9A" w:rsidRDefault="00127413">
      <w:pPr>
        <w:pStyle w:val="1"/>
      </w:pPr>
      <w:bookmarkStart w:id="3" w:name="ssd-диски"/>
      <w:r>
        <w:t>SSD-диски</w:t>
      </w:r>
      <w:bookmarkEnd w:id="3"/>
    </w:p>
    <w:p w14:paraId="656D6881" w14:textId="77777777" w:rsidR="00F80A9A" w:rsidRDefault="00127413">
      <w:pPr>
        <w:pStyle w:val="FirstParagraph"/>
      </w:pPr>
      <w:r>
        <w:t>Запоминающее устройство на основе микросхем памяти. По сравнению с традиционными жесткими дисками SSD имеет меньший размер и вес, бе</w:t>
      </w:r>
      <w:r>
        <w:t>сшумнее а также устойчивее к повреждениям и быстрее. SSD хранят данные в микросхемах вместо вращающихся металлических жисков или магнитых лент. Множество флеш-памяти. &gt; Наверное можно описать кратко флеш-память здесь.</w:t>
      </w:r>
    </w:p>
    <w:p w14:paraId="314F09BC" w14:textId="77777777" w:rsidR="00F80A9A" w:rsidRDefault="00127413">
      <w:pPr>
        <w:pStyle w:val="1"/>
      </w:pPr>
      <w:bookmarkStart w:id="4" w:name="флэш-память"/>
      <w:r>
        <w:t>Флэш-память</w:t>
      </w:r>
      <w:bookmarkEnd w:id="4"/>
    </w:p>
    <w:p w14:paraId="40354837" w14:textId="77777777" w:rsidR="00F80A9A" w:rsidRDefault="00127413">
      <w:pPr>
        <w:pStyle w:val="FirstParagraph"/>
      </w:pPr>
      <w:r>
        <w:t>Разновидность полупроводни</w:t>
      </w:r>
      <w:r>
        <w:t>ковой технологии электрически программируемой памяти. Дешевизна, прочность, большие объем и скорость. Недостатки: ограниченный ресурс носителей и чувствительность к электростатическому разряду. Основным компонентом является транзистор с плавающим затвором.</w:t>
      </w:r>
      <w:r>
        <w:t xml:space="preserve"> Флеш-память отличается методом соединения ячеек в массив: - </w:t>
      </w:r>
      <w:r>
        <w:rPr>
          <w:b/>
        </w:rPr>
        <w:t>NOR</w:t>
      </w:r>
      <w:r>
        <w:t xml:space="preserve"> – двумерная матрица проводников, на которой на пересечении строк и столбцов установлено по одной ячейке. - </w:t>
      </w:r>
      <w:r>
        <w:rPr>
          <w:b/>
        </w:rPr>
        <w:t>NAND</w:t>
      </w:r>
      <w:r>
        <w:t xml:space="preserve"> – трехмерный массив. В основе та же матрица, что и в NOR, но вместо одного тран</w:t>
      </w:r>
      <w:r>
        <w:t>зистора в каждом пересечении столбец из последовательно включенных ячеек. NOR – быстрый доступ к каждой ячейке. NAND – длительный доступ сразу к большой группе ячеек. Для чтения подается положительное напряжение на управляющий затвор. Если в плавающем затв</w:t>
      </w:r>
      <w:r>
        <w:t>оре отсутсвует заряд, то транзистор начнет проводить ток. Для записи заряды должны попасть в плавающий затвор. Для разряда необходимо подать большое положительное напряжение на управляющий затвор, и отрицательный заряд покинет плавающий затвор.</w:t>
      </w:r>
    </w:p>
    <w:p w14:paraId="5720346E" w14:textId="77777777" w:rsidR="00F80A9A" w:rsidRDefault="00127413">
      <w:pPr>
        <w:pStyle w:val="1"/>
      </w:pPr>
      <w:bookmarkStart w:id="5" w:name="Xd4fe2d34aa504cbdb8f85bb6b6e117d07a6e0f5"/>
      <w:r>
        <w:t xml:space="preserve">Телефонная </w:t>
      </w:r>
      <w:r>
        <w:t>сеть с аналоговыми или цифровыми модемами</w:t>
      </w:r>
      <w:bookmarkEnd w:id="5"/>
    </w:p>
    <w:p w14:paraId="0988409F" w14:textId="77777777" w:rsidR="00F80A9A" w:rsidRDefault="00127413">
      <w:pPr>
        <w:pStyle w:val="FirstParagraph"/>
      </w:pPr>
      <w:r>
        <w:t>Телефонная сеть – совокупность технических сооружений и оборудования для осуществления телефонной связи.</w:t>
      </w:r>
    </w:p>
    <w:p w14:paraId="4B23D360" w14:textId="77777777" w:rsidR="00F80A9A" w:rsidRDefault="00127413">
      <w:pPr>
        <w:pStyle w:val="a0"/>
      </w:pPr>
      <w:r>
        <w:t>Коммутируемый доступ – сервис, позволяющий компьютеру, используя модем и телефонную сеть, подключаться к друг</w:t>
      </w:r>
      <w:r>
        <w:t>ому компьютеру для инициализации сеанса передачи данных. Максимальная скорость 56 кбит/с, однако связб неустойчивая и часто медленее.</w:t>
      </w:r>
    </w:p>
    <w:p w14:paraId="3870EBE2" w14:textId="77777777" w:rsidR="00F80A9A" w:rsidRDefault="00127413">
      <w:pPr>
        <w:pStyle w:val="a0"/>
      </w:pPr>
      <w:r>
        <w:t>Модем – устройство для физического сопряжения информационного сигнала со средой его распространения, где он не может сущес</w:t>
      </w:r>
      <w:r>
        <w:t>твовать без адаптации. &gt; Хз что такое цифроыой модем и где искать.</w:t>
      </w:r>
    </w:p>
    <w:p w14:paraId="5F16070E" w14:textId="77777777" w:rsidR="00F80A9A" w:rsidRDefault="00127413">
      <w:pPr>
        <w:pStyle w:val="a0"/>
      </w:pPr>
      <w:r>
        <w:t>Интернет-телефония – частный случай IP-телефонии. Вмести линий передачи телефонного трафика используются каналы сети Интернет. IP-телефония – телефонная связь по протоколу IP. Под ней подра</w:t>
      </w:r>
      <w:r>
        <w:t xml:space="preserve">зумевается комплект протоколов коммуникации, методов и технологии, обеспечивающих набор номера, дозвон и проч. Общий принцип работы телефонных серверов: с одной стороны сервер, связанный с телефонными </w:t>
      </w:r>
      <w:r>
        <w:lastRenderedPageBreak/>
        <w:t>линиями и способный соединиться с любым телефоном. С др</w:t>
      </w:r>
      <w:r>
        <w:t>угой стороны, сервер связал с сетью передачи данных и может подключиться к любому компьютеру. Сервер получает стандартный телефонный сигнал, о цифровывает его, значительно сжимает и разделяет на пакеты, отправляя через сеть по протоколу TCP/IP.</w:t>
      </w:r>
    </w:p>
    <w:p w14:paraId="6B1988A3" w14:textId="77777777" w:rsidR="00F80A9A" w:rsidRDefault="00127413">
      <w:pPr>
        <w:pStyle w:val="1"/>
      </w:pPr>
      <w:bookmarkStart w:id="6" w:name="локальная-сеть-ethernet"/>
      <w:r>
        <w:t>Локальная с</w:t>
      </w:r>
      <w:r>
        <w:t>еть Ethernet</w:t>
      </w:r>
      <w:bookmarkEnd w:id="6"/>
    </w:p>
    <w:p w14:paraId="4D9BCC47" w14:textId="77777777" w:rsidR="00F80A9A" w:rsidRDefault="00127413">
      <w:pPr>
        <w:pStyle w:val="FirstParagraph"/>
      </w:pPr>
      <w:r>
        <w:t>Ethernet – семейство технологий пакетной передачи данных между устройствами для компьютерных сетей. Первоначальный принцип: всё, передаваемое одним узлом, одновременно принимается всеми остальными. В настоящее время практически всегда подключе</w:t>
      </w:r>
      <w:r>
        <w:t>ние происходит через комутаторы, так что кадры, отправляемые одним узлом, доходят лишь до адресата.</w:t>
      </w:r>
    </w:p>
    <w:p w14:paraId="6CF88B65" w14:textId="77777777" w:rsidR="00F80A9A" w:rsidRDefault="00127413">
      <w:pPr>
        <w:pStyle w:val="a0"/>
      </w:pPr>
      <w:r>
        <w:t>Физическая топология – звезда. Логическая топология – общая шина. Компьютеры подключаются к концентратору с помощью витых пар, но внутри – общая шина, то ес</w:t>
      </w:r>
      <w:r>
        <w:t>ть все данные, которые приходят на один порт, передаются на все остальные порты. Для идентификации сетевых интерфейсов узлов внутри сети Ethernet используются MAC-адреса.</w:t>
      </w:r>
    </w:p>
    <w:p w14:paraId="16088619" w14:textId="77777777" w:rsidR="00F80A9A" w:rsidRDefault="00127413">
      <w:pPr>
        <w:pStyle w:val="a0"/>
      </w:pPr>
      <w:r>
        <w:t xml:space="preserve">Коаксильный кабель состоит из центрального проводника и экрана, расположенных соосно </w:t>
      </w:r>
      <w:r>
        <w:t>и разделенных изоляционным материалом или воздухом. Тонкий коаксиальный кабель передает сигнал до 180м. Толстый коаксиальный кабель – относительно жесткий кабель с диаметром 1 см. Чем толще жила, тем большее расстояние способен преодолеть сигнал (до 500м).</w:t>
      </w:r>
      <w:r>
        <w:t xml:space="preserve"> Поэтому толстый кабель используют в качестве основного кабеля (магистрали), который соединяет несколько небольшиъ сетей, построенных на одном тонком кабеле. Для подключения к толстому кабелю применяют </w:t>
      </w:r>
      <w:r>
        <w:rPr>
          <w:i/>
        </w:rPr>
        <w:t>трансивер</w:t>
      </w:r>
      <w:r>
        <w:t>.</w:t>
      </w:r>
    </w:p>
    <w:p w14:paraId="600D2FD7" w14:textId="77777777" w:rsidR="00F80A9A" w:rsidRDefault="00127413">
      <w:pPr>
        <w:pStyle w:val="a0"/>
      </w:pPr>
      <w:r>
        <w:t>Витая пара – одна или несколько пар изолиро</w:t>
      </w:r>
      <w:r>
        <w:t>ванных проводников, скрученных между собой, покрытых пластиковой оболочкой. Свивание проводников производится с целью повышения степени связи между собой проводников одной пары и последующего уменьшения помех от внешних источников. Приемущества: - Возможно</w:t>
      </w:r>
      <w:r>
        <w:t>сть работы в дуплексном режиме. - Низкая стоимость. - Более высокая надежность и помехоустойчивость.</w:t>
      </w:r>
    </w:p>
    <w:p w14:paraId="74F1453C" w14:textId="77777777" w:rsidR="00F80A9A" w:rsidRDefault="00127413">
      <w:pPr>
        <w:pStyle w:val="a0"/>
      </w:pPr>
      <w:r>
        <w:t>Оптоволоконный кабель – кабель на основе волоконных светодиодов, предназначенный для передачи оптических сигналов в линиях связи, вроде фотонов. Конструкци</w:t>
      </w:r>
      <w:r>
        <w:t>я: - Несущий трос, путок из стеклопластика или металла, покрытого полиэтиленовой оболчкой. - Двухслойные стеклянные или пластиковые волокна. - Пластиковые тркбки, содержащие нити – световоды и заполненные гидрофобным гелем. - Оплетающая трубки пленка. - Сл</w:t>
      </w:r>
      <w:r>
        <w:t>ои защиты. Достоинства: - Высокая скорость передачи информации. - Малые потери и помехоустойчивость. - Малые габариты и масса. - Возможность доводить расстояния до тысяч километров, используя усилители. Недостатки: - Трудоемкость сварки. - Риск поражения с</w:t>
      </w:r>
      <w:r>
        <w:t>етчатки глаза.</w:t>
      </w:r>
    </w:p>
    <w:p w14:paraId="66FA11D8" w14:textId="77777777" w:rsidR="00F80A9A" w:rsidRDefault="00127413">
      <w:pPr>
        <w:pStyle w:val="1"/>
      </w:pPr>
      <w:bookmarkStart w:id="7" w:name="беспроводные-сети"/>
      <w:r>
        <w:lastRenderedPageBreak/>
        <w:t>Беспроводные сети</w:t>
      </w:r>
      <w:bookmarkEnd w:id="7"/>
    </w:p>
    <w:p w14:paraId="228B7FD6" w14:textId="77777777" w:rsidR="00F80A9A" w:rsidRDefault="00127413">
      <w:pPr>
        <w:pStyle w:val="a8"/>
      </w:pPr>
      <w:r>
        <w:t>Не знаю взгляда Зайцева на это, и что он ожидает от ответа. В таких случаях лучше накидать всяких фактов о структуре, классификациях.</w:t>
      </w:r>
    </w:p>
    <w:p w14:paraId="5CB3EB97" w14:textId="77777777" w:rsidR="00F80A9A" w:rsidRDefault="00127413">
      <w:pPr>
        <w:pStyle w:val="FirstParagraph"/>
      </w:pPr>
      <w:r>
        <w:t>Беспроводная вычислительная сеть – вычислительная сеть, основанная на беспроводном принци</w:t>
      </w:r>
      <w:r>
        <w:t>пе, полностью соответствующая стандартнам для обычных проводных сетей.</w:t>
      </w:r>
    </w:p>
    <w:p w14:paraId="7D61D831" w14:textId="77777777" w:rsidR="00F80A9A" w:rsidRDefault="00127413">
      <w:pPr>
        <w:pStyle w:val="1"/>
      </w:pPr>
      <w:bookmarkStart w:id="8" w:name="сетевые-адаптеры-хабы-свитчи-роутеры"/>
      <w:r>
        <w:t>Сетевые адаптеры, хабы, свитчи, роутеры</w:t>
      </w:r>
      <w:bookmarkEnd w:id="8"/>
    </w:p>
    <w:p w14:paraId="2DAFD5ED" w14:textId="77777777" w:rsidR="00F80A9A" w:rsidRDefault="00127413">
      <w:pPr>
        <w:pStyle w:val="a8"/>
      </w:pPr>
      <w:r>
        <w:t>Роутер – третий уровень OSI (сетевой), коммутатор – второй (канальный), хаб – первый(физический). Основная информация по запросу различия хаба, свитча и роутера. http://ferralabs.ru/reviews/10196-hab-svitch-i-marshrutizator-v-chem-raznica/</w:t>
      </w:r>
    </w:p>
    <w:p w14:paraId="4DAE9DF8" w14:textId="77777777" w:rsidR="00F80A9A" w:rsidRDefault="00127413">
      <w:pPr>
        <w:pStyle w:val="2"/>
      </w:pPr>
      <w:bookmarkStart w:id="9" w:name="сетевой-адаптер"/>
      <w:r>
        <w:t>Сетевой адаптер</w:t>
      </w:r>
      <w:bookmarkEnd w:id="9"/>
    </w:p>
    <w:p w14:paraId="3EEF07C3" w14:textId="77777777" w:rsidR="00F80A9A" w:rsidRDefault="00127413">
      <w:pPr>
        <w:pStyle w:val="FirstParagraph"/>
      </w:pPr>
      <w:r>
        <w:t xml:space="preserve">Сетевой адаптер – дополнительное устройство, позволяющее компьютеру взаимодействовать с другими устройствами сети. Компоненты: - </w:t>
      </w:r>
      <w:r>
        <w:rPr>
          <w:b/>
        </w:rPr>
        <w:t>Контроллер</w:t>
      </w:r>
      <w:r>
        <w:t xml:space="preserve"> похож на мини-процессор, обрабатывает полученные данные. - </w:t>
      </w:r>
      <w:r>
        <w:rPr>
          <w:b/>
        </w:rPr>
        <w:t>Разъем загрузочного ROM</w:t>
      </w:r>
      <w:r>
        <w:t xml:space="preserve">. - </w:t>
      </w:r>
      <w:r>
        <w:rPr>
          <w:b/>
        </w:rPr>
        <w:t>Порт сетевого адаптера для каб</w:t>
      </w:r>
      <w:r>
        <w:rPr>
          <w:b/>
        </w:rPr>
        <w:t>еля/модуля</w:t>
      </w:r>
      <w:r>
        <w:t xml:space="preserve">. - </w:t>
      </w:r>
      <w:r>
        <w:rPr>
          <w:b/>
        </w:rPr>
        <w:t>Интерфейс шины</w:t>
      </w:r>
      <w:r>
        <w:t xml:space="preserve"> – соединение между сетевой картой и компьютером. В зависимости от способа доступа сетевого адаптера к сети, существуют проводной сетевой адаптер (пример Ethernet) и беспроводной сетевой адаптер (обычно антенна, пример bluetooth</w:t>
      </w:r>
      <w:r>
        <w:t>). &gt; https://community.fs.com/ru/blog/nic-card-guide-for-beginners-functions-types-and-selection-tips.html</w:t>
      </w:r>
    </w:p>
    <w:p w14:paraId="7309A76B" w14:textId="77777777" w:rsidR="00F80A9A" w:rsidRDefault="00127413">
      <w:pPr>
        <w:pStyle w:val="2"/>
      </w:pPr>
      <w:bookmarkStart w:id="10" w:name="хаб"/>
      <w:r>
        <w:t>Хаб</w:t>
      </w:r>
      <w:bookmarkEnd w:id="10"/>
    </w:p>
    <w:p w14:paraId="54689D12" w14:textId="77777777" w:rsidR="00F80A9A" w:rsidRDefault="00127413">
      <w:pPr>
        <w:pStyle w:val="FirstParagraph"/>
      </w:pPr>
      <w:r>
        <w:t>Принцип работы состоит в следующем: когда один из компьютеров, подключенных к хабу, отправляет информацию, она рассылается на все компьютеры сети</w:t>
      </w:r>
      <w:r>
        <w:t>, а затем уже каждый из них разбирается, был ли послан информационный пакет ему или же нет. Соответственно, адресат этот пакет получает и обрабатывает, а все остальные просто игнорируют. Подобная структура работы имеет множество недостатков. Мало того, что</w:t>
      </w:r>
      <w:r>
        <w:t xml:space="preserve"> один компьютер может «забить» пропускную способность всех устройств, подключенных к хабу, так еще и перехват чужих пакетов в подобных условиях не составляет никакого труда.</w:t>
      </w:r>
    </w:p>
    <w:p w14:paraId="4C5E9647" w14:textId="77777777" w:rsidR="00F80A9A" w:rsidRDefault="00127413">
      <w:pPr>
        <w:pStyle w:val="2"/>
      </w:pPr>
      <w:bookmarkStart w:id="11" w:name="свитч"/>
      <w:r>
        <w:t>Свитч</w:t>
      </w:r>
      <w:bookmarkEnd w:id="11"/>
    </w:p>
    <w:p w14:paraId="63B7FA5B" w14:textId="77777777" w:rsidR="00F80A9A" w:rsidRDefault="00127413">
      <w:pPr>
        <w:pStyle w:val="FirstParagraph"/>
      </w:pPr>
      <w:r>
        <w:t>Свитч, он же сетевой коммутатор, работает схожим образом, но лишен большинства недостатков хаба. Различие в работе этих двух устройств состоит в том, что коммутатор отправляет информационный пакет сразу тому компьютеру, для которого он предназначается. Под</w:t>
      </w:r>
      <w:r>
        <w:t xml:space="preserve">обное решение разгружает сеть, а также лишает недоброжелателей возможности перехвата информации. Способы коммутации: - </w:t>
      </w:r>
      <w:r>
        <w:rPr>
          <w:b/>
        </w:rPr>
        <w:t>С промежуточным хранением</w:t>
      </w:r>
      <w:r>
        <w:t xml:space="preserve"> – коммутатор читает всю информацию о кадре, вроеряет на отсутсвие ошибок, выбирает порт после этого посылает в </w:t>
      </w:r>
      <w:r>
        <w:t xml:space="preserve">него кадр. - </w:t>
      </w:r>
      <w:r>
        <w:rPr>
          <w:b/>
        </w:rPr>
        <w:t>Сквозной</w:t>
      </w:r>
      <w:r>
        <w:t xml:space="preserve"> – коммутатор считывает только адрес назначения и после выполняет коммутацию. - </w:t>
      </w:r>
      <w:r>
        <w:rPr>
          <w:b/>
        </w:rPr>
        <w:lastRenderedPageBreak/>
        <w:t>Бесфрагментный</w:t>
      </w:r>
      <w:r>
        <w:t xml:space="preserve"> (гибридный) – в теории поврежденные кадры часто короче минимально допустимого кадра Ethernet, потому коммутатор отбрасывает все файле длиной</w:t>
      </w:r>
      <w:r>
        <w:t xml:space="preserve"> меньше 64 байт. Для временного хранения фреймов и последующей их отправки по нужному адресу коммутатор может использовать буферизацию. Буферизация может быть также использована в том случае, когда порт пункта назначения занят.</w:t>
      </w:r>
    </w:p>
    <w:p w14:paraId="240C69B9" w14:textId="77777777" w:rsidR="00F80A9A" w:rsidRDefault="00127413">
      <w:pPr>
        <w:pStyle w:val="2"/>
      </w:pPr>
      <w:bookmarkStart w:id="12" w:name="роутер"/>
      <w:r>
        <w:t>Роутер</w:t>
      </w:r>
      <w:bookmarkEnd w:id="12"/>
    </w:p>
    <w:p w14:paraId="0B40B0EE" w14:textId="77777777" w:rsidR="00F80A9A" w:rsidRDefault="00127413">
      <w:pPr>
        <w:pStyle w:val="FirstParagraph"/>
      </w:pPr>
      <w:r>
        <w:t xml:space="preserve">Роутер – одноплатный </w:t>
      </w:r>
      <w:r>
        <w:t>бездисковый компьютер, который управляется бездисковой версией Unix с самыми необходимыми компонентами для связи с интернетом. Помимо функций, которые обеспечивают свитчи, маршрутизатор позволяет организовывать выход во внешнюю сеть, а также получать из не</w:t>
      </w:r>
      <w:r>
        <w:t>е информацию. Кроме того, маршрутизатор дает возможность создавать определенные правила, т.е. перенаправлять те или иные данные на различные компьютеры. Таблица маршрутизации содержит информацию, на основе которой маршрутизатор принимает решение о дальнейш</w:t>
      </w:r>
      <w:r>
        <w:t xml:space="preserve">ей пересылке пакетов. - </w:t>
      </w:r>
      <w:r>
        <w:rPr>
          <w:b/>
        </w:rPr>
        <w:t>Статическая маршрутизация</w:t>
      </w:r>
      <w:r>
        <w:t xml:space="preserve"> – записи вводятся и изменяются вручную. - </w:t>
      </w:r>
      <w:r>
        <w:rPr>
          <w:b/>
        </w:rPr>
        <w:t>Динамическая маршрутизация</w:t>
      </w:r>
      <w:r>
        <w:t xml:space="preserve"> – записи обновляются автоматически при помощи одного или нескольких протоколов маршрутизации. Кроме того, маршрутизатор строит таблицу оп</w:t>
      </w:r>
      <w:r>
        <w:t>тимальных путей к сетям назначения на основе различных критериев.</w:t>
      </w:r>
    </w:p>
    <w:p w14:paraId="4BD06251" w14:textId="77777777" w:rsidR="00F80A9A" w:rsidRDefault="00127413">
      <w:pPr>
        <w:pStyle w:val="1"/>
      </w:pPr>
      <w:bookmarkStart w:id="13" w:name="текстовые-и-x-терминалы"/>
      <w:r>
        <w:t>Текстовые и X-терминалы</w:t>
      </w:r>
      <w:bookmarkEnd w:id="13"/>
    </w:p>
    <w:p w14:paraId="14589EB0" w14:textId="77777777" w:rsidR="00F80A9A" w:rsidRDefault="00127413">
      <w:pPr>
        <w:pStyle w:val="FirstParagraph"/>
      </w:pPr>
      <w:r>
        <w:t>Терминал – устройство для взаимодействия пользователя с компьютером. Может содержать клавиатуру, дисплей, динамик. К одному компьютеру может быть подключено несколько</w:t>
      </w:r>
      <w:r>
        <w:t xml:space="preserve"> терминалов. Изначально в качестве терминалов применялись электромеханические телетайпы, уже использовавшиеся в телеграфии. Позже были разработаны специальные печатающие терминалы. Но скорость взаимодействия с машиной была ограничена невысокой скоростью пе</w:t>
      </w:r>
      <w:r>
        <w:t>чати, и печатная копия для процесса непосредственного общения не была необходимой. В дальнейшем печатающие терминалы были вытеснены терминалами на основе электронно-лучевой трубки.</w:t>
      </w:r>
    </w:p>
    <w:p w14:paraId="26CC7093" w14:textId="77777777" w:rsidR="00F80A9A" w:rsidRDefault="00127413">
      <w:pPr>
        <w:pStyle w:val="a0"/>
      </w:pPr>
      <w:r>
        <w:t>(Оболочка X Window System изначально разрабатывалась с возможностью удалённ</w:t>
      </w:r>
      <w:r>
        <w:t>ой работы через специализированные X-терминалы) X-терминалы – специализированные терминалы в оболочке X Window System (оконная системы в Unix-подобных ОС). Аппаратное обечпечение, на котором выполняется X-сервер и которое служит в качестве тонкого клиента.</w:t>
      </w:r>
      <w:r>
        <w:t xml:space="preserve"> X-терминалы могут изучать сеть (в пределах локального широковещательного домена) с использованием протокола XDMCP, составляя при этом список узлов сети, с которых они могут запускать клиенты. Сейчас те же функции выполняют PC с X-сервером (и программой-эм</w:t>
      </w:r>
      <w:r>
        <w:t>улятором терминала).</w:t>
      </w:r>
    </w:p>
    <w:p w14:paraId="0C077872" w14:textId="77777777" w:rsidR="00F80A9A" w:rsidRDefault="00127413">
      <w:pPr>
        <w:pStyle w:val="1"/>
      </w:pPr>
      <w:bookmarkStart w:id="14" w:name="сетевые-компьютеры"/>
      <w:r>
        <w:t>Сетевые компьютеры</w:t>
      </w:r>
      <w:bookmarkEnd w:id="14"/>
    </w:p>
    <w:p w14:paraId="15A45401" w14:textId="77777777" w:rsidR="00F80A9A" w:rsidRDefault="00127413">
      <w:pPr>
        <w:pStyle w:val="FirstParagraph"/>
      </w:pPr>
      <w:r>
        <w:t xml:space="preserve">Компьютер, имеющий упрощённые структуры в отличие от персонального компьютера (небольшой объём памяти, возможно отсутствие дисковода и т. п.). Это аппаратная </w:t>
      </w:r>
      <w:r>
        <w:lastRenderedPageBreak/>
        <w:t>часть для выполнения программы сетевого компьютерного терм</w:t>
      </w:r>
      <w:r>
        <w:t>инала. По сути это дешевый терминал, подключенный к серверу. Сетевой компьютер не в состоянии локально хранить ни прикладные программы, ни файлы с данными. Вместо этого сетевой компьютер получает практически всё, что ему нужно для работы, по сети с серверо</w:t>
      </w:r>
      <w:r>
        <w:t>в. Сетевой компьютер, в отличие от персонального компьютера, не может работать сам по себе: для работы ему нужна сеть и сервера в сети.</w:t>
      </w:r>
    </w:p>
    <w:p w14:paraId="5C3772BE" w14:textId="77777777" w:rsidR="00F80A9A" w:rsidRDefault="00127413">
      <w:pPr>
        <w:pStyle w:val="1"/>
      </w:pPr>
      <w:bookmarkStart w:id="15" w:name="нулевые-клиенты"/>
      <w:r>
        <w:t>Нулевые клиенты</w:t>
      </w:r>
      <w:bookmarkEnd w:id="15"/>
    </w:p>
    <w:p w14:paraId="5639CEB2" w14:textId="77777777" w:rsidR="00F80A9A" w:rsidRDefault="00127413">
      <w:pPr>
        <w:pStyle w:val="a8"/>
      </w:pPr>
      <w:r>
        <w:t>Надо расписать, что такое тонкий клиент, и перейти к нулевому.</w:t>
      </w:r>
    </w:p>
    <w:p w14:paraId="02BB5D2E" w14:textId="77777777" w:rsidR="00F80A9A" w:rsidRDefault="00127413">
      <w:pPr>
        <w:pStyle w:val="FirstParagraph"/>
      </w:pPr>
      <w:r>
        <w:t>(Клиенты для доступа к виртуальным рабочи</w:t>
      </w:r>
      <w:r>
        <w:t xml:space="preserve">м столам) </w:t>
      </w:r>
      <w:r>
        <w:rPr>
          <w:b/>
        </w:rPr>
        <w:t>Тонкий клиент</w:t>
      </w:r>
      <w:r>
        <w:t xml:space="preserve"> – бездисковый компьютер, которые собраны в единой серверной или терминальной системе. Они создаются для экономии – как на программном обеспечении, так и на обслуживании. Тонкие клиенты оснащены минимумом «железа», которое позволяет </w:t>
      </w:r>
      <w:r>
        <w:t>запускать операционную систему и необходимые пользователю программы и приложения. При этом такое устройство переносит большую часть процессов обработки данных на сервер – более мощный компьютер. В зависимости от поставленной задачи в каждом конкретном случ</w:t>
      </w:r>
      <w:r>
        <w:t xml:space="preserve">ае выделяется два типа тонких клиентов. - </w:t>
      </w:r>
      <w:r>
        <w:rPr>
          <w:b/>
        </w:rPr>
        <w:t>Нулевой клиент</w:t>
      </w:r>
      <w:r>
        <w:t xml:space="preserve"> не имеет ОС - она запускается для конкретного компьютера с сервера. При этом взаимодействие с ним происходит с помощью виртуализации. Из-за встроенного обработчика данных в чипе нулевые клиенты быстр</w:t>
      </w:r>
      <w:r>
        <w:t xml:space="preserve">ые и высоко производительные, в частности, эффективнее работают с видео, моделированием, 3D. Однако их недостаток – в узкой сфере применения. - </w:t>
      </w:r>
      <w:r>
        <w:rPr>
          <w:b/>
        </w:rPr>
        <w:t>Тонкие клиенты</w:t>
      </w:r>
      <w:r>
        <w:t xml:space="preserve"> работают с уже установленной ОС, необходимой для запусска программного клиента View. Разница межд</w:t>
      </w:r>
      <w:r>
        <w:t>у нулевым и тонким клиентом – в оснащенности устройств. Нулевой клиент декодирует изображение аппаратным обеспечением, «железом», а тонкий – программными средствами.</w:t>
      </w:r>
    </w:p>
    <w:p w14:paraId="68F2715E" w14:textId="77777777" w:rsidR="00F80A9A" w:rsidRDefault="00127413">
      <w:pPr>
        <w:pStyle w:val="1"/>
      </w:pPr>
      <w:bookmarkStart w:id="16" w:name="сравнение-с-пэвм"/>
      <w:r>
        <w:t>Сравнение с ПЭВМ</w:t>
      </w:r>
      <w:bookmarkEnd w:id="16"/>
    </w:p>
    <w:p w14:paraId="37F4242E" w14:textId="77777777" w:rsidR="00F80A9A" w:rsidRDefault="00127413">
      <w:pPr>
        <w:pStyle w:val="FirstParagraph"/>
      </w:pPr>
      <w:r>
        <w:t>Хотя сервер должен быть достаточно надежным для одновременной обработки н</w:t>
      </w:r>
      <w:r>
        <w:t>ескольких клиентских сессий, требования к аппаратному обеспечению тонкого клиента минимальны по сравнению с традиционным ПК. Большинство тонких клиентов имеют процессоры с низким энергопотреблением, флэш-память (storage), память (memory) и не имеют движущи</w:t>
      </w:r>
      <w:r>
        <w:t>хся частей. Это снижает стоимость и энергопотребление, делая их доступными для владения и легкими для замены или развертывания. Поскольку тонкие клиенты состоят из меньшего количества аппаратных компонентов, чем традиционные настольные ПК, они могут работа</w:t>
      </w:r>
      <w:r>
        <w:t>ть в более неблагоприятных условиях. А поскольку они обычно не хранят критически важные данные локально, риск кражи сводится к минимуму, поскольку пользовательские данные практически не подвергаются опасности.</w:t>
      </w:r>
    </w:p>
    <w:p w14:paraId="2C1CBAF3" w14:textId="77777777" w:rsidR="00F80A9A" w:rsidRDefault="00127413">
      <w:pPr>
        <w:pStyle w:val="a0"/>
      </w:pPr>
      <w:r>
        <w:t>Для достижения такой простоты тонкие клиенты и</w:t>
      </w:r>
      <w:r>
        <w:t>ногда отстают от настольных ПК в плане расширяемости. Например, если для поддержки локально подключенного периферийного устройства (например, принтера, сканера, биометрического устройства безопасности) требуется локальная программная утилита или набор драй</w:t>
      </w:r>
      <w:r>
        <w:t xml:space="preserve">веров устройств, операционная система тонкого клиента может не иметь ресурсов, </w:t>
      </w:r>
      <w:r>
        <w:lastRenderedPageBreak/>
        <w:t>необходимых для полной интеграции требуемых зависимостей (хотя иногда зависимости могут быть добавлены, если их можно идентифицировать).</w:t>
      </w:r>
    </w:p>
    <w:p w14:paraId="653CC5A1" w14:textId="77777777" w:rsidR="00F80A9A" w:rsidRDefault="00127413">
      <w:pPr>
        <w:pStyle w:val="1"/>
      </w:pPr>
      <w:bookmarkStart w:id="17" w:name="X8e9cf0f68f0fc0e86f7320be5566fd73d84e742"/>
      <w:r>
        <w:t>Интерфейсы и контроллеры. Примеры: терми</w:t>
      </w:r>
      <w:r>
        <w:t>налы на базе ПМ, ЭЛТ, ЖК экранов.</w:t>
      </w:r>
      <w:bookmarkEnd w:id="17"/>
    </w:p>
    <w:p w14:paraId="6776AB05" w14:textId="77777777" w:rsidR="00F80A9A" w:rsidRDefault="00127413">
      <w:pPr>
        <w:pStyle w:val="a8"/>
      </w:pPr>
      <w:r>
        <w:t>https://it.wikireading.ru/1000008239 Наверное.</w:t>
      </w:r>
    </w:p>
    <w:p w14:paraId="4E8BD07B" w14:textId="77777777" w:rsidR="00F80A9A" w:rsidRDefault="00127413">
      <w:pPr>
        <w:pStyle w:val="1"/>
      </w:pPr>
      <w:bookmarkStart w:id="18" w:name="Xeef967b7c2de742da4749a6dfea9572090fe50e"/>
      <w:r>
        <w:t>Функциональные компьютеризированные устройства: смартфон, смарт телевизор, роутер, проектор</w:t>
      </w:r>
      <w:bookmarkEnd w:id="18"/>
    </w:p>
    <w:p w14:paraId="64C9ED93" w14:textId="77777777" w:rsidR="00F80A9A" w:rsidRDefault="00127413">
      <w:pPr>
        <w:pStyle w:val="a8"/>
      </w:pPr>
      <w:r>
        <w:t>Мне уже лень это описывать.</w:t>
      </w:r>
    </w:p>
    <w:p w14:paraId="31AC1A03" w14:textId="77777777" w:rsidR="00F80A9A" w:rsidRDefault="00127413">
      <w:pPr>
        <w:pStyle w:val="2"/>
      </w:pPr>
      <w:bookmarkStart w:id="19" w:name="смартфон"/>
      <w:r>
        <w:t>Смартфон</w:t>
      </w:r>
      <w:bookmarkEnd w:id="19"/>
    </w:p>
    <w:p w14:paraId="326EB75D" w14:textId="77777777" w:rsidR="00F80A9A" w:rsidRDefault="00127413">
      <w:pPr>
        <w:pStyle w:val="FirstParagraph"/>
      </w:pPr>
      <w:r>
        <w:t xml:space="preserve">Карманный Персональный Компьютер, дополненный </w:t>
      </w:r>
      <w:r>
        <w:t>функциональностью мобильного телефона.</w:t>
      </w:r>
    </w:p>
    <w:p w14:paraId="5C7D2F31" w14:textId="77777777" w:rsidR="00F80A9A" w:rsidRDefault="00127413">
      <w:pPr>
        <w:pStyle w:val="2"/>
      </w:pPr>
      <w:bookmarkStart w:id="20" w:name="смарт-телевизор"/>
      <w:r>
        <w:t>Смарт телевизор</w:t>
      </w:r>
      <w:bookmarkEnd w:id="20"/>
    </w:p>
    <w:p w14:paraId="498864C9" w14:textId="77777777" w:rsidR="00F80A9A" w:rsidRDefault="00127413">
      <w:pPr>
        <w:pStyle w:val="a8"/>
      </w:pPr>
      <w:r>
        <w:t>Компьютер с большим экраном и доступом к телевидению, полагаю.</w:t>
      </w:r>
    </w:p>
    <w:p w14:paraId="108F41C6" w14:textId="77777777" w:rsidR="00F80A9A" w:rsidRDefault="00127413">
      <w:pPr>
        <w:pStyle w:val="2"/>
      </w:pPr>
      <w:bookmarkStart w:id="21" w:name="роутер-1"/>
      <w:r>
        <w:t>Роутер</w:t>
      </w:r>
      <w:bookmarkEnd w:id="21"/>
    </w:p>
    <w:p w14:paraId="62DAF8BB" w14:textId="77777777" w:rsidR="00F80A9A" w:rsidRDefault="00127413">
      <w:pPr>
        <w:pStyle w:val="FirstParagraph"/>
      </w:pPr>
      <w:r>
        <w:t>Уже разбирали.</w:t>
      </w:r>
    </w:p>
    <w:p w14:paraId="058519CB" w14:textId="77777777" w:rsidR="00F80A9A" w:rsidRDefault="00127413">
      <w:pPr>
        <w:pStyle w:val="2"/>
      </w:pPr>
      <w:bookmarkStart w:id="22" w:name="проектор."/>
      <w:r>
        <w:t>Проектор.</w:t>
      </w:r>
      <w:bookmarkEnd w:id="22"/>
    </w:p>
    <w:sectPr w:rsidR="00F80A9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298B" w14:textId="77777777" w:rsidR="00127413" w:rsidRDefault="00127413">
      <w:pPr>
        <w:spacing w:after="0"/>
      </w:pPr>
      <w:r>
        <w:separator/>
      </w:r>
    </w:p>
  </w:endnote>
  <w:endnote w:type="continuationSeparator" w:id="0">
    <w:p w14:paraId="5E954655" w14:textId="77777777" w:rsidR="00127413" w:rsidRDefault="001274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CE2B" w14:textId="77777777" w:rsidR="00127413" w:rsidRDefault="00127413">
      <w:r>
        <w:separator/>
      </w:r>
    </w:p>
  </w:footnote>
  <w:footnote w:type="continuationSeparator" w:id="0">
    <w:p w14:paraId="3BC717EC" w14:textId="77777777" w:rsidR="00127413" w:rsidRDefault="00127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D0804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7413"/>
    <w:rsid w:val="004E29B3"/>
    <w:rsid w:val="00590D07"/>
    <w:rsid w:val="00633E3C"/>
    <w:rsid w:val="00784D58"/>
    <w:rsid w:val="008D6863"/>
    <w:rsid w:val="00B86B75"/>
    <w:rsid w:val="00BC48D5"/>
    <w:rsid w:val="00C36279"/>
    <w:rsid w:val="00E315A3"/>
    <w:rsid w:val="00F80A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AB15"/>
  <w15:docId w15:val="{C3F678EE-EA47-4138-AFE8-2CC4F8E1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2416</Words>
  <Characters>13776</Characters>
  <Application>Microsoft Office Word</Application>
  <DocSecurity>0</DocSecurity>
  <Lines>114</Lines>
  <Paragraphs>32</Paragraphs>
  <ScaleCrop>false</ScaleCrop>
  <Company/>
  <LinksUpToDate>false</LinksUpToDate>
  <CharactersWithSpaces>16160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Концебалов</dc:creator>
  <cp:keywords/>
  <cp:lastModifiedBy>Олег Концебалов</cp:lastModifiedBy>
  <cp:revision>2</cp:revision>
  <dcterms:created xsi:type="dcterms:W3CDTF">2023-01-18T20:21:00Z</dcterms:created>
  <dcterms:modified xsi:type="dcterms:W3CDTF">2023-01-18T20:21:00Z</dcterms:modified>
</cp:coreProperties>
</file>