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3E4DA" w14:textId="77777777" w:rsidR="00F95C91" w:rsidRDefault="00F95C91" w:rsidP="00F95C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0BC">
        <w:rPr>
          <w:rFonts w:ascii="Times New Roman" w:hAnsi="Times New Roman" w:cs="Times New Roman"/>
          <w:b/>
          <w:bCs/>
          <w:sz w:val="28"/>
          <w:szCs w:val="28"/>
        </w:rPr>
        <w:t>Работу выполнил Концебалов Олег Сергеевич, группа М8О-309Б-22</w:t>
      </w:r>
    </w:p>
    <w:p w14:paraId="47C38E48" w14:textId="407E75D3" w:rsidR="00F95C91" w:rsidRPr="00261C0A" w:rsidRDefault="00F95C91">
      <w:pPr>
        <w:rPr>
          <w:rFonts w:ascii="Times New Roman" w:hAnsi="Times New Roman" w:cs="Times New Roman"/>
          <w:sz w:val="24"/>
          <w:szCs w:val="24"/>
          <w:u w:val="single"/>
        </w:rPr>
      </w:pPr>
      <w:r w:rsidRPr="00261C0A">
        <w:rPr>
          <w:rFonts w:ascii="Times New Roman" w:hAnsi="Times New Roman" w:cs="Times New Roman"/>
          <w:sz w:val="24"/>
          <w:szCs w:val="24"/>
          <w:u w:val="single"/>
        </w:rPr>
        <w:t>Задание 6.2</w:t>
      </w:r>
    </w:p>
    <w:p w14:paraId="7A24B07A" w14:textId="4E7AE63C" w:rsidR="00D239F7" w:rsidRPr="00261C0A" w:rsidRDefault="00F95C91">
      <w:pPr>
        <w:rPr>
          <w:rFonts w:ascii="Times New Roman" w:hAnsi="Times New Roman" w:cs="Times New Roman"/>
          <w:sz w:val="24"/>
          <w:szCs w:val="24"/>
        </w:rPr>
      </w:pPr>
      <w:r w:rsidRPr="00261C0A">
        <w:rPr>
          <w:rFonts w:ascii="Times New Roman" w:hAnsi="Times New Roman" w:cs="Times New Roman"/>
          <w:sz w:val="24"/>
          <w:szCs w:val="24"/>
        </w:rPr>
        <w:t xml:space="preserve">Привести примеры запатентованных изобретений </w:t>
      </w:r>
    </w:p>
    <w:tbl>
      <w:tblPr>
        <w:tblStyle w:val="a3"/>
        <w:tblW w:w="14596" w:type="dxa"/>
        <w:tblLayout w:type="fixed"/>
        <w:tblLook w:val="04A0" w:firstRow="1" w:lastRow="0" w:firstColumn="1" w:lastColumn="0" w:noHBand="0" w:noVBand="1"/>
      </w:tblPr>
      <w:tblGrid>
        <w:gridCol w:w="2727"/>
        <w:gridCol w:w="2594"/>
        <w:gridCol w:w="2199"/>
        <w:gridCol w:w="1751"/>
        <w:gridCol w:w="1497"/>
        <w:gridCol w:w="3828"/>
      </w:tblGrid>
      <w:tr w:rsidR="00261C0A" w:rsidRPr="00261C0A" w14:paraId="42F40731" w14:textId="77777777" w:rsidTr="00261C0A">
        <w:trPr>
          <w:trHeight w:val="527"/>
        </w:trPr>
        <w:tc>
          <w:tcPr>
            <w:tcW w:w="2727" w:type="dxa"/>
            <w:vAlign w:val="center"/>
          </w:tcPr>
          <w:p w14:paraId="6792D92E" w14:textId="37887370" w:rsidR="00F95C91" w:rsidRPr="00261C0A" w:rsidRDefault="00F95C91" w:rsidP="00261C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C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2594" w:type="dxa"/>
            <w:vAlign w:val="center"/>
          </w:tcPr>
          <w:p w14:paraId="07A2A623" w14:textId="1D2E8989" w:rsidR="00F95C91" w:rsidRPr="00261C0A" w:rsidRDefault="00F95C91" w:rsidP="00261C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C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Шифр</w:t>
            </w:r>
          </w:p>
        </w:tc>
        <w:tc>
          <w:tcPr>
            <w:tcW w:w="2199" w:type="dxa"/>
            <w:vAlign w:val="center"/>
          </w:tcPr>
          <w:p w14:paraId="05CC39D3" w14:textId="08C15334" w:rsidR="00F95C91" w:rsidRPr="00261C0A" w:rsidRDefault="00F95C91" w:rsidP="00261C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C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Патентообладатель</w:t>
            </w:r>
          </w:p>
        </w:tc>
        <w:tc>
          <w:tcPr>
            <w:tcW w:w="1751" w:type="dxa"/>
            <w:vAlign w:val="center"/>
          </w:tcPr>
          <w:p w14:paraId="06D31478" w14:textId="7BA19840" w:rsidR="00F95C91" w:rsidRPr="00261C0A" w:rsidRDefault="00F95C91" w:rsidP="00261C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C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патента</w:t>
            </w:r>
          </w:p>
        </w:tc>
        <w:tc>
          <w:tcPr>
            <w:tcW w:w="1497" w:type="dxa"/>
            <w:vAlign w:val="center"/>
          </w:tcPr>
          <w:p w14:paraId="6AC4F7A3" w14:textId="015ACF75" w:rsidR="00F95C91" w:rsidRPr="00261C0A" w:rsidRDefault="00F95C91" w:rsidP="00261C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C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Приоритет изобретения</w:t>
            </w:r>
          </w:p>
        </w:tc>
        <w:tc>
          <w:tcPr>
            <w:tcW w:w="3828" w:type="dxa"/>
            <w:vAlign w:val="center"/>
          </w:tcPr>
          <w:p w14:paraId="215D2353" w14:textId="49CCA51A" w:rsidR="00F95C91" w:rsidRPr="00261C0A" w:rsidRDefault="00F95C91" w:rsidP="00261C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C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Краткая характеристика</w:t>
            </w:r>
          </w:p>
        </w:tc>
      </w:tr>
      <w:tr w:rsidR="00261C0A" w:rsidRPr="00261C0A" w14:paraId="1E3D01AD" w14:textId="77777777" w:rsidTr="00261C0A">
        <w:trPr>
          <w:trHeight w:val="270"/>
        </w:trPr>
        <w:tc>
          <w:tcPr>
            <w:tcW w:w="2727" w:type="dxa"/>
            <w:vAlign w:val="center"/>
          </w:tcPr>
          <w:p w14:paraId="26C4B9CB" w14:textId="771322C2" w:rsidR="00F95C91" w:rsidRPr="00261C0A" w:rsidRDefault="00F95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C0A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Ветроэлектрический преобразователь энергии</w:t>
            </w:r>
          </w:p>
        </w:tc>
        <w:tc>
          <w:tcPr>
            <w:tcW w:w="2594" w:type="dxa"/>
            <w:vAlign w:val="center"/>
          </w:tcPr>
          <w:p w14:paraId="16C5E4F6" w14:textId="77777777" w:rsidR="00F95C91" w:rsidRPr="00F95C91" w:rsidRDefault="00F95C91" w:rsidP="00F95C91">
            <w:pPr>
              <w:shd w:val="clear" w:color="auto" w:fill="FFFFFF"/>
              <w:spacing w:after="100" w:afterAutospacing="1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95C91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F03D 1/00 (2020.08); F03D 1/025 (2020.08); F03D 7/041 (2020.08)</w:t>
            </w:r>
          </w:p>
          <w:p w14:paraId="6418762A" w14:textId="77777777" w:rsidR="00F95C91" w:rsidRPr="00261C0A" w:rsidRDefault="00F95C91" w:rsidP="00F95C91">
            <w:pPr>
              <w:shd w:val="clear" w:color="auto" w:fill="FFFFFF"/>
              <w:spacing w:before="60" w:after="100" w:afterAutospacing="1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</w:p>
        </w:tc>
        <w:tc>
          <w:tcPr>
            <w:tcW w:w="2199" w:type="dxa"/>
            <w:vAlign w:val="center"/>
          </w:tcPr>
          <w:p w14:paraId="197A05CC" w14:textId="55661469" w:rsidR="00F95C91" w:rsidRPr="00261C0A" w:rsidRDefault="00F95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C0A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shd w:val="clear" w:color="auto" w:fill="FFFFFF"/>
              </w:rPr>
              <w:t>Николаев Олег Сергеевич</w:t>
            </w:r>
          </w:p>
        </w:tc>
        <w:tc>
          <w:tcPr>
            <w:tcW w:w="1751" w:type="dxa"/>
            <w:vAlign w:val="center"/>
          </w:tcPr>
          <w:p w14:paraId="793D2318" w14:textId="66C090BA" w:rsidR="00F95C91" w:rsidRPr="00261C0A" w:rsidRDefault="00F95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C0A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RU 2 738 389 C1</w:t>
            </w:r>
          </w:p>
        </w:tc>
        <w:tc>
          <w:tcPr>
            <w:tcW w:w="1497" w:type="dxa"/>
            <w:vAlign w:val="center"/>
          </w:tcPr>
          <w:p w14:paraId="39785491" w14:textId="3435B2ED" w:rsidR="00F95C91" w:rsidRPr="00261C0A" w:rsidRDefault="00F95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C0A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12.05.2020 (дата подачи заявки)</w:t>
            </w:r>
          </w:p>
        </w:tc>
        <w:tc>
          <w:tcPr>
            <w:tcW w:w="3828" w:type="dxa"/>
            <w:vAlign w:val="center"/>
          </w:tcPr>
          <w:p w14:paraId="58511A76" w14:textId="70485495" w:rsidR="00F95C91" w:rsidRPr="00261C0A" w:rsidRDefault="00F95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C0A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Группа изобретений относится к ветроэлектрическому преобразователю энергии. Преобразователь содержит электрогенератор (статор 1 и якорь 2), лопастной винт 7 с лопастями 8 на ступице 11, и флюгер 9</w:t>
            </w:r>
          </w:p>
        </w:tc>
      </w:tr>
      <w:tr w:rsidR="00261C0A" w:rsidRPr="00261C0A" w14:paraId="75C2AF22" w14:textId="77777777" w:rsidTr="00261C0A">
        <w:trPr>
          <w:trHeight w:val="270"/>
        </w:trPr>
        <w:tc>
          <w:tcPr>
            <w:tcW w:w="2727" w:type="dxa"/>
            <w:vAlign w:val="center"/>
          </w:tcPr>
          <w:p w14:paraId="2575FB74" w14:textId="792DFC7B" w:rsidR="00F95C91" w:rsidRPr="00261C0A" w:rsidRDefault="00270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C0A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Мускульно-пружинно-инерционный </w:t>
            </w:r>
            <w:proofErr w:type="spellStart"/>
            <w:r w:rsidRPr="00261C0A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опоропоследовательный</w:t>
            </w:r>
            <w:proofErr w:type="spellEnd"/>
            <w:r w:rsidRPr="00261C0A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способ передвижения и тренажа "</w:t>
            </w:r>
            <w:proofErr w:type="spellStart"/>
            <w:r w:rsidRPr="00261C0A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Пружиннолна</w:t>
            </w:r>
            <w:proofErr w:type="spellEnd"/>
            <w:r w:rsidRPr="00261C0A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"</w:t>
            </w:r>
          </w:p>
        </w:tc>
        <w:tc>
          <w:tcPr>
            <w:tcW w:w="2594" w:type="dxa"/>
            <w:vAlign w:val="center"/>
          </w:tcPr>
          <w:p w14:paraId="744CAF79" w14:textId="77777777" w:rsidR="00261C0A" w:rsidRPr="00261C0A" w:rsidRDefault="00270156" w:rsidP="00261C0A">
            <w:pPr>
              <w:pStyle w:val="ds-markdown-paragraph"/>
              <w:shd w:val="clear" w:color="auto" w:fill="FFFFFF"/>
              <w:spacing w:before="0" w:beforeAutospacing="0"/>
              <w:rPr>
                <w:color w:val="404040"/>
                <w:lang w:val="en-US"/>
              </w:rPr>
            </w:pPr>
            <w:r w:rsidRPr="00261C0A">
              <w:rPr>
                <w:color w:val="404040"/>
                <w:lang w:val="en-US"/>
              </w:rPr>
              <w:t>B62M 2900 (2006.01)</w:t>
            </w:r>
          </w:p>
          <w:p w14:paraId="340B9BE9" w14:textId="1D2D7776" w:rsidR="00270156" w:rsidRPr="00261C0A" w:rsidRDefault="00270156" w:rsidP="00261C0A">
            <w:pPr>
              <w:pStyle w:val="ds-markdown-paragraph"/>
              <w:shd w:val="clear" w:color="auto" w:fill="FFFFFF"/>
              <w:spacing w:before="0" w:beforeAutospacing="0"/>
              <w:rPr>
                <w:color w:val="404040"/>
                <w:lang w:val="en-US"/>
              </w:rPr>
            </w:pPr>
            <w:r w:rsidRPr="00261C0A">
              <w:rPr>
                <w:color w:val="404040"/>
                <w:lang w:val="en-US"/>
              </w:rPr>
              <w:t>F03G 1/10 (2006.01)</w:t>
            </w:r>
          </w:p>
          <w:p w14:paraId="3C690CD1" w14:textId="77777777" w:rsidR="00270156" w:rsidRPr="00261C0A" w:rsidRDefault="00270156" w:rsidP="00261C0A">
            <w:pPr>
              <w:pStyle w:val="ds-markdown-paragraph"/>
              <w:shd w:val="clear" w:color="auto" w:fill="FFFFFF"/>
              <w:spacing w:before="0" w:beforeAutospacing="0"/>
              <w:rPr>
                <w:color w:val="404040"/>
                <w:lang w:val="en-US"/>
              </w:rPr>
            </w:pPr>
            <w:r w:rsidRPr="00261C0A">
              <w:rPr>
                <w:color w:val="404040"/>
                <w:lang w:val="en-US"/>
              </w:rPr>
              <w:t>F03G 5/08 (2006.01)</w:t>
            </w:r>
          </w:p>
          <w:p w14:paraId="251D84BB" w14:textId="77777777" w:rsidR="00270156" w:rsidRPr="00261C0A" w:rsidRDefault="00270156" w:rsidP="00261C0A">
            <w:pPr>
              <w:pStyle w:val="ds-markdown-paragraph"/>
              <w:shd w:val="clear" w:color="auto" w:fill="FFFFFF"/>
              <w:spacing w:before="0" w:beforeAutospacing="0"/>
              <w:rPr>
                <w:color w:val="404040"/>
                <w:lang w:val="en-US"/>
              </w:rPr>
            </w:pPr>
            <w:r w:rsidRPr="00261C0A">
              <w:rPr>
                <w:color w:val="404040"/>
                <w:lang w:val="en-US"/>
              </w:rPr>
              <w:t>AG3B 21/00 (2006.01)</w:t>
            </w:r>
          </w:p>
          <w:p w14:paraId="7879D126" w14:textId="77777777" w:rsidR="00270156" w:rsidRPr="00261C0A" w:rsidRDefault="00270156" w:rsidP="00261C0A">
            <w:pPr>
              <w:pStyle w:val="ds-markdown-paragraph"/>
              <w:shd w:val="clear" w:color="auto" w:fill="FFFFFF"/>
              <w:spacing w:before="0" w:beforeAutospacing="0"/>
              <w:rPr>
                <w:color w:val="404040"/>
                <w:lang w:val="en-US"/>
              </w:rPr>
            </w:pPr>
            <w:r w:rsidRPr="00261C0A">
              <w:rPr>
                <w:color w:val="404040"/>
                <w:lang w:val="en-US"/>
              </w:rPr>
              <w:t>AG3B 23/00 (2006.01)</w:t>
            </w:r>
          </w:p>
          <w:p w14:paraId="3A3C4E0F" w14:textId="77777777" w:rsidR="00F95C91" w:rsidRPr="00261C0A" w:rsidRDefault="00F95C91" w:rsidP="002701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368B62C7" w14:textId="360E7CB0" w:rsidR="00F95C91" w:rsidRPr="00261C0A" w:rsidRDefault="00270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C0A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Калачева </w:t>
            </w:r>
            <w:proofErr w:type="spellStart"/>
            <w:r w:rsidRPr="00261C0A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Аделия</w:t>
            </w:r>
            <w:proofErr w:type="spellEnd"/>
            <w:r w:rsidRPr="00261C0A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Геннадьевна</w:t>
            </w:r>
          </w:p>
        </w:tc>
        <w:tc>
          <w:tcPr>
            <w:tcW w:w="1751" w:type="dxa"/>
            <w:vAlign w:val="center"/>
          </w:tcPr>
          <w:p w14:paraId="1C593128" w14:textId="5B03AF7C" w:rsidR="00F95C91" w:rsidRPr="00261C0A" w:rsidRDefault="00270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C0A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RU 2 096 239 C9</w:t>
            </w:r>
          </w:p>
        </w:tc>
        <w:tc>
          <w:tcPr>
            <w:tcW w:w="1497" w:type="dxa"/>
            <w:vAlign w:val="center"/>
          </w:tcPr>
          <w:p w14:paraId="24BF7C3D" w14:textId="526E9F97" w:rsidR="00F95C91" w:rsidRPr="00261C0A" w:rsidRDefault="00270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C0A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08.08.1994 (дата подачи заявки)</w:t>
            </w:r>
          </w:p>
        </w:tc>
        <w:tc>
          <w:tcPr>
            <w:tcW w:w="3828" w:type="dxa"/>
            <w:vAlign w:val="center"/>
          </w:tcPr>
          <w:p w14:paraId="1EF671ED" w14:textId="5385AFF0" w:rsidR="00270156" w:rsidRPr="00261C0A" w:rsidRDefault="00270156" w:rsidP="00261C0A">
            <w:pPr>
              <w:pStyle w:val="ds-markdown-paragraph"/>
              <w:shd w:val="clear" w:color="auto" w:fill="FFFFFF"/>
              <w:spacing w:before="0" w:beforeAutospacing="0"/>
              <w:rPr>
                <w:color w:val="404040"/>
              </w:rPr>
            </w:pPr>
            <w:r w:rsidRPr="00261C0A">
              <w:rPr>
                <w:color w:val="404040"/>
              </w:rPr>
              <w:t xml:space="preserve">Способ относится к мускульно-машинным системам, использующим накопление и </w:t>
            </w:r>
            <w:r w:rsidR="003B4DBB" w:rsidRPr="00261C0A">
              <w:rPr>
                <w:color w:val="404040"/>
              </w:rPr>
              <w:t>отдачу энергии сил упругости (включая мускульные)</w:t>
            </w:r>
            <w:r w:rsidRPr="00261C0A">
              <w:rPr>
                <w:color w:val="404040"/>
              </w:rPr>
              <w:t xml:space="preserve"> и инерцию движения.</w:t>
            </w:r>
          </w:p>
          <w:p w14:paraId="6F7D5EF2" w14:textId="77777777" w:rsidR="00270156" w:rsidRPr="00261C0A" w:rsidRDefault="00270156" w:rsidP="00261C0A">
            <w:pPr>
              <w:pStyle w:val="ds-markdown-paragraph"/>
              <w:shd w:val="clear" w:color="auto" w:fill="FFFFFF"/>
              <w:spacing w:before="0" w:beforeAutospacing="0"/>
              <w:rPr>
                <w:color w:val="404040"/>
              </w:rPr>
            </w:pPr>
            <w:r w:rsidRPr="00261C0A">
              <w:rPr>
                <w:color w:val="404040"/>
              </w:rPr>
              <w:t>Предназначен для передвижения и тренажа на самокате, санях и подобных устройствах.</w:t>
            </w:r>
          </w:p>
          <w:p w14:paraId="37B05F8D" w14:textId="77777777" w:rsidR="00270156" w:rsidRPr="00261C0A" w:rsidRDefault="00270156" w:rsidP="00261C0A">
            <w:pPr>
              <w:pStyle w:val="ds-markdown-paragraph"/>
              <w:shd w:val="clear" w:color="auto" w:fill="FFFFFF"/>
              <w:spacing w:before="0" w:beforeAutospacing="0"/>
              <w:rPr>
                <w:color w:val="404040"/>
              </w:rPr>
            </w:pPr>
            <w:r w:rsidRPr="00261C0A">
              <w:rPr>
                <w:color w:val="404040"/>
              </w:rPr>
              <w:t>Цели: повышение скорости, комфортности, эффективности тренажа, плавности движения и экологичности.</w:t>
            </w:r>
          </w:p>
          <w:p w14:paraId="610DE62F" w14:textId="77777777" w:rsidR="00F95C91" w:rsidRPr="00261C0A" w:rsidRDefault="00F95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1C0A" w:rsidRPr="00261C0A" w14:paraId="0327A0FB" w14:textId="77777777" w:rsidTr="00261C0A">
        <w:trPr>
          <w:trHeight w:val="255"/>
        </w:trPr>
        <w:tc>
          <w:tcPr>
            <w:tcW w:w="2727" w:type="dxa"/>
            <w:vAlign w:val="center"/>
          </w:tcPr>
          <w:p w14:paraId="48C5ACC1" w14:textId="019356BD" w:rsidR="00F95C91" w:rsidRPr="00261C0A" w:rsidRDefault="00270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C0A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lastRenderedPageBreak/>
              <w:t xml:space="preserve">Производные </w:t>
            </w:r>
            <w:proofErr w:type="spellStart"/>
            <w:r w:rsidRPr="00261C0A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нитроэфиров</w:t>
            </w:r>
            <w:proofErr w:type="spellEnd"/>
            <w:r w:rsidRPr="00261C0A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и композиции на их основе для использования при контролировании недержания мочи</w:t>
            </w:r>
          </w:p>
        </w:tc>
        <w:tc>
          <w:tcPr>
            <w:tcW w:w="2594" w:type="dxa"/>
            <w:vAlign w:val="center"/>
          </w:tcPr>
          <w:p w14:paraId="2F18AD9E" w14:textId="77777777" w:rsidR="00270156" w:rsidRPr="003B4DBB" w:rsidRDefault="00270156" w:rsidP="00261C0A">
            <w:pPr>
              <w:pStyle w:val="ds-markdown-paragraph"/>
              <w:shd w:val="clear" w:color="auto" w:fill="FFFFFF"/>
              <w:spacing w:before="0" w:beforeAutospacing="0"/>
              <w:rPr>
                <w:color w:val="404040"/>
                <w:lang w:val="en-US"/>
              </w:rPr>
            </w:pPr>
            <w:r w:rsidRPr="003B4DBB">
              <w:rPr>
                <w:color w:val="404040"/>
                <w:lang w:val="en-US"/>
              </w:rPr>
              <w:t>C07C 20304 (2006.01)</w:t>
            </w:r>
          </w:p>
          <w:p w14:paraId="60C9615C" w14:textId="77777777" w:rsidR="00270156" w:rsidRPr="003B4DBB" w:rsidRDefault="00270156" w:rsidP="00261C0A">
            <w:pPr>
              <w:pStyle w:val="ds-markdown-paragraph"/>
              <w:shd w:val="clear" w:color="auto" w:fill="FFFFFF"/>
              <w:spacing w:before="0" w:beforeAutospacing="0"/>
              <w:rPr>
                <w:color w:val="404040"/>
                <w:lang w:val="en-US"/>
              </w:rPr>
            </w:pPr>
            <w:r w:rsidRPr="003B4DBB">
              <w:rPr>
                <w:color w:val="404040"/>
                <w:lang w:val="en-US"/>
              </w:rPr>
              <w:t>C07C 23344 (2006.01)</w:t>
            </w:r>
          </w:p>
          <w:p w14:paraId="28A8F3E5" w14:textId="77777777" w:rsidR="00270156" w:rsidRPr="003B4DBB" w:rsidRDefault="00270156" w:rsidP="00261C0A">
            <w:pPr>
              <w:pStyle w:val="ds-markdown-paragraph"/>
              <w:shd w:val="clear" w:color="auto" w:fill="FFFFFF"/>
              <w:spacing w:before="0" w:beforeAutospacing="0"/>
              <w:rPr>
                <w:color w:val="404040"/>
                <w:lang w:val="en-US"/>
              </w:rPr>
            </w:pPr>
            <w:r w:rsidRPr="003B4DBB">
              <w:rPr>
                <w:color w:val="404040"/>
                <w:lang w:val="en-US"/>
              </w:rPr>
              <w:t>C07D 20806 (2006.01)</w:t>
            </w:r>
          </w:p>
          <w:p w14:paraId="74A15A20" w14:textId="77777777" w:rsidR="00270156" w:rsidRPr="003B4DBB" w:rsidRDefault="00270156" w:rsidP="00261C0A">
            <w:pPr>
              <w:pStyle w:val="ds-markdown-paragraph"/>
              <w:shd w:val="clear" w:color="auto" w:fill="FFFFFF"/>
              <w:spacing w:before="0" w:beforeAutospacing="0"/>
              <w:rPr>
                <w:color w:val="404040"/>
                <w:lang w:val="en-US"/>
              </w:rPr>
            </w:pPr>
            <w:r w:rsidRPr="003B4DBB">
              <w:rPr>
                <w:color w:val="404040"/>
                <w:lang w:val="en-US"/>
              </w:rPr>
              <w:t>A61K 31216 (2006.01)</w:t>
            </w:r>
          </w:p>
          <w:p w14:paraId="6D0B77D5" w14:textId="77777777" w:rsidR="00270156" w:rsidRPr="003B4DBB" w:rsidRDefault="00270156" w:rsidP="00261C0A">
            <w:pPr>
              <w:pStyle w:val="ds-markdown-paragraph"/>
              <w:shd w:val="clear" w:color="auto" w:fill="FFFFFF"/>
              <w:spacing w:before="0" w:beforeAutospacing="0"/>
              <w:rPr>
                <w:color w:val="404040"/>
                <w:lang w:val="en-US"/>
              </w:rPr>
            </w:pPr>
            <w:r w:rsidRPr="003B4DBB">
              <w:rPr>
                <w:color w:val="404040"/>
                <w:lang w:val="en-US"/>
              </w:rPr>
              <w:t>A61K 13426 (2006.01)</w:t>
            </w:r>
          </w:p>
          <w:p w14:paraId="6C010A1B" w14:textId="77777777" w:rsidR="00270156" w:rsidRPr="00261C0A" w:rsidRDefault="00270156" w:rsidP="00261C0A">
            <w:pPr>
              <w:pStyle w:val="ds-markdown-paragraph"/>
              <w:shd w:val="clear" w:color="auto" w:fill="FFFFFF"/>
              <w:spacing w:before="0" w:beforeAutospacing="0"/>
              <w:rPr>
                <w:color w:val="404040"/>
              </w:rPr>
            </w:pPr>
            <w:r w:rsidRPr="00261C0A">
              <w:rPr>
                <w:color w:val="404040"/>
              </w:rPr>
              <w:t>A61P 1300 (2006.01)</w:t>
            </w:r>
          </w:p>
          <w:p w14:paraId="62813643" w14:textId="77777777" w:rsidR="00F95C91" w:rsidRPr="00261C0A" w:rsidRDefault="00F95C91" w:rsidP="00270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14:paraId="120B937E" w14:textId="76DCEC40" w:rsidR="00F95C91" w:rsidRPr="00261C0A" w:rsidRDefault="00270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C0A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НИКОКС С.А. (FR)</w:t>
            </w:r>
          </w:p>
        </w:tc>
        <w:tc>
          <w:tcPr>
            <w:tcW w:w="1751" w:type="dxa"/>
            <w:vAlign w:val="center"/>
          </w:tcPr>
          <w:p w14:paraId="6125F282" w14:textId="47168887" w:rsidR="00F95C91" w:rsidRPr="00261C0A" w:rsidRDefault="00270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C0A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RU 2 210 563 C9</w:t>
            </w:r>
          </w:p>
        </w:tc>
        <w:tc>
          <w:tcPr>
            <w:tcW w:w="1497" w:type="dxa"/>
            <w:vAlign w:val="center"/>
          </w:tcPr>
          <w:p w14:paraId="50F54484" w14:textId="77777777" w:rsidR="00270156" w:rsidRPr="00261C0A" w:rsidRDefault="00270156" w:rsidP="00270156">
            <w:pPr>
              <w:pStyle w:val="ds-markdown-paragraph"/>
              <w:shd w:val="clear" w:color="auto" w:fill="FFFFFF"/>
              <w:spacing w:before="0" w:beforeAutospacing="0"/>
              <w:rPr>
                <w:color w:val="404040"/>
              </w:rPr>
            </w:pPr>
            <w:r w:rsidRPr="00261C0A">
              <w:rPr>
                <w:color w:val="404040"/>
              </w:rPr>
              <w:t>Приоритетная дата: 04.08.1998 (ГГ №1964001221)</w:t>
            </w:r>
          </w:p>
          <w:p w14:paraId="07D545BD" w14:textId="77777777" w:rsidR="00F95C91" w:rsidRPr="00261C0A" w:rsidRDefault="00F95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14:paraId="4470C40A" w14:textId="77777777" w:rsidR="00270156" w:rsidRPr="00270156" w:rsidRDefault="00270156" w:rsidP="00270156">
            <w:pPr>
              <w:shd w:val="clear" w:color="auto" w:fill="FFFFFF"/>
              <w:spacing w:after="100" w:afterAutospacing="1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27015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Изобретение относится к органической химии и фармакологии, а именно к новым соединениям для лечения мочевых расстройств.</w:t>
            </w:r>
          </w:p>
          <w:p w14:paraId="1BE11557" w14:textId="77777777" w:rsidR="00F95C91" w:rsidRPr="00261C0A" w:rsidRDefault="00F95C91" w:rsidP="00270156">
            <w:pPr>
              <w:shd w:val="clear" w:color="auto" w:fill="FFFFFF"/>
              <w:spacing w:before="60" w:after="100" w:afterAutospacing="1"/>
              <w:ind w:left="360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</w:p>
        </w:tc>
      </w:tr>
      <w:tr w:rsidR="00261C0A" w:rsidRPr="00261C0A" w14:paraId="49DF17C0" w14:textId="77777777" w:rsidTr="00261C0A">
        <w:trPr>
          <w:trHeight w:val="255"/>
        </w:trPr>
        <w:tc>
          <w:tcPr>
            <w:tcW w:w="2727" w:type="dxa"/>
            <w:vAlign w:val="center"/>
          </w:tcPr>
          <w:p w14:paraId="437D146B" w14:textId="3C104EB3" w:rsidR="00270156" w:rsidRPr="00261C0A" w:rsidRDefault="00270156" w:rsidP="00270156">
            <w:pPr>
              <w:pStyle w:val="ds-markdown-paragraph"/>
              <w:shd w:val="clear" w:color="auto" w:fill="FFFFFF"/>
              <w:spacing w:before="0" w:beforeAutospacing="0" w:after="60" w:afterAutospacing="0"/>
              <w:rPr>
                <w:color w:val="404040"/>
                <w:shd w:val="clear" w:color="auto" w:fill="FFFFFF"/>
              </w:rPr>
            </w:pPr>
            <w:r w:rsidRPr="00261C0A">
              <w:rPr>
                <w:color w:val="404040"/>
                <w:shd w:val="clear" w:color="auto" w:fill="FFFFFF"/>
              </w:rPr>
              <w:t>Взрывобезопасный электромеханизм трубопроводной арматуры</w:t>
            </w:r>
          </w:p>
        </w:tc>
        <w:tc>
          <w:tcPr>
            <w:tcW w:w="2594" w:type="dxa"/>
            <w:vAlign w:val="center"/>
          </w:tcPr>
          <w:p w14:paraId="10834637" w14:textId="77777777" w:rsidR="00270156" w:rsidRPr="00261C0A" w:rsidRDefault="00270156" w:rsidP="00270156">
            <w:pPr>
              <w:pStyle w:val="ds-markdown-paragraph"/>
              <w:shd w:val="clear" w:color="auto" w:fill="FFFFFF"/>
              <w:spacing w:before="0" w:beforeAutospacing="0"/>
              <w:rPr>
                <w:color w:val="404040"/>
              </w:rPr>
            </w:pPr>
            <w:r w:rsidRPr="00261C0A">
              <w:rPr>
                <w:color w:val="404040"/>
              </w:rPr>
              <w:t>F16K 3H05 (2006.01)</w:t>
            </w:r>
          </w:p>
          <w:p w14:paraId="3085219E" w14:textId="77777777" w:rsidR="00270156" w:rsidRPr="00261C0A" w:rsidRDefault="00270156" w:rsidP="00270156">
            <w:pPr>
              <w:pStyle w:val="ds-markdown-paragraph"/>
              <w:shd w:val="clear" w:color="auto" w:fill="FFFFFF"/>
              <w:spacing w:before="0" w:beforeAutospacing="0"/>
              <w:ind w:left="360"/>
              <w:rPr>
                <w:color w:val="404040"/>
              </w:rPr>
            </w:pPr>
          </w:p>
        </w:tc>
        <w:tc>
          <w:tcPr>
            <w:tcW w:w="2199" w:type="dxa"/>
            <w:vAlign w:val="center"/>
          </w:tcPr>
          <w:p w14:paraId="7E676E94" w14:textId="33DC1CEF" w:rsidR="00270156" w:rsidRPr="00261C0A" w:rsidRDefault="00270156">
            <w:pPr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</w:pPr>
            <w:r w:rsidRPr="00261C0A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Открытое акционерное общество "Прибор"</w:t>
            </w:r>
          </w:p>
        </w:tc>
        <w:tc>
          <w:tcPr>
            <w:tcW w:w="1751" w:type="dxa"/>
            <w:vAlign w:val="center"/>
          </w:tcPr>
          <w:p w14:paraId="610A2F35" w14:textId="11B73FD0" w:rsidR="00270156" w:rsidRPr="00261C0A" w:rsidRDefault="00270156">
            <w:pPr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</w:pPr>
            <w:r w:rsidRPr="00261C0A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RU 2 228 478 C9</w:t>
            </w:r>
          </w:p>
        </w:tc>
        <w:tc>
          <w:tcPr>
            <w:tcW w:w="1497" w:type="dxa"/>
            <w:vAlign w:val="center"/>
          </w:tcPr>
          <w:p w14:paraId="08E875C4" w14:textId="77777777" w:rsidR="00270156" w:rsidRPr="00261C0A" w:rsidRDefault="00270156" w:rsidP="00270156">
            <w:pPr>
              <w:pStyle w:val="ds-markdown-paragraph"/>
              <w:shd w:val="clear" w:color="auto" w:fill="FFFFFF"/>
              <w:spacing w:before="0" w:beforeAutospacing="0"/>
              <w:rPr>
                <w:color w:val="404040"/>
              </w:rPr>
            </w:pPr>
            <w:r w:rsidRPr="00261C0A">
              <w:rPr>
                <w:color w:val="404040"/>
              </w:rPr>
              <w:t>Дата начала отсчёта срока действия патента: 03.12.2002</w:t>
            </w:r>
          </w:p>
          <w:p w14:paraId="5EC1DF71" w14:textId="77777777" w:rsidR="00270156" w:rsidRPr="00261C0A" w:rsidRDefault="00270156" w:rsidP="00270156">
            <w:pPr>
              <w:pStyle w:val="ds-markdown-paragraph"/>
              <w:shd w:val="clear" w:color="auto" w:fill="FFFFFF"/>
              <w:spacing w:before="0" w:beforeAutospacing="0"/>
              <w:rPr>
                <w:color w:val="404040"/>
              </w:rPr>
            </w:pPr>
          </w:p>
        </w:tc>
        <w:tc>
          <w:tcPr>
            <w:tcW w:w="3828" w:type="dxa"/>
            <w:vAlign w:val="center"/>
          </w:tcPr>
          <w:p w14:paraId="014EB4E8" w14:textId="77777777" w:rsidR="00270156" w:rsidRPr="00261C0A" w:rsidRDefault="00270156" w:rsidP="00270156">
            <w:pPr>
              <w:pStyle w:val="ds-markdown-paragraph"/>
              <w:shd w:val="clear" w:color="auto" w:fill="FFFFFF"/>
              <w:spacing w:before="0" w:beforeAutospacing="0"/>
              <w:rPr>
                <w:color w:val="404040"/>
              </w:rPr>
            </w:pPr>
            <w:r w:rsidRPr="00261C0A">
              <w:rPr>
                <w:color w:val="404040"/>
              </w:rPr>
              <w:t xml:space="preserve">Изобретение относится к области </w:t>
            </w:r>
            <w:proofErr w:type="spellStart"/>
            <w:r w:rsidRPr="00261C0A">
              <w:rPr>
                <w:color w:val="404040"/>
              </w:rPr>
              <w:t>арматуростроения</w:t>
            </w:r>
            <w:proofErr w:type="spellEnd"/>
            <w:r w:rsidRPr="00261C0A">
              <w:rPr>
                <w:color w:val="404040"/>
              </w:rPr>
              <w:t xml:space="preserve"> и предназначено для использования во взрывоопасных средах.</w:t>
            </w:r>
          </w:p>
          <w:p w14:paraId="437ECBB9" w14:textId="77777777" w:rsidR="00270156" w:rsidRPr="00261C0A" w:rsidRDefault="00270156" w:rsidP="00261C0A">
            <w:pPr>
              <w:pStyle w:val="ds-markdown-paragraph"/>
              <w:shd w:val="clear" w:color="auto" w:fill="FFFFFF"/>
              <w:spacing w:before="0" w:beforeAutospacing="0"/>
              <w:rPr>
                <w:color w:val="404040"/>
              </w:rPr>
            </w:pPr>
            <w:r w:rsidRPr="00261C0A">
              <w:rPr>
                <w:color w:val="404040"/>
              </w:rPr>
              <w:t xml:space="preserve">Устройство содержит электродвигатель, ручной привод и радиаторы, а также снабжено необратимой муфтой с роликами и </w:t>
            </w:r>
            <w:proofErr w:type="spellStart"/>
            <w:r w:rsidRPr="00261C0A">
              <w:rPr>
                <w:color w:val="404040"/>
              </w:rPr>
              <w:t>грузиной</w:t>
            </w:r>
            <w:proofErr w:type="spellEnd"/>
            <w:r w:rsidRPr="00261C0A">
              <w:rPr>
                <w:color w:val="404040"/>
              </w:rPr>
              <w:t>, что обеспечивает безопасность эксплуатации.</w:t>
            </w:r>
          </w:p>
          <w:p w14:paraId="4EA5CE10" w14:textId="77777777" w:rsidR="00270156" w:rsidRPr="00261C0A" w:rsidRDefault="00270156" w:rsidP="00261C0A">
            <w:pPr>
              <w:shd w:val="clear" w:color="auto" w:fill="FFFFFF"/>
              <w:spacing w:after="100" w:afterAutospacing="1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</w:p>
        </w:tc>
      </w:tr>
    </w:tbl>
    <w:p w14:paraId="5BDF69AE" w14:textId="77777777" w:rsidR="00F95C91" w:rsidRDefault="00F95C91"/>
    <w:p w14:paraId="56E19DC9" w14:textId="77777777" w:rsidR="00F95C91" w:rsidRDefault="00F95C91"/>
    <w:sectPr w:rsidR="00F95C91" w:rsidSect="00261C0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7123"/>
    <w:multiLevelType w:val="multilevel"/>
    <w:tmpl w:val="2FEA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21457"/>
    <w:multiLevelType w:val="multilevel"/>
    <w:tmpl w:val="ED76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96414"/>
    <w:multiLevelType w:val="multilevel"/>
    <w:tmpl w:val="1D4E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B1E88"/>
    <w:multiLevelType w:val="multilevel"/>
    <w:tmpl w:val="22EC2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01B22"/>
    <w:multiLevelType w:val="multilevel"/>
    <w:tmpl w:val="3CF4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B310B4"/>
    <w:multiLevelType w:val="multilevel"/>
    <w:tmpl w:val="036A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411B1"/>
    <w:multiLevelType w:val="multilevel"/>
    <w:tmpl w:val="EEAE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567F7"/>
    <w:multiLevelType w:val="multilevel"/>
    <w:tmpl w:val="5ABE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2B387A"/>
    <w:multiLevelType w:val="multilevel"/>
    <w:tmpl w:val="D88E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CB442C"/>
    <w:multiLevelType w:val="multilevel"/>
    <w:tmpl w:val="1C22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61"/>
    <w:rsid w:val="00261C0A"/>
    <w:rsid w:val="00270156"/>
    <w:rsid w:val="003B4DBB"/>
    <w:rsid w:val="00926461"/>
    <w:rsid w:val="00D239F7"/>
    <w:rsid w:val="00F9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20189"/>
  <w15:chartTrackingRefBased/>
  <w15:docId w15:val="{FB0FDB8A-16DF-4375-9359-CAF47395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C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5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a"/>
    <w:rsid w:val="00F95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701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Концебалов</dc:creator>
  <cp:keywords/>
  <dc:description/>
  <cp:lastModifiedBy>Олег Концебалов</cp:lastModifiedBy>
  <cp:revision>4</cp:revision>
  <dcterms:created xsi:type="dcterms:W3CDTF">2025-05-27T19:10:00Z</dcterms:created>
  <dcterms:modified xsi:type="dcterms:W3CDTF">2025-05-27T19:39:00Z</dcterms:modified>
</cp:coreProperties>
</file>