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C1A6E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7BCED030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4815C6BC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75F989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6F2AB12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99DB7B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85E6F5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FA26B7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ABE890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05AAFC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7D7B1D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E8BADC" w14:textId="19249E26" w:rsidR="00DA1AF2" w:rsidRPr="00D5550B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b/>
          <w:iCs/>
          <w:sz w:val="28"/>
          <w:szCs w:val="28"/>
        </w:rPr>
        <w:t>2</w:t>
      </w:r>
    </w:p>
    <w:p w14:paraId="52557405" w14:textId="2B23C735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«Программирование графических процессоров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</w:p>
    <w:p w14:paraId="3350C573" w14:textId="77777777" w:rsidR="00DA1AF2" w:rsidRPr="00D5550B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3CB39A41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51318269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7364C4F7" w14:textId="5022F41F" w:rsidR="00DA1AF2" w:rsidRP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1AF2">
        <w:rPr>
          <w:rFonts w:ascii="Times New Roman" w:eastAsia="Times New Roman" w:hAnsi="Times New Roman" w:cs="Times New Roman"/>
          <w:b/>
          <w:bCs/>
          <w:sz w:val="28"/>
          <w:szCs w:val="28"/>
        </w:rPr>
        <w:t>Классификация и кластеризация изображений на GPU.</w:t>
      </w:r>
    </w:p>
    <w:p w14:paraId="7BE53B3A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41E17E2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186FDAA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2BE1DF4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28FE025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496E8B9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C6ACFA7" w14:textId="77777777" w:rsidR="00DA1AF2" w:rsidRPr="00D5550B" w:rsidRDefault="00DA1AF2" w:rsidP="00DA1AF2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Pr="00D555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О.С. Концебалов</w:t>
      </w:r>
    </w:p>
    <w:p w14:paraId="28AD40B1" w14:textId="77777777" w:rsidR="00DA1AF2" w:rsidRPr="00D5550B" w:rsidRDefault="00DA1AF2" w:rsidP="00DA1AF2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Pr="00D555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М8О-409Б-22</w:t>
      </w:r>
    </w:p>
    <w:p w14:paraId="19978611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А.Ю. Морозов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64FF03C1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ind w:left="57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Е.Е. Заяц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63FEB31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2E75BD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A67C3AD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9CAB2F7" w14:textId="77777777" w:rsidR="00DA1AF2" w:rsidRPr="00D5550B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Pr="00D5550B">
        <w:rPr>
          <w:rFonts w:ascii="Times New Roman" w:eastAsia="Times New Roman" w:hAnsi="Times New Roman" w:cs="Times New Roman"/>
          <w:iCs/>
          <w:sz w:val="28"/>
          <w:szCs w:val="28"/>
        </w:rPr>
        <w:t>2025</w:t>
      </w:r>
    </w:p>
    <w:p w14:paraId="704095F4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C5A4F4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561375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356237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05DBB5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CA6ED2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38242078" w14:textId="70B5765A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50B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научиться использовать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DA1A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для классификации и кластеризации изображений. Использование константной памяти и одномерной сетки потоков.</w:t>
      </w:r>
    </w:p>
    <w:p w14:paraId="7C8A3EC2" w14:textId="59A37A6E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Формат изображения соответствует формату, описанному в лабораторной работе 2. Во всех вариантах, в результирующем изображении, на месте альфа-канала должен быть записан номер класса (кластера), к которому был отнесен соответствующий пиксель. Если пиксель можно отнести к нескольким классам, то выбирается класс с наименьшим номером.</w:t>
      </w:r>
    </w:p>
    <w:p w14:paraId="6F9CBF53" w14:textId="1570553C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AF2">
        <w:rPr>
          <w:rFonts w:ascii="Times New Roman" w:eastAsia="Times New Roman" w:hAnsi="Times New Roman" w:cs="Times New Roman"/>
          <w:b/>
          <w:bCs/>
          <w:sz w:val="24"/>
          <w:szCs w:val="24"/>
        </w:rPr>
        <w:t>В вариантах 1-4, формат входных данных одинаковый.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первой строке задается путь к исходному изображению, на второй, путь к конечному изображению. На следующей строке, число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nc</w:t>
      </w:r>
      <w:proofErr w:type="spellEnd"/>
      <w:r w:rsidRPr="00DA1A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– количество классов. Далее идут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nc</w:t>
      </w:r>
      <w:proofErr w:type="spellEnd"/>
      <w:r w:rsidRPr="00DA1A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строчек, описывающих каждый класс. В начале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-ой строки задается число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количество пикселей в выборке, за ним следуют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j</w:t>
      </w:r>
      <w:proofErr w:type="spellEnd"/>
      <w:r w:rsidRPr="00DA1AF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пар числе – координаты пикселей выборки.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nc</w:t>
      </w:r>
      <w:proofErr w:type="spellEnd"/>
      <w:r w:rsidRPr="00DA1AF2">
        <w:rPr>
          <w:rFonts w:ascii="Times New Roman" w:eastAsia="Times New Roman" w:hAnsi="Times New Roman" w:cs="Times New Roman"/>
          <w:sz w:val="24"/>
          <w:szCs w:val="24"/>
        </w:rPr>
        <w:t xml:space="preserve"> &lt;32,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j</w:t>
      </w:r>
      <w:proofErr w:type="spellEnd"/>
      <w:r w:rsidRPr="00DA1AF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≤</w:t>
      </w:r>
      <w:r w:rsidRPr="00DA1AF2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DA1AF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19</w:t>
      </w:r>
      <w:r w:rsidRPr="00DA1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>w*h ≤</w:t>
      </w:r>
      <w:r w:rsidRPr="00DA1AF2">
        <w:rPr>
          <w:rFonts w:ascii="Times New Roman" w:eastAsia="Times New Roman" w:hAnsi="Times New Roman" w:cs="Times New Roman"/>
          <w:sz w:val="24"/>
          <w:szCs w:val="24"/>
        </w:rPr>
        <w:t xml:space="preserve"> 4*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 xml:space="preserve"> 10⁸.</w:t>
      </w:r>
    </w:p>
    <w:p w14:paraId="1182AA1A" w14:textId="41CEB84F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 вектора средних и ковариационной матрицы:</w:t>
      </w:r>
    </w:p>
    <w:p w14:paraId="3281805F" w14:textId="6259EAF8" w:rsidR="00033F43" w:rsidRPr="00033F43" w:rsidRDefault="00033F43" w:rsidP="00033F43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av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p>
              </m:sSubSup>
            </m:e>
          </m:nary>
        </m:oMath>
      </m:oMathPara>
    </w:p>
    <w:p w14:paraId="35BD556A" w14:textId="77777777" w:rsidR="00033F43" w:rsidRPr="00033F43" w:rsidRDefault="00033F43" w:rsidP="00033F43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co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-1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i=1npj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-av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-av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573B9C9D" w14:textId="1AAAAA3A" w:rsidR="00DA1AF2" w:rsidRDefault="00DA1AF2" w:rsidP="00033F43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480066" w14:textId="66618667" w:rsidR="00DA1AF2" w:rsidRPr="00033F43" w:rsidRDefault="00DA1AF2" w:rsidP="00DA1AF2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033F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ps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/>
        </w:rPr>
        <w:t>i</w:t>
      </w:r>
      <w:r w:rsidR="00033F43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en-US"/>
        </w:rPr>
        <w:t>j</w:t>
      </w:r>
      <w:proofErr w:type="spellEnd"/>
      <w:r w:rsidR="00033F43" w:rsidRPr="00033F43">
        <w:rPr>
          <w:rFonts w:ascii="Times New Roman" w:eastAsia="Times New Roman" w:hAnsi="Times New Roman" w:cs="Times New Roman"/>
          <w:i/>
          <w:iCs/>
          <w:sz w:val="24"/>
          <w:szCs w:val="24"/>
        </w:rPr>
        <w:t>= (</w:t>
      </w:r>
      <w:proofErr w:type="spellStart"/>
      <w:r w:rsidR="00033F4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</w:t>
      </w:r>
      <w:r w:rsidR="00033F43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en-US"/>
        </w:rPr>
        <w:t>j</w:t>
      </w:r>
      <w:r w:rsidR="00033F4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/>
        </w:rPr>
        <w:t>i</w:t>
      </w:r>
      <w:proofErr w:type="spellEnd"/>
      <w:r w:rsidR="00033F43" w:rsidRPr="00033F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33F4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</w:t>
      </w:r>
      <w:r w:rsidR="00033F43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en-US"/>
        </w:rPr>
        <w:t>j</w:t>
      </w:r>
      <w:r w:rsidR="00033F4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/>
        </w:rPr>
        <w:t>i</w:t>
      </w:r>
      <w:proofErr w:type="spellEnd"/>
      <w:r w:rsidR="00033F43" w:rsidRPr="00033F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33F4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</w:t>
      </w:r>
      <w:r w:rsidR="00033F43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en-US"/>
        </w:rPr>
        <w:t>j</w:t>
      </w:r>
      <w:r w:rsidR="00033F4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/>
        </w:rPr>
        <w:t>i</w:t>
      </w:r>
      <w:proofErr w:type="spellEnd"/>
      <w:r w:rsidR="00033F43" w:rsidRPr="00033F43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="00033F43" w:rsidRPr="00033F43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</w:rPr>
        <w:t xml:space="preserve"> </w:t>
      </w:r>
      <w:r w:rsidR="00033F43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en-US"/>
        </w:rPr>
        <w:t>T</w:t>
      </w:r>
      <w:r w:rsidR="00033F43" w:rsidRPr="00033F43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</w:rPr>
        <w:t xml:space="preserve"> </w:t>
      </w:r>
      <w:r w:rsidR="00033F43" w:rsidRPr="00033F43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proofErr w:type="spellStart"/>
      <w:r w:rsidR="00033F43" w:rsidRPr="00033F43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="00033F43" w:rsidRPr="00033F43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="00033F43" w:rsidRPr="00033F43">
        <w:rPr>
          <w:rFonts w:ascii="Times New Roman" w:eastAsia="Times New Roman" w:hAnsi="Times New Roman" w:cs="Times New Roman"/>
          <w:sz w:val="24"/>
          <w:szCs w:val="24"/>
        </w:rPr>
        <w:t>ый</w:t>
      </w:r>
      <w:proofErr w:type="spellEnd"/>
      <w:r w:rsidR="00033F43" w:rsidRPr="00033F43">
        <w:rPr>
          <w:rFonts w:ascii="Times New Roman" w:eastAsia="Times New Roman" w:hAnsi="Times New Roman" w:cs="Times New Roman"/>
          <w:sz w:val="24"/>
          <w:szCs w:val="24"/>
        </w:rPr>
        <w:t xml:space="preserve"> пиксель из </w:t>
      </w:r>
      <w:r w:rsidR="00033F43" w:rsidRPr="00033F43">
        <w:rPr>
          <w:rFonts w:ascii="Times New Roman" w:eastAsia="Times New Roman" w:hAnsi="Times New Roman" w:cs="Times New Roman"/>
          <w:sz w:val="24"/>
          <w:szCs w:val="24"/>
          <w:lang w:val="en-US"/>
        </w:rPr>
        <w:t>j</w:t>
      </w:r>
      <w:r w:rsidR="00033F43" w:rsidRPr="00033F43">
        <w:rPr>
          <w:rFonts w:ascii="Times New Roman" w:eastAsia="Times New Roman" w:hAnsi="Times New Roman" w:cs="Times New Roman"/>
          <w:sz w:val="24"/>
          <w:szCs w:val="24"/>
        </w:rPr>
        <w:t>-ой выборки</w:t>
      </w:r>
      <w:r w:rsidR="00033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FE6206" w14:textId="77777777" w:rsidR="00DA1AF2" w:rsidRPr="00033F43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03767E" w14:textId="70CB5F63" w:rsidR="00DA1AF2" w:rsidRPr="007A54B6" w:rsidRDefault="00DA1AF2" w:rsidP="00DA1AF2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D2D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</w:t>
      </w:r>
      <w:r w:rsidR="00033F43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8D2D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="00033F43">
        <w:rPr>
          <w:rFonts w:ascii="Times New Roman" w:eastAsia="Times New Roman" w:hAnsi="Times New Roman" w:cs="Times New Roman"/>
          <w:b/>
          <w:bCs/>
          <w:sz w:val="24"/>
          <w:szCs w:val="24"/>
        </w:rPr>
        <w:t>Метод спектрального угла.</w:t>
      </w:r>
    </w:p>
    <w:p w14:paraId="6DE59258" w14:textId="7E31351B" w:rsidR="00DA1AF2" w:rsidRDefault="00033F43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некоторого пикселя </w:t>
      </w:r>
      <w:r w:rsidRPr="00033F4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номер класса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jc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определяется следующим образом:</w:t>
      </w:r>
    </w:p>
    <w:p w14:paraId="1821EB16" w14:textId="684470F9" w:rsidR="00033F43" w:rsidRPr="00033F43" w:rsidRDefault="00033F43" w:rsidP="00033F43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jc=argma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av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av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</m:den>
              </m:f>
            </m:e>
          </m:d>
        </m:oMath>
      </m:oMathPara>
    </w:p>
    <w:p w14:paraId="1B2C1A41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Пример:</w:t>
      </w:r>
    </w:p>
    <w:tbl>
      <w:tblPr>
        <w:tblStyle w:val="a5"/>
        <w:tblW w:w="0" w:type="auto"/>
        <w:tblInd w:w="-289" w:type="dxa"/>
        <w:tblLook w:val="04A0" w:firstRow="1" w:lastRow="0" w:firstColumn="1" w:lastColumn="0" w:noHBand="0" w:noVBand="1"/>
      </w:tblPr>
      <w:tblGrid>
        <w:gridCol w:w="1844"/>
        <w:gridCol w:w="3685"/>
        <w:gridCol w:w="3779"/>
      </w:tblGrid>
      <w:tr w:rsidR="00DA1AF2" w14:paraId="11FD6DA2" w14:textId="77777777" w:rsidTr="00811C71">
        <w:tc>
          <w:tcPr>
            <w:tcW w:w="1844" w:type="dxa"/>
          </w:tcPr>
          <w:p w14:paraId="05F7F2D4" w14:textId="77777777" w:rsidR="00DA1AF2" w:rsidRPr="007A54B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Входной файл</w:t>
            </w:r>
          </w:p>
        </w:tc>
        <w:tc>
          <w:tcPr>
            <w:tcW w:w="3685" w:type="dxa"/>
          </w:tcPr>
          <w:p w14:paraId="142B5FDF" w14:textId="77777777" w:rsidR="00DA1AF2" w:rsidRPr="007A54B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</w:tc>
        <w:tc>
          <w:tcPr>
            <w:tcW w:w="3779" w:type="dxa"/>
          </w:tcPr>
          <w:p w14:paraId="5F09B1F8" w14:textId="77777777" w:rsidR="00DA1AF2" w:rsidRPr="007A54B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</w:tr>
      <w:tr w:rsidR="00DA1AF2" w:rsidRPr="00811C71" w14:paraId="15AECADB" w14:textId="77777777" w:rsidTr="00811C71">
        <w:tc>
          <w:tcPr>
            <w:tcW w:w="1844" w:type="dxa"/>
          </w:tcPr>
          <w:p w14:paraId="4263A0F7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  <w:p w14:paraId="74DA3606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  <w:p w14:paraId="5CA4E7EE" w14:textId="77777777" w:rsidR="00033F43" w:rsidRDefault="00033F43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  <w:p w14:paraId="36372218" w14:textId="77777777" w:rsidR="00033F43" w:rsidRDefault="00033F43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4 1 2 1 0 2 2 2 1</w:t>
            </w:r>
          </w:p>
          <w:p w14:paraId="0322F7A7" w14:textId="053DF25D" w:rsidR="00033F43" w:rsidRPr="007A54B6" w:rsidRDefault="00033F43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4 0 0 0 1 1 1 2 0</w:t>
            </w:r>
          </w:p>
        </w:tc>
        <w:tc>
          <w:tcPr>
            <w:tcW w:w="3685" w:type="dxa"/>
          </w:tcPr>
          <w:p w14:paraId="6F8385ED" w14:textId="77777777" w:rsidR="00DA1AF2" w:rsidRPr="00563B6C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03000000 03000000</w:t>
            </w:r>
          </w:p>
          <w:p w14:paraId="63E6A1AA" w14:textId="77777777" w:rsidR="00DA1AF2" w:rsidRDefault="00811C71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A2DF4C00 F7C9FE00 9ED84500</w:t>
            </w:r>
          </w:p>
          <w:p w14:paraId="163208B7" w14:textId="77777777" w:rsidR="00811C71" w:rsidRDefault="00811C71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B4E85300 99D14D00 92DD5600</w:t>
            </w:r>
          </w:p>
          <w:p w14:paraId="66FDF2E8" w14:textId="5B34C470" w:rsidR="00811C71" w:rsidRPr="00811C71" w:rsidRDefault="00811C71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A9E04C00 F7D1FA00 D4D0E900</w:t>
            </w:r>
          </w:p>
        </w:tc>
        <w:tc>
          <w:tcPr>
            <w:tcW w:w="3779" w:type="dxa"/>
          </w:tcPr>
          <w:p w14:paraId="375CADE3" w14:textId="77777777" w:rsidR="00DA1AF2" w:rsidRPr="00811C71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11C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03000000 03000000</w:t>
            </w:r>
          </w:p>
          <w:p w14:paraId="095811E0" w14:textId="2CB1532F" w:rsidR="00811C71" w:rsidRDefault="00811C71" w:rsidP="00811C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A2DF4C01 F7C9FE00 9ED84501</w:t>
            </w:r>
          </w:p>
          <w:p w14:paraId="12B285EF" w14:textId="0822F6E4" w:rsidR="00811C71" w:rsidRDefault="00811C71" w:rsidP="00811C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B4E85301 99D14D01 92DD5601</w:t>
            </w:r>
          </w:p>
          <w:p w14:paraId="591F0279" w14:textId="5F1ED1AE" w:rsidR="00DA1AF2" w:rsidRPr="00811C71" w:rsidRDefault="00811C71" w:rsidP="00811C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A9E04C01 F7D1FA00 D4D0E900</w:t>
            </w:r>
          </w:p>
        </w:tc>
      </w:tr>
    </w:tbl>
    <w:p w14:paraId="359B99FC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a5"/>
        <w:tblW w:w="9356" w:type="dxa"/>
        <w:tblInd w:w="-289" w:type="dxa"/>
        <w:tblLook w:val="04A0" w:firstRow="1" w:lastRow="0" w:firstColumn="1" w:lastColumn="0" w:noHBand="0" w:noVBand="1"/>
      </w:tblPr>
      <w:tblGrid>
        <w:gridCol w:w="3403"/>
        <w:gridCol w:w="5953"/>
      </w:tblGrid>
      <w:tr w:rsidR="00563B6C" w14:paraId="00645BD8" w14:textId="77777777" w:rsidTr="00563B6C">
        <w:tc>
          <w:tcPr>
            <w:tcW w:w="3403" w:type="dxa"/>
          </w:tcPr>
          <w:p w14:paraId="4EE8DECF" w14:textId="71990B34" w:rsid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Входной файл</w:t>
            </w:r>
          </w:p>
        </w:tc>
        <w:tc>
          <w:tcPr>
            <w:tcW w:w="5953" w:type="dxa"/>
          </w:tcPr>
          <w:p w14:paraId="56B888C9" w14:textId="7A7D8C64" w:rsid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</w:tr>
      <w:tr w:rsidR="00563B6C" w:rsidRPr="00563B6C" w14:paraId="0C2A10B4" w14:textId="77777777" w:rsidTr="00563B6C">
        <w:tc>
          <w:tcPr>
            <w:tcW w:w="3403" w:type="dxa"/>
          </w:tcPr>
          <w:p w14:paraId="33808205" w14:textId="77777777" w:rsid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  <w:p w14:paraId="6408CA96" w14:textId="77777777" w:rsid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  <w:p w14:paraId="4050D55A" w14:textId="741AB558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  <w:p w14:paraId="0130AE35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4 5 0 0 2 6 1 1 1</w:t>
            </w:r>
          </w:p>
          <w:p w14:paraId="4397E1A0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6 2 0 7 1 1 0 1 2 6 0 4 0</w:t>
            </w:r>
          </w:p>
          <w:p w14:paraId="34B77DB6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4 3 0 3 1 0 1 0 0</w:t>
            </w:r>
          </w:p>
          <w:p w14:paraId="7E5E7219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4 0 3 6 2 5 2 7 2</w:t>
            </w:r>
          </w:p>
          <w:p w14:paraId="084C3820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9 6 4 5 1 7 0 2 1 2 3 4 1 1 5</w:t>
            </w:r>
          </w:p>
          <w:p w14:paraId="25241243" w14:textId="6F11CDA8" w:rsid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>3 3 2 6</w:t>
            </w:r>
          </w:p>
        </w:tc>
        <w:tc>
          <w:tcPr>
            <w:tcW w:w="5953" w:type="dxa"/>
          </w:tcPr>
          <w:p w14:paraId="746B1A3F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08000000 08000000</w:t>
            </w:r>
          </w:p>
          <w:p w14:paraId="4BDADB73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D2E27502 CFF65201 D3ED5701 D6E76902</w:t>
            </w:r>
          </w:p>
          <w:p w14:paraId="26219F39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C8F35B01 8E168200 CFF45001 AE977604</w:t>
            </w:r>
          </w:p>
          <w:p w14:paraId="72E61C61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D3DC7102 7D1E7B00 AB9A8004 D9E58602</w:t>
            </w:r>
          </w:p>
          <w:p w14:paraId="00DBAACE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AB967E04 AE9D8004 87058200 D0F95B01</w:t>
            </w:r>
          </w:p>
          <w:p w14:paraId="0634542A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74148000 D0F55901 86136C00 85077400</w:t>
            </w:r>
          </w:p>
          <w:p w14:paraId="208D92FF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D6E27702 D3609F03 D1609F03 CC5EA103</w:t>
            </w:r>
          </w:p>
          <w:p w14:paraId="724D0766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CC739D03 7C127F00 AA988804 AFA07D04</w:t>
            </w:r>
          </w:p>
          <w:p w14:paraId="1021CEE7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D0E37702 7D117A00 D6EB5901 D6E37C02</w:t>
            </w:r>
          </w:p>
          <w:p w14:paraId="7C0B32EE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C9F85701 D655A103 D7EA7402 93127D00</w:t>
            </w:r>
          </w:p>
          <w:p w14:paraId="54ADCB72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D35BA403 D4DD7902 B0A18404 D6DE7502</w:t>
            </w:r>
          </w:p>
          <w:p w14:paraId="2A62BF57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D765A903 AD928404 D0D87C02 D7E97F02</w:t>
            </w:r>
          </w:p>
          <w:p w14:paraId="295327CD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CD509E03 CAF85201 CFF75601 CEF45E01</w:t>
            </w:r>
          </w:p>
          <w:p w14:paraId="762AA9FA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D0E86902 D1D17F02 AD928104 AFA18304</w:t>
            </w:r>
          </w:p>
          <w:p w14:paraId="5DC7D919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D4DB5C02 88077D00 C6F75701 7D127D00</w:t>
            </w:r>
          </w:p>
          <w:p w14:paraId="56E088E5" w14:textId="77777777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A99A8E04 C8609E03 D15DA503 AB957E04</w:t>
            </w:r>
          </w:p>
          <w:p w14:paraId="73DD4EEF" w14:textId="7EF099D8" w:rsidR="00563B6C" w:rsidRPr="00563B6C" w:rsidRDefault="00563B6C" w:rsidP="00563B6C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63B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AE9A8004 79218100 D065A103 A99E9A04</w:t>
            </w:r>
          </w:p>
        </w:tc>
      </w:tr>
    </w:tbl>
    <w:p w14:paraId="52551108" w14:textId="77777777" w:rsidR="00811C71" w:rsidRPr="00563B6C" w:rsidRDefault="00811C71" w:rsidP="00DA1AF2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D6F195C" w14:textId="0B83976E" w:rsidR="00DA1AF2" w:rsidRPr="001B7A23" w:rsidRDefault="00DA1AF2" w:rsidP="00DA1AF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Программное и аппаратное обеспечение</w:t>
      </w:r>
    </w:p>
    <w:p w14:paraId="1A2CBCD6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550C20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OS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A1AF2" w14:paraId="032D03FC" w14:textId="77777777" w:rsidTr="00E223A4">
        <w:tc>
          <w:tcPr>
            <w:tcW w:w="4509" w:type="dxa"/>
          </w:tcPr>
          <w:p w14:paraId="76BEEBCF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Семейство</w:t>
            </w:r>
          </w:p>
        </w:tc>
        <w:tc>
          <w:tcPr>
            <w:tcW w:w="4510" w:type="dxa"/>
          </w:tcPr>
          <w:p w14:paraId="15694948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Windows</w:t>
            </w:r>
          </w:p>
        </w:tc>
      </w:tr>
      <w:tr w:rsidR="00DA1AF2" w14:paraId="0F00936C" w14:textId="77777777" w:rsidTr="00E223A4">
        <w:tc>
          <w:tcPr>
            <w:tcW w:w="4509" w:type="dxa"/>
          </w:tcPr>
          <w:p w14:paraId="70FE9031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Версия</w:t>
            </w:r>
            <w:proofErr w:type="spellEnd"/>
          </w:p>
        </w:tc>
        <w:tc>
          <w:tcPr>
            <w:tcW w:w="4510" w:type="dxa"/>
          </w:tcPr>
          <w:p w14:paraId="70EEAA1A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10.0.19045</w:t>
            </w:r>
          </w:p>
        </w:tc>
      </w:tr>
      <w:tr w:rsidR="00DA1AF2" w14:paraId="0DC604FD" w14:textId="77777777" w:rsidTr="00E223A4">
        <w:tc>
          <w:tcPr>
            <w:tcW w:w="4509" w:type="dxa"/>
          </w:tcPr>
          <w:p w14:paraId="24243FF9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Релиз</w:t>
            </w:r>
            <w:proofErr w:type="spellEnd"/>
          </w:p>
        </w:tc>
        <w:tc>
          <w:tcPr>
            <w:tcW w:w="4510" w:type="dxa"/>
          </w:tcPr>
          <w:p w14:paraId="1DB6ED9B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DA1AF2" w14:paraId="04DBE0AA" w14:textId="77777777" w:rsidTr="00E223A4">
        <w:tc>
          <w:tcPr>
            <w:tcW w:w="4509" w:type="dxa"/>
          </w:tcPr>
          <w:p w14:paraId="00BA21CD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Платформа</w:t>
            </w:r>
            <w:proofErr w:type="spellEnd"/>
          </w:p>
        </w:tc>
        <w:tc>
          <w:tcPr>
            <w:tcW w:w="4510" w:type="dxa"/>
          </w:tcPr>
          <w:p w14:paraId="7FAF5850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Windows-10-10.0.19045</w:t>
            </w:r>
          </w:p>
        </w:tc>
      </w:tr>
      <w:tr w:rsidR="00DA1AF2" w14:paraId="6883B154" w14:textId="77777777" w:rsidTr="00E223A4">
        <w:tc>
          <w:tcPr>
            <w:tcW w:w="4509" w:type="dxa"/>
          </w:tcPr>
          <w:p w14:paraId="0246927C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Архитектура</w:t>
            </w:r>
            <w:proofErr w:type="spellEnd"/>
          </w:p>
        </w:tc>
        <w:tc>
          <w:tcPr>
            <w:tcW w:w="4510" w:type="dxa"/>
          </w:tcPr>
          <w:p w14:paraId="686E3F6A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AMD64</w:t>
            </w:r>
          </w:p>
        </w:tc>
      </w:tr>
    </w:tbl>
    <w:p w14:paraId="1F36E2F9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AE1CD0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CPU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A1AF2" w:rsidRPr="00563B6C" w14:paraId="027AD63B" w14:textId="77777777" w:rsidTr="00E223A4">
        <w:tc>
          <w:tcPr>
            <w:tcW w:w="4509" w:type="dxa"/>
          </w:tcPr>
          <w:p w14:paraId="0D940D70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Модель</w:t>
            </w:r>
            <w:proofErr w:type="spellEnd"/>
          </w:p>
        </w:tc>
        <w:tc>
          <w:tcPr>
            <w:tcW w:w="4510" w:type="dxa"/>
          </w:tcPr>
          <w:p w14:paraId="03D44C2C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AMD Ryzen 5 5600H with Radeon Graphics</w:t>
            </w:r>
          </w:p>
        </w:tc>
      </w:tr>
      <w:tr w:rsidR="00DA1AF2" w14:paraId="3F19F946" w14:textId="77777777" w:rsidTr="00E223A4">
        <w:tc>
          <w:tcPr>
            <w:tcW w:w="4509" w:type="dxa"/>
          </w:tcPr>
          <w:p w14:paraId="3D794949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Архитектура</w:t>
            </w:r>
            <w:proofErr w:type="spellEnd"/>
          </w:p>
        </w:tc>
        <w:tc>
          <w:tcPr>
            <w:tcW w:w="4510" w:type="dxa"/>
          </w:tcPr>
          <w:p w14:paraId="70FD43AB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AMD64</w:t>
            </w:r>
          </w:p>
        </w:tc>
      </w:tr>
      <w:tr w:rsidR="00DA1AF2" w14:paraId="5C577762" w14:textId="77777777" w:rsidTr="00E223A4">
        <w:tc>
          <w:tcPr>
            <w:tcW w:w="4509" w:type="dxa"/>
          </w:tcPr>
          <w:p w14:paraId="627CB989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Разрядность</w:t>
            </w:r>
            <w:proofErr w:type="spellEnd"/>
          </w:p>
        </w:tc>
        <w:tc>
          <w:tcPr>
            <w:tcW w:w="4510" w:type="dxa"/>
          </w:tcPr>
          <w:p w14:paraId="65E6A511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DA1AF2" w14:paraId="58F06646" w14:textId="77777777" w:rsidTr="00E223A4">
        <w:tc>
          <w:tcPr>
            <w:tcW w:w="4509" w:type="dxa"/>
          </w:tcPr>
          <w:p w14:paraId="228BCE42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Частота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паспортная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510" w:type="dxa"/>
          </w:tcPr>
          <w:p w14:paraId="687483C7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3.2940 GHz</w:t>
            </w:r>
          </w:p>
        </w:tc>
      </w:tr>
      <w:tr w:rsidR="00DA1AF2" w14:paraId="3F260A5D" w14:textId="77777777" w:rsidTr="00E223A4">
        <w:tc>
          <w:tcPr>
            <w:tcW w:w="4509" w:type="dxa"/>
          </w:tcPr>
          <w:p w14:paraId="1990645F" w14:textId="77777777" w:rsidR="00DA1AF2" w:rsidRDefault="00DA1AF2" w:rsidP="00E223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Частота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факт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.)</w:t>
            </w:r>
          </w:p>
        </w:tc>
        <w:tc>
          <w:tcPr>
            <w:tcW w:w="4510" w:type="dxa"/>
          </w:tcPr>
          <w:p w14:paraId="53675B4A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3.3010 GHz</w:t>
            </w:r>
          </w:p>
        </w:tc>
      </w:tr>
      <w:tr w:rsidR="00DA1AF2" w14:paraId="07833F03" w14:textId="77777777" w:rsidTr="00E223A4">
        <w:tc>
          <w:tcPr>
            <w:tcW w:w="4509" w:type="dxa"/>
          </w:tcPr>
          <w:p w14:paraId="31685B84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Ядер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физ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.)</w:t>
            </w:r>
          </w:p>
        </w:tc>
        <w:tc>
          <w:tcPr>
            <w:tcW w:w="4510" w:type="dxa"/>
          </w:tcPr>
          <w:p w14:paraId="0B8BA69B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DA1AF2" w14:paraId="42EEE73F" w14:textId="77777777" w:rsidTr="00E223A4">
        <w:tc>
          <w:tcPr>
            <w:tcW w:w="4509" w:type="dxa"/>
          </w:tcPr>
          <w:p w14:paraId="5114FA21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Потоков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лог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.)</w:t>
            </w:r>
          </w:p>
        </w:tc>
        <w:tc>
          <w:tcPr>
            <w:tcW w:w="4510" w:type="dxa"/>
          </w:tcPr>
          <w:p w14:paraId="2CCCABFE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</w:tbl>
    <w:p w14:paraId="622A29A9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8D2711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RAM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A1AF2" w14:paraId="19808F38" w14:textId="77777777" w:rsidTr="00E223A4">
        <w:tc>
          <w:tcPr>
            <w:tcW w:w="4509" w:type="dxa"/>
          </w:tcPr>
          <w:p w14:paraId="70207583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4510" w:type="dxa"/>
          </w:tcPr>
          <w:p w14:paraId="28492797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15.35 GB</w:t>
            </w:r>
          </w:p>
        </w:tc>
      </w:tr>
      <w:tr w:rsidR="00DA1AF2" w14:paraId="636B8B52" w14:textId="77777777" w:rsidTr="00E223A4">
        <w:tc>
          <w:tcPr>
            <w:tcW w:w="4509" w:type="dxa"/>
          </w:tcPr>
          <w:p w14:paraId="74031621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</w:t>
            </w:r>
          </w:p>
        </w:tc>
        <w:tc>
          <w:tcPr>
            <w:tcW w:w="4510" w:type="dxa"/>
          </w:tcPr>
          <w:p w14:paraId="3574F86F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4.35 GB</w:t>
            </w:r>
          </w:p>
        </w:tc>
      </w:tr>
      <w:tr w:rsidR="00DA1AF2" w14:paraId="6478F87E" w14:textId="77777777" w:rsidTr="00E223A4">
        <w:tc>
          <w:tcPr>
            <w:tcW w:w="4509" w:type="dxa"/>
          </w:tcPr>
          <w:p w14:paraId="2FCCB031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Swap</w:t>
            </w:r>
          </w:p>
        </w:tc>
        <w:tc>
          <w:tcPr>
            <w:tcW w:w="4510" w:type="dxa"/>
          </w:tcPr>
          <w:p w14:paraId="5A9014C0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6.00 GB</w:t>
            </w:r>
          </w:p>
        </w:tc>
      </w:tr>
    </w:tbl>
    <w:p w14:paraId="0FE1E573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2C20ED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Диски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54"/>
        <w:gridCol w:w="1388"/>
        <w:gridCol w:w="1382"/>
        <w:gridCol w:w="1717"/>
        <w:gridCol w:w="1461"/>
        <w:gridCol w:w="1717"/>
      </w:tblGrid>
      <w:tr w:rsidR="00DA1AF2" w14:paraId="3DD1A4C9" w14:textId="77777777" w:rsidTr="00E223A4">
        <w:tc>
          <w:tcPr>
            <w:tcW w:w="1503" w:type="dxa"/>
          </w:tcPr>
          <w:p w14:paraId="7FF80E1E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Диск</w:t>
            </w:r>
          </w:p>
        </w:tc>
        <w:tc>
          <w:tcPr>
            <w:tcW w:w="1503" w:type="dxa"/>
          </w:tcPr>
          <w:p w14:paraId="6A4295EC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ФС</w:t>
            </w:r>
          </w:p>
        </w:tc>
        <w:tc>
          <w:tcPr>
            <w:tcW w:w="1503" w:type="dxa"/>
          </w:tcPr>
          <w:p w14:paraId="177E76D9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Всего,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GB</w:t>
            </w:r>
          </w:p>
        </w:tc>
        <w:tc>
          <w:tcPr>
            <w:tcW w:w="1503" w:type="dxa"/>
          </w:tcPr>
          <w:p w14:paraId="69A21CD3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GB</w:t>
            </w:r>
          </w:p>
        </w:tc>
        <w:tc>
          <w:tcPr>
            <w:tcW w:w="1503" w:type="dxa"/>
          </w:tcPr>
          <w:p w14:paraId="0B38BB20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Свободно, GB</w:t>
            </w:r>
          </w:p>
        </w:tc>
        <w:tc>
          <w:tcPr>
            <w:tcW w:w="1504" w:type="dxa"/>
          </w:tcPr>
          <w:p w14:paraId="1A6F6064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Использовано, %</w:t>
            </w:r>
          </w:p>
        </w:tc>
      </w:tr>
      <w:tr w:rsidR="00DA1AF2" w14:paraId="15A6ADC7" w14:textId="77777777" w:rsidTr="00E223A4">
        <w:tc>
          <w:tcPr>
            <w:tcW w:w="1503" w:type="dxa"/>
          </w:tcPr>
          <w:p w14:paraId="2EAB7F4C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C:\</w:t>
            </w:r>
          </w:p>
        </w:tc>
        <w:tc>
          <w:tcPr>
            <w:tcW w:w="1503" w:type="dxa"/>
          </w:tcPr>
          <w:p w14:paraId="043F5D01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NTFS</w:t>
            </w:r>
          </w:p>
        </w:tc>
        <w:tc>
          <w:tcPr>
            <w:tcW w:w="1503" w:type="dxa"/>
          </w:tcPr>
          <w:p w14:paraId="0DDFB367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470.94</w:t>
            </w:r>
          </w:p>
        </w:tc>
        <w:tc>
          <w:tcPr>
            <w:tcW w:w="1503" w:type="dxa"/>
          </w:tcPr>
          <w:p w14:paraId="59F22732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391.13</w:t>
            </w:r>
          </w:p>
        </w:tc>
        <w:tc>
          <w:tcPr>
            <w:tcW w:w="1503" w:type="dxa"/>
          </w:tcPr>
          <w:p w14:paraId="39D68C85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79.82</w:t>
            </w:r>
          </w:p>
        </w:tc>
        <w:tc>
          <w:tcPr>
            <w:tcW w:w="1504" w:type="dxa"/>
          </w:tcPr>
          <w:p w14:paraId="76D99E9C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83.05</w:t>
            </w:r>
          </w:p>
        </w:tc>
      </w:tr>
      <w:tr w:rsidR="00DA1AF2" w14:paraId="2E7A548B" w14:textId="77777777" w:rsidTr="00E223A4">
        <w:tc>
          <w:tcPr>
            <w:tcW w:w="1503" w:type="dxa"/>
          </w:tcPr>
          <w:p w14:paraId="36655C5F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D:\</w:t>
            </w:r>
          </w:p>
        </w:tc>
        <w:tc>
          <w:tcPr>
            <w:tcW w:w="1503" w:type="dxa"/>
          </w:tcPr>
          <w:p w14:paraId="69958160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FAT32</w:t>
            </w:r>
          </w:p>
        </w:tc>
        <w:tc>
          <w:tcPr>
            <w:tcW w:w="1503" w:type="dxa"/>
          </w:tcPr>
          <w:p w14:paraId="27912A0D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0.50</w:t>
            </w:r>
          </w:p>
        </w:tc>
        <w:tc>
          <w:tcPr>
            <w:tcW w:w="1503" w:type="dxa"/>
          </w:tcPr>
          <w:p w14:paraId="0706F6F7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</w:t>
            </w:r>
          </w:p>
        </w:tc>
        <w:tc>
          <w:tcPr>
            <w:tcW w:w="1503" w:type="dxa"/>
          </w:tcPr>
          <w:p w14:paraId="313D04B9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0.50</w:t>
            </w:r>
          </w:p>
        </w:tc>
        <w:tc>
          <w:tcPr>
            <w:tcW w:w="1504" w:type="dxa"/>
          </w:tcPr>
          <w:p w14:paraId="0CEB0062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</w:t>
            </w:r>
          </w:p>
        </w:tc>
      </w:tr>
    </w:tbl>
    <w:p w14:paraId="260A2107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6DA1DCC9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75A003A7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GPU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42"/>
        <w:gridCol w:w="4077"/>
      </w:tblGrid>
      <w:tr w:rsidR="00DA1AF2" w:rsidRPr="00016856" w14:paraId="26810AE3" w14:textId="77777777" w:rsidTr="00E223A4">
        <w:tc>
          <w:tcPr>
            <w:tcW w:w="4942" w:type="dxa"/>
          </w:tcPr>
          <w:p w14:paraId="16B90898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Compute capability   </w:t>
            </w:r>
          </w:p>
        </w:tc>
        <w:tc>
          <w:tcPr>
            <w:tcW w:w="4077" w:type="dxa"/>
          </w:tcPr>
          <w:p w14:paraId="538B6A7C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8.6</w:t>
            </w:r>
          </w:p>
        </w:tc>
      </w:tr>
      <w:tr w:rsidR="00DA1AF2" w:rsidRPr="00563B6C" w14:paraId="7A6CFE64" w14:textId="77777777" w:rsidTr="00E223A4">
        <w:tc>
          <w:tcPr>
            <w:tcW w:w="4942" w:type="dxa"/>
          </w:tcPr>
          <w:p w14:paraId="3F8B7943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4077" w:type="dxa"/>
          </w:tcPr>
          <w:p w14:paraId="64B7CE2A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NVIDIA GeForce RTX 3050 </w:t>
            </w:r>
            <w:proofErr w:type="spellStart"/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</w:t>
            </w:r>
            <w:proofErr w:type="spellEnd"/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Laptop GPU</w:t>
            </w:r>
          </w:p>
        </w:tc>
      </w:tr>
      <w:tr w:rsidR="00DA1AF2" w:rsidRPr="00016856" w14:paraId="113833C1" w14:textId="77777777" w:rsidTr="00E223A4">
        <w:tc>
          <w:tcPr>
            <w:tcW w:w="4942" w:type="dxa"/>
          </w:tcPr>
          <w:p w14:paraId="42683A10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Total Global Memory     </w:t>
            </w:r>
          </w:p>
        </w:tc>
        <w:tc>
          <w:tcPr>
            <w:tcW w:w="4077" w:type="dxa"/>
          </w:tcPr>
          <w:p w14:paraId="33885BD8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4294443008</w:t>
            </w:r>
          </w:p>
        </w:tc>
      </w:tr>
      <w:tr w:rsidR="00DA1AF2" w:rsidRPr="00016856" w14:paraId="414B9339" w14:textId="77777777" w:rsidTr="00E223A4">
        <w:tc>
          <w:tcPr>
            <w:tcW w:w="4942" w:type="dxa"/>
          </w:tcPr>
          <w:p w14:paraId="34263520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Shared memory per block</w:t>
            </w:r>
          </w:p>
        </w:tc>
        <w:tc>
          <w:tcPr>
            <w:tcW w:w="4077" w:type="dxa"/>
          </w:tcPr>
          <w:p w14:paraId="38D0E770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49152</w:t>
            </w:r>
          </w:p>
        </w:tc>
      </w:tr>
      <w:tr w:rsidR="00DA1AF2" w:rsidRPr="00016856" w14:paraId="182546A6" w14:textId="77777777" w:rsidTr="00E223A4">
        <w:tc>
          <w:tcPr>
            <w:tcW w:w="4942" w:type="dxa"/>
          </w:tcPr>
          <w:p w14:paraId="0B5BBBE4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Registers per block    </w:t>
            </w:r>
          </w:p>
        </w:tc>
        <w:tc>
          <w:tcPr>
            <w:tcW w:w="4077" w:type="dxa"/>
          </w:tcPr>
          <w:p w14:paraId="5943C68F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65536</w:t>
            </w:r>
          </w:p>
        </w:tc>
      </w:tr>
      <w:tr w:rsidR="00DA1AF2" w:rsidRPr="00016856" w14:paraId="147D962C" w14:textId="77777777" w:rsidTr="00E223A4">
        <w:tc>
          <w:tcPr>
            <w:tcW w:w="4942" w:type="dxa"/>
          </w:tcPr>
          <w:p w14:paraId="69141AF4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Warp size               </w:t>
            </w:r>
          </w:p>
        </w:tc>
        <w:tc>
          <w:tcPr>
            <w:tcW w:w="4077" w:type="dxa"/>
          </w:tcPr>
          <w:p w14:paraId="435AFBE0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</w:tr>
      <w:tr w:rsidR="00DA1AF2" w:rsidRPr="00016856" w14:paraId="5A584BB9" w14:textId="77777777" w:rsidTr="00E223A4">
        <w:tc>
          <w:tcPr>
            <w:tcW w:w="4942" w:type="dxa"/>
          </w:tcPr>
          <w:p w14:paraId="30F6C8A3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Max threads per block   </w:t>
            </w:r>
          </w:p>
        </w:tc>
        <w:tc>
          <w:tcPr>
            <w:tcW w:w="4077" w:type="dxa"/>
          </w:tcPr>
          <w:p w14:paraId="067BE6F7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(1024, 1024, 64)</w:t>
            </w:r>
          </w:p>
        </w:tc>
      </w:tr>
      <w:tr w:rsidR="00DA1AF2" w:rsidRPr="00016856" w14:paraId="35963F47" w14:textId="77777777" w:rsidTr="00E223A4">
        <w:tc>
          <w:tcPr>
            <w:tcW w:w="4942" w:type="dxa"/>
          </w:tcPr>
          <w:p w14:paraId="085DE8AE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Max block   </w:t>
            </w:r>
          </w:p>
        </w:tc>
        <w:tc>
          <w:tcPr>
            <w:tcW w:w="4077" w:type="dxa"/>
          </w:tcPr>
          <w:p w14:paraId="15B400FA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(2147483647, 65535, 65535)</w:t>
            </w:r>
          </w:p>
        </w:tc>
      </w:tr>
      <w:tr w:rsidR="00DA1AF2" w:rsidRPr="00016856" w14:paraId="3B4327DC" w14:textId="77777777" w:rsidTr="00E223A4">
        <w:tc>
          <w:tcPr>
            <w:tcW w:w="4942" w:type="dxa"/>
          </w:tcPr>
          <w:p w14:paraId="60065311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Total constant memory </w:t>
            </w:r>
          </w:p>
        </w:tc>
        <w:tc>
          <w:tcPr>
            <w:tcW w:w="4077" w:type="dxa"/>
          </w:tcPr>
          <w:p w14:paraId="6DADAFEE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65536</w:t>
            </w:r>
          </w:p>
        </w:tc>
      </w:tr>
      <w:tr w:rsidR="00DA1AF2" w:rsidRPr="00016856" w14:paraId="120914EB" w14:textId="77777777" w:rsidTr="00E223A4">
        <w:tc>
          <w:tcPr>
            <w:tcW w:w="4942" w:type="dxa"/>
          </w:tcPr>
          <w:p w14:paraId="1A5CFA11" w14:textId="5E8981A1" w:rsidR="00DA1AF2" w:rsidRPr="00016856" w:rsidRDefault="00811C71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Multiprocessor’s</w:t>
            </w:r>
            <w:r w:rsidR="00DA1AF2"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count  </w:t>
            </w:r>
          </w:p>
        </w:tc>
        <w:tc>
          <w:tcPr>
            <w:tcW w:w="4077" w:type="dxa"/>
          </w:tcPr>
          <w:p w14:paraId="7BF21B2A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</w:tbl>
    <w:p w14:paraId="01743C30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335B57B" w14:textId="77777777" w:rsidR="00DA1AF2" w:rsidRPr="009A1DCE" w:rsidRDefault="00DA1AF2" w:rsidP="00DA1AF2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A1DCE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Используемая</w:t>
      </w:r>
      <w:r w:rsidRPr="009A1DCE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IDE: </w:t>
      </w:r>
      <w:r w:rsidRPr="009A1DC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Visual Studio Code</w:t>
      </w:r>
    </w:p>
    <w:p w14:paraId="1E802ACB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</w:p>
    <w:p w14:paraId="35F67D65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</w:p>
    <w:p w14:paraId="4C3568C0" w14:textId="77777777" w:rsidR="00DA1AF2" w:rsidRPr="009A1DCE" w:rsidRDefault="00DA1AF2" w:rsidP="00DA1AF2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A1DCE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Версия компилятора:</w:t>
      </w:r>
    </w:p>
    <w:p w14:paraId="38007E85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23647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F19208C" wp14:editId="02028F4D">
            <wp:extent cx="5525271" cy="105742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75F5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773EFFA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Метод решения</w:t>
      </w:r>
    </w:p>
    <w:p w14:paraId="6AA06971" w14:textId="24318C4B" w:rsidR="00811C71" w:rsidRPr="00811C71" w:rsidRDefault="00811C71" w:rsidP="00811C71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В программе данные считываются из бинарного файла формата int32 w, int32 h, затем RGBA-пиксели в вектор </w:t>
      </w:r>
      <w:proofErr w:type="spellStart"/>
      <w:proofErr w:type="gramStart"/>
      <w:r w:rsidRPr="00811C71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811C71">
        <w:rPr>
          <w:rFonts w:ascii="Times New Roman" w:eastAsia="Times New Roman" w:hAnsi="Times New Roman" w:cs="Times New Roman"/>
          <w:sz w:val="24"/>
          <w:szCs w:val="24"/>
        </w:rPr>
        <w:t>vector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Pixel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&gt;. На CPU по входным выборкам для каждого класса j накапливаются суммы R/G/B (в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) и делением на число образцов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npj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получаются средние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avg_j</w:t>
      </w:r>
      <w:proofErr w:type="spellEnd"/>
      <w:proofErr w:type="gramStart"/>
      <w:r w:rsidRPr="00811C71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R, G, B). Далее каждый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avg_j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нормируется по длине (деление на |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avg_j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|), и плоский массив из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нормированных троек (</w:t>
      </w:r>
      <w:proofErr w:type="spellStart"/>
      <w:proofErr w:type="gramStart"/>
      <w:r w:rsidRPr="00811C71">
        <w:rPr>
          <w:rFonts w:ascii="Times New Roman" w:eastAsia="Times New Roman" w:hAnsi="Times New Roman" w:cs="Times New Roman"/>
          <w:sz w:val="24"/>
          <w:szCs w:val="24"/>
        </w:rPr>
        <w:t>r,g</w:t>
      </w:r>
      <w:proofErr w:type="gramEnd"/>
      <w:r w:rsidRPr="00811C71">
        <w:rPr>
          <w:rFonts w:ascii="Times New Roman" w:eastAsia="Times New Roman" w:hAnsi="Times New Roman" w:cs="Times New Roman"/>
          <w:sz w:val="24"/>
          <w:szCs w:val="24"/>
        </w:rPr>
        <w:t>,b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) копируется в </w:t>
      </w:r>
      <w:r w:rsidR="007A1881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constant</w:t>
      </w:r>
      <w:proofErr w:type="spellEnd"/>
      <w:r w:rsidR="007A1881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память видеокарты (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c_classVec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) вызовом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cudaMemcpyToSymbol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. На GPU выделяются линейные буферы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d_in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d_out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, исходный кадр целиком копируется в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d_in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. Запуск вычислений выполняется одномерной сеткой </w:t>
      </w:r>
      <w:proofErr w:type="spellStart"/>
      <w:proofErr w:type="gramStart"/>
      <w:r w:rsidRPr="00811C71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End"/>
      <w:r w:rsidRPr="00811C71">
        <w:rPr>
          <w:rFonts w:ascii="Times New Roman" w:eastAsia="Times New Roman" w:hAnsi="Times New Roman" w:cs="Times New Roman"/>
          <w:sz w:val="24"/>
          <w:szCs w:val="24"/>
        </w:rPr>
        <w:t>&lt;&lt;1024,1024&gt;&gt;&gt;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нутри ядра используется индекс с шагом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offset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blockDim.x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gridDim.x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: каждый поток обрабатывает пиксели i=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; i </w:t>
      </w:r>
      <w:r w:rsidR="007A1881" w:rsidRPr="00811C71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="007A1881">
        <w:rPr>
          <w:rFonts w:ascii="Times New Roman" w:eastAsia="Times New Roman" w:hAnsi="Times New Roman" w:cs="Times New Roman"/>
          <w:sz w:val="24"/>
          <w:szCs w:val="24"/>
        </w:rPr>
        <w:t>totalPixels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; i+=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offset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— такой </w:t>
      </w:r>
      <w:r w:rsidR="007A1881">
        <w:rPr>
          <w:rFonts w:ascii="Times New Roman" w:eastAsia="Times New Roman" w:hAnsi="Times New Roman" w:cs="Times New Roman"/>
          <w:sz w:val="24"/>
          <w:szCs w:val="24"/>
        </w:rPr>
        <w:t>способ</w:t>
      </w:r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масштабируется на любые размеры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w×h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и обеспечивает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коалесцированный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доступ к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d_in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d_out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. Для каждого пикселя p= (R, G, B, А) вычисляются скалярные произведения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score_c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11C71">
        <w:rPr>
          <w:rFonts w:ascii="Times New Roman" w:eastAsia="Times New Roman" w:hAnsi="Times New Roman" w:cs="Times New Roman"/>
          <w:sz w:val="24"/>
          <w:szCs w:val="24"/>
        </w:rPr>
        <w:t>dot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( (</w:t>
      </w:r>
      <w:proofErr w:type="gram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R,G,B),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c_classVec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[c] ) по всем классам c, где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c_classVec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хранит нормированные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avg_j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; выбирается индекс класса с максимальным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, и он записывается в альфа-канал выходного пикселя (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q.a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bestClass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). Таким образом реализуется «метод спектрального угла»</w:t>
      </w:r>
    </w:p>
    <w:p w14:paraId="3C488542" w14:textId="26F9F4C9" w:rsidR="00DA1AF2" w:rsidRDefault="00811C71" w:rsidP="00811C71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После завершения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d_out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копируется на хост и сохраняется в файл того же бинарного формата. Все выделенные ресурсы освобождаются (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cudaFree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d_in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d_out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), а для всех CUDA-вызовов используется макрос CSC с проверкой ошибок; дополнительно контролируются ограничения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MaxPixels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811C71">
        <w:rPr>
          <w:rFonts w:ascii="Times New Roman" w:eastAsia="Times New Roman" w:hAnsi="Times New Roman" w:cs="Times New Roman"/>
          <w:sz w:val="24"/>
          <w:szCs w:val="24"/>
        </w:rPr>
        <w:t>MaxClasses</w:t>
      </w:r>
      <w:proofErr w:type="spellEnd"/>
      <w:r w:rsidRPr="00811C71">
        <w:rPr>
          <w:rFonts w:ascii="Times New Roman" w:eastAsia="Times New Roman" w:hAnsi="Times New Roman" w:cs="Times New Roman"/>
          <w:sz w:val="24"/>
          <w:szCs w:val="24"/>
        </w:rPr>
        <w:t xml:space="preserve"> при чтении входных данных.</w:t>
      </w:r>
    </w:p>
    <w:p w14:paraId="7507DE75" w14:textId="77777777" w:rsidR="00811C71" w:rsidRDefault="00811C71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15DD20" w14:textId="2227E2D2" w:rsidR="00811C71" w:rsidRDefault="00811C71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355114" w14:textId="77777777" w:rsidR="00563B6C" w:rsidRDefault="00563B6C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2CF843" w14:textId="36449506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Описание программы</w:t>
      </w:r>
    </w:p>
    <w:p w14:paraId="693D0086" w14:textId="77777777" w:rsidR="00DA1AF2" w:rsidRPr="00D0245D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Программа состоит из функции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одного CUDA-ядра и двух вспомогательных функций для чтения/записи бинарного изображения. Для удобства работы с пикселями используется 4-байтовая структура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Pixel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, где каждый канал — однобайтовое беззнаковое целое.</w:t>
      </w:r>
    </w:p>
    <w:p w14:paraId="6449FAE1" w14:textId="77777777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Ядро.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2A80A7" w14:textId="7C93A7AA" w:rsidR="00DA1AF2" w:rsidRDefault="007A1881" w:rsidP="00DA1A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188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941380" wp14:editId="5373B930">
            <wp:extent cx="5467350" cy="760982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238" cy="76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C62F" w14:textId="59F8939E" w:rsidR="007A1881" w:rsidRDefault="007A1881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18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Ядро принимает указатели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Pixel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d_in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Pixel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d_out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, общее число пикселей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totalPixels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и число классов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>. В __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constant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__-памяти заранее лежит плоский массив нормированных опорных векторов цвета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c_</w:t>
      </w:r>
      <w:proofErr w:type="gramStart"/>
      <w:r w:rsidRPr="007A1881">
        <w:rPr>
          <w:rFonts w:ascii="Times New Roman" w:eastAsia="Times New Roman" w:hAnsi="Times New Roman" w:cs="Times New Roman"/>
          <w:sz w:val="24"/>
          <w:szCs w:val="24"/>
        </w:rPr>
        <w:t>classVec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7A1881">
        <w:rPr>
          <w:rFonts w:ascii="Times New Roman" w:eastAsia="Times New Roman" w:hAnsi="Times New Roman" w:cs="Times New Roman"/>
          <w:sz w:val="24"/>
          <w:szCs w:val="24"/>
        </w:rPr>
        <w:t>MaxClasses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*3] вида [r0,g0,b0, r1,g1,b1, …]. Запуск выполняется одномерной конфигурацией </w:t>
      </w:r>
      <w:proofErr w:type="spellStart"/>
      <w:proofErr w:type="gramStart"/>
      <w:r w:rsidRPr="007A1881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&lt;&lt;1024,1024&gt;&gt;&gt;, а внутри используется шагающий паттерн: каждый поток стартует с индекса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blockIdx.x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blockDim.x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threadIdx.x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и обходит линейный буфер с шагом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offset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blockDim.x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gridDim.x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i =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; i &lt;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totalPixels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; i +=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offset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>). Для каждого пикселя p=(</w:t>
      </w:r>
      <w:proofErr w:type="gramStart"/>
      <w:r w:rsidRPr="007A1881">
        <w:rPr>
          <w:rFonts w:ascii="Times New Roman" w:eastAsia="Times New Roman" w:hAnsi="Times New Roman" w:cs="Times New Roman"/>
          <w:sz w:val="24"/>
          <w:szCs w:val="24"/>
        </w:rPr>
        <w:t>R,G</w:t>
      </w:r>
      <w:proofErr w:type="gramEnd"/>
      <w:r w:rsidRPr="007A1881">
        <w:rPr>
          <w:rFonts w:ascii="Times New Roman" w:eastAsia="Times New Roman" w:hAnsi="Times New Roman" w:cs="Times New Roman"/>
          <w:sz w:val="24"/>
          <w:szCs w:val="24"/>
        </w:rPr>
        <w:t>,B,A) вычисляются скалярные произведения со всеми опорными векторами:</w:t>
      </w:r>
      <w:r w:rsidRPr="007A18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score_c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= R*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c_r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+ G*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c_g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+ B*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c_b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>. Номер лучшего класса записывается в альфа-канал выходного пикселя (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q.a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1881">
        <w:rPr>
          <w:rFonts w:ascii="Times New Roman" w:eastAsia="Times New Roman" w:hAnsi="Times New Roman" w:cs="Times New Roman"/>
          <w:sz w:val="24"/>
          <w:szCs w:val="24"/>
        </w:rPr>
        <w:t>bestClass</w:t>
      </w:r>
      <w:proofErr w:type="spellEnd"/>
      <w:r w:rsidRPr="007A1881">
        <w:rPr>
          <w:rFonts w:ascii="Times New Roman" w:eastAsia="Times New Roman" w:hAnsi="Times New Roman" w:cs="Times New Roman"/>
          <w:sz w:val="24"/>
          <w:szCs w:val="24"/>
        </w:rPr>
        <w:t>), а RGB сохраняются исходными.</w:t>
      </w:r>
    </w:p>
    <w:p w14:paraId="01C57DA9" w14:textId="4F011649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Константные данные.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725C2B" w14:textId="75FDF8D9" w:rsidR="00DA1AF2" w:rsidRDefault="007A1881" w:rsidP="00DA1A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188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409026" wp14:editId="4D3C1B06">
            <wp:extent cx="5463483" cy="733425"/>
            <wp:effectExtent l="0" t="0" r="444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569" cy="7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91B4" w14:textId="4FE907AA" w:rsidR="00DA1AF2" w:rsidRPr="00D0245D" w:rsidRDefault="007A1881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Массив</w:t>
      </w:r>
      <w:r w:rsidR="00DA1AF2" w:rsidRPr="00D0245D">
        <w:rPr>
          <w:rFonts w:ascii="Times New Roman" w:eastAsia="Times New Roman" w:hAnsi="Times New Roman" w:cs="Times New Roman"/>
          <w:sz w:val="24"/>
          <w:szCs w:val="24"/>
        </w:rPr>
        <w:t xml:space="preserve"> объявлен с модификатором __</w:t>
      </w:r>
      <w:proofErr w:type="spellStart"/>
      <w:r w:rsidR="00DA1AF2" w:rsidRPr="00D0245D">
        <w:rPr>
          <w:rFonts w:ascii="Times New Roman" w:eastAsia="Times New Roman" w:hAnsi="Times New Roman" w:cs="Times New Roman"/>
          <w:sz w:val="24"/>
          <w:szCs w:val="24"/>
        </w:rPr>
        <w:t>constant</w:t>
      </w:r>
      <w:proofErr w:type="spellEnd"/>
      <w:r w:rsidR="00DA1AF2" w:rsidRPr="00D0245D">
        <w:rPr>
          <w:rFonts w:ascii="Times New Roman" w:eastAsia="Times New Roman" w:hAnsi="Times New Roman" w:cs="Times New Roman"/>
          <w:sz w:val="24"/>
          <w:szCs w:val="24"/>
        </w:rPr>
        <w:t xml:space="preserve">__, чтобы храниться в константной памяти устройства и быстро </w:t>
      </w:r>
      <w:proofErr w:type="spellStart"/>
      <w:r w:rsidR="00DA1AF2" w:rsidRPr="00D0245D">
        <w:rPr>
          <w:rFonts w:ascii="Times New Roman" w:eastAsia="Times New Roman" w:hAnsi="Times New Roman" w:cs="Times New Roman"/>
          <w:sz w:val="24"/>
          <w:szCs w:val="24"/>
        </w:rPr>
        <w:t>кешироваться</w:t>
      </w:r>
      <w:proofErr w:type="spellEnd"/>
      <w:r w:rsidR="00DA1AF2" w:rsidRPr="00D0245D">
        <w:rPr>
          <w:rFonts w:ascii="Times New Roman" w:eastAsia="Times New Roman" w:hAnsi="Times New Roman" w:cs="Times New Roman"/>
          <w:sz w:val="24"/>
          <w:szCs w:val="24"/>
        </w:rPr>
        <w:t xml:space="preserve"> всеми потоками.</w:t>
      </w:r>
    </w:p>
    <w:p w14:paraId="445053B9" w14:textId="77777777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Проверка ошибок.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A8B5EC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80E5AD" wp14:editId="54F8089F">
            <wp:extent cx="5733415" cy="200088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1725" w14:textId="77777777" w:rsidR="00DA1AF2" w:rsidRPr="00D0245D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t>Для всех CUDA-вызовов используется макрос CSC(...), который проверяет код возврата, а при ошибке выводит файл/строку и текст сообщения драйвера.</w:t>
      </w:r>
    </w:p>
    <w:p w14:paraId="5D7CBC4F" w14:textId="77777777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Функция </w:t>
      </w:r>
      <w:proofErr w:type="spellStart"/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42E2D1" w14:textId="577E148C" w:rsidR="00DE3ECF" w:rsidRPr="00DE3ECF" w:rsidRDefault="00DE3ECF" w:rsidP="00DE3EC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 из бинарного файла считываются int32 w, int32 h и весь кадр RGBA в </w:t>
      </w:r>
      <w:proofErr w:type="spellStart"/>
      <w:proofErr w:type="gramStart"/>
      <w:r w:rsidRPr="00DE3ECF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DE3ECF">
        <w:rPr>
          <w:rFonts w:ascii="Times New Roman" w:eastAsia="Times New Roman" w:hAnsi="Times New Roman" w:cs="Times New Roman"/>
          <w:sz w:val="24"/>
          <w:szCs w:val="24"/>
        </w:rPr>
        <w:t>vector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Pixel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&gt;; проверяется лимит w*h &lt;= 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MaxPixels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. Далее из 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 считываются параметры классификации: число классов 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 и для каждого класса — количество образцов и их координаты. На CPU для каждого класса аккумулируются суммы R/G/B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усредняются, затем каждая средняя тройка нормируется по длине; в случае почти нулевой длины подставляется [1,0,0]. Плоский массив 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h_normed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>*3] копируется в __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constant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__ память устройства вызовом </w:t>
      </w:r>
      <w:proofErr w:type="spellStart"/>
      <w:proofErr w:type="gramStart"/>
      <w:r w:rsidRPr="00DE3ECF">
        <w:rPr>
          <w:rFonts w:ascii="Times New Roman" w:eastAsia="Times New Roman" w:hAnsi="Times New Roman" w:cs="Times New Roman"/>
          <w:sz w:val="24"/>
          <w:szCs w:val="24"/>
        </w:rPr>
        <w:t>cudaMemcpyToSymbol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E3ECF">
        <w:rPr>
          <w:rFonts w:ascii="Times New Roman" w:eastAsia="Times New Roman" w:hAnsi="Times New Roman" w:cs="Times New Roman"/>
          <w:sz w:val="24"/>
          <w:szCs w:val="24"/>
        </w:rPr>
        <w:t>c_classVec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, …). На GPU выделяются линейные буферы 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d_in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d_out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, входные пиксели целиком копируются в 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d_in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. Ядро запускается конфигурацией &lt;&lt;&lt;1024,1024&gt;&gt;&gt;; после </w:t>
      </w:r>
      <w:proofErr w:type="spellStart"/>
      <w:proofErr w:type="gramStart"/>
      <w:r w:rsidRPr="00DE3ECF">
        <w:rPr>
          <w:rFonts w:ascii="Times New Roman" w:eastAsia="Times New Roman" w:hAnsi="Times New Roman" w:cs="Times New Roman"/>
          <w:sz w:val="24"/>
          <w:szCs w:val="24"/>
        </w:rPr>
        <w:t>cudaDeviceSynchronize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) выход копируется обратно в вектор хоста и записывается в файл того же формата (с теми же 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w,h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>). Все ресурсы освобождаются (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cudaFree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d_in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cudaFree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E3ECF">
        <w:rPr>
          <w:rFonts w:ascii="Times New Roman" w:eastAsia="Times New Roman" w:hAnsi="Times New Roman" w:cs="Times New Roman"/>
          <w:sz w:val="24"/>
          <w:szCs w:val="24"/>
        </w:rPr>
        <w:t>d_out</w:t>
      </w:r>
      <w:proofErr w:type="spellEnd"/>
      <w:r w:rsidRPr="00DE3ECF">
        <w:rPr>
          <w:rFonts w:ascii="Times New Roman" w:eastAsia="Times New Roman" w:hAnsi="Times New Roman" w:cs="Times New Roman"/>
          <w:sz w:val="24"/>
          <w:szCs w:val="24"/>
        </w:rPr>
        <w:t>)), используется макрос CSC для проверки ошибок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3DAAEC" w14:textId="069F798E" w:rsidR="00DA1AF2" w:rsidRDefault="007A1881" w:rsidP="007A18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1881">
        <w:rPr>
          <w:noProof/>
        </w:rPr>
        <w:lastRenderedPageBreak/>
        <w:drawing>
          <wp:inline distT="0" distB="0" distL="0" distR="0" wp14:anchorId="091413CC" wp14:editId="6A9CCAF5">
            <wp:extent cx="5886450" cy="890953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0549" cy="891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ECEB" w14:textId="4DAB8085" w:rsidR="007A1881" w:rsidRPr="007A1881" w:rsidRDefault="007A1881" w:rsidP="007A18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188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6E5724" wp14:editId="3F0CD7B6">
            <wp:extent cx="6224166" cy="6934200"/>
            <wp:effectExtent l="0" t="0" r="571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1217" cy="69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FDA0" w14:textId="77777777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588716" w14:textId="77777777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435E64" w14:textId="77777777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88F56E" w14:textId="77777777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3C1AEE" w14:textId="77777777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E20F7A" w14:textId="6ABC381B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C15F97" w14:textId="027D0065" w:rsidR="007A1881" w:rsidRDefault="007A1881" w:rsidP="00DA1AF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2FF003" w14:textId="6117622E" w:rsidR="007A1881" w:rsidRDefault="007A1881" w:rsidP="00DA1AF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1E564E" w14:textId="77777777" w:rsidR="007A1881" w:rsidRDefault="007A1881" w:rsidP="00DA1AF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7899CF" w14:textId="77777777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Функции ввода/вывода.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B14F8C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3BC9C0" wp14:editId="6EB7C6FB">
            <wp:extent cx="5733415" cy="5008880"/>
            <wp:effectExtent l="0" t="0" r="63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A4AD" w14:textId="558C05BB" w:rsidR="00DA1AF2" w:rsidRDefault="00DA1AF2" w:rsidP="007A1881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Чтение и запись реализованы прямой работой с файлами C++ в бинарном режиме: сначала два int32 (ширина и высота), далее w*h структур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Pixel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. В функциях присутствуют проверки габаритов и числа пикселей на соответствие ограничениям работы.</w:t>
      </w:r>
    </w:p>
    <w:p w14:paraId="1E637A75" w14:textId="77777777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локально проверки работы программы были также реализованы функции дампа бинарных файлов в формате совпадающим с условием лабораторной работы.</w:t>
      </w:r>
    </w:p>
    <w:p w14:paraId="695DACD9" w14:textId="77777777" w:rsidR="00DA1AF2" w:rsidRPr="00E25076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31EB45" wp14:editId="451B9FA4">
            <wp:extent cx="5733415" cy="4092575"/>
            <wp:effectExtent l="0" t="0" r="63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F293" w14:textId="77777777" w:rsidR="00DA1AF2" w:rsidRPr="00316C61" w:rsidRDefault="00DA1AF2" w:rsidP="00DA1A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C99610" w14:textId="77777777" w:rsidR="007A1881" w:rsidRDefault="007A1881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C4B7A7" w14:textId="77777777" w:rsidR="007A1881" w:rsidRDefault="007A1881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B2C0E6" w14:textId="4D47C7B1" w:rsidR="00DA1AF2" w:rsidRDefault="00DA1AF2" w:rsidP="00DA1AF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 w14:paraId="149F2D0C" w14:textId="0C6BBE13" w:rsidR="00DA1AF2" w:rsidRDefault="00DA1AF2" w:rsidP="00DA1AF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измерения производительности было использовано изображение 12</w:t>
      </w:r>
      <w:r w:rsidR="00CD4C45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0х9</w:t>
      </w:r>
      <w:r w:rsidR="00CD4C45">
        <w:rPr>
          <w:rFonts w:ascii="Times New Roman" w:eastAsia="Times New Roman" w:hAnsi="Times New Roman" w:cs="Times New Roman"/>
          <w:sz w:val="24"/>
          <w:szCs w:val="24"/>
        </w:rPr>
        <w:t>60 пикселей</w:t>
      </w:r>
    </w:p>
    <w:p w14:paraId="398FD1A5" w14:textId="77777777" w:rsidR="00DA1AF2" w:rsidRDefault="00DA1AF2" w:rsidP="00DA1AF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A1AF2" w14:paraId="5B279450" w14:textId="77777777" w:rsidTr="00E223A4">
        <w:tc>
          <w:tcPr>
            <w:tcW w:w="4509" w:type="dxa"/>
          </w:tcPr>
          <w:p w14:paraId="5D6A67D4" w14:textId="77777777" w:rsidR="00DA1AF2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Конфигурация</w:t>
            </w:r>
          </w:p>
        </w:tc>
        <w:tc>
          <w:tcPr>
            <w:tcW w:w="4510" w:type="dxa"/>
          </w:tcPr>
          <w:p w14:paraId="561E1565" w14:textId="77777777" w:rsidR="00DA1AF2" w:rsidRPr="00741965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Время,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</w:tc>
      </w:tr>
      <w:tr w:rsidR="00DA1AF2" w14:paraId="32730651" w14:textId="77777777" w:rsidTr="00E223A4">
        <w:tc>
          <w:tcPr>
            <w:tcW w:w="4509" w:type="dxa"/>
          </w:tcPr>
          <w:p w14:paraId="1871ABFD" w14:textId="54621289" w:rsidR="00DA1AF2" w:rsidRPr="003A01DA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 w:rsidR="00CD4C45">
              <w:rPr>
                <w:rFonts w:ascii="Times New Roman" w:eastAsia="Times New Roman" w:hAnsi="Times New Roman" w:cs="Times New Roman"/>
                <w:sz w:val="24"/>
                <w:szCs w:val="24"/>
              </w:rPr>
              <w:t>1024</w:t>
            </w:r>
            <w:r w:rsidR="00CD4C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1024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4510" w:type="dxa"/>
          </w:tcPr>
          <w:p w14:paraId="5BDFC41A" w14:textId="7FAE54C8" w:rsidR="00DA1AF2" w:rsidRPr="007A54B6" w:rsidRDefault="00CD4C45" w:rsidP="00E223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23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69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</w:p>
        </w:tc>
      </w:tr>
      <w:tr w:rsidR="00DA1AF2" w14:paraId="575F9788" w14:textId="77777777" w:rsidTr="00E223A4">
        <w:trPr>
          <w:trHeight w:val="70"/>
        </w:trPr>
        <w:tc>
          <w:tcPr>
            <w:tcW w:w="4509" w:type="dxa"/>
          </w:tcPr>
          <w:p w14:paraId="01C62859" w14:textId="2BA3F9A9" w:rsidR="00DA1AF2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 w:rsidR="00CD4C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512, 512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4510" w:type="dxa"/>
          </w:tcPr>
          <w:p w14:paraId="2A06866C" w14:textId="56059E1F" w:rsidR="00DA1AF2" w:rsidRPr="007A54B6" w:rsidRDefault="00CD4C45" w:rsidP="00E223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27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05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43</w:t>
            </w:r>
          </w:p>
        </w:tc>
      </w:tr>
      <w:tr w:rsidR="00DA1AF2" w14:paraId="6CACBE0A" w14:textId="77777777" w:rsidTr="00E223A4">
        <w:tc>
          <w:tcPr>
            <w:tcW w:w="4509" w:type="dxa"/>
          </w:tcPr>
          <w:p w14:paraId="09451307" w14:textId="164C564B" w:rsidR="00DA1AF2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 w:rsidR="00CD4C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256, 1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4510" w:type="dxa"/>
          </w:tcPr>
          <w:p w14:paraId="39F7A61F" w14:textId="322DCA80" w:rsidR="00DA1AF2" w:rsidRPr="007A54B6" w:rsidRDefault="00CD4C45" w:rsidP="00E223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9436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DA1AF2" w14:paraId="234F743A" w14:textId="77777777" w:rsidTr="00E223A4">
        <w:tc>
          <w:tcPr>
            <w:tcW w:w="4509" w:type="dxa"/>
          </w:tcPr>
          <w:p w14:paraId="3A036A1D" w14:textId="615F2412" w:rsidR="00DA1AF2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 w:rsidR="00CD4C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64, 4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4510" w:type="dxa"/>
          </w:tcPr>
          <w:p w14:paraId="300AA457" w14:textId="61C4472B" w:rsidR="00DA1AF2" w:rsidRPr="007A54B6" w:rsidRDefault="00CD4C45" w:rsidP="00E223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010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938</w:t>
            </w:r>
          </w:p>
        </w:tc>
      </w:tr>
      <w:tr w:rsidR="00DA1AF2" w14:paraId="5930281B" w14:textId="77777777" w:rsidTr="00E223A4">
        <w:tc>
          <w:tcPr>
            <w:tcW w:w="4509" w:type="dxa"/>
          </w:tcPr>
          <w:p w14:paraId="3A2A87A6" w14:textId="676AD04E" w:rsidR="00DA1AF2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 w:rsidR="00CD4C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8, 2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4510" w:type="dxa"/>
          </w:tcPr>
          <w:p w14:paraId="0CA2B616" w14:textId="6E7C0308" w:rsidR="00DA1AF2" w:rsidRPr="007A54B6" w:rsidRDefault="00CD4C45" w:rsidP="00E223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430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824</w:t>
            </w:r>
          </w:p>
        </w:tc>
      </w:tr>
    </w:tbl>
    <w:p w14:paraId="277F83E7" w14:textId="77777777" w:rsidR="00DA1AF2" w:rsidRDefault="00DA1AF2" w:rsidP="00DA1A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F40491" w14:textId="5F64577C" w:rsidR="00DA1AF2" w:rsidRPr="00741965" w:rsidRDefault="00DA1AF2" w:rsidP="00DA1AF2">
      <w:pPr>
        <w:rPr>
          <w:rFonts w:ascii="Times New Roman" w:eastAsia="Times New Roman" w:hAnsi="Times New Roman" w:cs="Times New Roman"/>
          <w:sz w:val="24"/>
          <w:szCs w:val="24"/>
        </w:rPr>
      </w:pPr>
      <w:r w:rsidRPr="00741965">
        <w:rPr>
          <w:rFonts w:ascii="Times New Roman" w:eastAsia="Times New Roman" w:hAnsi="Times New Roman" w:cs="Times New Roman"/>
          <w:sz w:val="24"/>
          <w:szCs w:val="24"/>
        </w:rPr>
        <w:t>CPU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1965"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41965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D4C4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49</w:t>
      </w:r>
      <w:r w:rsidRPr="007A54B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A54B6">
        <w:rPr>
          <w:rFonts w:ascii="Times New Roman" w:eastAsia="Times New Roman" w:hAnsi="Times New Roman" w:cs="Times New Roman"/>
          <w:b/>
          <w:bCs/>
          <w:sz w:val="24"/>
          <w:szCs w:val="24"/>
        </w:rPr>
        <w:t>ms</w:t>
      </w:r>
      <w:proofErr w:type="spellEnd"/>
    </w:p>
    <w:p w14:paraId="69600BBC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AF1C11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D479D0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51FEE6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AC8B68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6CE40E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75CDAB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5FF822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BEF01D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Примеры обработанных изображений</w:t>
      </w:r>
    </w:p>
    <w:p w14:paraId="79E2DAD5" w14:textId="195338D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B851AB" w14:textId="5C02279E" w:rsidR="00606CF7" w:rsidRDefault="00606CF7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EE0B580" wp14:editId="143512E4">
            <wp:extent cx="2818731" cy="1585595"/>
            <wp:effectExtent l="0" t="0" r="1270" b="0"/>
            <wp:docPr id="43" name="Рисунок 4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780" cy="159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122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11220" w:rsidRPr="00211220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9B6D048" wp14:editId="388CF95A">
            <wp:extent cx="2809875" cy="158247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3795" cy="15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3390" w14:textId="11735E24" w:rsidR="00606CF7" w:rsidRDefault="00606CF7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EF3AA9" w14:textId="45F8C277" w:rsidR="00606CF7" w:rsidRDefault="00606CF7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00988A2" wp14:editId="6E269807">
            <wp:extent cx="2655115" cy="39243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7687" cy="392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220"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  <w:r w:rsidR="00211220" w:rsidRPr="00211220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DC7859D" wp14:editId="3F37F26D">
            <wp:extent cx="2656840" cy="392685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0002" cy="393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F192" w14:textId="2CA9D546" w:rsidR="00606CF7" w:rsidRDefault="00606CF7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67B221" w14:textId="1915D8CE" w:rsidR="00606CF7" w:rsidRPr="000324FF" w:rsidRDefault="00606CF7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29CDBA2" wp14:editId="72F8BDD2">
            <wp:extent cx="2676525" cy="200746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4658" cy="201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220"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="00211220" w:rsidRPr="00211220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146C5A" wp14:editId="5C706D76">
            <wp:extent cx="2656734" cy="1992624"/>
            <wp:effectExtent l="0" t="0" r="0" b="825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4899" cy="200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2103" w14:textId="77777777" w:rsidR="00211220" w:rsidRDefault="00211220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F22022" w14:textId="762B25F5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14:paraId="2AFEA905" w14:textId="5252FE8C" w:rsidR="00620829" w:rsidRPr="007A54B6" w:rsidRDefault="00620829" w:rsidP="006208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54B6">
        <w:rPr>
          <w:rFonts w:ascii="Times New Roman" w:eastAsia="Times New Roman" w:hAnsi="Times New Roman" w:cs="Times New Roman"/>
          <w:sz w:val="24"/>
          <w:szCs w:val="24"/>
        </w:rPr>
        <w:t xml:space="preserve">В результате выполненной работы были </w:t>
      </w:r>
      <w:r>
        <w:rPr>
          <w:rFonts w:ascii="Times New Roman" w:eastAsia="Times New Roman" w:hAnsi="Times New Roman" w:cs="Times New Roman"/>
          <w:sz w:val="24"/>
          <w:szCs w:val="24"/>
        </w:rPr>
        <w:t>улучшены</w:t>
      </w:r>
      <w:r w:rsidRPr="007A54B6">
        <w:rPr>
          <w:rFonts w:ascii="Times New Roman" w:eastAsia="Times New Roman" w:hAnsi="Times New Roman" w:cs="Times New Roman"/>
          <w:sz w:val="24"/>
          <w:szCs w:val="24"/>
        </w:rPr>
        <w:t xml:space="preserve"> навыки обработки изображений с использованием GPU. Реализован алгоритм </w:t>
      </w:r>
      <w:r>
        <w:rPr>
          <w:rFonts w:ascii="Times New Roman" w:eastAsia="Times New Roman" w:hAnsi="Times New Roman" w:cs="Times New Roman"/>
          <w:sz w:val="24"/>
          <w:szCs w:val="24"/>
        </w:rPr>
        <w:t>Спектрального угла для классификации и кластеризации изображений</w:t>
      </w:r>
      <w:r w:rsidRPr="007A54B6">
        <w:rPr>
          <w:rFonts w:ascii="Times New Roman" w:eastAsia="Times New Roman" w:hAnsi="Times New Roman" w:cs="Times New Roman"/>
          <w:sz w:val="24"/>
          <w:szCs w:val="24"/>
        </w:rPr>
        <w:t>, что позволило на практике закрепить принципы программирования на языке C++.</w:t>
      </w:r>
    </w:p>
    <w:p w14:paraId="0C994D2B" w14:textId="4ECC028E" w:rsidR="00620829" w:rsidRDefault="00620829" w:rsidP="006208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54B6">
        <w:rPr>
          <w:rFonts w:ascii="Times New Roman" w:eastAsia="Times New Roman" w:hAnsi="Times New Roman" w:cs="Times New Roman"/>
          <w:sz w:val="24"/>
          <w:szCs w:val="24"/>
        </w:rPr>
        <w:t>Реализация, выполненная в рамках данной работы, носит учебный характер и предназначена для демонстрации принципов параллельной обработки изображений на GPU. Несмотря на то, что код может быть оптимизирован для повышения производительности и расширения функциональности, разработанная программа позволяет наглядно изучить особенности вычислений на графических процессорах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8AEE03" w14:textId="489D8FE2" w:rsidR="00620829" w:rsidRPr="00620829" w:rsidRDefault="00620829" w:rsidP="006208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Метод спектрального угла применяется в ДЗЗ,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компьюторном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зрении, мониторинге измерений и ряде других задач.</w:t>
      </w:r>
    </w:p>
    <w:p w14:paraId="34B8A1BB" w14:textId="0A16601D" w:rsidR="00620829" w:rsidRPr="00620829" w:rsidRDefault="00620829" w:rsidP="0062082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20829">
        <w:rPr>
          <w:rFonts w:ascii="Times New Roman" w:hAnsi="Times New Roman" w:cs="Times New Roman"/>
          <w:sz w:val="24"/>
          <w:szCs w:val="24"/>
        </w:rPr>
        <w:t xml:space="preserve">Экспериментальные замеры на изображении 1280×960 показали существенное преимущество GPU над CPU: при лучшей конфигурации время GPU составило 0.2369 </w:t>
      </w:r>
      <w:proofErr w:type="spellStart"/>
      <w:r w:rsidRPr="00620829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620829">
        <w:rPr>
          <w:rFonts w:ascii="Times New Roman" w:hAnsi="Times New Roman" w:cs="Times New Roman"/>
          <w:sz w:val="24"/>
          <w:szCs w:val="24"/>
        </w:rPr>
        <w:t xml:space="preserve"> против 49 </w:t>
      </w:r>
      <w:proofErr w:type="spellStart"/>
      <w:r w:rsidRPr="00620829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620829">
        <w:rPr>
          <w:rFonts w:ascii="Times New Roman" w:hAnsi="Times New Roman" w:cs="Times New Roman"/>
          <w:sz w:val="24"/>
          <w:szCs w:val="24"/>
        </w:rPr>
        <w:t xml:space="preserve"> на CPU, что даёт ускорение порядка. Почти равноценный результат показала конфигурация &lt;&lt;&lt;512, 512&gt;&gt;&gt; — 0.2705 </w:t>
      </w:r>
      <w:proofErr w:type="spellStart"/>
      <w:r w:rsidRPr="00620829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620829">
        <w:rPr>
          <w:rFonts w:ascii="Times New Roman" w:hAnsi="Times New Roman" w:cs="Times New Roman"/>
          <w:sz w:val="24"/>
          <w:szCs w:val="24"/>
        </w:rPr>
        <w:t xml:space="preserve">. Более мелкие/несбалансированные сетки заметно проигрывают по времени из-за худшей утилизации варпов и меньшей способности скрывать латентность памяти: &lt;&lt;&lt;64, 4&gt;&gt;&gt; — 2.0109 </w:t>
      </w:r>
      <w:proofErr w:type="spellStart"/>
      <w:proofErr w:type="gramStart"/>
      <w:r w:rsidRPr="00620829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620829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620829">
        <w:rPr>
          <w:rFonts w:ascii="Times New Roman" w:hAnsi="Times New Roman" w:cs="Times New Roman"/>
          <w:sz w:val="24"/>
          <w:szCs w:val="24"/>
        </w:rPr>
        <w:t xml:space="preserve"> &lt;&lt;&lt;256, 1&gt;&gt;&gt; — 4.9436 </w:t>
      </w:r>
      <w:proofErr w:type="spellStart"/>
      <w:r w:rsidRPr="00620829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620829">
        <w:rPr>
          <w:rFonts w:ascii="Times New Roman" w:hAnsi="Times New Roman" w:cs="Times New Roman"/>
          <w:sz w:val="24"/>
          <w:szCs w:val="24"/>
        </w:rPr>
        <w:t xml:space="preserve">, &lt;&lt;&lt;8, 2&gt;&gt;&gt; — 8.4308 </w:t>
      </w:r>
      <w:proofErr w:type="spellStart"/>
      <w:r w:rsidRPr="00620829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620829">
        <w:rPr>
          <w:rFonts w:ascii="Times New Roman" w:hAnsi="Times New Roman" w:cs="Times New Roman"/>
          <w:sz w:val="24"/>
          <w:szCs w:val="24"/>
        </w:rPr>
        <w:t>.</w:t>
      </w:r>
    </w:p>
    <w:p w14:paraId="2A215787" w14:textId="3EE57F16" w:rsidR="00620829" w:rsidRPr="00620829" w:rsidRDefault="00620829" w:rsidP="0062082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620829">
        <w:rPr>
          <w:rFonts w:ascii="Times New Roman" w:hAnsi="Times New Roman" w:cs="Times New Roman"/>
          <w:sz w:val="24"/>
          <w:szCs w:val="24"/>
        </w:rPr>
        <w:t>аксимальная производительность достигается при конфигурациях с большим числом активных потоков и размерах блоков, кратных 32 (размеру варпа), что обеспечивает высокую заполняемость мультипроцессоров и эффективное скрытие задержек памяти. CPU-реализация значительно уступает и может рассматриваться лишь как эталон корректности и базовая точка сравнения по скорости.</w:t>
      </w:r>
    </w:p>
    <w:p w14:paraId="0000003B" w14:textId="62EE45D3" w:rsidR="006D4DB4" w:rsidRPr="00DA1AF2" w:rsidRDefault="006D4DB4" w:rsidP="00620829">
      <w:pPr>
        <w:jc w:val="both"/>
      </w:pPr>
    </w:p>
    <w:sectPr w:rsidR="006D4DB4" w:rsidRPr="00DA1AF2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B031B"/>
    <w:multiLevelType w:val="hybridMultilevel"/>
    <w:tmpl w:val="8EDAE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A1BE3"/>
    <w:multiLevelType w:val="multilevel"/>
    <w:tmpl w:val="31920F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E9D277A"/>
    <w:multiLevelType w:val="multilevel"/>
    <w:tmpl w:val="7E96B6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DB4"/>
    <w:rsid w:val="00033F43"/>
    <w:rsid w:val="00211220"/>
    <w:rsid w:val="00563B6C"/>
    <w:rsid w:val="00606CF7"/>
    <w:rsid w:val="00620829"/>
    <w:rsid w:val="006D4DB4"/>
    <w:rsid w:val="007A1881"/>
    <w:rsid w:val="00811C71"/>
    <w:rsid w:val="00CD4C45"/>
    <w:rsid w:val="00DA1AF2"/>
    <w:rsid w:val="00DE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5FB0A"/>
  <w15:docId w15:val="{149312FB-B294-4C86-975A-F86102E4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DBC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3">
    <w:name w:val="Table Normal3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2">
    <w:name w:val="Table Normal2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1">
    <w:name w:val="Table Normal1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DA1AF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A1AF2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033F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0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86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7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6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1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6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1484</Words>
  <Characters>8464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Олег Концебалов</cp:lastModifiedBy>
  <cp:revision>1</cp:revision>
  <dcterms:created xsi:type="dcterms:W3CDTF">2019-09-08T19:29:00Z</dcterms:created>
  <dcterms:modified xsi:type="dcterms:W3CDTF">2025-11-09T15:12:00Z</dcterms:modified>
</cp:coreProperties>
</file>