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74B6C" w14:textId="1AE3901D" w:rsidR="008647B7" w:rsidRPr="00B633D5" w:rsidRDefault="00A804E9" w:rsidP="00A804E9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633D5">
        <w:rPr>
          <w:rFonts w:ascii="Times New Roman" w:hAnsi="Times New Roman" w:cs="Times New Roman"/>
          <w:color w:val="FF0000"/>
          <w:sz w:val="28"/>
          <w:szCs w:val="28"/>
        </w:rPr>
        <w:t>I</w:t>
      </w:r>
      <w:r w:rsidR="00610786" w:rsidRPr="00B633D5">
        <w:rPr>
          <w:rFonts w:ascii="Times New Roman" w:hAnsi="Times New Roman" w:cs="Times New Roman"/>
          <w:color w:val="FF0000"/>
          <w:sz w:val="28"/>
          <w:szCs w:val="28"/>
        </w:rPr>
        <w:t>nvsub</w:t>
      </w:r>
      <w:proofErr w:type="spellEnd"/>
    </w:p>
    <w:p w14:paraId="4617B42D" w14:textId="77777777" w:rsidR="00A804E9" w:rsidRPr="00A804E9" w:rsidRDefault="00A804E9" w:rsidP="00A804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04E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InvSubBytes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byte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AES.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InvSubBytes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S-box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(Inverse S-box)</w:t>
      </w:r>
    </w:p>
    <w:p w14:paraId="2D5119F9" w14:textId="77777777" w:rsidR="00A804E9" w:rsidRPr="00A804E9" w:rsidRDefault="00A804E9" w:rsidP="00A804E9">
      <w:pPr>
        <w:rPr>
          <w:rFonts w:ascii="Times New Roman" w:hAnsi="Times New Roman" w:cs="Times New Roman"/>
          <w:sz w:val="28"/>
          <w:szCs w:val="28"/>
        </w:rPr>
      </w:pPr>
    </w:p>
    <w:p w14:paraId="28FBD680" w14:textId="5CD38DF7" w:rsidR="00A804E9" w:rsidRPr="00A804E9" w:rsidRDefault="00A804E9" w:rsidP="00A804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A804E9">
        <w:rPr>
          <w:rFonts w:ascii="Times New Roman" w:hAnsi="Times New Roman" w:cs="Times New Roman"/>
          <w:sz w:val="28"/>
          <w:szCs w:val="28"/>
        </w:rPr>
        <w:t>àm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InvSubBytes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>:</w:t>
      </w:r>
    </w:p>
    <w:p w14:paraId="6060C85C" w14:textId="77777777" w:rsidR="00A804E9" w:rsidRPr="00A804E9" w:rsidRDefault="00A804E9" w:rsidP="00A804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04E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hex (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>: "2B7E1516").</w:t>
      </w:r>
    </w:p>
    <w:p w14:paraId="7BF365C8" w14:textId="77777777" w:rsidR="00A804E9" w:rsidRPr="00A804E9" w:rsidRDefault="00A804E9" w:rsidP="00A804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04E9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hex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>: "2B", "7E", "15", "16").</w:t>
      </w:r>
    </w:p>
    <w:p w14:paraId="4394AD3B" w14:textId="77777777" w:rsidR="00A804E9" w:rsidRPr="00A804E9" w:rsidRDefault="00A804E9" w:rsidP="00A804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04E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invSbox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>.</w:t>
      </w:r>
    </w:p>
    <w:p w14:paraId="39C688C6" w14:textId="77777777" w:rsidR="00A804E9" w:rsidRPr="00A804E9" w:rsidRDefault="00A804E9" w:rsidP="00A804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04E9">
        <w:rPr>
          <w:rFonts w:ascii="Times New Roman" w:hAnsi="Times New Roman" w:cs="Times New Roman"/>
          <w:sz w:val="28"/>
          <w:szCs w:val="28"/>
        </w:rPr>
        <w:t>Ghép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hex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4E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804E9">
        <w:rPr>
          <w:rFonts w:ascii="Times New Roman" w:hAnsi="Times New Roman" w:cs="Times New Roman"/>
          <w:sz w:val="28"/>
          <w:szCs w:val="28"/>
        </w:rPr>
        <w:t>.</w:t>
      </w:r>
    </w:p>
    <w:p w14:paraId="08FFD8D0" w14:textId="231D6565" w:rsidR="00A804E9" w:rsidRPr="00A804E9" w:rsidRDefault="00A804E9" w:rsidP="00A804E9">
      <w:pPr>
        <w:rPr>
          <w:rFonts w:ascii="Times New Roman" w:hAnsi="Times New Roman" w:cs="Times New Roman"/>
          <w:sz w:val="28"/>
          <w:szCs w:val="28"/>
        </w:rPr>
      </w:pPr>
    </w:p>
    <w:p w14:paraId="2C501C55" w14:textId="752C8F77" w:rsidR="00A804E9" w:rsidRPr="00A804E9" w:rsidRDefault="00A804E9" w:rsidP="00A804E9">
      <w:pPr>
        <w:rPr>
          <w:rFonts w:ascii="Times New Roman" w:hAnsi="Times New Roman" w:cs="Times New Roman"/>
          <w:sz w:val="28"/>
          <w:szCs w:val="28"/>
        </w:rPr>
      </w:pPr>
      <w:r w:rsidRPr="00A804E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88AE35" wp14:editId="526A7773">
            <wp:extent cx="5943600" cy="5821045"/>
            <wp:effectExtent l="0" t="0" r="0" b="8255"/>
            <wp:docPr id="133144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43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A1B2" w14:textId="77777777" w:rsidR="00A804E9" w:rsidRPr="00A804E9" w:rsidRDefault="00A804E9" w:rsidP="00A804E9">
      <w:pPr>
        <w:rPr>
          <w:rFonts w:ascii="Times New Roman" w:hAnsi="Times New Roman" w:cs="Times New Roman"/>
          <w:sz w:val="28"/>
          <w:szCs w:val="28"/>
        </w:rPr>
      </w:pPr>
    </w:p>
    <w:p w14:paraId="3BC0217E" w14:textId="77777777" w:rsidR="00A804E9" w:rsidRPr="00A804E9" w:rsidRDefault="00A804E9" w:rsidP="00A804E9">
      <w:pPr>
        <w:rPr>
          <w:rFonts w:ascii="Times New Roman" w:hAnsi="Times New Roman" w:cs="Times New Roman"/>
          <w:sz w:val="28"/>
          <w:szCs w:val="28"/>
        </w:rPr>
      </w:pPr>
    </w:p>
    <w:p w14:paraId="097C750D" w14:textId="77777777" w:rsidR="00A804E9" w:rsidRPr="00A804E9" w:rsidRDefault="00A804E9" w:rsidP="00A804E9">
      <w:pPr>
        <w:rPr>
          <w:rFonts w:ascii="Times New Roman" w:hAnsi="Times New Roman" w:cs="Times New Roman"/>
          <w:sz w:val="28"/>
          <w:szCs w:val="28"/>
        </w:rPr>
      </w:pPr>
    </w:p>
    <w:sectPr w:rsidR="00A804E9" w:rsidRPr="00A80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94FE5"/>
    <w:multiLevelType w:val="multilevel"/>
    <w:tmpl w:val="7604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083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86"/>
    <w:rsid w:val="00610786"/>
    <w:rsid w:val="008647B7"/>
    <w:rsid w:val="00A804E9"/>
    <w:rsid w:val="00B6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5BCD"/>
  <w15:chartTrackingRefBased/>
  <w15:docId w15:val="{7A3A87DE-40E4-4008-B920-EAE297D6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04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3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1</cp:revision>
  <dcterms:created xsi:type="dcterms:W3CDTF">2024-05-03T08:40:00Z</dcterms:created>
  <dcterms:modified xsi:type="dcterms:W3CDTF">2024-05-03T09:50:00Z</dcterms:modified>
</cp:coreProperties>
</file>