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8D889" w14:textId="77777777" w:rsidR="001E2B30" w:rsidRDefault="001E2B30" w:rsidP="001E2B30">
      <w:r>
        <w:t>1. Gtd</w:t>
      </w:r>
    </w:p>
    <w:p w14:paraId="2847E7B2" w14:textId="77777777" w:rsidR="001E2B30" w:rsidRDefault="001E2B30" w:rsidP="001E2B30">
      <w:r>
        <w:t>Empresa de telecomunicaciones y tecnología con presencia en varios países. Ofrece nube pública, privada e híbrida, además de soluciones multicloud como data centers, productividad, administración SAP y control de asistencia.</w:t>
      </w:r>
    </w:p>
    <w:p w14:paraId="69906F07" w14:textId="77777777" w:rsidR="001E2B30" w:rsidRDefault="001E2B30" w:rsidP="001E2B30"/>
    <w:p w14:paraId="650057CD" w14:textId="77777777" w:rsidR="001E2B30" w:rsidRDefault="001E2B30" w:rsidP="001E2B30">
      <w:r>
        <w:t>2. AWS (Amazon Web Services)</w:t>
      </w:r>
    </w:p>
    <w:p w14:paraId="593541C4" w14:textId="77777777" w:rsidR="001E2B30" w:rsidRDefault="001E2B30" w:rsidP="001E2B30">
      <w:r>
        <w:t>Plataforma en la nube más adoptada, con más de 200 servicios. Destaca en infraestructura, inteligencia artificial, bases de datos y cómputo sin servidor (AWS Lambda, SageMaker).</w:t>
      </w:r>
    </w:p>
    <w:p w14:paraId="6B28E46D" w14:textId="77777777" w:rsidR="001E2B30" w:rsidRDefault="001E2B30" w:rsidP="001E2B30"/>
    <w:p w14:paraId="1AD01CD7" w14:textId="77777777" w:rsidR="001E2B30" w:rsidRDefault="001E2B30" w:rsidP="001E2B30">
      <w:r>
        <w:t>3. Orbyta</w:t>
      </w:r>
    </w:p>
    <w:p w14:paraId="3CEF25AB" w14:textId="77777777" w:rsidR="001E2B30" w:rsidRDefault="001E2B30" w:rsidP="001E2B30">
      <w:r>
        <w:t>Proveedor de conectividad, data center y web hosting en Chile. Ofrece seguridad, monitoreo, respaldo de datos y optimización de costos con tráfico nacional.</w:t>
      </w:r>
    </w:p>
    <w:p w14:paraId="3D84E87D" w14:textId="77777777" w:rsidR="001E2B30" w:rsidRDefault="001E2B30" w:rsidP="001E2B30"/>
    <w:p w14:paraId="2ED7D54F" w14:textId="77777777" w:rsidR="001E2B30" w:rsidRDefault="001E2B30" w:rsidP="001E2B30">
      <w:r>
        <w:t>4. Google Cloud</w:t>
      </w:r>
    </w:p>
    <w:p w14:paraId="291EFFA2" w14:textId="77777777" w:rsidR="001E2B30" w:rsidRDefault="001E2B30" w:rsidP="001E2B30">
      <w:r>
        <w:t>Plataforma multicloud con servicios de infraestructura y desarrollo de aplicaciones. Destaca por Cloud Run, una solución sin servidor para ejecutar contenedores escalables con seguridad integrada.</w:t>
      </w:r>
    </w:p>
    <w:p w14:paraId="2541ABB7" w14:textId="77777777" w:rsidR="001E2B30" w:rsidRDefault="001E2B30" w:rsidP="001E2B30"/>
    <w:p w14:paraId="6365585B" w14:textId="77777777" w:rsidR="001E2B30" w:rsidRDefault="001E2B30" w:rsidP="001E2B30">
      <w:r>
        <w:t>5. Seidor</w:t>
      </w:r>
    </w:p>
    <w:p w14:paraId="41FB82D6" w14:textId="77777777" w:rsidR="001E2B30" w:rsidRDefault="001E2B30" w:rsidP="001E2B30">
      <w:r>
        <w:t>Consultora tecnológica enfocada en transformación digital. Ofrece servicios gestionados en la nube, FinOps, DevOps, backups y continuidad del negocio.</w:t>
      </w:r>
    </w:p>
    <w:p w14:paraId="68D7152B" w14:textId="77777777" w:rsidR="001E2B30" w:rsidRDefault="001E2B30" w:rsidP="001E2B30"/>
    <w:p w14:paraId="1E541320" w14:textId="77777777" w:rsidR="001E2B30" w:rsidRDefault="001E2B30" w:rsidP="001E2B30">
      <w:r>
        <w:t>6. IBM Cloud</w:t>
      </w:r>
    </w:p>
    <w:p w14:paraId="1A6E79CF" w14:textId="77777777" w:rsidR="001E2B30" w:rsidRDefault="001E2B30" w:rsidP="001E2B30">
      <w:r>
        <w:t>Plataforma en la nube para sectores altamente regulados, destacando en seguridad, resiliencia y cumplimiento normativo.</w:t>
      </w:r>
    </w:p>
    <w:p w14:paraId="1B43C31B" w14:textId="77777777" w:rsidR="001E2B30" w:rsidRDefault="001E2B30" w:rsidP="001E2B30"/>
    <w:p w14:paraId="11A0B289" w14:textId="77777777" w:rsidR="001E2B30" w:rsidRDefault="001E2B30" w:rsidP="001E2B30">
      <w:r>
        <w:t>7. Ionos</w:t>
      </w:r>
    </w:p>
    <w:p w14:paraId="5CEDEF6F" w14:textId="77777777" w:rsidR="001E2B30" w:rsidRDefault="001E2B30" w:rsidP="001E2B30">
      <w:r>
        <w:lastRenderedPageBreak/>
        <w:t>Proveedor europeo enfocado en pymes y emprendedores. Ofrece soluciones de hosting, cloud computing y seguridad, con soporte personalizado y precios accesibles.</w:t>
      </w:r>
    </w:p>
    <w:p w14:paraId="2F0761F9" w14:textId="77777777" w:rsidR="001E2B30" w:rsidRDefault="001E2B30" w:rsidP="001E2B30"/>
    <w:p w14:paraId="49464F78" w14:textId="77777777" w:rsidR="001E2B30" w:rsidRDefault="001E2B30" w:rsidP="001E2B30">
      <w:r>
        <w:t>8. Ericsson</w:t>
      </w:r>
    </w:p>
    <w:p w14:paraId="29638969" w14:textId="77777777" w:rsidR="001E2B30" w:rsidRDefault="001E2B30" w:rsidP="001E2B30">
      <w:r>
        <w:t>Especializado en infraestructura en la nube para telecomunicaciones y 5G. Proporciona soluciones NFVI y nativas en la nube con gestión centralizada y bajo costo total de propiedad.</w:t>
      </w:r>
    </w:p>
    <w:p w14:paraId="6A9B3A50" w14:textId="77777777" w:rsidR="001E2B30" w:rsidRDefault="001E2B30" w:rsidP="001E2B30"/>
    <w:p w14:paraId="6018FF9A" w14:textId="77777777" w:rsidR="001E2B30" w:rsidRDefault="001E2B30" w:rsidP="001E2B30">
      <w:r>
        <w:t>9. Anacondaweb</w:t>
      </w:r>
    </w:p>
    <w:p w14:paraId="3A12B068" w14:textId="77777777" w:rsidR="001E2B30" w:rsidRDefault="001E2B30" w:rsidP="001E2B30">
      <w:r>
        <w:t>Proveedor de hosting web, VPS cloud, cloud dedicada y housing colocation.</w:t>
      </w:r>
    </w:p>
    <w:p w14:paraId="7A064A1D" w14:textId="77777777" w:rsidR="001E2B30" w:rsidRDefault="001E2B30" w:rsidP="001E2B30"/>
    <w:p w14:paraId="5E562D8C" w14:textId="77777777" w:rsidR="001E2B30" w:rsidRDefault="001E2B30" w:rsidP="001E2B30">
      <w:r>
        <w:t>10. OVHcloud</w:t>
      </w:r>
    </w:p>
    <w:p w14:paraId="2B1E4D2B" w14:textId="77777777" w:rsidR="001E2B30" w:rsidRDefault="001E2B30" w:rsidP="001E2B30">
      <w:r>
        <w:t>Empresa que fabrica sus propios servidores y data centers, ofreciendo soluciones de cloud público, privado, bare metal y web con precios accesibles y sin costos ocultos.</w:t>
      </w:r>
    </w:p>
    <w:p w14:paraId="44834762" w14:textId="77777777" w:rsidR="001E2B30" w:rsidRDefault="001E2B30" w:rsidP="001E2B30"/>
    <w:p w14:paraId="7B564F7E" w14:textId="77777777" w:rsidR="001E2B30" w:rsidRDefault="001E2B30" w:rsidP="001E2B30">
      <w:r>
        <w:t>11. Red Hat</w:t>
      </w:r>
    </w:p>
    <w:p w14:paraId="24A1F9FF" w14:textId="09CF0CCF" w:rsidR="0005059B" w:rsidRDefault="001E2B30" w:rsidP="001E2B30">
      <w:r>
        <w:t>Especialista en soluciones de nube gestionada con OpenShift. Ofrece seguridad, cumplimiento normativo y servicios en plataformas como AWS, Azure y Google Cloud.</w:t>
      </w:r>
      <w:r w:rsidR="00812D5A">
        <w:t>}</w:t>
      </w:r>
    </w:p>
    <w:sectPr w:rsidR="00050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30"/>
    <w:rsid w:val="0005059B"/>
    <w:rsid w:val="000E5569"/>
    <w:rsid w:val="001E2B30"/>
    <w:rsid w:val="00275DA4"/>
    <w:rsid w:val="00381389"/>
    <w:rsid w:val="0081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E400"/>
  <w15:chartTrackingRefBased/>
  <w15:docId w15:val="{64A71143-C680-455B-AA27-48CC264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B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B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B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B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B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B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B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B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B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B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VILLAGRA LABBÉ SILVIO A</dc:creator>
  <cp:keywords/>
  <dc:description/>
  <cp:lastModifiedBy>VILLAGRA LABBÉ SILVIO A</cp:lastModifiedBy>
  <cp:revision>2</cp:revision>
  <dcterms:created xsi:type="dcterms:W3CDTF">2025-03-13T19:59:00Z</dcterms:created>
  <dcterms:modified xsi:type="dcterms:W3CDTF">2025-03-13T20:14:00Z</dcterms:modified>
</cp:coreProperties>
</file>