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rPr>
      </w:pPr>
      <w:bookmarkStart w:colFirst="0" w:colLast="0" w:name="_gjdgxs" w:id="0"/>
      <w:bookmarkEnd w:id="0"/>
      <w:r w:rsidDel="00000000" w:rsidR="00000000" w:rsidRPr="00000000">
        <w:rPr>
          <w:rFonts w:ascii="Arial" w:cs="Arial" w:eastAsia="Arial" w:hAnsi="Arial"/>
          <w:b w:val="1"/>
          <w:sz w:val="32"/>
          <w:szCs w:val="32"/>
          <w:rtl w:val="0"/>
        </w:rPr>
        <w:t xml:space="preserve">Comprueba tu aprendizaje_T9</w:t>
      </w: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Por favor las respuestas en letra de color </w:t>
      </w:r>
      <w:r w:rsidDel="00000000" w:rsidR="00000000" w:rsidRPr="00000000">
        <w:rPr>
          <w:rFonts w:ascii="Arial" w:cs="Arial" w:eastAsia="Arial" w:hAnsi="Arial"/>
          <w:color w:val="0000ff"/>
          <w:sz w:val="22"/>
          <w:szCs w:val="22"/>
          <w:rtl w:val="0"/>
        </w:rPr>
        <w:t xml:space="preserve">AZUL</w:t>
      </w: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Marca cuáles de las siguientes características son necesarias para que un conjunto de personas sea un equipo de trabajo:</w:t>
      </w:r>
    </w:p>
    <w:p w:rsidR="00000000" w:rsidDel="00000000" w:rsidP="00000000" w:rsidRDefault="00000000" w:rsidRPr="00000000" w14:paraId="0000000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Que todas las personas tengan siempre las mismas opiniones.</w:t>
      </w:r>
    </w:p>
    <w:p w:rsidR="00000000" w:rsidDel="00000000" w:rsidP="00000000" w:rsidRDefault="00000000" w:rsidRPr="00000000" w14:paraId="00000005">
      <w:pPr>
        <w:contextualSpacing w:val="0"/>
        <w:rPr>
          <w:rFonts w:ascii="Arial" w:cs="Arial" w:eastAsia="Arial" w:hAnsi="Arial"/>
          <w:b w:val="1"/>
          <w:color w:val="0070c0"/>
          <w:sz w:val="22"/>
          <w:szCs w:val="22"/>
        </w:rPr>
      </w:pPr>
      <w:r w:rsidDel="00000000" w:rsidR="00000000" w:rsidRPr="00000000">
        <w:rPr>
          <w:rFonts w:ascii="Arial" w:cs="Arial" w:eastAsia="Arial" w:hAnsi="Arial"/>
          <w:b w:val="1"/>
          <w:color w:val="0070c0"/>
          <w:sz w:val="22"/>
          <w:szCs w:val="22"/>
          <w:rtl w:val="0"/>
        </w:rPr>
        <w:t xml:space="preserve">b) Que todas las personas conozcan el objetivo común que el equipo ha de lograr.</w:t>
      </w:r>
    </w:p>
    <w:p w:rsidR="00000000" w:rsidDel="00000000" w:rsidP="00000000" w:rsidRDefault="00000000" w:rsidRPr="00000000" w14:paraId="00000006">
      <w:pPr>
        <w:contextualSpacing w:val="0"/>
        <w:rPr>
          <w:rFonts w:ascii="Arial" w:cs="Arial" w:eastAsia="Arial" w:hAnsi="Arial"/>
          <w:b w:val="1"/>
          <w:color w:val="0070c0"/>
          <w:sz w:val="22"/>
          <w:szCs w:val="22"/>
        </w:rPr>
      </w:pPr>
      <w:r w:rsidDel="00000000" w:rsidR="00000000" w:rsidRPr="00000000">
        <w:rPr>
          <w:rFonts w:ascii="Arial" w:cs="Arial" w:eastAsia="Arial" w:hAnsi="Arial"/>
          <w:b w:val="1"/>
          <w:color w:val="0070c0"/>
          <w:sz w:val="22"/>
          <w:szCs w:val="22"/>
          <w:rtl w:val="0"/>
        </w:rPr>
        <w:t xml:space="preserve">c) Que los componentes del equipo tengan un alto nivel de compromiso con el objetivo.</w:t>
      </w:r>
    </w:p>
    <w:p w:rsidR="00000000" w:rsidDel="00000000" w:rsidP="00000000" w:rsidRDefault="00000000" w:rsidRPr="00000000" w14:paraId="0000000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 Que las personas trabajen por conseguir el objetivo individual marcado.</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Indica si las siguientes afirmaciones son verdaderas o falsas:</w:t>
      </w:r>
    </w:p>
    <w:p w:rsidR="00000000" w:rsidDel="00000000" w:rsidP="00000000" w:rsidRDefault="00000000" w:rsidRPr="00000000" w14:paraId="0000000B">
      <w:pPr>
        <w:contextualSpacing w:val="0"/>
        <w:rPr>
          <w:rFonts w:ascii="Arial" w:cs="Arial" w:eastAsia="Arial" w:hAnsi="Arial"/>
          <w:b w:val="1"/>
          <w:color w:val="0070c0"/>
          <w:sz w:val="22"/>
          <w:szCs w:val="22"/>
        </w:rPr>
      </w:pPr>
      <w:r w:rsidDel="00000000" w:rsidR="00000000" w:rsidRPr="00000000">
        <w:rPr>
          <w:rFonts w:ascii="Arial" w:cs="Arial" w:eastAsia="Arial" w:hAnsi="Arial"/>
          <w:b w:val="1"/>
          <w:sz w:val="22"/>
          <w:szCs w:val="22"/>
          <w:rtl w:val="0"/>
        </w:rPr>
        <w:t xml:space="preserve">a) En los grupos de trabajo, las personas normalmente no buscan un beneficio individual. </w:t>
      </w:r>
      <w:r w:rsidDel="00000000" w:rsidR="00000000" w:rsidRPr="00000000">
        <w:rPr>
          <w:rFonts w:ascii="Arial" w:cs="Arial" w:eastAsia="Arial" w:hAnsi="Arial"/>
          <w:color w:val="0070c0"/>
          <w:sz w:val="22"/>
          <w:szCs w:val="22"/>
          <w:rtl w:val="0"/>
        </w:rPr>
        <w:t xml:space="preserve">F</w:t>
      </w: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b w:val="1"/>
          <w:color w:val="0070c0"/>
          <w:sz w:val="22"/>
          <w:szCs w:val="22"/>
        </w:rPr>
      </w:pPr>
      <w:r w:rsidDel="00000000" w:rsidR="00000000" w:rsidRPr="00000000">
        <w:rPr>
          <w:rFonts w:ascii="Arial" w:cs="Arial" w:eastAsia="Arial" w:hAnsi="Arial"/>
          <w:b w:val="1"/>
          <w:sz w:val="22"/>
          <w:szCs w:val="22"/>
          <w:rtl w:val="0"/>
        </w:rPr>
        <w:t xml:space="preserve">b) En los equipos de trabajo, las personas trabajan para conseguir un objetivo común. </w:t>
      </w:r>
      <w:r w:rsidDel="00000000" w:rsidR="00000000" w:rsidRPr="00000000">
        <w:rPr>
          <w:rFonts w:ascii="Arial" w:cs="Arial" w:eastAsia="Arial" w:hAnsi="Arial"/>
          <w:color w:val="0070c0"/>
          <w:sz w:val="22"/>
          <w:szCs w:val="22"/>
          <w:rtl w:val="0"/>
        </w:rPr>
        <w:t xml:space="preserve">V</w:t>
      </w: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Señala si las siguientes afirmaciones describen a un grupo o a un equipo:</w:t>
      </w:r>
    </w:p>
    <w:p w:rsidR="00000000" w:rsidDel="00000000" w:rsidP="00000000" w:rsidRDefault="00000000" w:rsidRPr="00000000" w14:paraId="0000000F">
      <w:pPr>
        <w:contextualSpacing w:val="0"/>
        <w:rPr>
          <w:rFonts w:ascii="Arial" w:cs="Arial" w:eastAsia="Arial" w:hAnsi="Arial"/>
          <w:b w:val="1"/>
          <w:color w:val="0070c0"/>
          <w:sz w:val="22"/>
          <w:szCs w:val="22"/>
        </w:rPr>
      </w:pPr>
      <w:r w:rsidDel="00000000" w:rsidR="00000000" w:rsidRPr="00000000">
        <w:rPr>
          <w:rFonts w:ascii="Arial" w:cs="Arial" w:eastAsia="Arial" w:hAnsi="Arial"/>
          <w:b w:val="1"/>
          <w:sz w:val="22"/>
          <w:szCs w:val="22"/>
          <w:rtl w:val="0"/>
        </w:rPr>
        <w:t xml:space="preserve">a) Cirujanos, enfermeros y auxiliares de enfermería en una operación. </w:t>
      </w:r>
      <w:r w:rsidDel="00000000" w:rsidR="00000000" w:rsidRPr="00000000">
        <w:rPr>
          <w:rFonts w:ascii="Arial" w:cs="Arial" w:eastAsia="Arial" w:hAnsi="Arial"/>
          <w:color w:val="0070c0"/>
          <w:sz w:val="22"/>
          <w:szCs w:val="22"/>
          <w:rtl w:val="0"/>
        </w:rPr>
        <w:t xml:space="preserve">Grupo</w:t>
      </w: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b w:val="1"/>
          <w:color w:val="0070c0"/>
          <w:sz w:val="22"/>
          <w:szCs w:val="22"/>
        </w:rPr>
      </w:pPr>
      <w:r w:rsidDel="00000000" w:rsidR="00000000" w:rsidRPr="00000000">
        <w:rPr>
          <w:rFonts w:ascii="Arial" w:cs="Arial" w:eastAsia="Arial" w:hAnsi="Arial"/>
          <w:b w:val="1"/>
          <w:sz w:val="22"/>
          <w:szCs w:val="22"/>
          <w:rtl w:val="0"/>
        </w:rPr>
        <w:t xml:space="preserve">b) Las personas que están esperando en un aeropuerto subirse al mismo avión. </w:t>
      </w:r>
      <w:r w:rsidDel="00000000" w:rsidR="00000000" w:rsidRPr="00000000">
        <w:rPr>
          <w:rFonts w:ascii="Arial" w:cs="Arial" w:eastAsia="Arial" w:hAnsi="Arial"/>
          <w:color w:val="0070c0"/>
          <w:sz w:val="22"/>
          <w:szCs w:val="22"/>
          <w:rtl w:val="0"/>
        </w:rPr>
        <w:t xml:space="preserve">Equipo</w:t>
      </w: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b w:val="1"/>
          <w:color w:val="0070c0"/>
          <w:sz w:val="22"/>
          <w:szCs w:val="22"/>
        </w:rPr>
      </w:pPr>
      <w:r w:rsidDel="00000000" w:rsidR="00000000" w:rsidRPr="00000000">
        <w:rPr>
          <w:rFonts w:ascii="Arial" w:cs="Arial" w:eastAsia="Arial" w:hAnsi="Arial"/>
          <w:b w:val="1"/>
          <w:sz w:val="22"/>
          <w:szCs w:val="22"/>
          <w:rtl w:val="0"/>
        </w:rPr>
        <w:t xml:space="preserve">c) Los profesores en una sesión de evaluación de las notas de final de curso. </w:t>
      </w:r>
      <w:r w:rsidDel="00000000" w:rsidR="00000000" w:rsidRPr="00000000">
        <w:rPr>
          <w:rFonts w:ascii="Arial" w:cs="Arial" w:eastAsia="Arial" w:hAnsi="Arial"/>
          <w:color w:val="0070c0"/>
          <w:sz w:val="22"/>
          <w:szCs w:val="22"/>
          <w:rtl w:val="0"/>
        </w:rPr>
        <w:t xml:space="preserve">Grupo</w:t>
      </w: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color w:val="0070c0"/>
          <w:sz w:val="22"/>
          <w:szCs w:val="22"/>
        </w:rPr>
      </w:pPr>
      <w:r w:rsidDel="00000000" w:rsidR="00000000" w:rsidRPr="00000000">
        <w:rPr>
          <w:rFonts w:ascii="Arial" w:cs="Arial" w:eastAsia="Arial" w:hAnsi="Arial"/>
          <w:b w:val="1"/>
          <w:sz w:val="22"/>
          <w:szCs w:val="22"/>
          <w:rtl w:val="0"/>
        </w:rPr>
        <w:t xml:space="preserve">d) Todos los alumnos que formáis la clase. </w:t>
      </w:r>
      <w:r w:rsidDel="00000000" w:rsidR="00000000" w:rsidRPr="00000000">
        <w:rPr>
          <w:rFonts w:ascii="Arial" w:cs="Arial" w:eastAsia="Arial" w:hAnsi="Arial"/>
          <w:color w:val="0070c0"/>
          <w:sz w:val="22"/>
          <w:szCs w:val="22"/>
          <w:rtl w:val="0"/>
        </w:rPr>
        <w:t xml:space="preserve">Grupo</w:t>
      </w: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Señala en tu cuaderno a qué tipologías de equipos de trabajo corresponden estas situaciones.</w:t>
      </w:r>
    </w:p>
    <w:p w:rsidR="00000000" w:rsidDel="00000000" w:rsidP="00000000" w:rsidRDefault="00000000" w:rsidRPr="00000000" w14:paraId="0000001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Los fisioterapeutas del departamento de rehabilitación de un hospital.</w:t>
      </w:r>
    </w:p>
    <w:p w:rsidR="00000000" w:rsidDel="00000000" w:rsidP="00000000" w:rsidRDefault="00000000" w:rsidRPr="00000000" w14:paraId="00000016">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Equipo permanente, formal, cerrado, horizontal, de producción y autodirigido.</w:t>
      </w:r>
    </w:p>
    <w:p w:rsidR="00000000" w:rsidDel="00000000" w:rsidP="00000000" w:rsidRDefault="00000000" w:rsidRPr="00000000" w14:paraId="0000001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El consejo de administración de una empresa.</w:t>
      </w:r>
    </w:p>
    <w:p w:rsidR="00000000" w:rsidDel="00000000" w:rsidP="00000000" w:rsidRDefault="00000000" w:rsidRPr="00000000" w14:paraId="00000018">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Equipo permanente, formal, cerrado, horizontal, de toma de decisiones y para solucionar conflictos y de solución de problemas.</w:t>
      </w:r>
    </w:p>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 Un equipo de fútbol de una empresa que entrena y juegas los fines de semana.</w:t>
      </w:r>
    </w:p>
    <w:p w:rsidR="00000000" w:rsidDel="00000000" w:rsidP="00000000" w:rsidRDefault="00000000" w:rsidRPr="00000000" w14:paraId="0000001A">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Equipo temporal, informal, abierto, vertical, de producción y interfuncionales.</w:t>
      </w:r>
    </w:p>
    <w:p w:rsidR="00000000" w:rsidDel="00000000" w:rsidP="00000000" w:rsidRDefault="00000000" w:rsidRPr="00000000" w14:paraId="0000001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 El equipo de diseñadores de un modisto de alta costura.</w:t>
      </w:r>
    </w:p>
    <w:p w:rsidR="00000000" w:rsidDel="00000000" w:rsidP="00000000" w:rsidRDefault="00000000" w:rsidRPr="00000000" w14:paraId="0000001C">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Equipo permanente, formal, abierto, horizontal, de producción y autodirigido.</w:t>
      </w:r>
    </w:p>
    <w:p w:rsidR="00000000" w:rsidDel="00000000" w:rsidP="00000000" w:rsidRDefault="00000000" w:rsidRPr="00000000" w14:paraId="0000001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Indica si el siguiente caso describe una situación de un círculo de calidad o de un equipo de alto rendimiento: La directora de producción de una cadena de montaje de frigoríficos ha establecido que cada semana los trabajadores de cada turno deberán reunirse, durante la última media hora de trabajo, para recoger por escrito los problemas que se han presentado esa semana en el trabajo.</w:t>
      </w:r>
    </w:p>
    <w:p w:rsidR="00000000" w:rsidDel="00000000" w:rsidP="00000000" w:rsidRDefault="00000000" w:rsidRPr="00000000" w14:paraId="0000001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Círculo de calidad.</w:t>
      </w: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 A un equipo de trabajadores de una empresa dedicada a la creación de videojuegos le han encomendado crear un nuevo juego con diferentes niveles de dificultad. La empresa desea que el videojuego pueda adaptarse a través de los niveles a niños, jóvenes y adultos. Los trabajadores que tienen que desarrollar el videojuego solo han recibido unas indicaciones de los plazos para su lanzamiento, pero ninguna directriz más. No se vuelven a reunir hasta el día en que ponen en común el trabajo, y entonces se percatan de que cada trabajador ha hecho una parte que no tiene nada que ver con la del resto. Indica qué condiciones de eficacia del trabajo en equipo pueden haber fallado.</w:t>
      </w:r>
    </w:p>
    <w:p w:rsidR="00000000" w:rsidDel="00000000" w:rsidP="00000000" w:rsidRDefault="00000000" w:rsidRPr="00000000" w14:paraId="00000022">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Sistema de comunicación fluido, normas claras y ayuda permanente entre los miembros del equipo.</w:t>
      </w:r>
    </w:p>
    <w:p w:rsidR="00000000" w:rsidDel="00000000" w:rsidP="00000000" w:rsidRDefault="00000000" w:rsidRPr="00000000" w14:paraId="0000002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 Señala cuál de los siguientes enunciados puede contribuir a que un equipo de trabajo sea eficaz:</w:t>
      </w:r>
    </w:p>
    <w:p w:rsidR="00000000" w:rsidDel="00000000" w:rsidP="00000000" w:rsidRDefault="00000000" w:rsidRPr="00000000" w14:paraId="0000002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El equipo solo está formado por personas del mismo nivel jerárquico.</w:t>
      </w:r>
    </w:p>
    <w:p w:rsidR="00000000" w:rsidDel="00000000" w:rsidP="00000000" w:rsidRDefault="00000000" w:rsidRPr="00000000" w14:paraId="0000002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En el equipo cada persona puede imponer sus normas.</w:t>
      </w:r>
    </w:p>
    <w:p w:rsidR="00000000" w:rsidDel="00000000" w:rsidP="00000000" w:rsidRDefault="00000000" w:rsidRPr="00000000" w14:paraId="0000002A">
      <w:pPr>
        <w:contextualSpacing w:val="0"/>
        <w:rPr>
          <w:rFonts w:ascii="Arial" w:cs="Arial" w:eastAsia="Arial" w:hAnsi="Arial"/>
          <w:b w:val="1"/>
          <w:color w:val="0070c0"/>
          <w:sz w:val="22"/>
          <w:szCs w:val="22"/>
        </w:rPr>
      </w:pPr>
      <w:r w:rsidDel="00000000" w:rsidR="00000000" w:rsidRPr="00000000">
        <w:rPr>
          <w:rFonts w:ascii="Arial" w:cs="Arial" w:eastAsia="Arial" w:hAnsi="Arial"/>
          <w:b w:val="1"/>
          <w:color w:val="0070c0"/>
          <w:sz w:val="22"/>
          <w:szCs w:val="22"/>
          <w:rtl w:val="0"/>
        </w:rPr>
        <w:t xml:space="preserve">c) El sistema de comunicación debe ser fluido.</w:t>
      </w:r>
    </w:p>
    <w:p w:rsidR="00000000" w:rsidDel="00000000" w:rsidP="00000000" w:rsidRDefault="00000000" w:rsidRPr="00000000" w14:paraId="0000002B">
      <w:pPr>
        <w:contextualSpacing w:val="0"/>
        <w:rPr>
          <w:rFonts w:ascii="Arial" w:cs="Arial" w:eastAsia="Arial" w:hAnsi="Arial"/>
          <w:b w:val="1"/>
          <w:color w:val="0070c0"/>
          <w:sz w:val="22"/>
          <w:szCs w:val="22"/>
        </w:rPr>
      </w:pPr>
      <w:r w:rsidDel="00000000" w:rsidR="00000000" w:rsidRPr="00000000">
        <w:rPr>
          <w:rFonts w:ascii="Arial" w:cs="Arial" w:eastAsia="Arial" w:hAnsi="Arial"/>
          <w:b w:val="1"/>
          <w:color w:val="0070c0"/>
          <w:sz w:val="22"/>
          <w:szCs w:val="22"/>
          <w:rtl w:val="0"/>
        </w:rPr>
        <w:t xml:space="preserve">d) El equipo precisa de flexibilidad para adaptarse a los cambios.</w:t>
      </w:r>
    </w:p>
    <w:p w:rsidR="00000000" w:rsidDel="00000000" w:rsidP="00000000" w:rsidRDefault="00000000" w:rsidRPr="00000000" w14:paraId="0000002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 Señala los aspectos que pueden originar que el equipo de trabajo descrito a continuación no sea eficaz:</w:t>
      </w:r>
    </w:p>
    <w:tbl>
      <w:tblPr>
        <w:tblStyle w:val="Table1"/>
        <w:tblW w:w="10220.0" w:type="dxa"/>
        <w:jc w:val="left"/>
        <w:tblInd w:w="0.0" w:type="dxa"/>
        <w:tblLayout w:type="fixed"/>
        <w:tblLook w:val="0000"/>
      </w:tblPr>
      <w:tblGrid>
        <w:gridCol w:w="10220"/>
        <w:tblGridChange w:id="0">
          <w:tblGrid>
            <w:gridCol w:w="10220"/>
          </w:tblGrid>
        </w:tblGridChange>
      </w:tblGrid>
      <w:tr>
        <w:tc>
          <w:tcPr>
            <w:tcBorders>
              <w:top w:color="00000a" w:space="0" w:sz="4" w:val="single"/>
              <w:left w:color="00000a" w:space="0" w:sz="4" w:val="single"/>
              <w:bottom w:color="00000a" w:space="0" w:sz="4" w:val="single"/>
              <w:right w:color="00000a" w:space="0" w:sz="4" w:val="single"/>
            </w:tcBorders>
            <w:tcMar>
              <w:top w:w="0.0" w:type="dxa"/>
              <w:left w:w="113.0" w:type="dxa"/>
              <w:bottom w:w="0.0" w:type="dxa"/>
              <w:right w:w="108.0" w:type="dxa"/>
            </w:tcMar>
          </w:tcPr>
          <w:p w:rsidR="00000000" w:rsidDel="00000000" w:rsidP="00000000" w:rsidRDefault="00000000" w:rsidRPr="00000000" w14:paraId="0000002F">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Rodrigo García es el gerente de una empresa de artes gráficas. Rodrigo creó un equipo de trabajo para preparar un evento con el objeto de celebrar el cincuenta aniversario de la fundación de la empresa.</w:t>
            </w:r>
          </w:p>
          <w:p w:rsidR="00000000" w:rsidDel="00000000" w:rsidP="00000000" w:rsidRDefault="00000000" w:rsidRPr="00000000" w14:paraId="00000030">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ello, reunió a un grupo de trabajadores y les pidió que organizaran una fiesta para invitar a los clientes más importantes que habían tenido a lo largo de su existencia. Las únicas indicaciones que les dio fueron el día de la fiesta y la hora de la celebración, y no les indicó ningún otro extremo, salvo que tendrían que realizar el trabajo sin descuidar sus obligaciones cotidianas.</w:t>
            </w:r>
          </w:p>
          <w:p w:rsidR="00000000" w:rsidDel="00000000" w:rsidP="00000000" w:rsidRDefault="00000000" w:rsidRPr="00000000" w14:paraId="00000031">
            <w:pPr>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Los trabajadores elegidos se reunieron varias veces y se encontraron con diversos problemas porque no tenían claro qué tipo de evento quería su jefe que organizaran. Además, las reuniones les ocupaban mucho tiempo, porque uno de ellos discutía continuamente las ideas que proponían los demás. Rodrigo no estaba nunca con ellos.</w:t>
            </w:r>
          </w:p>
        </w:tc>
      </w:tr>
    </w:tbl>
    <w:p w:rsidR="00000000" w:rsidDel="00000000" w:rsidP="00000000" w:rsidRDefault="00000000" w:rsidRPr="00000000" w14:paraId="00000032">
      <w:pPr>
        <w:contextualSpacing w:val="0"/>
        <w:rPr>
          <w:rFonts w:ascii="Arial" w:cs="Arial" w:eastAsia="Arial" w:hAnsi="Arial"/>
          <w:color w:val="0070c0"/>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color w:val="0070c0"/>
          <w:sz w:val="22"/>
          <w:szCs w:val="22"/>
          <w:rtl w:val="0"/>
        </w:rPr>
        <w:t xml:space="preserve">No ha dejado las normas claras, solo ha indicado la fecha y hora. No les motiva porque tienen que compatibilizar su trabajo cotidiano con la organización de la fiesta. No consiguen lograr resultados comunes porque rodrigo no esta nunca con ellos. No hay adaptación porque tienen que compatibilizar el trabajo y no se consigue ningún flexibilidad. No se ha transformado el grupo en un equipo porque apenas se les ha dado indicaciones y motivación.</w:t>
      </w:r>
    </w:p>
    <w:p w:rsidR="00000000" w:rsidDel="00000000" w:rsidP="00000000" w:rsidRDefault="00000000" w:rsidRPr="00000000" w14:paraId="0000003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 Piensa con un compañero de clase una actividad concreta de las tareas propias de tu trabajo que tenga que realizarse en equipo. Señala dos ventajas y dos inconvenientes de trabajar en equipo en esa tarea concreta.</w:t>
      </w:r>
    </w:p>
    <w:p w:rsidR="00000000" w:rsidDel="00000000" w:rsidP="00000000" w:rsidRDefault="00000000" w:rsidRPr="00000000" w14:paraId="00000038">
      <w:pPr>
        <w:contextualSpacing w:val="0"/>
        <w:rPr>
          <w:rFonts w:ascii="Arial" w:cs="Arial" w:eastAsia="Arial" w:hAnsi="Arial"/>
          <w:color w:val="0070c0"/>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color w:val="0070c0"/>
          <w:sz w:val="22"/>
          <w:szCs w:val="22"/>
          <w:rtl w:val="0"/>
        </w:rPr>
        <w:t xml:space="preserve">Presentación de ingles sobre Bitcoin</w:t>
      </w:r>
    </w:p>
    <w:p w:rsidR="00000000" w:rsidDel="00000000" w:rsidP="00000000" w:rsidRDefault="00000000" w:rsidRPr="00000000" w14:paraId="00000039">
      <w:pPr>
        <w:ind w:firstLine="720"/>
        <w:contextualSpacing w:val="0"/>
        <w:rPr>
          <w:rFonts w:ascii="Arial" w:cs="Arial" w:eastAsia="Arial" w:hAnsi="Arial"/>
          <w:color w:val="0070c0"/>
          <w:sz w:val="22"/>
          <w:szCs w:val="22"/>
        </w:rPr>
      </w:pPr>
      <w:r w:rsidDel="00000000" w:rsidR="00000000" w:rsidRPr="00000000">
        <w:rPr>
          <w:rFonts w:ascii="Arial" w:cs="Arial" w:eastAsia="Arial" w:hAnsi="Arial"/>
          <w:color w:val="0070c0"/>
          <w:sz w:val="22"/>
          <w:szCs w:val="22"/>
          <w:rtl w:val="0"/>
        </w:rPr>
        <w:t xml:space="preserve">Ventajas: Pasión por un mismo tema y entendimiento entre los dos.</w:t>
      </w:r>
    </w:p>
    <w:p w:rsidR="00000000" w:rsidDel="00000000" w:rsidP="00000000" w:rsidRDefault="00000000" w:rsidRPr="00000000" w14:paraId="0000003A">
      <w:pPr>
        <w:ind w:firstLine="720"/>
        <w:contextualSpacing w:val="0"/>
        <w:rPr>
          <w:rFonts w:ascii="Arial" w:cs="Arial" w:eastAsia="Arial" w:hAnsi="Arial"/>
          <w:color w:val="0070c0"/>
          <w:sz w:val="22"/>
          <w:szCs w:val="22"/>
        </w:rPr>
      </w:pPr>
      <w:r w:rsidDel="00000000" w:rsidR="00000000" w:rsidRPr="00000000">
        <w:rPr>
          <w:rFonts w:ascii="Arial" w:cs="Arial" w:eastAsia="Arial" w:hAnsi="Arial"/>
          <w:color w:val="0070c0"/>
          <w:sz w:val="22"/>
          <w:szCs w:val="22"/>
          <w:rtl w:val="0"/>
        </w:rPr>
        <w:t xml:space="preserve">Desventajas: Al tener exámenes y extraescolares no se avanza al ritmo deseado y su ausencia de algunas de las asignaturas, porque no las cursa, afecta a la comunicación del equipo.</w:t>
      </w:r>
    </w:p>
    <w:p w:rsidR="00000000" w:rsidDel="00000000" w:rsidP="00000000" w:rsidRDefault="00000000" w:rsidRPr="00000000" w14:paraId="0000003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¿Qué técnica de dinámica de grupos consideras más adecuada para trabajar en las siguientes situaciones?</w:t>
      </w:r>
    </w:p>
    <w:p w:rsidR="00000000" w:rsidDel="00000000" w:rsidP="00000000" w:rsidRDefault="00000000" w:rsidRPr="00000000" w14:paraId="0000004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Una empresa necesita conseguir ideas para mejorar la productividad de uno de sus departamentos.</w:t>
      </w:r>
    </w:p>
    <w:p w:rsidR="00000000" w:rsidDel="00000000" w:rsidP="00000000" w:rsidRDefault="00000000" w:rsidRPr="00000000" w14:paraId="00000043">
      <w:pPr>
        <w:contextualSpacing w:val="0"/>
        <w:rPr>
          <w:rFonts w:ascii="Arial" w:cs="Arial" w:eastAsia="Arial" w:hAnsi="Arial"/>
          <w:color w:val="0070c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Brainstorming</w:t>
      </w:r>
    </w:p>
    <w:p w:rsidR="00000000" w:rsidDel="00000000" w:rsidP="00000000" w:rsidRDefault="00000000" w:rsidRPr="00000000" w14:paraId="0000004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Un departamento de una empresa química organiza un encuentro con un experto en un producto concreto con el fin de que explique las características del producto y que conteste a las dudas que tienen los trabajadores de la empresa respecto a sus utilidades.</w:t>
      </w:r>
    </w:p>
    <w:p w:rsidR="00000000" w:rsidDel="00000000" w:rsidP="00000000" w:rsidRDefault="00000000" w:rsidRPr="00000000" w14:paraId="00000045">
      <w:pPr>
        <w:contextualSpacing w:val="0"/>
        <w:rPr>
          <w:rFonts w:ascii="Arial" w:cs="Arial" w:eastAsia="Arial" w:hAnsi="Arial"/>
          <w:color w:val="0070c0"/>
          <w:sz w:val="22"/>
          <w:szCs w:val="22"/>
        </w:rPr>
      </w:pPr>
      <w:bookmarkStart w:colFirst="0" w:colLast="0" w:name="_30j0zll" w:id="1"/>
      <w:bookmarkEnd w:id="1"/>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0070c0"/>
          <w:sz w:val="22"/>
          <w:szCs w:val="22"/>
          <w:rtl w:val="0"/>
        </w:rPr>
        <w:t xml:space="preserve">Estudio de casos</w:t>
      </w:r>
    </w:p>
    <w:sectPr>
      <w:pgSz w:h="16838" w:w="11906"/>
      <w:pgMar w:bottom="1134" w:top="1134" w:left="1134" w:right="1134"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