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043" w:rsidRDefault="00195A68" w:rsidP="00A85D58">
      <w:pPr>
        <w:spacing w:after="0"/>
        <w:ind w:left="540"/>
        <w:jc w:val="right"/>
      </w:pPr>
      <w:r>
        <w:t>Barreto</w:t>
      </w:r>
    </w:p>
    <w:p w:rsidR="00195A68" w:rsidRDefault="00BB324F" w:rsidP="00A85D58">
      <w:pPr>
        <w:spacing w:after="0"/>
        <w:ind w:left="540"/>
        <w:jc w:val="right"/>
      </w:pPr>
      <w:r>
        <w:t xml:space="preserve">Hist </w:t>
      </w:r>
      <w:r w:rsidR="00195A68">
        <w:t>Econ</w:t>
      </w:r>
    </w:p>
    <w:p w:rsidR="00195A68" w:rsidRPr="00460462" w:rsidRDefault="00A85D58" w:rsidP="00A85D58">
      <w:pPr>
        <w:ind w:left="540"/>
        <w:jc w:val="center"/>
        <w:rPr>
          <w:i/>
          <w:sz w:val="32"/>
          <w:szCs w:val="32"/>
        </w:rPr>
      </w:pPr>
      <w:r w:rsidRPr="00460462">
        <w:rPr>
          <w:i/>
          <w:sz w:val="32"/>
          <w:szCs w:val="32"/>
        </w:rPr>
        <w:t>Hernando de Soto and</w:t>
      </w:r>
      <w:r w:rsidR="00227A67">
        <w:rPr>
          <w:i/>
          <w:sz w:val="32"/>
          <w:szCs w:val="32"/>
        </w:rPr>
        <w:t xml:space="preserve"> Power of</w:t>
      </w:r>
      <w:r w:rsidR="00195A68" w:rsidRPr="00460462">
        <w:rPr>
          <w:i/>
          <w:sz w:val="32"/>
          <w:szCs w:val="32"/>
        </w:rPr>
        <w:t xml:space="preserve"> the Poor</w:t>
      </w:r>
      <w:r w:rsidRPr="00460462">
        <w:rPr>
          <w:i/>
          <w:sz w:val="32"/>
          <w:szCs w:val="32"/>
        </w:rPr>
        <w:t xml:space="preserve"> Viewing Guide</w:t>
      </w:r>
    </w:p>
    <w:p w:rsidR="0073437F" w:rsidRDefault="00460462" w:rsidP="00460462">
      <w:pPr>
        <w:spacing w:after="0"/>
        <w:ind w:left="547"/>
      </w:pPr>
      <w:r w:rsidRPr="00460462">
        <w:rPr>
          <w:noProof/>
          <w:sz w:val="32"/>
          <w:szCs w:val="32"/>
        </w:rPr>
        <w:drawing>
          <wp:anchor distT="0" distB="0" distL="114300" distR="114300" simplePos="0" relativeHeight="251655680" behindDoc="1" locked="0" layoutInCell="1" allowOverlap="1" wp14:anchorId="7AEC47F1" wp14:editId="5590F172">
            <wp:simplePos x="0" y="0"/>
            <wp:positionH relativeFrom="column">
              <wp:posOffset>5495925</wp:posOffset>
            </wp:positionH>
            <wp:positionV relativeFrom="paragraph">
              <wp:posOffset>16510</wp:posOffset>
            </wp:positionV>
            <wp:extent cx="1276350" cy="1867535"/>
            <wp:effectExtent l="0" t="0" r="0" b="0"/>
            <wp:wrapTight wrapText="bothSides">
              <wp:wrapPolygon edited="0">
                <wp:start x="0" y="0"/>
                <wp:lineTo x="0" y="21372"/>
                <wp:lineTo x="21278" y="21372"/>
                <wp:lineTo x="21278"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276350" cy="18675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460462">
        <w:rPr>
          <w:noProof/>
          <w:sz w:val="32"/>
          <w:szCs w:val="32"/>
        </w:rPr>
        <w:drawing>
          <wp:anchor distT="0" distB="0" distL="114300" distR="114300" simplePos="0" relativeHeight="251665920" behindDoc="1" locked="0" layoutInCell="1" allowOverlap="1" wp14:anchorId="386A7415" wp14:editId="66F42C75">
            <wp:simplePos x="0" y="0"/>
            <wp:positionH relativeFrom="column">
              <wp:posOffset>390525</wp:posOffset>
            </wp:positionH>
            <wp:positionV relativeFrom="paragraph">
              <wp:posOffset>45720</wp:posOffset>
            </wp:positionV>
            <wp:extent cx="1332865" cy="1676400"/>
            <wp:effectExtent l="0" t="0" r="635" b="0"/>
            <wp:wrapTight wrapText="bothSides">
              <wp:wrapPolygon edited="0">
                <wp:start x="0" y="0"/>
                <wp:lineTo x="0" y="21355"/>
                <wp:lineTo x="21302" y="21355"/>
                <wp:lineTo x="213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32865" cy="1676400"/>
                    </a:xfrm>
                    <a:prstGeom prst="rect">
                      <a:avLst/>
                    </a:prstGeom>
                  </pic:spPr>
                </pic:pic>
              </a:graphicData>
            </a:graphic>
            <wp14:sizeRelH relativeFrom="page">
              <wp14:pctWidth>0</wp14:pctWidth>
            </wp14:sizeRelH>
            <wp14:sizeRelV relativeFrom="page">
              <wp14:pctHeight>0</wp14:pctHeight>
            </wp14:sizeRelV>
          </wp:anchor>
        </w:drawing>
      </w:r>
      <w:r w:rsidR="0073437F">
        <w:sym w:font="Wingdings" w:char="F0DF"/>
      </w:r>
      <w:r w:rsidR="0073437F">
        <w:t xml:space="preserve"> At </w:t>
      </w:r>
      <w:r w:rsidR="0073437F" w:rsidRPr="004669AC">
        <w:rPr>
          <w:b/>
          <w:color w:val="FF0000"/>
          <w:sz w:val="28"/>
          <w:szCs w:val="28"/>
        </w:rPr>
        <w:t>3:41</w:t>
      </w:r>
      <w:r w:rsidR="0073437F">
        <w:t>: “They call themselves the Sendero Luminoso, or the ‘Shining Path. Their goal is to bring down the government, and anyone not with them is a target. Their foot soldiers are recruited among the poor and disenfranchised. And there are thousands of them.”</w:t>
      </w:r>
    </w:p>
    <w:p w:rsidR="0073437F" w:rsidRDefault="0073437F" w:rsidP="00460462">
      <w:pPr>
        <w:spacing w:after="0"/>
        <w:ind w:left="547"/>
        <w:jc w:val="right"/>
      </w:pPr>
      <w:r>
        <w:t xml:space="preserve">At </w:t>
      </w:r>
      <w:r w:rsidRPr="004669AC">
        <w:rPr>
          <w:b/>
          <w:color w:val="FF0000"/>
          <w:sz w:val="28"/>
          <w:szCs w:val="28"/>
        </w:rPr>
        <w:t>35:13</w:t>
      </w:r>
      <w:r w:rsidRPr="00BB324F">
        <w:rPr>
          <w:color w:val="FF0000"/>
        </w:rPr>
        <w:t xml:space="preserve"> </w:t>
      </w:r>
      <w:r>
        <w:sym w:font="Wingdings" w:char="F0E0"/>
      </w:r>
    </w:p>
    <w:p w:rsidR="0073437F" w:rsidRDefault="0073437F" w:rsidP="00460462">
      <w:pPr>
        <w:spacing w:after="0"/>
        <w:ind w:left="547"/>
        <w:jc w:val="right"/>
      </w:pPr>
      <w:r>
        <w:t>Here he is-- Eugen Huber, the man who literally changed Switzerland. He changed the rules of the game and allowed it to move from a backward to a very forward-looking economy. There he is, among the weeds. I don't think that many people in Switzerland know the name Eugen Huber.</w:t>
      </w:r>
    </w:p>
    <w:p w:rsidR="00013B4C" w:rsidRDefault="00980276" w:rsidP="004669AC">
      <w:pPr>
        <w:ind w:left="540"/>
      </w:pPr>
      <w:r>
        <w:rPr>
          <w:rFonts w:ascii="Times New Roman" w:hAnsi="Times New Roman" w:cs="Times New Roman"/>
          <w:sz w:val="23"/>
          <w:szCs w:val="23"/>
        </w:rPr>
        <w:t>Abimael Guzman</w:t>
      </w:r>
      <w:r w:rsidR="00A85D58">
        <w:rPr>
          <w:rFonts w:ascii="Times New Roman" w:hAnsi="Times New Roman" w:cs="Times New Roman"/>
          <w:sz w:val="23"/>
          <w:szCs w:val="23"/>
        </w:rPr>
        <w:tab/>
      </w:r>
      <w:r w:rsidR="00A85D58">
        <w:rPr>
          <w:rFonts w:ascii="Times New Roman" w:hAnsi="Times New Roman" w:cs="Times New Roman"/>
          <w:sz w:val="23"/>
          <w:szCs w:val="23"/>
        </w:rPr>
        <w:tab/>
      </w:r>
      <w:r w:rsidR="00A85D58">
        <w:rPr>
          <w:rFonts w:ascii="Times New Roman" w:hAnsi="Times New Roman" w:cs="Times New Roman"/>
          <w:sz w:val="23"/>
          <w:szCs w:val="23"/>
        </w:rPr>
        <w:tab/>
      </w:r>
      <w:r w:rsidR="00A85D58">
        <w:rPr>
          <w:rFonts w:ascii="Times New Roman" w:hAnsi="Times New Roman" w:cs="Times New Roman"/>
          <w:sz w:val="23"/>
          <w:szCs w:val="23"/>
        </w:rPr>
        <w:tab/>
      </w:r>
      <w:r w:rsidR="00A85D58">
        <w:rPr>
          <w:rFonts w:ascii="Times New Roman" w:hAnsi="Times New Roman" w:cs="Times New Roman"/>
          <w:sz w:val="23"/>
          <w:szCs w:val="23"/>
        </w:rPr>
        <w:tab/>
      </w:r>
      <w:r w:rsidR="00A85D58">
        <w:rPr>
          <w:rFonts w:ascii="Times New Roman" w:hAnsi="Times New Roman" w:cs="Times New Roman"/>
          <w:sz w:val="23"/>
          <w:szCs w:val="23"/>
        </w:rPr>
        <w:tab/>
      </w:r>
      <w:r w:rsidR="00A85D58">
        <w:rPr>
          <w:rFonts w:ascii="Times New Roman" w:hAnsi="Times New Roman" w:cs="Times New Roman"/>
          <w:sz w:val="23"/>
          <w:szCs w:val="23"/>
        </w:rPr>
        <w:tab/>
      </w:r>
      <w:r w:rsidR="00A85D58">
        <w:rPr>
          <w:rFonts w:ascii="Times New Roman" w:hAnsi="Times New Roman" w:cs="Times New Roman"/>
          <w:sz w:val="23"/>
          <w:szCs w:val="23"/>
        </w:rPr>
        <w:tab/>
      </w:r>
      <w:r w:rsidR="00A85D58">
        <w:rPr>
          <w:rFonts w:ascii="Times New Roman" w:hAnsi="Times New Roman" w:cs="Times New Roman"/>
          <w:sz w:val="23"/>
          <w:szCs w:val="23"/>
        </w:rPr>
        <w:tab/>
      </w:r>
      <w:r w:rsidR="00A85D58">
        <w:rPr>
          <w:rFonts w:ascii="Times New Roman" w:hAnsi="Times New Roman" w:cs="Times New Roman"/>
          <w:sz w:val="23"/>
          <w:szCs w:val="23"/>
        </w:rPr>
        <w:tab/>
      </w:r>
      <w:r w:rsidR="00195A68" w:rsidRPr="00A85D58">
        <w:t>Eugen Huber</w:t>
      </w:r>
    </w:p>
    <w:p w:rsidR="00A85D58" w:rsidRDefault="0073437F" w:rsidP="00A85D58">
      <w:pPr>
        <w:pStyle w:val="Default"/>
        <w:ind w:left="540"/>
        <w:jc w:val="center"/>
      </w:pPr>
      <w:r>
        <w:rPr>
          <w:noProof/>
        </w:rPr>
        <mc:AlternateContent>
          <mc:Choice Requires="wps">
            <w:drawing>
              <wp:anchor distT="0" distB="0" distL="114300" distR="114300" simplePos="0" relativeHeight="251666944" behindDoc="0" locked="0" layoutInCell="1" allowOverlap="1">
                <wp:simplePos x="0" y="0"/>
                <wp:positionH relativeFrom="column">
                  <wp:posOffset>5295900</wp:posOffset>
                </wp:positionH>
                <wp:positionV relativeFrom="paragraph">
                  <wp:posOffset>10160</wp:posOffset>
                </wp:positionV>
                <wp:extent cx="1447800" cy="20859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447800" cy="2085975"/>
                        </a:xfrm>
                        <a:prstGeom prst="rect">
                          <a:avLst/>
                        </a:prstGeom>
                        <a:solidFill>
                          <a:schemeClr val="lt1"/>
                        </a:solidFill>
                        <a:ln w="6350">
                          <a:solidFill>
                            <a:prstClr val="black"/>
                          </a:solidFill>
                        </a:ln>
                      </wps:spPr>
                      <wps:txbx>
                        <w:txbxContent>
                          <w:p w:rsidR="0073437F" w:rsidRDefault="00BB324F">
                            <w:r>
                              <w:t>As you watch, think</w:t>
                            </w:r>
                            <w:r w:rsidR="0073437F">
                              <w:t xml:space="preserve"> about this chart. Why is Switzerland so rich and Peru so poor?</w:t>
                            </w:r>
                          </w:p>
                          <w:p w:rsidR="0073437F" w:rsidRDefault="0073437F">
                            <w:r>
                              <w:t>Why is the USSR so poor? What happened from 1990 to 2010?</w:t>
                            </w:r>
                          </w:p>
                          <w:p w:rsidR="00BB324F" w:rsidRDefault="00BB324F">
                            <w:r>
                              <w:t xml:space="preserve">So many questions. </w:t>
                            </w:r>
                            <w:proofErr w:type="gramStart"/>
                            <w:r>
                              <w:t>So</w:t>
                            </w:r>
                            <w:proofErr w:type="gramEnd"/>
                            <w:r>
                              <w:t xml:space="preserve"> few answers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17pt;margin-top:.8pt;width:114pt;height:164.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J4SwIAAKIEAAAOAAAAZHJzL2Uyb0RvYy54bWysVFFv2jAQfp+0/2D5fSQwaGlEqBgV0yTU&#10;VoKpz8axSTTH59mGhP36nZ1AabenaS/O2ff58913d5ndt7UiR2FdBTqnw0FKidAcikrvc/p9u/o0&#10;pcR5pgumQIucnoSj9/OPH2aNycQISlCFsARJtMsak9PSe5MlieOlqJkbgBEanRJszTxu7T4pLGuQ&#10;vVbJKE1vkgZsYSxw4RyePnROOo/8Ugrun6R0whOVU4zNx9XGdRfWZD5j2d4yU1a8D4P9QxQ1qzQ+&#10;eqF6YJ6Rg63+oKorbsGB9AMOdQJSVlzEHDCbYfoum03JjIi5oDjOXGRy/4+WPx6fLamKnI4p0azG&#10;Em1F68kXaMk4qNMYlyFoYxDmWzzGKp/PHR6GpFtp6/DFdAj6UefTRdtAxsOl8fh2mqKLo2+UTid3&#10;t5PAk7xeN9b5rwJqEoycWixe1JQd18530DMkvOZAVcWqUipuQsOIpbLkyLDUyscgkfwNSmnS5PTm&#10;8ySNxG98gfpyf6cY/9GHd4VCPqUx5iBKl3ywfLtre6V2UJxQKAtdoznDVxXyrpnzz8xiZ6EAOC3+&#10;CRepAIOB3qKkBPvrb+cBjwVHLyUNdmpO3c8Ds4IS9U1jK9yhtKG142Y8uR3hxl57dtcefaiXgAoN&#10;cS4Nj2bAe3U2pYX6BYdqEV5FF9Mc386pP5tL380PDiUXi0UEYTMb5td6Y3igDhUJem7bF2ZNX0+P&#10;rfAI555m2buydthwU8Pi4EFWseZB4E7VXncchNg1/dCGSbveR9Trr2X+GwAA//8DAFBLAwQUAAYA&#10;CAAAACEA5m3o3dwAAAAKAQAADwAAAGRycy9kb3ducmV2LnhtbEyPwU7DMAyG70i8Q+RJ3FiyFVWl&#10;NJ0ADS6c2BDnrMmSaI1TNVlX3h7vBEf7s35/f7OZQ88mMyYfUcJqKYAZ7KL2aCV87d/uK2ApK9Sq&#10;j2gk/JgEm/b2plG1jhf8NNMuW0YhmGolweU81Jynzpmg0jIOBokd4xhUpnG0XI/qQuGh52shSh6U&#10;R/rg1GBenelOu3OQsH2xj7ar1Oi2lfZ+mr+PH/ZdyrvF/PwELJs5/x3DVZ/UoSWnQzyjTqyXUBUP&#10;1CUTKIFduSjXtDhIKAqxAt42/H+F9hcAAP//AwBQSwECLQAUAAYACAAAACEAtoM4kv4AAADhAQAA&#10;EwAAAAAAAAAAAAAAAAAAAAAAW0NvbnRlbnRfVHlwZXNdLnhtbFBLAQItABQABgAIAAAAIQA4/SH/&#10;1gAAAJQBAAALAAAAAAAAAAAAAAAAAC8BAABfcmVscy8ucmVsc1BLAQItABQABgAIAAAAIQBoKAJ4&#10;SwIAAKIEAAAOAAAAAAAAAAAAAAAAAC4CAABkcnMvZTJvRG9jLnhtbFBLAQItABQABgAIAAAAIQDm&#10;bejd3AAAAAoBAAAPAAAAAAAAAAAAAAAAAKUEAABkcnMvZG93bnJldi54bWxQSwUGAAAAAAQABADz&#10;AAAArgUAAAAA&#10;" fillcolor="white [3201]" strokeweight=".5pt">
                <v:textbox>
                  <w:txbxContent>
                    <w:p w:rsidR="0073437F" w:rsidRDefault="00BB324F">
                      <w:r>
                        <w:t>As you watch, think</w:t>
                      </w:r>
                      <w:r w:rsidR="0073437F">
                        <w:t xml:space="preserve"> about this chart. Why is Switzerland so rich and Peru so poor?</w:t>
                      </w:r>
                    </w:p>
                    <w:p w:rsidR="0073437F" w:rsidRDefault="0073437F">
                      <w:r>
                        <w:t>Why is the USSR so poor? What happened from 1990 to 2010?</w:t>
                      </w:r>
                    </w:p>
                    <w:p w:rsidR="00BB324F" w:rsidRDefault="00BB324F">
                      <w:r>
                        <w:t xml:space="preserve">So many questions. </w:t>
                      </w:r>
                      <w:proofErr w:type="gramStart"/>
                      <w:r>
                        <w:t>So</w:t>
                      </w:r>
                      <w:proofErr w:type="gramEnd"/>
                      <w:r>
                        <w:t xml:space="preserve"> few answers . . .</w:t>
                      </w:r>
                    </w:p>
                  </w:txbxContent>
                </v:textbox>
              </v:shape>
            </w:pict>
          </mc:Fallback>
        </mc:AlternateContent>
      </w:r>
      <w:r w:rsidR="00A85D58" w:rsidRPr="00195A68">
        <w:rPr>
          <w:noProof/>
        </w:rPr>
        <w:drawing>
          <wp:inline distT="0" distB="0" distL="0" distR="0" wp14:anchorId="5A3F7876" wp14:editId="4FFD2F04">
            <wp:extent cx="3032053" cy="198120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056434" cy="1997131"/>
                    </a:xfrm>
                    <a:prstGeom prst="rect">
                      <a:avLst/>
                    </a:prstGeom>
                  </pic:spPr>
                </pic:pic>
              </a:graphicData>
            </a:graphic>
          </wp:inline>
        </w:drawing>
      </w:r>
    </w:p>
    <w:p w:rsidR="00A85D58" w:rsidRDefault="00A85D58" w:rsidP="00A85D58">
      <w:pPr>
        <w:pStyle w:val="Default"/>
        <w:ind w:left="540"/>
        <w:jc w:val="center"/>
      </w:pPr>
      <w:r>
        <w:t>Source: MaddisonData.xls</w:t>
      </w:r>
    </w:p>
    <w:p w:rsidR="00A85D58" w:rsidRDefault="00A85D58" w:rsidP="00A85D58">
      <w:pPr>
        <w:pStyle w:val="Default"/>
        <w:ind w:left="540"/>
      </w:pPr>
    </w:p>
    <w:p w:rsidR="00013B4C" w:rsidRDefault="00013B4C" w:rsidP="00A85D58">
      <w:pPr>
        <w:pStyle w:val="Default"/>
        <w:ind w:left="540"/>
      </w:pPr>
    </w:p>
    <w:p w:rsidR="00195A68" w:rsidRPr="00195A68" w:rsidRDefault="00A85D58" w:rsidP="00A85D58">
      <w:pPr>
        <w:pStyle w:val="Default"/>
        <w:ind w:left="540"/>
        <w:rPr>
          <w:rFonts w:ascii="Times New Roman" w:hAnsi="Times New Roman" w:cs="Times New Roman"/>
          <w:sz w:val="23"/>
          <w:szCs w:val="23"/>
        </w:rPr>
      </w:pPr>
      <w:r>
        <w:t xml:space="preserve">Entrepreneur at </w:t>
      </w:r>
      <w:r w:rsidRPr="004669AC">
        <w:rPr>
          <w:rFonts w:asciiTheme="minorHAnsi" w:eastAsiaTheme="minorHAnsi" w:hAnsiTheme="minorHAnsi" w:cstheme="minorBidi"/>
          <w:b/>
          <w:color w:val="FF0000"/>
          <w:sz w:val="28"/>
          <w:szCs w:val="28"/>
        </w:rPr>
        <w:t>11:35</w:t>
      </w:r>
      <w:r>
        <w:t xml:space="preserve">: </w:t>
      </w:r>
      <w:r w:rsidR="00195A68">
        <w:t>“</w:t>
      </w:r>
      <w:r w:rsidR="00195A68">
        <w:rPr>
          <w:rFonts w:ascii="Times New Roman" w:hAnsi="Times New Roman" w:cs="Times New Roman"/>
          <w:sz w:val="23"/>
          <w:szCs w:val="23"/>
        </w:rPr>
        <w:t xml:space="preserve">Here we are with Doña </w:t>
      </w:r>
      <w:proofErr w:type="spellStart"/>
      <w:r w:rsidR="00195A68">
        <w:rPr>
          <w:rFonts w:ascii="Times New Roman" w:hAnsi="Times New Roman" w:cs="Times New Roman"/>
          <w:sz w:val="23"/>
          <w:szCs w:val="23"/>
        </w:rPr>
        <w:t>Herreria</w:t>
      </w:r>
      <w:proofErr w:type="spellEnd"/>
      <w:r w:rsidR="00195A68">
        <w:rPr>
          <w:rFonts w:ascii="Times New Roman" w:hAnsi="Times New Roman" w:cs="Times New Roman"/>
          <w:sz w:val="23"/>
          <w:szCs w:val="23"/>
        </w:rPr>
        <w:t xml:space="preserve"> Luna. She is an entrepreneur.  First of all, she picked a site, a location. She chose products, she’s got eggs.  She managed to put a refrigerator inside, so that some could buy for a little higher price, cold drinks. She’s made selections.  She’s made decisions.  She’s an entrepreneur.  She took a full risk without any guarantees; you can’t get tougher than that.”</w:t>
      </w:r>
    </w:p>
    <w:p w:rsidR="004669AC" w:rsidRDefault="004669AC" w:rsidP="00A85D58">
      <w:pPr>
        <w:ind w:left="540"/>
      </w:pPr>
    </w:p>
    <w:p w:rsidR="004669AC" w:rsidRDefault="00036A46" w:rsidP="00A85D58">
      <w:pPr>
        <w:ind w:left="540"/>
      </w:pPr>
      <w:r w:rsidRPr="00036A46">
        <w:rPr>
          <w:b/>
          <w:color w:val="FF0000"/>
          <w:sz w:val="28"/>
          <w:szCs w:val="28"/>
        </w:rPr>
        <w:t>14:5</w:t>
      </w:r>
      <w:r w:rsidR="004669AC" w:rsidRPr="00036A46">
        <w:rPr>
          <w:b/>
          <w:color w:val="FF0000"/>
          <w:sz w:val="28"/>
          <w:szCs w:val="28"/>
        </w:rPr>
        <w:t>6</w:t>
      </w:r>
      <w:r w:rsidR="004669AC">
        <w:t>:</w:t>
      </w:r>
      <w:r>
        <w:t xml:space="preserve"> “the legal systems are simply unfriendly to poor people.”</w:t>
      </w:r>
      <w:r w:rsidR="004669AC">
        <w:t xml:space="preserve"> </w:t>
      </w:r>
    </w:p>
    <w:p w:rsidR="00A85D58" w:rsidRDefault="00A85D58" w:rsidP="00A85D58">
      <w:pPr>
        <w:ind w:firstLine="540"/>
      </w:pPr>
      <w:r w:rsidRPr="00A85D58">
        <w:rPr>
          <w:rFonts w:ascii="Georgia" w:eastAsiaTheme="minorEastAsia" w:hAnsi="Georgia" w:cs="Georgia"/>
          <w:color w:val="000000"/>
          <w:sz w:val="24"/>
          <w:szCs w:val="24"/>
        </w:rPr>
        <w:t xml:space="preserve">Illegal v extralegal at </w:t>
      </w:r>
      <w:r w:rsidRPr="004669AC">
        <w:rPr>
          <w:b/>
          <w:color w:val="FF0000"/>
          <w:sz w:val="28"/>
          <w:szCs w:val="28"/>
        </w:rPr>
        <w:t>15:37</w:t>
      </w:r>
      <w:r w:rsidRPr="00A85D58">
        <w:rPr>
          <w:rFonts w:ascii="Georgia" w:eastAsiaTheme="minorEastAsia" w:hAnsi="Georgia" w:cs="Georgia"/>
          <w:color w:val="000000"/>
          <w:sz w:val="24"/>
          <w:szCs w:val="24"/>
        </w:rPr>
        <w:t xml:space="preserve">: </w:t>
      </w:r>
      <w:r>
        <w:rPr>
          <w:rFonts w:ascii="Georgia" w:eastAsiaTheme="minorEastAsia" w:hAnsi="Georgia" w:cs="Georgia"/>
          <w:color w:val="000000"/>
          <w:sz w:val="24"/>
          <w:szCs w:val="24"/>
        </w:rPr>
        <w:t>“</w:t>
      </w:r>
      <w:r>
        <w:t>What's the difference between illegal and extralegal?”</w:t>
      </w:r>
    </w:p>
    <w:p w:rsidR="00036A46" w:rsidRDefault="00036A46" w:rsidP="00A85D58">
      <w:pPr>
        <w:ind w:firstLine="540"/>
      </w:pPr>
    </w:p>
    <w:p w:rsidR="00036A46" w:rsidRDefault="00674C5F" w:rsidP="00A85D58">
      <w:pPr>
        <w:ind w:firstLine="540"/>
      </w:pPr>
      <w:r>
        <w:t xml:space="preserve"> </w:t>
      </w:r>
      <w:bookmarkStart w:id="0" w:name="_GoBack"/>
      <w:bookmarkEnd w:id="0"/>
    </w:p>
    <w:p w:rsidR="00195A68" w:rsidRDefault="00A85D58" w:rsidP="00A85D58">
      <w:pPr>
        <w:ind w:left="540"/>
      </w:pPr>
      <w:r w:rsidRPr="004669AC">
        <w:rPr>
          <w:b/>
          <w:color w:val="FF0000"/>
          <w:sz w:val="28"/>
          <w:szCs w:val="28"/>
        </w:rPr>
        <w:t>30:12</w:t>
      </w:r>
      <w:r w:rsidRPr="00A85D58">
        <w:rPr>
          <w:rFonts w:ascii="Georgia" w:eastAsiaTheme="minorEastAsia" w:hAnsi="Georgia" w:cs="Georgia"/>
          <w:color w:val="000000"/>
          <w:sz w:val="24"/>
          <w:szCs w:val="24"/>
        </w:rPr>
        <w:t xml:space="preserve">: </w:t>
      </w:r>
      <w:r w:rsidR="00195A68">
        <w:t>“To be poor is to be assaulted by impossibility.”</w:t>
      </w:r>
    </w:p>
    <w:p w:rsidR="004669AC" w:rsidRDefault="00013B4C" w:rsidP="00460462">
      <w:pPr>
        <w:ind w:left="540"/>
        <w:rPr>
          <w:rFonts w:ascii="Times New Roman" w:hAnsi="Times New Roman" w:cs="Times New Roman"/>
          <w:sz w:val="23"/>
          <w:szCs w:val="23"/>
        </w:rPr>
      </w:pPr>
      <w:r w:rsidRPr="004669AC">
        <w:rPr>
          <w:b/>
          <w:color w:val="FF0000"/>
          <w:sz w:val="28"/>
          <w:szCs w:val="28"/>
        </w:rPr>
        <w:t>53:42</w:t>
      </w:r>
      <w:r w:rsidRPr="00013B4C">
        <w:rPr>
          <w:rFonts w:ascii="Georgia" w:eastAsiaTheme="minorEastAsia" w:hAnsi="Georgia" w:cs="Georgia"/>
          <w:color w:val="000000"/>
          <w:sz w:val="24"/>
          <w:szCs w:val="24"/>
        </w:rPr>
        <w:t xml:space="preserve">: </w:t>
      </w:r>
      <w:r w:rsidR="00980276">
        <w:t>“</w:t>
      </w:r>
      <w:r w:rsidR="00980276">
        <w:rPr>
          <w:rFonts w:ascii="Times New Roman" w:hAnsi="Times New Roman" w:cs="Times New Roman"/>
          <w:sz w:val="23"/>
          <w:szCs w:val="23"/>
        </w:rPr>
        <w:t>For ages we’ve been told that we are different.  And it is true, we have cultural differences, but we are all looking for the same thing.  We have families, we want to give them homes, we want to do business, we want to create prosperity, we want to have security.”</w:t>
      </w:r>
    </w:p>
    <w:p w:rsidR="004669AC" w:rsidRDefault="004669AC" w:rsidP="004669AC">
      <w:pPr>
        <w:ind w:left="540"/>
      </w:pPr>
      <w:r w:rsidRPr="004669AC">
        <w:rPr>
          <w:b/>
          <w:color w:val="FF0000"/>
          <w:sz w:val="28"/>
          <w:szCs w:val="28"/>
        </w:rPr>
        <w:t>54:25</w:t>
      </w:r>
      <w:r>
        <w:t>: “But if you do not have an order that tells you who owns what, who is where, and who's accountable for what, none of the rest work.”</w:t>
      </w:r>
    </w:p>
    <w:sectPr w:rsidR="004669AC" w:rsidSect="004669AC">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296"/>
    <w:rsid w:val="000000D7"/>
    <w:rsid w:val="000010D4"/>
    <w:rsid w:val="0000329B"/>
    <w:rsid w:val="00010BF1"/>
    <w:rsid w:val="00013B4C"/>
    <w:rsid w:val="00016854"/>
    <w:rsid w:val="0002241B"/>
    <w:rsid w:val="000242A4"/>
    <w:rsid w:val="00024EF8"/>
    <w:rsid w:val="00027138"/>
    <w:rsid w:val="0002762E"/>
    <w:rsid w:val="00030ECF"/>
    <w:rsid w:val="000338D8"/>
    <w:rsid w:val="0003669C"/>
    <w:rsid w:val="00036A46"/>
    <w:rsid w:val="000373B2"/>
    <w:rsid w:val="00040522"/>
    <w:rsid w:val="00040FF8"/>
    <w:rsid w:val="00045553"/>
    <w:rsid w:val="000504A5"/>
    <w:rsid w:val="00050E34"/>
    <w:rsid w:val="00060D7E"/>
    <w:rsid w:val="00065ED1"/>
    <w:rsid w:val="00070888"/>
    <w:rsid w:val="000710A3"/>
    <w:rsid w:val="00071230"/>
    <w:rsid w:val="00073C95"/>
    <w:rsid w:val="0007444B"/>
    <w:rsid w:val="00074A9A"/>
    <w:rsid w:val="00075804"/>
    <w:rsid w:val="00076565"/>
    <w:rsid w:val="00077508"/>
    <w:rsid w:val="0007767C"/>
    <w:rsid w:val="0008076B"/>
    <w:rsid w:val="000826E9"/>
    <w:rsid w:val="000832BD"/>
    <w:rsid w:val="00083D59"/>
    <w:rsid w:val="00086066"/>
    <w:rsid w:val="000868C3"/>
    <w:rsid w:val="00087043"/>
    <w:rsid w:val="00087A58"/>
    <w:rsid w:val="00090203"/>
    <w:rsid w:val="0009145D"/>
    <w:rsid w:val="0009263C"/>
    <w:rsid w:val="00096A4F"/>
    <w:rsid w:val="000A5C19"/>
    <w:rsid w:val="000B2EE6"/>
    <w:rsid w:val="000B3CF2"/>
    <w:rsid w:val="000B5A84"/>
    <w:rsid w:val="000B6EEB"/>
    <w:rsid w:val="000C6C64"/>
    <w:rsid w:val="000C7620"/>
    <w:rsid w:val="000D54FF"/>
    <w:rsid w:val="000D7E26"/>
    <w:rsid w:val="000E5B57"/>
    <w:rsid w:val="000E724A"/>
    <w:rsid w:val="000F09B0"/>
    <w:rsid w:val="00101A90"/>
    <w:rsid w:val="001062DB"/>
    <w:rsid w:val="00107A19"/>
    <w:rsid w:val="00110FF7"/>
    <w:rsid w:val="0011486C"/>
    <w:rsid w:val="0011719B"/>
    <w:rsid w:val="0012034D"/>
    <w:rsid w:val="00120357"/>
    <w:rsid w:val="001248BC"/>
    <w:rsid w:val="00126980"/>
    <w:rsid w:val="0013166A"/>
    <w:rsid w:val="00140537"/>
    <w:rsid w:val="00145210"/>
    <w:rsid w:val="001456E4"/>
    <w:rsid w:val="001462B1"/>
    <w:rsid w:val="00152058"/>
    <w:rsid w:val="00152132"/>
    <w:rsid w:val="00155394"/>
    <w:rsid w:val="00156370"/>
    <w:rsid w:val="0015774A"/>
    <w:rsid w:val="00162515"/>
    <w:rsid w:val="00166B32"/>
    <w:rsid w:val="00171EF2"/>
    <w:rsid w:val="00175761"/>
    <w:rsid w:val="00175890"/>
    <w:rsid w:val="00175CF4"/>
    <w:rsid w:val="0018047A"/>
    <w:rsid w:val="00181D81"/>
    <w:rsid w:val="00184394"/>
    <w:rsid w:val="001865DF"/>
    <w:rsid w:val="00186FC0"/>
    <w:rsid w:val="001877AD"/>
    <w:rsid w:val="00193067"/>
    <w:rsid w:val="001932FF"/>
    <w:rsid w:val="00193507"/>
    <w:rsid w:val="001936A8"/>
    <w:rsid w:val="001939E2"/>
    <w:rsid w:val="00195A68"/>
    <w:rsid w:val="00196580"/>
    <w:rsid w:val="00197795"/>
    <w:rsid w:val="001A0E01"/>
    <w:rsid w:val="001A3909"/>
    <w:rsid w:val="001A45F0"/>
    <w:rsid w:val="001A4F05"/>
    <w:rsid w:val="001A765D"/>
    <w:rsid w:val="001B2A12"/>
    <w:rsid w:val="001B4666"/>
    <w:rsid w:val="001B4C0F"/>
    <w:rsid w:val="001C2D04"/>
    <w:rsid w:val="001C32D0"/>
    <w:rsid w:val="001C6633"/>
    <w:rsid w:val="001C66BC"/>
    <w:rsid w:val="001D0150"/>
    <w:rsid w:val="001D1197"/>
    <w:rsid w:val="001D30D7"/>
    <w:rsid w:val="001D62C4"/>
    <w:rsid w:val="001E3319"/>
    <w:rsid w:val="001E3F2E"/>
    <w:rsid w:val="001E4355"/>
    <w:rsid w:val="001E55A3"/>
    <w:rsid w:val="001F243A"/>
    <w:rsid w:val="001F3920"/>
    <w:rsid w:val="001F5832"/>
    <w:rsid w:val="00200A80"/>
    <w:rsid w:val="002020E5"/>
    <w:rsid w:val="002134B2"/>
    <w:rsid w:val="0021577A"/>
    <w:rsid w:val="002178A6"/>
    <w:rsid w:val="00220F5F"/>
    <w:rsid w:val="0022110F"/>
    <w:rsid w:val="002214FB"/>
    <w:rsid w:val="00222A91"/>
    <w:rsid w:val="002236C0"/>
    <w:rsid w:val="0022398B"/>
    <w:rsid w:val="00227208"/>
    <w:rsid w:val="00227A67"/>
    <w:rsid w:val="0023073A"/>
    <w:rsid w:val="0023313A"/>
    <w:rsid w:val="00242D5A"/>
    <w:rsid w:val="00242E39"/>
    <w:rsid w:val="002444C6"/>
    <w:rsid w:val="00245127"/>
    <w:rsid w:val="00245923"/>
    <w:rsid w:val="00245B02"/>
    <w:rsid w:val="002502E5"/>
    <w:rsid w:val="002506E9"/>
    <w:rsid w:val="00251CA4"/>
    <w:rsid w:val="002570BC"/>
    <w:rsid w:val="00266C37"/>
    <w:rsid w:val="00271E83"/>
    <w:rsid w:val="00272428"/>
    <w:rsid w:val="0027312A"/>
    <w:rsid w:val="002732BA"/>
    <w:rsid w:val="00273BCE"/>
    <w:rsid w:val="002807E9"/>
    <w:rsid w:val="002878D2"/>
    <w:rsid w:val="00295F24"/>
    <w:rsid w:val="002A2C89"/>
    <w:rsid w:val="002A4281"/>
    <w:rsid w:val="002A625A"/>
    <w:rsid w:val="002B105E"/>
    <w:rsid w:val="002B6684"/>
    <w:rsid w:val="002B6DC3"/>
    <w:rsid w:val="002C0210"/>
    <w:rsid w:val="002C1605"/>
    <w:rsid w:val="002C176F"/>
    <w:rsid w:val="002C29DC"/>
    <w:rsid w:val="002C43A7"/>
    <w:rsid w:val="002C68DA"/>
    <w:rsid w:val="002D1A37"/>
    <w:rsid w:val="002D20C4"/>
    <w:rsid w:val="002D27A0"/>
    <w:rsid w:val="002D305D"/>
    <w:rsid w:val="002D3674"/>
    <w:rsid w:val="002D386D"/>
    <w:rsid w:val="002D3EAD"/>
    <w:rsid w:val="002D613D"/>
    <w:rsid w:val="002E172B"/>
    <w:rsid w:val="002E43CC"/>
    <w:rsid w:val="002F12E8"/>
    <w:rsid w:val="002F2563"/>
    <w:rsid w:val="002F38C7"/>
    <w:rsid w:val="002F7A54"/>
    <w:rsid w:val="00301312"/>
    <w:rsid w:val="0030157B"/>
    <w:rsid w:val="00305EE4"/>
    <w:rsid w:val="00306E64"/>
    <w:rsid w:val="00310BB9"/>
    <w:rsid w:val="0031104B"/>
    <w:rsid w:val="00311A0F"/>
    <w:rsid w:val="0031302B"/>
    <w:rsid w:val="003132BD"/>
    <w:rsid w:val="003134D8"/>
    <w:rsid w:val="003146E8"/>
    <w:rsid w:val="00314EB8"/>
    <w:rsid w:val="0031685B"/>
    <w:rsid w:val="00317B6A"/>
    <w:rsid w:val="00323B45"/>
    <w:rsid w:val="003356A4"/>
    <w:rsid w:val="00337029"/>
    <w:rsid w:val="00337BE7"/>
    <w:rsid w:val="00344647"/>
    <w:rsid w:val="0034588F"/>
    <w:rsid w:val="00346046"/>
    <w:rsid w:val="00347AE2"/>
    <w:rsid w:val="003519BD"/>
    <w:rsid w:val="00353281"/>
    <w:rsid w:val="0035513F"/>
    <w:rsid w:val="00355B9A"/>
    <w:rsid w:val="0035677D"/>
    <w:rsid w:val="00356EBC"/>
    <w:rsid w:val="003619A6"/>
    <w:rsid w:val="00364F2F"/>
    <w:rsid w:val="0037124F"/>
    <w:rsid w:val="00372A80"/>
    <w:rsid w:val="003751BA"/>
    <w:rsid w:val="003816DA"/>
    <w:rsid w:val="003832C3"/>
    <w:rsid w:val="0038593A"/>
    <w:rsid w:val="00385C2A"/>
    <w:rsid w:val="003865D7"/>
    <w:rsid w:val="00386EBC"/>
    <w:rsid w:val="00387396"/>
    <w:rsid w:val="00390196"/>
    <w:rsid w:val="00396DB4"/>
    <w:rsid w:val="003A0047"/>
    <w:rsid w:val="003A0AC5"/>
    <w:rsid w:val="003A226D"/>
    <w:rsid w:val="003B1ADE"/>
    <w:rsid w:val="003B2FDF"/>
    <w:rsid w:val="003B5500"/>
    <w:rsid w:val="003B7D06"/>
    <w:rsid w:val="003C1CC5"/>
    <w:rsid w:val="003C4210"/>
    <w:rsid w:val="003C4B55"/>
    <w:rsid w:val="003C5044"/>
    <w:rsid w:val="003C5C89"/>
    <w:rsid w:val="003D1C84"/>
    <w:rsid w:val="003D51CE"/>
    <w:rsid w:val="003D68BC"/>
    <w:rsid w:val="003E05A8"/>
    <w:rsid w:val="003E3364"/>
    <w:rsid w:val="003E68E1"/>
    <w:rsid w:val="003E7058"/>
    <w:rsid w:val="003F0197"/>
    <w:rsid w:val="003F21BA"/>
    <w:rsid w:val="003F2E3D"/>
    <w:rsid w:val="003F3F27"/>
    <w:rsid w:val="003F6A3E"/>
    <w:rsid w:val="00403711"/>
    <w:rsid w:val="004045C0"/>
    <w:rsid w:val="0041424D"/>
    <w:rsid w:val="00414383"/>
    <w:rsid w:val="0041466F"/>
    <w:rsid w:val="00417C41"/>
    <w:rsid w:val="00417C9B"/>
    <w:rsid w:val="004213DE"/>
    <w:rsid w:val="00422A33"/>
    <w:rsid w:val="00426D84"/>
    <w:rsid w:val="00427444"/>
    <w:rsid w:val="004322CB"/>
    <w:rsid w:val="00432DF2"/>
    <w:rsid w:val="004343AD"/>
    <w:rsid w:val="004345C5"/>
    <w:rsid w:val="0043629C"/>
    <w:rsid w:val="004368F8"/>
    <w:rsid w:val="00440150"/>
    <w:rsid w:val="0044015F"/>
    <w:rsid w:val="004401F1"/>
    <w:rsid w:val="00440970"/>
    <w:rsid w:val="0044324C"/>
    <w:rsid w:val="0044390F"/>
    <w:rsid w:val="004463C4"/>
    <w:rsid w:val="00451D36"/>
    <w:rsid w:val="004554FE"/>
    <w:rsid w:val="00460462"/>
    <w:rsid w:val="0046257F"/>
    <w:rsid w:val="0046346E"/>
    <w:rsid w:val="00463A57"/>
    <w:rsid w:val="004669AC"/>
    <w:rsid w:val="004711D9"/>
    <w:rsid w:val="00476A17"/>
    <w:rsid w:val="004801B2"/>
    <w:rsid w:val="00480A9E"/>
    <w:rsid w:val="00483431"/>
    <w:rsid w:val="00483C1C"/>
    <w:rsid w:val="00493209"/>
    <w:rsid w:val="004958A2"/>
    <w:rsid w:val="00496AFA"/>
    <w:rsid w:val="004A0FCD"/>
    <w:rsid w:val="004A1EB9"/>
    <w:rsid w:val="004B26C1"/>
    <w:rsid w:val="004B31FF"/>
    <w:rsid w:val="004B6AA5"/>
    <w:rsid w:val="004B6E2A"/>
    <w:rsid w:val="004B7874"/>
    <w:rsid w:val="004B787B"/>
    <w:rsid w:val="004C0A2F"/>
    <w:rsid w:val="004C1C0C"/>
    <w:rsid w:val="004C3130"/>
    <w:rsid w:val="004C556C"/>
    <w:rsid w:val="004C764D"/>
    <w:rsid w:val="004D16A2"/>
    <w:rsid w:val="004D6508"/>
    <w:rsid w:val="004E2EC6"/>
    <w:rsid w:val="004E3C12"/>
    <w:rsid w:val="004E3E21"/>
    <w:rsid w:val="004E4EC9"/>
    <w:rsid w:val="004E55B1"/>
    <w:rsid w:val="004F0619"/>
    <w:rsid w:val="004F3BD7"/>
    <w:rsid w:val="004F667C"/>
    <w:rsid w:val="004F7280"/>
    <w:rsid w:val="005017CC"/>
    <w:rsid w:val="00501913"/>
    <w:rsid w:val="005027B9"/>
    <w:rsid w:val="00510DB4"/>
    <w:rsid w:val="00511253"/>
    <w:rsid w:val="00511B6C"/>
    <w:rsid w:val="00516424"/>
    <w:rsid w:val="00522998"/>
    <w:rsid w:val="00523AA4"/>
    <w:rsid w:val="00527550"/>
    <w:rsid w:val="005304D1"/>
    <w:rsid w:val="005315E2"/>
    <w:rsid w:val="005362B3"/>
    <w:rsid w:val="00544DDE"/>
    <w:rsid w:val="00544FA0"/>
    <w:rsid w:val="00545CBD"/>
    <w:rsid w:val="005509FB"/>
    <w:rsid w:val="00550EDD"/>
    <w:rsid w:val="005511EC"/>
    <w:rsid w:val="00551EAD"/>
    <w:rsid w:val="005525DD"/>
    <w:rsid w:val="00553945"/>
    <w:rsid w:val="00555CF1"/>
    <w:rsid w:val="00561BAE"/>
    <w:rsid w:val="00563900"/>
    <w:rsid w:val="00563B11"/>
    <w:rsid w:val="005672C1"/>
    <w:rsid w:val="00567C10"/>
    <w:rsid w:val="00567CD7"/>
    <w:rsid w:val="00570047"/>
    <w:rsid w:val="00570A06"/>
    <w:rsid w:val="005712B9"/>
    <w:rsid w:val="00573ADA"/>
    <w:rsid w:val="00576930"/>
    <w:rsid w:val="005777BC"/>
    <w:rsid w:val="00577BA3"/>
    <w:rsid w:val="005854E5"/>
    <w:rsid w:val="005877C9"/>
    <w:rsid w:val="00592D16"/>
    <w:rsid w:val="005940C8"/>
    <w:rsid w:val="005958FE"/>
    <w:rsid w:val="005A23B1"/>
    <w:rsid w:val="005A2E98"/>
    <w:rsid w:val="005A55BD"/>
    <w:rsid w:val="005A7511"/>
    <w:rsid w:val="005B1268"/>
    <w:rsid w:val="005B3076"/>
    <w:rsid w:val="005B555D"/>
    <w:rsid w:val="005C075C"/>
    <w:rsid w:val="005C4671"/>
    <w:rsid w:val="005C5384"/>
    <w:rsid w:val="005C5E2E"/>
    <w:rsid w:val="005D1358"/>
    <w:rsid w:val="005D1A54"/>
    <w:rsid w:val="005D3D19"/>
    <w:rsid w:val="005D44B5"/>
    <w:rsid w:val="005D7DBA"/>
    <w:rsid w:val="005E1196"/>
    <w:rsid w:val="005E2B7D"/>
    <w:rsid w:val="005E79E2"/>
    <w:rsid w:val="005F09FC"/>
    <w:rsid w:val="005F2105"/>
    <w:rsid w:val="005F587F"/>
    <w:rsid w:val="005F756A"/>
    <w:rsid w:val="00600398"/>
    <w:rsid w:val="00600824"/>
    <w:rsid w:val="00600C1D"/>
    <w:rsid w:val="006013BD"/>
    <w:rsid w:val="00602167"/>
    <w:rsid w:val="00602ABB"/>
    <w:rsid w:val="00603C03"/>
    <w:rsid w:val="00604F0C"/>
    <w:rsid w:val="00607C8A"/>
    <w:rsid w:val="0061257E"/>
    <w:rsid w:val="00617123"/>
    <w:rsid w:val="006200E3"/>
    <w:rsid w:val="00620CD7"/>
    <w:rsid w:val="00621E5E"/>
    <w:rsid w:val="00624BDF"/>
    <w:rsid w:val="006272D2"/>
    <w:rsid w:val="00627A72"/>
    <w:rsid w:val="006308DE"/>
    <w:rsid w:val="00634386"/>
    <w:rsid w:val="00634920"/>
    <w:rsid w:val="00642C82"/>
    <w:rsid w:val="00643FD3"/>
    <w:rsid w:val="00644A11"/>
    <w:rsid w:val="00644ABA"/>
    <w:rsid w:val="00644D44"/>
    <w:rsid w:val="006505B4"/>
    <w:rsid w:val="0065543E"/>
    <w:rsid w:val="00660423"/>
    <w:rsid w:val="00661A84"/>
    <w:rsid w:val="00665468"/>
    <w:rsid w:val="0066722D"/>
    <w:rsid w:val="00674C5F"/>
    <w:rsid w:val="00675CAA"/>
    <w:rsid w:val="00676DFE"/>
    <w:rsid w:val="00681CBB"/>
    <w:rsid w:val="00682708"/>
    <w:rsid w:val="00682989"/>
    <w:rsid w:val="00682B69"/>
    <w:rsid w:val="00684D2E"/>
    <w:rsid w:val="0068512A"/>
    <w:rsid w:val="00686682"/>
    <w:rsid w:val="006872DE"/>
    <w:rsid w:val="0069600C"/>
    <w:rsid w:val="006A045A"/>
    <w:rsid w:val="006A18F1"/>
    <w:rsid w:val="006A3014"/>
    <w:rsid w:val="006A5500"/>
    <w:rsid w:val="006A6CFE"/>
    <w:rsid w:val="006B2348"/>
    <w:rsid w:val="006B5F65"/>
    <w:rsid w:val="006C04DA"/>
    <w:rsid w:val="006C113A"/>
    <w:rsid w:val="006C22A2"/>
    <w:rsid w:val="006C5DE6"/>
    <w:rsid w:val="006C6AAF"/>
    <w:rsid w:val="006C72B7"/>
    <w:rsid w:val="006C79BE"/>
    <w:rsid w:val="006D027F"/>
    <w:rsid w:val="006D0D2D"/>
    <w:rsid w:val="006D101B"/>
    <w:rsid w:val="006D26A0"/>
    <w:rsid w:val="006D2AE6"/>
    <w:rsid w:val="006E25AD"/>
    <w:rsid w:val="006E2FA1"/>
    <w:rsid w:val="006E60E5"/>
    <w:rsid w:val="006E64FD"/>
    <w:rsid w:val="006E66BE"/>
    <w:rsid w:val="006E76C6"/>
    <w:rsid w:val="006F0CF3"/>
    <w:rsid w:val="006F270E"/>
    <w:rsid w:val="006F2E93"/>
    <w:rsid w:val="006F56C3"/>
    <w:rsid w:val="006F5D79"/>
    <w:rsid w:val="006F6432"/>
    <w:rsid w:val="00700464"/>
    <w:rsid w:val="00701B0E"/>
    <w:rsid w:val="00706A08"/>
    <w:rsid w:val="007076F7"/>
    <w:rsid w:val="00710FE7"/>
    <w:rsid w:val="00711AEE"/>
    <w:rsid w:val="00712097"/>
    <w:rsid w:val="00712FB5"/>
    <w:rsid w:val="00713129"/>
    <w:rsid w:val="00714162"/>
    <w:rsid w:val="00714E13"/>
    <w:rsid w:val="00715F59"/>
    <w:rsid w:val="00715FFE"/>
    <w:rsid w:val="007167EC"/>
    <w:rsid w:val="00717EDC"/>
    <w:rsid w:val="00724B9A"/>
    <w:rsid w:val="0072579A"/>
    <w:rsid w:val="007312C9"/>
    <w:rsid w:val="00732D1B"/>
    <w:rsid w:val="0073437F"/>
    <w:rsid w:val="00734CB4"/>
    <w:rsid w:val="0074054D"/>
    <w:rsid w:val="007408A5"/>
    <w:rsid w:val="00750F7A"/>
    <w:rsid w:val="00754F39"/>
    <w:rsid w:val="00754FDD"/>
    <w:rsid w:val="007557FC"/>
    <w:rsid w:val="00760933"/>
    <w:rsid w:val="007614D7"/>
    <w:rsid w:val="00764DD6"/>
    <w:rsid w:val="0077019E"/>
    <w:rsid w:val="007720EA"/>
    <w:rsid w:val="00773AC4"/>
    <w:rsid w:val="007912A1"/>
    <w:rsid w:val="00792313"/>
    <w:rsid w:val="00793002"/>
    <w:rsid w:val="00795D41"/>
    <w:rsid w:val="007A1012"/>
    <w:rsid w:val="007A12D7"/>
    <w:rsid w:val="007A58BF"/>
    <w:rsid w:val="007A7B9B"/>
    <w:rsid w:val="007B0328"/>
    <w:rsid w:val="007B53C5"/>
    <w:rsid w:val="007B5DD7"/>
    <w:rsid w:val="007C2512"/>
    <w:rsid w:val="007C7FDB"/>
    <w:rsid w:val="007D2EE5"/>
    <w:rsid w:val="007D44D3"/>
    <w:rsid w:val="007D4F41"/>
    <w:rsid w:val="007E1731"/>
    <w:rsid w:val="007E58FA"/>
    <w:rsid w:val="007E7D45"/>
    <w:rsid w:val="007F1FD8"/>
    <w:rsid w:val="007F6A8D"/>
    <w:rsid w:val="007F701C"/>
    <w:rsid w:val="007F7D49"/>
    <w:rsid w:val="00801485"/>
    <w:rsid w:val="00810E62"/>
    <w:rsid w:val="00816170"/>
    <w:rsid w:val="008169A9"/>
    <w:rsid w:val="008251FA"/>
    <w:rsid w:val="00826C6D"/>
    <w:rsid w:val="0082769D"/>
    <w:rsid w:val="0083169C"/>
    <w:rsid w:val="0083469A"/>
    <w:rsid w:val="00834AC7"/>
    <w:rsid w:val="00835EC7"/>
    <w:rsid w:val="00836621"/>
    <w:rsid w:val="008452A2"/>
    <w:rsid w:val="00845340"/>
    <w:rsid w:val="008456CE"/>
    <w:rsid w:val="008459E5"/>
    <w:rsid w:val="008464BC"/>
    <w:rsid w:val="00847275"/>
    <w:rsid w:val="00852E5E"/>
    <w:rsid w:val="008542A1"/>
    <w:rsid w:val="0085449E"/>
    <w:rsid w:val="008559C1"/>
    <w:rsid w:val="008603EC"/>
    <w:rsid w:val="00861B0E"/>
    <w:rsid w:val="0086206C"/>
    <w:rsid w:val="00862C59"/>
    <w:rsid w:val="00870B35"/>
    <w:rsid w:val="0087222A"/>
    <w:rsid w:val="00873938"/>
    <w:rsid w:val="0087471A"/>
    <w:rsid w:val="0087643A"/>
    <w:rsid w:val="00882D2B"/>
    <w:rsid w:val="008870B0"/>
    <w:rsid w:val="008907CF"/>
    <w:rsid w:val="00891F28"/>
    <w:rsid w:val="008936C0"/>
    <w:rsid w:val="0089490F"/>
    <w:rsid w:val="008966E4"/>
    <w:rsid w:val="0089704E"/>
    <w:rsid w:val="00897FAD"/>
    <w:rsid w:val="008A0104"/>
    <w:rsid w:val="008B03F1"/>
    <w:rsid w:val="008B1125"/>
    <w:rsid w:val="008B22BB"/>
    <w:rsid w:val="008B4E37"/>
    <w:rsid w:val="008C3107"/>
    <w:rsid w:val="008C36C5"/>
    <w:rsid w:val="008C65AE"/>
    <w:rsid w:val="008C7C4F"/>
    <w:rsid w:val="008D0BBD"/>
    <w:rsid w:val="008D1B40"/>
    <w:rsid w:val="008E1907"/>
    <w:rsid w:val="008E3DBA"/>
    <w:rsid w:val="008E3FD4"/>
    <w:rsid w:val="008E7008"/>
    <w:rsid w:val="008E7377"/>
    <w:rsid w:val="008F0327"/>
    <w:rsid w:val="008F2004"/>
    <w:rsid w:val="008F2B74"/>
    <w:rsid w:val="0090243E"/>
    <w:rsid w:val="00910870"/>
    <w:rsid w:val="009114C3"/>
    <w:rsid w:val="00911B24"/>
    <w:rsid w:val="00913F44"/>
    <w:rsid w:val="009163A3"/>
    <w:rsid w:val="009203EB"/>
    <w:rsid w:val="00920732"/>
    <w:rsid w:val="00920BCF"/>
    <w:rsid w:val="00923476"/>
    <w:rsid w:val="00937FAD"/>
    <w:rsid w:val="00940CD5"/>
    <w:rsid w:val="00941914"/>
    <w:rsid w:val="00942180"/>
    <w:rsid w:val="00942F7A"/>
    <w:rsid w:val="009470BE"/>
    <w:rsid w:val="00947814"/>
    <w:rsid w:val="00951138"/>
    <w:rsid w:val="00952A3D"/>
    <w:rsid w:val="00952E77"/>
    <w:rsid w:val="009537CF"/>
    <w:rsid w:val="00953885"/>
    <w:rsid w:val="009539CA"/>
    <w:rsid w:val="00953C55"/>
    <w:rsid w:val="00955DD3"/>
    <w:rsid w:val="0095662B"/>
    <w:rsid w:val="0096037E"/>
    <w:rsid w:val="00961063"/>
    <w:rsid w:val="00964C11"/>
    <w:rsid w:val="009659C7"/>
    <w:rsid w:val="00967E8E"/>
    <w:rsid w:val="00970D01"/>
    <w:rsid w:val="00972C1F"/>
    <w:rsid w:val="009750F8"/>
    <w:rsid w:val="009755D4"/>
    <w:rsid w:val="00975B13"/>
    <w:rsid w:val="00980276"/>
    <w:rsid w:val="009824C4"/>
    <w:rsid w:val="00982701"/>
    <w:rsid w:val="00983ADA"/>
    <w:rsid w:val="00985D24"/>
    <w:rsid w:val="00993D20"/>
    <w:rsid w:val="00995284"/>
    <w:rsid w:val="009A0B49"/>
    <w:rsid w:val="009A1296"/>
    <w:rsid w:val="009A1C35"/>
    <w:rsid w:val="009A3B37"/>
    <w:rsid w:val="009A68EC"/>
    <w:rsid w:val="009A69D3"/>
    <w:rsid w:val="009B0143"/>
    <w:rsid w:val="009B05DF"/>
    <w:rsid w:val="009C2CAB"/>
    <w:rsid w:val="009C35A6"/>
    <w:rsid w:val="009C7FAC"/>
    <w:rsid w:val="009D0051"/>
    <w:rsid w:val="009D142E"/>
    <w:rsid w:val="009D18F9"/>
    <w:rsid w:val="009D38E1"/>
    <w:rsid w:val="009D44BD"/>
    <w:rsid w:val="009D484B"/>
    <w:rsid w:val="009D53A8"/>
    <w:rsid w:val="009D5D55"/>
    <w:rsid w:val="009D689F"/>
    <w:rsid w:val="009D6CE4"/>
    <w:rsid w:val="009D73F0"/>
    <w:rsid w:val="009E0819"/>
    <w:rsid w:val="009E2F50"/>
    <w:rsid w:val="009E3F31"/>
    <w:rsid w:val="009E419F"/>
    <w:rsid w:val="009E4BE0"/>
    <w:rsid w:val="009E518D"/>
    <w:rsid w:val="009E6E4C"/>
    <w:rsid w:val="009E7F2C"/>
    <w:rsid w:val="009F232C"/>
    <w:rsid w:val="009F5E1B"/>
    <w:rsid w:val="009F62E1"/>
    <w:rsid w:val="009F65EF"/>
    <w:rsid w:val="009F71E6"/>
    <w:rsid w:val="009F7A74"/>
    <w:rsid w:val="00A023CE"/>
    <w:rsid w:val="00A02C24"/>
    <w:rsid w:val="00A02C89"/>
    <w:rsid w:val="00A053EF"/>
    <w:rsid w:val="00A05C35"/>
    <w:rsid w:val="00A1018F"/>
    <w:rsid w:val="00A106C6"/>
    <w:rsid w:val="00A10964"/>
    <w:rsid w:val="00A236D3"/>
    <w:rsid w:val="00A24EF3"/>
    <w:rsid w:val="00A259B6"/>
    <w:rsid w:val="00A25E32"/>
    <w:rsid w:val="00A26A6D"/>
    <w:rsid w:val="00A26C97"/>
    <w:rsid w:val="00A26E45"/>
    <w:rsid w:val="00A27EAA"/>
    <w:rsid w:val="00A31712"/>
    <w:rsid w:val="00A324C3"/>
    <w:rsid w:val="00A34B23"/>
    <w:rsid w:val="00A36119"/>
    <w:rsid w:val="00A42DEA"/>
    <w:rsid w:val="00A43BB1"/>
    <w:rsid w:val="00A45E77"/>
    <w:rsid w:val="00A4758F"/>
    <w:rsid w:val="00A50F2F"/>
    <w:rsid w:val="00A5385F"/>
    <w:rsid w:val="00A55309"/>
    <w:rsid w:val="00A60608"/>
    <w:rsid w:val="00A6179A"/>
    <w:rsid w:val="00A6242C"/>
    <w:rsid w:val="00A63AD4"/>
    <w:rsid w:val="00A64235"/>
    <w:rsid w:val="00A64331"/>
    <w:rsid w:val="00A65558"/>
    <w:rsid w:val="00A66BA7"/>
    <w:rsid w:val="00A67540"/>
    <w:rsid w:val="00A676D8"/>
    <w:rsid w:val="00A716A3"/>
    <w:rsid w:val="00A71DED"/>
    <w:rsid w:val="00A74DB9"/>
    <w:rsid w:val="00A77C77"/>
    <w:rsid w:val="00A81293"/>
    <w:rsid w:val="00A829B0"/>
    <w:rsid w:val="00A85D58"/>
    <w:rsid w:val="00AA00DF"/>
    <w:rsid w:val="00AA3C06"/>
    <w:rsid w:val="00AA476E"/>
    <w:rsid w:val="00AA48B9"/>
    <w:rsid w:val="00AA4A37"/>
    <w:rsid w:val="00AA54D2"/>
    <w:rsid w:val="00AA6082"/>
    <w:rsid w:val="00AA71F3"/>
    <w:rsid w:val="00AB248D"/>
    <w:rsid w:val="00AB28D5"/>
    <w:rsid w:val="00AB5768"/>
    <w:rsid w:val="00AC117E"/>
    <w:rsid w:val="00AC313B"/>
    <w:rsid w:val="00AC4666"/>
    <w:rsid w:val="00AC7968"/>
    <w:rsid w:val="00AD06D2"/>
    <w:rsid w:val="00AD4886"/>
    <w:rsid w:val="00AD4CC6"/>
    <w:rsid w:val="00AD6B11"/>
    <w:rsid w:val="00AE19E3"/>
    <w:rsid w:val="00AE3772"/>
    <w:rsid w:val="00AE390A"/>
    <w:rsid w:val="00AE4007"/>
    <w:rsid w:val="00AE5CA7"/>
    <w:rsid w:val="00AF4171"/>
    <w:rsid w:val="00B01C1C"/>
    <w:rsid w:val="00B040D7"/>
    <w:rsid w:val="00B122F0"/>
    <w:rsid w:val="00B15C41"/>
    <w:rsid w:val="00B20067"/>
    <w:rsid w:val="00B20CF5"/>
    <w:rsid w:val="00B214E4"/>
    <w:rsid w:val="00B21799"/>
    <w:rsid w:val="00B25311"/>
    <w:rsid w:val="00B264DD"/>
    <w:rsid w:val="00B35FA1"/>
    <w:rsid w:val="00B41F80"/>
    <w:rsid w:val="00B43CF1"/>
    <w:rsid w:val="00B46BA4"/>
    <w:rsid w:val="00B47326"/>
    <w:rsid w:val="00B50C2C"/>
    <w:rsid w:val="00B52614"/>
    <w:rsid w:val="00B52A11"/>
    <w:rsid w:val="00B52D0F"/>
    <w:rsid w:val="00B5598B"/>
    <w:rsid w:val="00B57FDD"/>
    <w:rsid w:val="00B63287"/>
    <w:rsid w:val="00B73FF4"/>
    <w:rsid w:val="00B74148"/>
    <w:rsid w:val="00B77909"/>
    <w:rsid w:val="00B8231C"/>
    <w:rsid w:val="00B82F5F"/>
    <w:rsid w:val="00B8463D"/>
    <w:rsid w:val="00B878E3"/>
    <w:rsid w:val="00B904F6"/>
    <w:rsid w:val="00B929C4"/>
    <w:rsid w:val="00B955B1"/>
    <w:rsid w:val="00B967BA"/>
    <w:rsid w:val="00B96FF9"/>
    <w:rsid w:val="00BA7550"/>
    <w:rsid w:val="00BA7FA2"/>
    <w:rsid w:val="00BB1020"/>
    <w:rsid w:val="00BB1AD4"/>
    <w:rsid w:val="00BB3058"/>
    <w:rsid w:val="00BB324F"/>
    <w:rsid w:val="00BB337E"/>
    <w:rsid w:val="00BB5DE9"/>
    <w:rsid w:val="00BB5F7F"/>
    <w:rsid w:val="00BC080D"/>
    <w:rsid w:val="00BC2198"/>
    <w:rsid w:val="00BC3572"/>
    <w:rsid w:val="00BC684A"/>
    <w:rsid w:val="00BC7D5E"/>
    <w:rsid w:val="00BD1935"/>
    <w:rsid w:val="00BD2B9E"/>
    <w:rsid w:val="00BD5E1D"/>
    <w:rsid w:val="00BD624B"/>
    <w:rsid w:val="00BD6EA2"/>
    <w:rsid w:val="00BE157F"/>
    <w:rsid w:val="00BE1875"/>
    <w:rsid w:val="00BE1BD0"/>
    <w:rsid w:val="00BE580A"/>
    <w:rsid w:val="00BF1B50"/>
    <w:rsid w:val="00BF238A"/>
    <w:rsid w:val="00BF3873"/>
    <w:rsid w:val="00BF6578"/>
    <w:rsid w:val="00BF7493"/>
    <w:rsid w:val="00C0174D"/>
    <w:rsid w:val="00C0407D"/>
    <w:rsid w:val="00C0577D"/>
    <w:rsid w:val="00C1756E"/>
    <w:rsid w:val="00C219A9"/>
    <w:rsid w:val="00C21A04"/>
    <w:rsid w:val="00C30739"/>
    <w:rsid w:val="00C31B8A"/>
    <w:rsid w:val="00C31C95"/>
    <w:rsid w:val="00C37F81"/>
    <w:rsid w:val="00C40F9F"/>
    <w:rsid w:val="00C457B4"/>
    <w:rsid w:val="00C509B4"/>
    <w:rsid w:val="00C57494"/>
    <w:rsid w:val="00C5772F"/>
    <w:rsid w:val="00C57A5F"/>
    <w:rsid w:val="00C6391E"/>
    <w:rsid w:val="00C6521D"/>
    <w:rsid w:val="00C70EB4"/>
    <w:rsid w:val="00C717B4"/>
    <w:rsid w:val="00C735FB"/>
    <w:rsid w:val="00C73DAA"/>
    <w:rsid w:val="00C778CD"/>
    <w:rsid w:val="00C804BF"/>
    <w:rsid w:val="00C85D55"/>
    <w:rsid w:val="00C871C2"/>
    <w:rsid w:val="00C93B38"/>
    <w:rsid w:val="00C964D7"/>
    <w:rsid w:val="00C966BA"/>
    <w:rsid w:val="00CA0C72"/>
    <w:rsid w:val="00CA1B64"/>
    <w:rsid w:val="00CA1C80"/>
    <w:rsid w:val="00CA473C"/>
    <w:rsid w:val="00CA4E13"/>
    <w:rsid w:val="00CA5373"/>
    <w:rsid w:val="00CB3684"/>
    <w:rsid w:val="00CB59F3"/>
    <w:rsid w:val="00CB6794"/>
    <w:rsid w:val="00CC3D0E"/>
    <w:rsid w:val="00CC5943"/>
    <w:rsid w:val="00CC64AE"/>
    <w:rsid w:val="00CD0C79"/>
    <w:rsid w:val="00CD28C5"/>
    <w:rsid w:val="00CD3254"/>
    <w:rsid w:val="00CD385E"/>
    <w:rsid w:val="00CD3DBD"/>
    <w:rsid w:val="00CD7146"/>
    <w:rsid w:val="00CD71B9"/>
    <w:rsid w:val="00CD7901"/>
    <w:rsid w:val="00CE006C"/>
    <w:rsid w:val="00CE0AC3"/>
    <w:rsid w:val="00CE0CD6"/>
    <w:rsid w:val="00CE0E45"/>
    <w:rsid w:val="00CE2A3B"/>
    <w:rsid w:val="00CE4749"/>
    <w:rsid w:val="00CE477F"/>
    <w:rsid w:val="00CE507A"/>
    <w:rsid w:val="00CE7B6B"/>
    <w:rsid w:val="00CF297C"/>
    <w:rsid w:val="00CF6E3C"/>
    <w:rsid w:val="00D000E7"/>
    <w:rsid w:val="00D00DF6"/>
    <w:rsid w:val="00D03FDB"/>
    <w:rsid w:val="00D07040"/>
    <w:rsid w:val="00D1045C"/>
    <w:rsid w:val="00D1488A"/>
    <w:rsid w:val="00D16950"/>
    <w:rsid w:val="00D16D51"/>
    <w:rsid w:val="00D21216"/>
    <w:rsid w:val="00D21295"/>
    <w:rsid w:val="00D22F95"/>
    <w:rsid w:val="00D276F2"/>
    <w:rsid w:val="00D3380C"/>
    <w:rsid w:val="00D34281"/>
    <w:rsid w:val="00D35AFF"/>
    <w:rsid w:val="00D4173C"/>
    <w:rsid w:val="00D42BD5"/>
    <w:rsid w:val="00D5448A"/>
    <w:rsid w:val="00D55585"/>
    <w:rsid w:val="00D63D81"/>
    <w:rsid w:val="00D6456B"/>
    <w:rsid w:val="00D655B3"/>
    <w:rsid w:val="00D70A75"/>
    <w:rsid w:val="00D71991"/>
    <w:rsid w:val="00D725E4"/>
    <w:rsid w:val="00D73884"/>
    <w:rsid w:val="00D74463"/>
    <w:rsid w:val="00D75CD7"/>
    <w:rsid w:val="00D770A0"/>
    <w:rsid w:val="00D85405"/>
    <w:rsid w:val="00D87780"/>
    <w:rsid w:val="00D91297"/>
    <w:rsid w:val="00D92A96"/>
    <w:rsid w:val="00D96EC7"/>
    <w:rsid w:val="00D97300"/>
    <w:rsid w:val="00DA054B"/>
    <w:rsid w:val="00DA170C"/>
    <w:rsid w:val="00DA1862"/>
    <w:rsid w:val="00DA2B9D"/>
    <w:rsid w:val="00DA2E06"/>
    <w:rsid w:val="00DB11DF"/>
    <w:rsid w:val="00DB5D8D"/>
    <w:rsid w:val="00DB5EAD"/>
    <w:rsid w:val="00DB6106"/>
    <w:rsid w:val="00DB6371"/>
    <w:rsid w:val="00DC14FF"/>
    <w:rsid w:val="00DC2826"/>
    <w:rsid w:val="00DC36BF"/>
    <w:rsid w:val="00DC43CE"/>
    <w:rsid w:val="00DD1A53"/>
    <w:rsid w:val="00DD77B6"/>
    <w:rsid w:val="00DE5BB0"/>
    <w:rsid w:val="00DE6AD7"/>
    <w:rsid w:val="00DF28CF"/>
    <w:rsid w:val="00DF3608"/>
    <w:rsid w:val="00DF40E7"/>
    <w:rsid w:val="00DF664E"/>
    <w:rsid w:val="00DF706A"/>
    <w:rsid w:val="00E015BE"/>
    <w:rsid w:val="00E058BD"/>
    <w:rsid w:val="00E073BC"/>
    <w:rsid w:val="00E12780"/>
    <w:rsid w:val="00E1386E"/>
    <w:rsid w:val="00E143BB"/>
    <w:rsid w:val="00E15001"/>
    <w:rsid w:val="00E16DEB"/>
    <w:rsid w:val="00E17B65"/>
    <w:rsid w:val="00E37D50"/>
    <w:rsid w:val="00E42E2D"/>
    <w:rsid w:val="00E4381B"/>
    <w:rsid w:val="00E45167"/>
    <w:rsid w:val="00E471EC"/>
    <w:rsid w:val="00E47854"/>
    <w:rsid w:val="00E47AFB"/>
    <w:rsid w:val="00E51C59"/>
    <w:rsid w:val="00E539BF"/>
    <w:rsid w:val="00E545F2"/>
    <w:rsid w:val="00E5492C"/>
    <w:rsid w:val="00E56BDB"/>
    <w:rsid w:val="00E61C67"/>
    <w:rsid w:val="00E61D5A"/>
    <w:rsid w:val="00E661D2"/>
    <w:rsid w:val="00E66DA9"/>
    <w:rsid w:val="00E66DCA"/>
    <w:rsid w:val="00E71121"/>
    <w:rsid w:val="00E73696"/>
    <w:rsid w:val="00E74A24"/>
    <w:rsid w:val="00E74B84"/>
    <w:rsid w:val="00E77908"/>
    <w:rsid w:val="00E80D83"/>
    <w:rsid w:val="00E827CF"/>
    <w:rsid w:val="00E84D3B"/>
    <w:rsid w:val="00E900B3"/>
    <w:rsid w:val="00E91CA1"/>
    <w:rsid w:val="00E93D71"/>
    <w:rsid w:val="00E96ED2"/>
    <w:rsid w:val="00E97C77"/>
    <w:rsid w:val="00EA15A1"/>
    <w:rsid w:val="00EA1C7C"/>
    <w:rsid w:val="00EA5D07"/>
    <w:rsid w:val="00EA6C67"/>
    <w:rsid w:val="00EA6E0C"/>
    <w:rsid w:val="00EB0D1F"/>
    <w:rsid w:val="00EB2A93"/>
    <w:rsid w:val="00EB7D0D"/>
    <w:rsid w:val="00EC0671"/>
    <w:rsid w:val="00EC175E"/>
    <w:rsid w:val="00EC51F4"/>
    <w:rsid w:val="00EC684A"/>
    <w:rsid w:val="00EC716F"/>
    <w:rsid w:val="00ED0414"/>
    <w:rsid w:val="00ED71B9"/>
    <w:rsid w:val="00ED796A"/>
    <w:rsid w:val="00ED7E94"/>
    <w:rsid w:val="00EE2B67"/>
    <w:rsid w:val="00EE682C"/>
    <w:rsid w:val="00EE76E3"/>
    <w:rsid w:val="00EF224B"/>
    <w:rsid w:val="00EF35C6"/>
    <w:rsid w:val="00EF4530"/>
    <w:rsid w:val="00F02A53"/>
    <w:rsid w:val="00F0464A"/>
    <w:rsid w:val="00F05224"/>
    <w:rsid w:val="00F05F31"/>
    <w:rsid w:val="00F066E5"/>
    <w:rsid w:val="00F076F5"/>
    <w:rsid w:val="00F101B9"/>
    <w:rsid w:val="00F1298E"/>
    <w:rsid w:val="00F14416"/>
    <w:rsid w:val="00F147DD"/>
    <w:rsid w:val="00F16629"/>
    <w:rsid w:val="00F22048"/>
    <w:rsid w:val="00F23C2A"/>
    <w:rsid w:val="00F303A7"/>
    <w:rsid w:val="00F320BB"/>
    <w:rsid w:val="00F378A8"/>
    <w:rsid w:val="00F37F83"/>
    <w:rsid w:val="00F43CEC"/>
    <w:rsid w:val="00F44CBF"/>
    <w:rsid w:val="00F44D4B"/>
    <w:rsid w:val="00F45D9B"/>
    <w:rsid w:val="00F46B22"/>
    <w:rsid w:val="00F50ED9"/>
    <w:rsid w:val="00F5728C"/>
    <w:rsid w:val="00F645B9"/>
    <w:rsid w:val="00F717D4"/>
    <w:rsid w:val="00F754B1"/>
    <w:rsid w:val="00F764D8"/>
    <w:rsid w:val="00F81DFC"/>
    <w:rsid w:val="00F86349"/>
    <w:rsid w:val="00F87E74"/>
    <w:rsid w:val="00F87FB1"/>
    <w:rsid w:val="00F90F58"/>
    <w:rsid w:val="00F9474E"/>
    <w:rsid w:val="00F957B0"/>
    <w:rsid w:val="00FA665B"/>
    <w:rsid w:val="00FB3DE8"/>
    <w:rsid w:val="00FB5F21"/>
    <w:rsid w:val="00FB7E1F"/>
    <w:rsid w:val="00FC1AD6"/>
    <w:rsid w:val="00FC2CA0"/>
    <w:rsid w:val="00FC4C85"/>
    <w:rsid w:val="00FC7DE6"/>
    <w:rsid w:val="00FD056E"/>
    <w:rsid w:val="00FD19B3"/>
    <w:rsid w:val="00FE32BA"/>
    <w:rsid w:val="00FE6223"/>
    <w:rsid w:val="00FE62EC"/>
    <w:rsid w:val="00FF27F0"/>
    <w:rsid w:val="00FF654A"/>
    <w:rsid w:val="00FF7A77"/>
    <w:rsid w:val="00FF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F171"/>
  <w15:docId w15:val="{98B9C3AC-D55B-4D3E-9B6E-B478C6AC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2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296"/>
    <w:rPr>
      <w:rFonts w:ascii="Tahoma" w:hAnsi="Tahoma" w:cs="Tahoma"/>
      <w:sz w:val="16"/>
      <w:szCs w:val="16"/>
    </w:rPr>
  </w:style>
  <w:style w:type="paragraph" w:customStyle="1" w:styleId="Default">
    <w:name w:val="Default"/>
    <w:rsid w:val="00195A68"/>
    <w:pPr>
      <w:widowControl w:val="0"/>
      <w:autoSpaceDE w:val="0"/>
      <w:autoSpaceDN w:val="0"/>
      <w:adjustRightInd w:val="0"/>
      <w:spacing w:after="0"/>
    </w:pPr>
    <w:rPr>
      <w:rFonts w:ascii="Georgia" w:eastAsiaTheme="minorEastAs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Depauw University</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11</cp:revision>
  <cp:lastPrinted>2011-12-06T16:24:00Z</cp:lastPrinted>
  <dcterms:created xsi:type="dcterms:W3CDTF">2015-04-21T13:24:00Z</dcterms:created>
  <dcterms:modified xsi:type="dcterms:W3CDTF">2021-05-07T17:19:00Z</dcterms:modified>
</cp:coreProperties>
</file>