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A7" w:rsidRPr="001227C0" w:rsidRDefault="00743FA7" w:rsidP="003F064E">
      <w:pPr>
        <w:spacing w:after="0" w:line="240" w:lineRule="auto"/>
        <w:ind w:left="360"/>
      </w:pPr>
      <w:r w:rsidRPr="001227C0">
        <w:t>Barreto</w:t>
      </w:r>
      <w:r w:rsidR="001227C0">
        <w:tab/>
      </w:r>
      <w:r w:rsidR="00733CEC">
        <w:t xml:space="preserve">           </w:t>
      </w:r>
      <w:r w:rsidR="0097519D">
        <w:tab/>
      </w:r>
    </w:p>
    <w:p w:rsidR="00743FA7" w:rsidRPr="001227C0" w:rsidRDefault="003F064E" w:rsidP="003E169A">
      <w:pPr>
        <w:spacing w:after="0" w:line="240" w:lineRule="auto"/>
        <w:ind w:left="360"/>
      </w:pPr>
      <w:r>
        <w:t>Hist Econ</w:t>
      </w:r>
      <w:r w:rsidR="0097519D">
        <w:rPr>
          <w:rStyle w:val="Hyperlink"/>
          <w:u w:val="none"/>
        </w:rPr>
        <w:tab/>
        <w:t xml:space="preserve">  </w:t>
      </w:r>
      <w:r w:rsidR="00733CEC">
        <w:rPr>
          <w:rStyle w:val="Hyperlink"/>
          <w:u w:val="none"/>
        </w:rPr>
        <w:t xml:space="preserve"> </w:t>
      </w:r>
    </w:p>
    <w:p w:rsidR="00BF25ED" w:rsidRPr="003E169A" w:rsidRDefault="00907761" w:rsidP="003E169A">
      <w:pPr>
        <w:ind w:left="360"/>
        <w:jc w:val="center"/>
        <w:rPr>
          <w:sz w:val="32"/>
          <w:szCs w:val="32"/>
          <w:u w:val="single"/>
        </w:rPr>
      </w:pPr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Inequality</w:t>
      </w:r>
    </w:p>
    <w:p w:rsidR="008C3B62" w:rsidRDefault="003F064E" w:rsidP="003F064E">
      <w:pPr>
        <w:ind w:left="360" w:right="-424"/>
        <w:jc w:val="center"/>
      </w:pPr>
      <w:r>
        <w:rPr>
          <w:noProof/>
        </w:rPr>
        <w:drawing>
          <wp:inline distT="0" distB="0" distL="0" distR="0" wp14:anchorId="5451A7CF" wp14:editId="39D1D956">
            <wp:extent cx="4572000" cy="21872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1" w:rsidRPr="003E169A" w:rsidRDefault="003E169A" w:rsidP="003E169A">
      <w:pPr>
        <w:ind w:left="360" w:right="-424"/>
        <w:jc w:val="center"/>
      </w:pPr>
      <w:r>
        <w:t xml:space="preserve">Source: </w:t>
      </w:r>
      <w:hyperlink r:id="rId6" w:history="1">
        <w:r w:rsidRPr="00552789">
          <w:rPr>
            <w:rStyle w:val="Hyperlink"/>
          </w:rPr>
          <w:t>https://jackblun.github.io/Globalinc/html/fig_1980.html</w:t>
        </w:r>
      </w:hyperlink>
      <w:r>
        <w:t xml:space="preserve"> (above is 2014)</w:t>
      </w:r>
    </w:p>
    <w:p w:rsidR="003E169A" w:rsidRDefault="003E169A" w:rsidP="003E169A">
      <w:pPr>
        <w:ind w:left="360" w:right="-424"/>
        <w:jc w:val="center"/>
      </w:pPr>
    </w:p>
    <w:p w:rsidR="00464B11" w:rsidRDefault="003E169A" w:rsidP="003E169A">
      <w:pPr>
        <w:ind w:left="360" w:right="-424"/>
        <w:jc w:val="center"/>
      </w:pPr>
      <w:r w:rsidRPr="003E169A">
        <w:drawing>
          <wp:inline distT="0" distB="0" distL="0" distR="0" wp14:anchorId="24F4759B" wp14:editId="48C6C1CD">
            <wp:extent cx="4572000" cy="1870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9A" w:rsidRDefault="003E169A" w:rsidP="003E169A">
      <w:pPr>
        <w:ind w:left="360" w:right="-424"/>
        <w:jc w:val="center"/>
      </w:pPr>
      <w:r>
        <w:t xml:space="preserve">Source: </w:t>
      </w:r>
      <w:hyperlink r:id="rId8" w:history="1">
        <w:r w:rsidRPr="00552789">
          <w:rPr>
            <w:rStyle w:val="Hyperlink"/>
          </w:rPr>
          <w:t>https://research.depauw.edu/econ/incomevis</w:t>
        </w:r>
      </w:hyperlink>
      <w:r>
        <w:t xml:space="preserve"> (click Start to get 1976)</w:t>
      </w:r>
    </w:p>
    <w:p w:rsidR="003E169A" w:rsidRDefault="003E169A" w:rsidP="003F064E">
      <w:pPr>
        <w:ind w:left="360" w:right="-424"/>
        <w:rPr>
          <w:u w:val="single"/>
        </w:rPr>
      </w:pPr>
    </w:p>
    <w:p w:rsidR="003E169A" w:rsidRDefault="003E169A" w:rsidP="003F064E">
      <w:pPr>
        <w:ind w:left="360" w:right="-424"/>
        <w:rPr>
          <w:u w:val="single"/>
        </w:rPr>
      </w:pPr>
      <w:r>
        <w:rPr>
          <w:u w:val="single"/>
        </w:rPr>
        <w:t>Connecting the Blocks in the Charts above to the</w:t>
      </w:r>
      <w:r w:rsidR="007A73BD">
        <w:rPr>
          <w:u w:val="single"/>
        </w:rPr>
        <w:t xml:space="preserve"> Lorenz Curve and</w:t>
      </w:r>
      <w:r>
        <w:rPr>
          <w:u w:val="single"/>
        </w:rPr>
        <w:t xml:space="preserve"> Gini Coefficient</w:t>
      </w:r>
    </w:p>
    <w:p w:rsidR="003E169A" w:rsidRDefault="003E169A" w:rsidP="003F064E">
      <w:pPr>
        <w:ind w:left="360" w:right="-424"/>
        <w:rPr>
          <w:u w:val="single"/>
        </w:rPr>
      </w:pPr>
      <w:bookmarkStart w:id="0" w:name="_GoBack"/>
      <w:bookmarkEnd w:id="0"/>
    </w:p>
    <w:p w:rsidR="003E169A" w:rsidRDefault="003E169A" w:rsidP="003F064E">
      <w:pPr>
        <w:ind w:left="360" w:right="-424"/>
        <w:rPr>
          <w:u w:val="single"/>
        </w:rPr>
      </w:pPr>
    </w:p>
    <w:p w:rsidR="003E169A" w:rsidRDefault="003E169A" w:rsidP="003F064E">
      <w:pPr>
        <w:ind w:left="360" w:right="-424"/>
        <w:rPr>
          <w:u w:val="single"/>
        </w:rPr>
      </w:pPr>
    </w:p>
    <w:p w:rsidR="003E169A" w:rsidRDefault="003E169A" w:rsidP="003F064E">
      <w:pPr>
        <w:ind w:left="360" w:right="-424"/>
        <w:rPr>
          <w:u w:val="single"/>
        </w:rPr>
      </w:pPr>
    </w:p>
    <w:p w:rsidR="003E169A" w:rsidRDefault="003E169A" w:rsidP="003F064E">
      <w:pPr>
        <w:ind w:left="360" w:right="-424"/>
        <w:rPr>
          <w:u w:val="single"/>
        </w:rPr>
      </w:pPr>
    </w:p>
    <w:p w:rsidR="003E169A" w:rsidRDefault="003E169A" w:rsidP="003F064E">
      <w:pPr>
        <w:ind w:left="360" w:right="-424"/>
        <w:rPr>
          <w:u w:val="single"/>
        </w:rPr>
      </w:pPr>
    </w:p>
    <w:p w:rsidR="003E169A" w:rsidRDefault="003E169A" w:rsidP="003F064E">
      <w:pPr>
        <w:ind w:left="360" w:right="-424"/>
        <w:rPr>
          <w:u w:val="single"/>
        </w:rPr>
      </w:pPr>
    </w:p>
    <w:p w:rsidR="003E169A" w:rsidRDefault="003E169A" w:rsidP="003F064E">
      <w:pPr>
        <w:ind w:left="360" w:right="-424"/>
        <w:rPr>
          <w:u w:val="single"/>
        </w:rPr>
      </w:pPr>
    </w:p>
    <w:p w:rsidR="003E169A" w:rsidRDefault="003E169A" w:rsidP="003F064E">
      <w:pPr>
        <w:ind w:left="360" w:right="-424"/>
        <w:rPr>
          <w:u w:val="single"/>
        </w:rPr>
      </w:pPr>
    </w:p>
    <w:p w:rsidR="003E169A" w:rsidRDefault="003E169A" w:rsidP="003F064E">
      <w:pPr>
        <w:ind w:left="360" w:right="-424"/>
        <w:rPr>
          <w:u w:val="single"/>
        </w:rPr>
      </w:pPr>
    </w:p>
    <w:p w:rsidR="003E169A" w:rsidRDefault="003E169A" w:rsidP="003F064E">
      <w:pPr>
        <w:ind w:left="360" w:right="-424"/>
        <w:rPr>
          <w:u w:val="single"/>
        </w:rPr>
      </w:pPr>
    </w:p>
    <w:p w:rsidR="003E169A" w:rsidRDefault="003E169A" w:rsidP="003F064E">
      <w:pPr>
        <w:ind w:left="360" w:right="-424"/>
        <w:rPr>
          <w:u w:val="single"/>
        </w:rPr>
      </w:pPr>
    </w:p>
    <w:p w:rsidR="00464B11" w:rsidRPr="00BD30AE" w:rsidRDefault="00464B11" w:rsidP="003F064E">
      <w:pPr>
        <w:ind w:left="360" w:right="-424"/>
        <w:rPr>
          <w:u w:val="single"/>
        </w:rPr>
      </w:pPr>
      <w:r w:rsidRPr="00BD30AE">
        <w:rPr>
          <w:u w:val="single"/>
        </w:rPr>
        <w:lastRenderedPageBreak/>
        <w:t>Data</w:t>
      </w:r>
    </w:p>
    <w:p w:rsidR="00464B11" w:rsidRDefault="00464B11" w:rsidP="003F064E">
      <w:pPr>
        <w:ind w:left="360" w:right="-424"/>
      </w:pPr>
      <w:r>
        <w:rPr>
          <w:noProof/>
        </w:rPr>
        <w:drawing>
          <wp:inline distT="0" distB="0" distL="0" distR="0" wp14:anchorId="56101EA8">
            <wp:extent cx="2793647" cy="1600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47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D30AE">
        <w:tab/>
      </w:r>
      <w:r w:rsidR="00BD30AE">
        <w:rPr>
          <w:noProof/>
        </w:rPr>
        <w:drawing>
          <wp:inline distT="0" distB="0" distL="0" distR="0" wp14:anchorId="1922A268">
            <wp:extent cx="2923327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327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30AE" w:rsidRDefault="00BD30AE" w:rsidP="003F064E">
      <w:pPr>
        <w:ind w:left="360" w:right="-424"/>
      </w:pPr>
    </w:p>
    <w:p w:rsidR="003D4DF9" w:rsidRDefault="003D4DF9" w:rsidP="003F064E">
      <w:pPr>
        <w:ind w:left="360" w:right="-424"/>
      </w:pPr>
    </w:p>
    <w:p w:rsidR="003D4DF9" w:rsidRDefault="003D4DF9" w:rsidP="003F064E">
      <w:pPr>
        <w:ind w:left="360" w:right="-424"/>
      </w:pPr>
    </w:p>
    <w:p w:rsidR="003D4DF9" w:rsidRDefault="003D4DF9" w:rsidP="003D4DF9">
      <w:pPr>
        <w:ind w:left="360" w:right="-424"/>
        <w:rPr>
          <w:u w:val="single"/>
        </w:rPr>
      </w:pPr>
      <w:r>
        <w:rPr>
          <w:u w:val="single"/>
        </w:rPr>
        <w:t>What Determines Income Inequality?</w:t>
      </w:r>
      <w:r>
        <w:rPr>
          <w:u w:val="single"/>
        </w:rPr>
        <w:t xml:space="preserve"> The Solow Model</w:t>
      </w:r>
    </w:p>
    <w:p w:rsidR="00BD30AE" w:rsidRDefault="00BD30AE" w:rsidP="003F064E">
      <w:pPr>
        <w:ind w:left="360" w:right="-424"/>
        <w:jc w:val="center"/>
      </w:pPr>
      <w:r>
        <w:rPr>
          <w:noProof/>
        </w:rPr>
        <w:drawing>
          <wp:inline distT="0" distB="0" distL="0" distR="0" wp14:anchorId="626A3C60" wp14:editId="7BA38CDC">
            <wp:extent cx="3181514" cy="1035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F9" w:rsidRDefault="003D4DF9" w:rsidP="003F064E">
      <w:pPr>
        <w:ind w:left="360" w:right="-424"/>
        <w:rPr>
          <w:u w:val="single"/>
        </w:rPr>
      </w:pPr>
    </w:p>
    <w:p w:rsidR="003D4DF9" w:rsidRPr="00BD30AE" w:rsidRDefault="003D4DF9" w:rsidP="003F064E">
      <w:pPr>
        <w:ind w:left="360" w:right="-424"/>
        <w:rPr>
          <w:u w:val="single"/>
        </w:rPr>
      </w:pPr>
      <w:r>
        <w:rPr>
          <w:u w:val="single"/>
        </w:rPr>
        <w:t>Working with Capital.xlsm</w:t>
      </w:r>
    </w:p>
    <w:p w:rsidR="00684474" w:rsidRDefault="00684474" w:rsidP="003F064E">
      <w:pPr>
        <w:tabs>
          <w:tab w:val="left" w:pos="1260"/>
          <w:tab w:val="left" w:pos="4770"/>
          <w:tab w:val="left" w:pos="8010"/>
        </w:tabs>
        <w:ind w:left="360" w:right="-424"/>
      </w:pPr>
    </w:p>
    <w:p w:rsidR="00BD30AE" w:rsidRDefault="00BD30AE" w:rsidP="003F064E">
      <w:pPr>
        <w:tabs>
          <w:tab w:val="left" w:pos="1260"/>
          <w:tab w:val="left" w:pos="4770"/>
          <w:tab w:val="left" w:pos="8010"/>
        </w:tabs>
        <w:ind w:left="360" w:right="-424"/>
      </w:pPr>
    </w:p>
    <w:p w:rsidR="003D4DF9" w:rsidRDefault="003D4DF9" w:rsidP="003F064E">
      <w:pPr>
        <w:tabs>
          <w:tab w:val="left" w:pos="1260"/>
          <w:tab w:val="left" w:pos="4770"/>
          <w:tab w:val="left" w:pos="8010"/>
        </w:tabs>
        <w:ind w:left="360" w:right="-424"/>
      </w:pPr>
    </w:p>
    <w:p w:rsidR="003D4DF9" w:rsidRDefault="003D4DF9" w:rsidP="003F064E">
      <w:pPr>
        <w:tabs>
          <w:tab w:val="left" w:pos="1260"/>
          <w:tab w:val="left" w:pos="4770"/>
          <w:tab w:val="left" w:pos="8010"/>
        </w:tabs>
        <w:ind w:left="360" w:right="-424"/>
      </w:pPr>
    </w:p>
    <w:p w:rsidR="00BD30AE" w:rsidRDefault="00BD30AE" w:rsidP="003F064E">
      <w:pPr>
        <w:tabs>
          <w:tab w:val="left" w:pos="1260"/>
          <w:tab w:val="left" w:pos="4770"/>
          <w:tab w:val="left" w:pos="8010"/>
        </w:tabs>
        <w:ind w:left="360" w:right="-424"/>
        <w:rPr>
          <w:u w:val="single"/>
        </w:rPr>
      </w:pPr>
    </w:p>
    <w:p w:rsidR="003D4DF9" w:rsidRDefault="003D4DF9" w:rsidP="003F064E">
      <w:pPr>
        <w:tabs>
          <w:tab w:val="left" w:pos="1260"/>
          <w:tab w:val="left" w:pos="4770"/>
          <w:tab w:val="left" w:pos="8010"/>
        </w:tabs>
        <w:ind w:left="360" w:right="-424"/>
        <w:rPr>
          <w:u w:val="single"/>
        </w:rPr>
      </w:pPr>
    </w:p>
    <w:p w:rsidR="003D4DF9" w:rsidRDefault="003D4DF9" w:rsidP="003F064E">
      <w:pPr>
        <w:tabs>
          <w:tab w:val="left" w:pos="1260"/>
          <w:tab w:val="left" w:pos="4770"/>
          <w:tab w:val="left" w:pos="8010"/>
        </w:tabs>
        <w:ind w:left="360" w:right="-424"/>
        <w:rPr>
          <w:u w:val="single"/>
        </w:rPr>
      </w:pPr>
    </w:p>
    <w:p w:rsidR="003D4DF9" w:rsidRDefault="003D4DF9" w:rsidP="003F064E">
      <w:pPr>
        <w:tabs>
          <w:tab w:val="left" w:pos="1260"/>
          <w:tab w:val="left" w:pos="4770"/>
          <w:tab w:val="left" w:pos="8010"/>
        </w:tabs>
        <w:ind w:left="360" w:right="-424"/>
        <w:rPr>
          <w:u w:val="single"/>
        </w:rPr>
      </w:pPr>
    </w:p>
    <w:p w:rsidR="003D4DF9" w:rsidRDefault="003D4DF9" w:rsidP="003F064E">
      <w:pPr>
        <w:tabs>
          <w:tab w:val="left" w:pos="1260"/>
          <w:tab w:val="left" w:pos="4770"/>
          <w:tab w:val="left" w:pos="8010"/>
        </w:tabs>
        <w:ind w:left="360" w:right="-424"/>
        <w:rPr>
          <w:u w:val="single"/>
        </w:rPr>
      </w:pPr>
    </w:p>
    <w:p w:rsidR="003D4DF9" w:rsidRDefault="003D4DF9" w:rsidP="003F064E">
      <w:pPr>
        <w:tabs>
          <w:tab w:val="left" w:pos="1260"/>
          <w:tab w:val="left" w:pos="4770"/>
          <w:tab w:val="left" w:pos="8010"/>
        </w:tabs>
        <w:ind w:left="360" w:right="-424"/>
        <w:rPr>
          <w:u w:val="single"/>
        </w:rPr>
      </w:pPr>
    </w:p>
    <w:p w:rsidR="003D4DF9" w:rsidRDefault="003D4DF9" w:rsidP="003F064E">
      <w:pPr>
        <w:tabs>
          <w:tab w:val="left" w:pos="1260"/>
          <w:tab w:val="left" w:pos="4770"/>
          <w:tab w:val="left" w:pos="8010"/>
        </w:tabs>
        <w:ind w:left="360" w:right="-424"/>
        <w:rPr>
          <w:u w:val="single"/>
        </w:rPr>
      </w:pPr>
    </w:p>
    <w:p w:rsidR="003D4DF9" w:rsidRDefault="003D4DF9" w:rsidP="003F064E">
      <w:pPr>
        <w:tabs>
          <w:tab w:val="left" w:pos="1260"/>
          <w:tab w:val="left" w:pos="4770"/>
          <w:tab w:val="left" w:pos="8010"/>
        </w:tabs>
        <w:ind w:left="360" w:right="-424"/>
        <w:rPr>
          <w:u w:val="single"/>
        </w:rPr>
      </w:pPr>
    </w:p>
    <w:p w:rsidR="003D4DF9" w:rsidRDefault="003D4DF9" w:rsidP="003D4DF9">
      <w:pPr>
        <w:tabs>
          <w:tab w:val="left" w:pos="1260"/>
          <w:tab w:val="left" w:pos="4770"/>
          <w:tab w:val="left" w:pos="8010"/>
        </w:tabs>
        <w:ind w:right="-424"/>
        <w:rPr>
          <w:u w:val="single"/>
        </w:rPr>
      </w:pPr>
    </w:p>
    <w:p w:rsidR="003D4DF9" w:rsidRPr="00BD30AE" w:rsidRDefault="003D4DF9" w:rsidP="003F064E">
      <w:pPr>
        <w:tabs>
          <w:tab w:val="left" w:pos="1260"/>
          <w:tab w:val="left" w:pos="4770"/>
          <w:tab w:val="left" w:pos="8010"/>
        </w:tabs>
        <w:ind w:left="360" w:right="-424"/>
        <w:rPr>
          <w:u w:val="single"/>
        </w:rPr>
      </w:pPr>
    </w:p>
    <w:p w:rsidR="00BD30AE" w:rsidRPr="00BD30AE" w:rsidRDefault="00BD30AE" w:rsidP="003F064E">
      <w:pPr>
        <w:tabs>
          <w:tab w:val="left" w:pos="1260"/>
          <w:tab w:val="left" w:pos="4770"/>
          <w:tab w:val="left" w:pos="8010"/>
        </w:tabs>
        <w:ind w:left="360" w:right="-424"/>
        <w:rPr>
          <w:u w:val="single"/>
        </w:rPr>
      </w:pPr>
      <w:r w:rsidRPr="00BD30AE">
        <w:rPr>
          <w:u w:val="single"/>
        </w:rPr>
        <w:t>Final</w:t>
      </w:r>
    </w:p>
    <w:p w:rsidR="00BD30AE" w:rsidRPr="00743FA7" w:rsidRDefault="00BD30AE" w:rsidP="003F064E">
      <w:pPr>
        <w:tabs>
          <w:tab w:val="left" w:pos="1260"/>
          <w:tab w:val="left" w:pos="4770"/>
          <w:tab w:val="left" w:pos="8010"/>
        </w:tabs>
        <w:ind w:left="360" w:right="-424"/>
      </w:pPr>
      <w:r>
        <w:t xml:space="preserve">Piketty’s Worry: low </w:t>
      </w:r>
      <w:r w:rsidRPr="00BD30AE">
        <w:rPr>
          <w:i/>
        </w:rPr>
        <w:t>g</w:t>
      </w:r>
      <w:r>
        <w:t xml:space="preserve"> &amp; </w:t>
      </w:r>
      <w:r w:rsidRPr="00BD30AE">
        <w:rPr>
          <w:i/>
        </w:rPr>
        <w:t>n</w:t>
      </w:r>
      <w:r>
        <w:t xml:space="preserve"> </w:t>
      </w:r>
      <w:r>
        <w:sym w:font="Wingdings" w:char="F0E0"/>
      </w:r>
      <w:r>
        <w:t xml:space="preserve"> high </w:t>
      </w:r>
      <w:r w:rsidRPr="00BD30AE">
        <w:rPr>
          <w:i/>
        </w:rPr>
        <w:t>K/Y</w:t>
      </w:r>
      <w:r>
        <w:t xml:space="preserve"> and high </w:t>
      </w:r>
      <w:r w:rsidRPr="00BD30AE">
        <w:rPr>
          <w:i/>
        </w:rPr>
        <w:t>K/Y</w:t>
      </w:r>
      <w:r>
        <w:t xml:space="preserve"> </w:t>
      </w:r>
      <w:r>
        <w:sym w:font="Wingdings" w:char="F0E0"/>
      </w:r>
      <w:r>
        <w:t xml:space="preserve"> high inequality</w:t>
      </w:r>
    </w:p>
    <w:sectPr w:rsidR="00BD30AE" w:rsidRPr="00743FA7" w:rsidSect="009F092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3E35"/>
    <w:multiLevelType w:val="hybridMultilevel"/>
    <w:tmpl w:val="835285FE"/>
    <w:lvl w:ilvl="0" w:tplc="F842C1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A7"/>
    <w:rsid w:val="001227C0"/>
    <w:rsid w:val="001A1957"/>
    <w:rsid w:val="002D557F"/>
    <w:rsid w:val="003370C7"/>
    <w:rsid w:val="003611CF"/>
    <w:rsid w:val="003D4DF9"/>
    <w:rsid w:val="003E169A"/>
    <w:rsid w:val="003F064E"/>
    <w:rsid w:val="00464B11"/>
    <w:rsid w:val="00623765"/>
    <w:rsid w:val="006733DF"/>
    <w:rsid w:val="00682DB0"/>
    <w:rsid w:val="00684474"/>
    <w:rsid w:val="00697023"/>
    <w:rsid w:val="00713F65"/>
    <w:rsid w:val="00733CEC"/>
    <w:rsid w:val="00743FA7"/>
    <w:rsid w:val="007A73BD"/>
    <w:rsid w:val="008B3F23"/>
    <w:rsid w:val="008C3B62"/>
    <w:rsid w:val="00907761"/>
    <w:rsid w:val="00911EBA"/>
    <w:rsid w:val="0097519D"/>
    <w:rsid w:val="009F092D"/>
    <w:rsid w:val="00B65983"/>
    <w:rsid w:val="00BD30AE"/>
    <w:rsid w:val="00BF25ED"/>
    <w:rsid w:val="00C02966"/>
    <w:rsid w:val="00E36B54"/>
    <w:rsid w:val="00E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EBDD"/>
  <w15:chartTrackingRefBased/>
  <w15:docId w15:val="{898EB202-28C8-41F3-8A4D-69B80B0C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F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3F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depauw.edu/econ/incomev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kblun.github.io/Globalinc/html/fig_1980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521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3</cp:revision>
  <cp:lastPrinted>2022-04-06T14:03:00Z</cp:lastPrinted>
  <dcterms:created xsi:type="dcterms:W3CDTF">2022-04-06T14:03:00Z</dcterms:created>
  <dcterms:modified xsi:type="dcterms:W3CDTF">2022-04-06T14:04:00Z</dcterms:modified>
</cp:coreProperties>
</file>