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5AB" w:rsidRDefault="006635AB">
      <w:r>
        <w:fldChar w:fldCharType="begin"/>
      </w:r>
      <w:r>
        <w:instrText xml:space="preserve"> HYPERLINK "</w:instrText>
      </w:r>
      <w:r w:rsidRPr="006635AB">
        <w:instrText>http://economistsview.typepad.com/economistsview/2006/05/krugman_review_.html</w:instrText>
      </w:r>
      <w:r>
        <w:instrText xml:space="preserve">" </w:instrText>
      </w:r>
      <w:r>
        <w:fldChar w:fldCharType="separate"/>
      </w:r>
      <w:r w:rsidRPr="00AA1367">
        <w:rPr>
          <w:rStyle w:val="Hyperlink"/>
        </w:rPr>
        <w:t>http://economistsview.typepad.com/economistsview/2006/05/krugman_review_.html</w:t>
      </w:r>
      <w:r>
        <w:fldChar w:fldCharType="end"/>
      </w:r>
      <w:r>
        <w:t xml:space="preserve"> </w:t>
      </w:r>
      <w:bookmarkStart w:id="0" w:name="_GoBack"/>
      <w:bookmarkEnd w:id="0"/>
    </w:p>
    <w:p w:rsidR="006635AB" w:rsidRPr="006635AB" w:rsidRDefault="006635AB" w:rsidP="006635AB">
      <w:pPr>
        <w:pBdr>
          <w:bottom w:val="single" w:sz="6" w:space="0" w:color="000000"/>
        </w:pBdr>
        <w:spacing w:after="150" w:line="336" w:lineRule="atLeast"/>
        <w:outlineLvl w:val="1"/>
        <w:rPr>
          <w:rFonts w:ascii="Trebuchet MS" w:eastAsia="Times New Roman" w:hAnsi="Trebuchet MS" w:cs="Times New Roman"/>
          <w:b/>
          <w:bCs/>
          <w:color w:val="000000"/>
          <w:sz w:val="17"/>
          <w:szCs w:val="17"/>
        </w:rPr>
      </w:pPr>
      <w:r w:rsidRPr="006635AB">
        <w:rPr>
          <w:rFonts w:ascii="Trebuchet MS" w:eastAsia="Times New Roman" w:hAnsi="Trebuchet MS" w:cs="Times New Roman"/>
          <w:b/>
          <w:bCs/>
          <w:color w:val="000000"/>
          <w:sz w:val="17"/>
          <w:szCs w:val="17"/>
        </w:rPr>
        <w:t>Wednesday, May 03, 2006</w:t>
      </w:r>
    </w:p>
    <w:p w:rsidR="006635AB" w:rsidRPr="006635AB" w:rsidRDefault="006635AB" w:rsidP="006635AB">
      <w:pPr>
        <w:spacing w:after="150" w:line="336" w:lineRule="atLeast"/>
        <w:outlineLvl w:val="2"/>
        <w:rPr>
          <w:rFonts w:ascii="Trebuchet MS" w:eastAsia="Times New Roman" w:hAnsi="Trebuchet MS" w:cs="Times New Roman"/>
          <w:b/>
          <w:bCs/>
          <w:color w:val="000000"/>
          <w:sz w:val="36"/>
          <w:szCs w:val="36"/>
        </w:rPr>
      </w:pPr>
      <w:hyperlink r:id="rId4" w:history="1">
        <w:r w:rsidRPr="006635AB">
          <w:rPr>
            <w:rFonts w:ascii="Trebuchet MS" w:eastAsia="Times New Roman" w:hAnsi="Trebuchet MS" w:cs="Times New Roman"/>
            <w:b/>
            <w:bCs/>
            <w:color w:val="000000"/>
            <w:sz w:val="36"/>
            <w:szCs w:val="36"/>
          </w:rPr>
          <w:t xml:space="preserve">Krugman: Review of 'Knowledge and the Wealth of Nations,' by David </w:t>
        </w:r>
        <w:proofErr w:type="spellStart"/>
        <w:r w:rsidRPr="006635AB">
          <w:rPr>
            <w:rFonts w:ascii="Trebuchet MS" w:eastAsia="Times New Roman" w:hAnsi="Trebuchet MS" w:cs="Times New Roman"/>
            <w:b/>
            <w:bCs/>
            <w:color w:val="000000"/>
            <w:sz w:val="36"/>
            <w:szCs w:val="36"/>
          </w:rPr>
          <w:t>Warsh</w:t>
        </w:r>
        <w:proofErr w:type="spellEnd"/>
      </w:hyperlink>
    </w:p>
    <w:p w:rsidR="006635AB" w:rsidRPr="006635AB" w:rsidRDefault="006635AB" w:rsidP="006635AB">
      <w:pPr>
        <w:spacing w:before="100" w:beforeAutospacing="1" w:after="150" w:line="293" w:lineRule="atLeast"/>
        <w:rPr>
          <w:rFonts w:ascii="Trebuchet MS" w:eastAsia="Times New Roman" w:hAnsi="Trebuchet MS" w:cs="Times New Roman"/>
          <w:color w:val="333333"/>
          <w:sz w:val="24"/>
          <w:szCs w:val="24"/>
        </w:rPr>
      </w:pPr>
      <w:r w:rsidRPr="006635AB">
        <w:rPr>
          <w:rFonts w:ascii="Trebuchet MS" w:eastAsia="Times New Roman" w:hAnsi="Trebuchet MS" w:cs="Times New Roman"/>
          <w:color w:val="333333"/>
          <w:sz w:val="24"/>
          <w:szCs w:val="24"/>
        </w:rPr>
        <w:t xml:space="preserve">Paul Krugman with an interesting review of David </w:t>
      </w:r>
      <w:proofErr w:type="spellStart"/>
      <w:r w:rsidRPr="006635AB">
        <w:rPr>
          <w:rFonts w:ascii="Trebuchet MS" w:eastAsia="Times New Roman" w:hAnsi="Trebuchet MS" w:cs="Times New Roman"/>
          <w:color w:val="333333"/>
          <w:sz w:val="24"/>
          <w:szCs w:val="24"/>
        </w:rPr>
        <w:t>Warsh's</w:t>
      </w:r>
      <w:proofErr w:type="spellEnd"/>
      <w:r w:rsidRPr="006635AB">
        <w:rPr>
          <w:rFonts w:ascii="Trebuchet MS" w:eastAsia="Times New Roman" w:hAnsi="Trebuchet MS" w:cs="Times New Roman"/>
          <w:color w:val="333333"/>
          <w:sz w:val="24"/>
          <w:szCs w:val="24"/>
        </w:rPr>
        <w:t xml:space="preserve"> book </w:t>
      </w:r>
      <w:r w:rsidRPr="006635AB">
        <w:rPr>
          <w:rFonts w:ascii="Trebuchet MS" w:eastAsia="Times New Roman" w:hAnsi="Trebuchet MS" w:cs="Times New Roman"/>
          <w:i/>
          <w:iCs/>
          <w:color w:val="333333"/>
          <w:sz w:val="24"/>
          <w:szCs w:val="24"/>
        </w:rPr>
        <w:t>Knowledge and the Wealth of Nations</w:t>
      </w:r>
      <w:r w:rsidRPr="006635AB">
        <w:rPr>
          <w:rFonts w:ascii="Trebuchet MS" w:eastAsia="Times New Roman" w:hAnsi="Trebuchet MS" w:cs="Times New Roman"/>
          <w:color w:val="333333"/>
          <w:sz w:val="24"/>
          <w:szCs w:val="24"/>
        </w:rPr>
        <w:t> about the role of increasing returns to scale in theories of economic growth:</w:t>
      </w:r>
    </w:p>
    <w:p w:rsidR="006635AB" w:rsidRPr="006635AB" w:rsidRDefault="006635AB" w:rsidP="006635AB">
      <w:pPr>
        <w:spacing w:beforeAutospacing="1" w:after="150" w:line="293" w:lineRule="atLeast"/>
        <w:rPr>
          <w:rFonts w:ascii="Trebuchet MS" w:eastAsia="Times New Roman" w:hAnsi="Trebuchet MS" w:cs="Times New Roman"/>
          <w:color w:val="333333"/>
          <w:sz w:val="24"/>
          <w:szCs w:val="24"/>
        </w:rPr>
      </w:pPr>
      <w:hyperlink r:id="rId5" w:history="1">
        <w:r w:rsidRPr="006635AB">
          <w:rPr>
            <w:rFonts w:ascii="Trebuchet MS" w:eastAsia="Times New Roman" w:hAnsi="Trebuchet MS" w:cs="Times New Roman"/>
            <w:color w:val="74198B"/>
            <w:sz w:val="24"/>
            <w:szCs w:val="24"/>
            <w:u w:val="single"/>
          </w:rPr>
          <w:t xml:space="preserve">The Pin Factory Mystery, Review of 'Knowledge and the Wealth of Nations,' by David </w:t>
        </w:r>
        <w:proofErr w:type="spellStart"/>
        <w:r w:rsidRPr="006635AB">
          <w:rPr>
            <w:rFonts w:ascii="Trebuchet MS" w:eastAsia="Times New Roman" w:hAnsi="Trebuchet MS" w:cs="Times New Roman"/>
            <w:color w:val="74198B"/>
            <w:sz w:val="24"/>
            <w:szCs w:val="24"/>
            <w:u w:val="single"/>
          </w:rPr>
          <w:t>Warsh</w:t>
        </w:r>
        <w:proofErr w:type="spellEnd"/>
        <w:r w:rsidRPr="006635AB">
          <w:rPr>
            <w:rFonts w:ascii="Trebuchet MS" w:eastAsia="Times New Roman" w:hAnsi="Trebuchet MS" w:cs="Times New Roman"/>
            <w:color w:val="74198B"/>
            <w:sz w:val="24"/>
            <w:szCs w:val="24"/>
            <w:u w:val="single"/>
          </w:rPr>
          <w:t xml:space="preserve">, Review by Paul Krugman, Sunday Book Review, </w:t>
        </w:r>
        <w:proofErr w:type="gramStart"/>
        <w:r w:rsidRPr="006635AB">
          <w:rPr>
            <w:rFonts w:ascii="Trebuchet MS" w:eastAsia="Times New Roman" w:hAnsi="Trebuchet MS" w:cs="Times New Roman"/>
            <w:color w:val="74198B"/>
            <w:sz w:val="24"/>
            <w:szCs w:val="24"/>
            <w:u w:val="single"/>
          </w:rPr>
          <w:t>NY</w:t>
        </w:r>
        <w:proofErr w:type="gramEnd"/>
        <w:r w:rsidRPr="006635AB">
          <w:rPr>
            <w:rFonts w:ascii="Trebuchet MS" w:eastAsia="Times New Roman" w:hAnsi="Trebuchet MS" w:cs="Times New Roman"/>
            <w:color w:val="74198B"/>
            <w:sz w:val="24"/>
            <w:szCs w:val="24"/>
            <w:u w:val="single"/>
          </w:rPr>
          <w:t xml:space="preserve"> Times</w:t>
        </w:r>
      </w:hyperlink>
      <w:r w:rsidRPr="006635AB">
        <w:rPr>
          <w:rFonts w:ascii="Trebuchet MS" w:eastAsia="Times New Roman" w:hAnsi="Trebuchet MS" w:cs="Times New Roman"/>
          <w:color w:val="333333"/>
          <w:sz w:val="24"/>
          <w:szCs w:val="24"/>
        </w:rPr>
        <w:t xml:space="preserve">: Economic ideas play a large role in shaping the world. "Practical men, who believe themselves to be quite exempt from any intellectual influences," John Maynard Keynes said, "are usually the slaves of some defunct economist." So it's odd how few popular books have been written describing the social and personal matrix from which economic ideas actually emerge. There have been no economics equivalents of, say, James Watson's book "The Double Helix," or James </w:t>
      </w:r>
      <w:proofErr w:type="spellStart"/>
      <w:r w:rsidRPr="006635AB">
        <w:rPr>
          <w:rFonts w:ascii="Trebuchet MS" w:eastAsia="Times New Roman" w:hAnsi="Trebuchet MS" w:cs="Times New Roman"/>
          <w:color w:val="333333"/>
          <w:sz w:val="24"/>
          <w:szCs w:val="24"/>
        </w:rPr>
        <w:t>Gleick's</w:t>
      </w:r>
      <w:proofErr w:type="spellEnd"/>
      <w:r w:rsidRPr="006635AB">
        <w:rPr>
          <w:rFonts w:ascii="Trebuchet MS" w:eastAsia="Times New Roman" w:hAnsi="Trebuchet MS" w:cs="Times New Roman"/>
          <w:color w:val="333333"/>
          <w:sz w:val="24"/>
          <w:szCs w:val="24"/>
        </w:rPr>
        <w:t xml:space="preserve"> biography of Richard Feynman.</w:t>
      </w:r>
    </w:p>
    <w:p w:rsidR="006635AB" w:rsidRPr="006635AB" w:rsidRDefault="006635AB" w:rsidP="006635AB">
      <w:pPr>
        <w:spacing w:before="100" w:beforeAutospacing="1" w:after="150" w:line="293" w:lineRule="atLeast"/>
        <w:rPr>
          <w:rFonts w:ascii="Trebuchet MS" w:eastAsia="Times New Roman" w:hAnsi="Trebuchet MS" w:cs="Times New Roman"/>
          <w:color w:val="333333"/>
          <w:sz w:val="24"/>
          <w:szCs w:val="24"/>
        </w:rPr>
      </w:pPr>
      <w:r w:rsidRPr="006635AB">
        <w:rPr>
          <w:rFonts w:ascii="Trebuchet MS" w:eastAsia="Times New Roman" w:hAnsi="Trebuchet MS" w:cs="Times New Roman"/>
          <w:color w:val="333333"/>
          <w:sz w:val="24"/>
          <w:szCs w:val="24"/>
        </w:rPr>
        <w:t xml:space="preserve">David </w:t>
      </w:r>
      <w:proofErr w:type="spellStart"/>
      <w:r w:rsidRPr="006635AB">
        <w:rPr>
          <w:rFonts w:ascii="Trebuchet MS" w:eastAsia="Times New Roman" w:hAnsi="Trebuchet MS" w:cs="Times New Roman"/>
          <w:color w:val="333333"/>
          <w:sz w:val="24"/>
          <w:szCs w:val="24"/>
        </w:rPr>
        <w:t>Warsh</w:t>
      </w:r>
      <w:proofErr w:type="spellEnd"/>
      <w:r w:rsidRPr="006635AB">
        <w:rPr>
          <w:rFonts w:ascii="Trebuchet MS" w:eastAsia="Times New Roman" w:hAnsi="Trebuchet MS" w:cs="Times New Roman"/>
          <w:color w:val="333333"/>
          <w:sz w:val="24"/>
          <w:szCs w:val="24"/>
        </w:rPr>
        <w:t xml:space="preserve"> has now made a major effort to fill that gap. "Knowledge and the Wealth of Nations" is the story of an intellectual revolution, largely invisible to the general </w:t>
      </w:r>
      <w:proofErr w:type="gramStart"/>
      <w:r w:rsidRPr="006635AB">
        <w:rPr>
          <w:rFonts w:ascii="Trebuchet MS" w:eastAsia="Times New Roman" w:hAnsi="Trebuchet MS" w:cs="Times New Roman"/>
          <w:color w:val="333333"/>
          <w:sz w:val="24"/>
          <w:szCs w:val="24"/>
        </w:rPr>
        <w:t>public, that swept through the economics profession between the late 1970's and the late 1980's</w:t>
      </w:r>
      <w:proofErr w:type="gramEnd"/>
      <w:r w:rsidRPr="006635AB">
        <w:rPr>
          <w:rFonts w:ascii="Trebuchet MS" w:eastAsia="Times New Roman" w:hAnsi="Trebuchet MS" w:cs="Times New Roman"/>
          <w:color w:val="333333"/>
          <w:sz w:val="24"/>
          <w:szCs w:val="24"/>
        </w:rPr>
        <w:t xml:space="preserve">. I'll come back to the question of how important that revolution really was. But whatever one thinks of the destination, </w:t>
      </w:r>
      <w:proofErr w:type="spellStart"/>
      <w:r w:rsidRPr="006635AB">
        <w:rPr>
          <w:rFonts w:ascii="Trebuchet MS" w:eastAsia="Times New Roman" w:hAnsi="Trebuchet MS" w:cs="Times New Roman"/>
          <w:color w:val="333333"/>
          <w:sz w:val="24"/>
          <w:szCs w:val="24"/>
        </w:rPr>
        <w:t>Warsh</w:t>
      </w:r>
      <w:proofErr w:type="spellEnd"/>
      <w:r w:rsidRPr="006635AB">
        <w:rPr>
          <w:rFonts w:ascii="Trebuchet MS" w:eastAsia="Times New Roman" w:hAnsi="Trebuchet MS" w:cs="Times New Roman"/>
          <w:color w:val="333333"/>
          <w:sz w:val="24"/>
          <w:szCs w:val="24"/>
        </w:rPr>
        <w:t>, ... takes us on a fascinating journey through the world of economic thought — and the lives of economists — from Adam Smith to the present day. ... But let me focus on the book's virtues before I talk about its minor flaws.</w:t>
      </w:r>
    </w:p>
    <w:p w:rsidR="006635AB" w:rsidRPr="006635AB" w:rsidRDefault="006635AB" w:rsidP="006635AB">
      <w:pPr>
        <w:spacing w:before="100" w:beforeAutospacing="1" w:after="150" w:line="293" w:lineRule="atLeast"/>
        <w:rPr>
          <w:rFonts w:ascii="Trebuchet MS" w:eastAsia="Times New Roman" w:hAnsi="Trebuchet MS" w:cs="Times New Roman"/>
          <w:color w:val="333333"/>
          <w:sz w:val="24"/>
          <w:szCs w:val="24"/>
        </w:rPr>
      </w:pPr>
      <w:proofErr w:type="spellStart"/>
      <w:r w:rsidRPr="006635AB">
        <w:rPr>
          <w:rFonts w:ascii="Trebuchet MS" w:eastAsia="Times New Roman" w:hAnsi="Trebuchet MS" w:cs="Times New Roman"/>
          <w:color w:val="333333"/>
          <w:sz w:val="24"/>
          <w:szCs w:val="24"/>
        </w:rPr>
        <w:t>Warsh</w:t>
      </w:r>
      <w:proofErr w:type="spellEnd"/>
      <w:r w:rsidRPr="006635AB">
        <w:rPr>
          <w:rFonts w:ascii="Trebuchet MS" w:eastAsia="Times New Roman" w:hAnsi="Trebuchet MS" w:cs="Times New Roman"/>
          <w:color w:val="333333"/>
          <w:sz w:val="24"/>
          <w:szCs w:val="24"/>
        </w:rPr>
        <w:t xml:space="preserve"> tells the tale of a great contradiction that has lain at the heart of economic theory ever since 1776, the year in which Adam Smith published "The Wealth of Nations." </w:t>
      </w:r>
      <w:proofErr w:type="spellStart"/>
      <w:r w:rsidRPr="006635AB">
        <w:rPr>
          <w:rFonts w:ascii="Trebuchet MS" w:eastAsia="Times New Roman" w:hAnsi="Trebuchet MS" w:cs="Times New Roman"/>
          <w:color w:val="333333"/>
          <w:sz w:val="24"/>
          <w:szCs w:val="24"/>
        </w:rPr>
        <w:t>Warsh</w:t>
      </w:r>
      <w:proofErr w:type="spellEnd"/>
      <w:r w:rsidRPr="006635AB">
        <w:rPr>
          <w:rFonts w:ascii="Trebuchet MS" w:eastAsia="Times New Roman" w:hAnsi="Trebuchet MS" w:cs="Times New Roman"/>
          <w:color w:val="333333"/>
          <w:sz w:val="24"/>
          <w:szCs w:val="24"/>
        </w:rPr>
        <w:t xml:space="preserve"> calls it the struggle between the Pin Factory and the Invisible Hand. On one side, Smith emphasized the huge increases in productivity that could be achieved through the division of labor, as illustrated by his famous example of a pin factory whose employees, by specializing on narrow tasks, produce far more than they could if each worked independently. On the other side, he was the first to recognize how a market economy can harness self-interest to the common good, leading each individual as though "by an invisible hand to promote an end which was no part of his intention."</w:t>
      </w:r>
    </w:p>
    <w:p w:rsidR="006635AB" w:rsidRPr="006635AB" w:rsidRDefault="006635AB" w:rsidP="006635AB">
      <w:pPr>
        <w:spacing w:before="100" w:beforeAutospacing="1" w:after="150" w:line="293" w:lineRule="atLeast"/>
        <w:rPr>
          <w:rFonts w:ascii="Trebuchet MS" w:eastAsia="Times New Roman" w:hAnsi="Trebuchet MS" w:cs="Times New Roman"/>
          <w:color w:val="333333"/>
          <w:sz w:val="24"/>
          <w:szCs w:val="24"/>
        </w:rPr>
      </w:pPr>
      <w:r w:rsidRPr="006635AB">
        <w:rPr>
          <w:rFonts w:ascii="Trebuchet MS" w:eastAsia="Times New Roman" w:hAnsi="Trebuchet MS" w:cs="Times New Roman"/>
          <w:color w:val="333333"/>
          <w:sz w:val="24"/>
          <w:szCs w:val="24"/>
        </w:rPr>
        <w:t xml:space="preserve">What may not be obvious is the way these two concepts stand in opposition to each other. The parable of the pin factory says that there are increasing returns to scale — the bigger the pin factory, the more specialized its workers can be, and therefore the more pins the factory can produce per worker. But increasing returns create a natural </w:t>
      </w:r>
      <w:r w:rsidRPr="006635AB">
        <w:rPr>
          <w:rFonts w:ascii="Trebuchet MS" w:eastAsia="Times New Roman" w:hAnsi="Trebuchet MS" w:cs="Times New Roman"/>
          <w:color w:val="333333"/>
          <w:sz w:val="24"/>
          <w:szCs w:val="24"/>
        </w:rPr>
        <w:lastRenderedPageBreak/>
        <w:t>tendency toward monopoly, because a large business can achieve larger scale and hence lower costs than a small business. So in a world of increasing returns, bigger firms tend to drive smaller firms out of business, until each industry is dominated by just a few players.</w:t>
      </w:r>
    </w:p>
    <w:p w:rsidR="006635AB" w:rsidRPr="006635AB" w:rsidRDefault="006635AB" w:rsidP="006635AB">
      <w:pPr>
        <w:spacing w:before="100" w:beforeAutospacing="1" w:after="150" w:line="293" w:lineRule="atLeast"/>
        <w:rPr>
          <w:rFonts w:ascii="Trebuchet MS" w:eastAsia="Times New Roman" w:hAnsi="Trebuchet MS" w:cs="Times New Roman"/>
          <w:color w:val="333333"/>
          <w:sz w:val="24"/>
          <w:szCs w:val="24"/>
        </w:rPr>
      </w:pPr>
      <w:r w:rsidRPr="006635AB">
        <w:rPr>
          <w:rFonts w:ascii="Trebuchet MS" w:eastAsia="Times New Roman" w:hAnsi="Trebuchet MS" w:cs="Times New Roman"/>
          <w:color w:val="333333"/>
          <w:sz w:val="24"/>
          <w:szCs w:val="24"/>
        </w:rPr>
        <w:t>But for the invisible hand to work properly, there must be many competitors in each industry, so that nobody is in a position to exert monopoly power. Therefore, the idea that free markets always get it right depends on the assumption that returns to scale are diminishing, not increasing.</w:t>
      </w:r>
    </w:p>
    <w:p w:rsidR="006635AB" w:rsidRPr="006635AB" w:rsidRDefault="006635AB" w:rsidP="006635AB">
      <w:pPr>
        <w:spacing w:before="100" w:beforeAutospacing="1" w:after="150" w:line="293" w:lineRule="atLeast"/>
        <w:rPr>
          <w:rFonts w:ascii="Trebuchet MS" w:eastAsia="Times New Roman" w:hAnsi="Trebuchet MS" w:cs="Times New Roman"/>
          <w:color w:val="333333"/>
          <w:sz w:val="24"/>
          <w:szCs w:val="24"/>
        </w:rPr>
      </w:pPr>
      <w:r w:rsidRPr="006635AB">
        <w:rPr>
          <w:rFonts w:ascii="Trebuchet MS" w:eastAsia="Times New Roman" w:hAnsi="Trebuchet MS" w:cs="Times New Roman"/>
          <w:color w:val="333333"/>
          <w:sz w:val="24"/>
          <w:szCs w:val="24"/>
        </w:rPr>
        <w:t>For almost two centuries, economic thinking was dominated by the assumption of diminishing returns, with the Pin Factory pushed into the background. Why?</w:t>
      </w:r>
    </w:p>
    <w:p w:rsidR="006635AB" w:rsidRPr="006635AB" w:rsidRDefault="006635AB" w:rsidP="006635AB">
      <w:pPr>
        <w:spacing w:beforeAutospacing="1" w:after="150" w:line="293" w:lineRule="atLeast"/>
        <w:rPr>
          <w:rFonts w:ascii="Trebuchet MS" w:eastAsia="Times New Roman" w:hAnsi="Trebuchet MS" w:cs="Times New Roman"/>
          <w:color w:val="333333"/>
          <w:sz w:val="24"/>
          <w:szCs w:val="24"/>
        </w:rPr>
      </w:pPr>
      <w:r w:rsidRPr="006635AB">
        <w:rPr>
          <w:rFonts w:ascii="Trebuchet MS" w:eastAsia="Times New Roman" w:hAnsi="Trebuchet MS" w:cs="Times New Roman"/>
          <w:color w:val="333333"/>
          <w:sz w:val="24"/>
          <w:szCs w:val="24"/>
        </w:rPr>
        <w:t xml:space="preserve">As </w:t>
      </w:r>
      <w:proofErr w:type="spellStart"/>
      <w:r w:rsidRPr="006635AB">
        <w:rPr>
          <w:rFonts w:ascii="Trebuchet MS" w:eastAsia="Times New Roman" w:hAnsi="Trebuchet MS" w:cs="Times New Roman"/>
          <w:color w:val="333333"/>
          <w:sz w:val="24"/>
          <w:szCs w:val="24"/>
        </w:rPr>
        <w:t>Warsh</w:t>
      </w:r>
      <w:proofErr w:type="spellEnd"/>
      <w:r w:rsidRPr="006635AB">
        <w:rPr>
          <w:rFonts w:ascii="Trebuchet MS" w:eastAsia="Times New Roman" w:hAnsi="Trebuchet MS" w:cs="Times New Roman"/>
          <w:color w:val="333333"/>
          <w:sz w:val="24"/>
          <w:szCs w:val="24"/>
        </w:rPr>
        <w:t xml:space="preserve"> explains, it wasn't about ideology; it was about following the line of least mathematical resistance. Economics has always ... sought the rigor and clarity that comes from using numbers and equations to represent their ideas. And the economics of diminishing returns lend themselves readily to elegant formalism, while those of increasing returns — the Pin Factory — are notoriously hard to represent in the form of a mathematical model.</w:t>
      </w:r>
    </w:p>
    <w:p w:rsidR="006635AB" w:rsidRPr="006635AB" w:rsidRDefault="006635AB" w:rsidP="006635AB">
      <w:pPr>
        <w:spacing w:before="100" w:beforeAutospacing="1" w:after="150" w:line="293" w:lineRule="atLeast"/>
        <w:rPr>
          <w:rFonts w:ascii="Trebuchet MS" w:eastAsia="Times New Roman" w:hAnsi="Trebuchet MS" w:cs="Times New Roman"/>
          <w:color w:val="333333"/>
          <w:sz w:val="24"/>
          <w:szCs w:val="24"/>
        </w:rPr>
      </w:pPr>
      <w:r w:rsidRPr="006635AB">
        <w:rPr>
          <w:rFonts w:ascii="Trebuchet MS" w:eastAsia="Times New Roman" w:hAnsi="Trebuchet MS" w:cs="Times New Roman"/>
          <w:color w:val="333333"/>
          <w:sz w:val="24"/>
          <w:szCs w:val="24"/>
        </w:rPr>
        <w:t xml:space="preserve">Yet the fact of increasing returns was always a conspicuous part of reality, and became more so as the decades went by. Railroads, for example, were obviously characterized by increasing returns. And so economists tried, again and again, to bring the Pin Factory into the mainstream of economic thought. Yet again and again they failed, defeated by their inability to state their ideas with sufficient rigor. </w:t>
      </w:r>
      <w:proofErr w:type="spellStart"/>
      <w:r w:rsidRPr="006635AB">
        <w:rPr>
          <w:rFonts w:ascii="Trebuchet MS" w:eastAsia="Times New Roman" w:hAnsi="Trebuchet MS" w:cs="Times New Roman"/>
          <w:color w:val="333333"/>
          <w:sz w:val="24"/>
          <w:szCs w:val="24"/>
        </w:rPr>
        <w:t>Warsh</w:t>
      </w:r>
      <w:proofErr w:type="spellEnd"/>
      <w:r w:rsidRPr="006635AB">
        <w:rPr>
          <w:rFonts w:ascii="Trebuchet MS" w:eastAsia="Times New Roman" w:hAnsi="Trebuchet MS" w:cs="Times New Roman"/>
          <w:color w:val="333333"/>
          <w:sz w:val="24"/>
          <w:szCs w:val="24"/>
        </w:rPr>
        <w:t xml:space="preserve"> quotes Kenneth Arrow, who received a Nobel in economic science for work that is firmly in the Invisible Hand tradition: increasing returns were an "underground river" in economic thought, always there, yet rarely seeing the light of day.</w:t>
      </w:r>
    </w:p>
    <w:p w:rsidR="006635AB" w:rsidRPr="006635AB" w:rsidRDefault="006635AB" w:rsidP="006635AB">
      <w:pPr>
        <w:spacing w:before="100" w:beforeAutospacing="1" w:after="150" w:line="293" w:lineRule="atLeast"/>
        <w:rPr>
          <w:rFonts w:ascii="Trebuchet MS" w:eastAsia="Times New Roman" w:hAnsi="Trebuchet MS" w:cs="Times New Roman"/>
          <w:color w:val="333333"/>
          <w:sz w:val="24"/>
          <w:szCs w:val="24"/>
        </w:rPr>
      </w:pPr>
      <w:r w:rsidRPr="006635AB">
        <w:rPr>
          <w:rFonts w:ascii="Trebuchet MS" w:eastAsia="Times New Roman" w:hAnsi="Trebuchet MS" w:cs="Times New Roman"/>
          <w:color w:val="333333"/>
          <w:sz w:val="24"/>
          <w:szCs w:val="24"/>
        </w:rPr>
        <w:t>The first half of "Knowledge and the Wealth of Nations" is a history of economic thought from the vantage point of that underground river. It describes how great economists chose to exclude increasing returns from their analyses, even though many of them understood quite well that they were leaving out an important part of the story. It also tells the tale of economists, most notably Joseph Schumpeter, who decided that if increasing returns couldn't be modeled rigorously, so much the worse for rigor — and who found their literary, nonmathematical versions of economics simply ignored. ... The second half of the book describes how the underground river finally fountained to the surface.</w:t>
      </w:r>
    </w:p>
    <w:p w:rsidR="006635AB" w:rsidRPr="006635AB" w:rsidRDefault="006635AB" w:rsidP="006635AB">
      <w:pPr>
        <w:spacing w:before="100" w:beforeAutospacing="1" w:after="150" w:line="293" w:lineRule="atLeast"/>
        <w:rPr>
          <w:rFonts w:ascii="Trebuchet MS" w:eastAsia="Times New Roman" w:hAnsi="Trebuchet MS" w:cs="Times New Roman"/>
          <w:color w:val="333333"/>
          <w:sz w:val="24"/>
          <w:szCs w:val="24"/>
        </w:rPr>
      </w:pPr>
      <w:r w:rsidRPr="006635AB">
        <w:rPr>
          <w:rFonts w:ascii="Trebuchet MS" w:eastAsia="Times New Roman" w:hAnsi="Trebuchet MS" w:cs="Times New Roman"/>
          <w:color w:val="333333"/>
          <w:sz w:val="24"/>
          <w:szCs w:val="24"/>
        </w:rPr>
        <w:t xml:space="preserve">I've never seen anyone write as well as </w:t>
      </w:r>
      <w:proofErr w:type="spellStart"/>
      <w:r w:rsidRPr="006635AB">
        <w:rPr>
          <w:rFonts w:ascii="Trebuchet MS" w:eastAsia="Times New Roman" w:hAnsi="Trebuchet MS" w:cs="Times New Roman"/>
          <w:color w:val="333333"/>
          <w:sz w:val="24"/>
          <w:szCs w:val="24"/>
        </w:rPr>
        <w:t>Warsh</w:t>
      </w:r>
      <w:proofErr w:type="spellEnd"/>
      <w:r w:rsidRPr="006635AB">
        <w:rPr>
          <w:rFonts w:ascii="Trebuchet MS" w:eastAsia="Times New Roman" w:hAnsi="Trebuchet MS" w:cs="Times New Roman"/>
          <w:color w:val="333333"/>
          <w:sz w:val="24"/>
          <w:szCs w:val="24"/>
        </w:rPr>
        <w:t xml:space="preserve"> about the social world of economic research, a world of brilliant, often eccentric people who bear no resemblance to the dreary suits you see discussing the economy on CNBC. It's a world of informal manners yet intense status competition, in which a single seminar presentation can suddenly transform a young man or woman into an academic star.</w:t>
      </w:r>
    </w:p>
    <w:p w:rsidR="006635AB" w:rsidRPr="006635AB" w:rsidRDefault="006635AB" w:rsidP="006635AB">
      <w:pPr>
        <w:spacing w:before="100" w:beforeAutospacing="1" w:after="150" w:line="293" w:lineRule="atLeast"/>
        <w:rPr>
          <w:rFonts w:ascii="Trebuchet MS" w:eastAsia="Times New Roman" w:hAnsi="Trebuchet MS" w:cs="Times New Roman"/>
          <w:color w:val="333333"/>
          <w:sz w:val="24"/>
          <w:szCs w:val="24"/>
        </w:rPr>
      </w:pPr>
      <w:r w:rsidRPr="006635AB">
        <w:rPr>
          <w:rFonts w:ascii="Trebuchet MS" w:eastAsia="Times New Roman" w:hAnsi="Trebuchet MS" w:cs="Times New Roman"/>
          <w:color w:val="333333"/>
          <w:sz w:val="24"/>
          <w:szCs w:val="24"/>
        </w:rPr>
        <w:lastRenderedPageBreak/>
        <w:t>For about a decade, starting in the late 1970's, many of those star turns involved increasing returns. Economists had finally found ways to talk about the Pin Factory with the rigor needed to make it respectable. One after another, fields from industrial organization to international trade to economic development and urban economics were transformed.</w:t>
      </w:r>
    </w:p>
    <w:p w:rsidR="006635AB" w:rsidRPr="006635AB" w:rsidRDefault="006635AB" w:rsidP="006635AB">
      <w:pPr>
        <w:spacing w:before="100" w:beforeAutospacing="1" w:after="150" w:line="293" w:lineRule="atLeast"/>
        <w:rPr>
          <w:rFonts w:ascii="Trebuchet MS" w:eastAsia="Times New Roman" w:hAnsi="Trebuchet MS" w:cs="Times New Roman"/>
          <w:color w:val="333333"/>
          <w:sz w:val="24"/>
          <w:szCs w:val="24"/>
        </w:rPr>
      </w:pPr>
      <w:proofErr w:type="spellStart"/>
      <w:r w:rsidRPr="006635AB">
        <w:rPr>
          <w:rFonts w:ascii="Trebuchet MS" w:eastAsia="Times New Roman" w:hAnsi="Trebuchet MS" w:cs="Times New Roman"/>
          <w:color w:val="333333"/>
          <w:sz w:val="24"/>
          <w:szCs w:val="24"/>
        </w:rPr>
        <w:t>Warsh</w:t>
      </w:r>
      <w:proofErr w:type="spellEnd"/>
      <w:r w:rsidRPr="006635AB">
        <w:rPr>
          <w:rFonts w:ascii="Trebuchet MS" w:eastAsia="Times New Roman" w:hAnsi="Trebuchet MS" w:cs="Times New Roman"/>
          <w:color w:val="333333"/>
          <w:sz w:val="24"/>
          <w:szCs w:val="24"/>
        </w:rPr>
        <w:t xml:space="preserve"> does a superb job of conveying the drama of it all. ... There are some flaws. The work of the economists who brought increasing returns to international trade, a group that included yours truly, receives flattering treatment, yet </w:t>
      </w:r>
      <w:proofErr w:type="spellStart"/>
      <w:r w:rsidRPr="006635AB">
        <w:rPr>
          <w:rFonts w:ascii="Trebuchet MS" w:eastAsia="Times New Roman" w:hAnsi="Trebuchet MS" w:cs="Times New Roman"/>
          <w:color w:val="333333"/>
          <w:sz w:val="24"/>
          <w:szCs w:val="24"/>
        </w:rPr>
        <w:t>Warsh's</w:t>
      </w:r>
      <w:proofErr w:type="spellEnd"/>
      <w:r w:rsidRPr="006635AB">
        <w:rPr>
          <w:rFonts w:ascii="Trebuchet MS" w:eastAsia="Times New Roman" w:hAnsi="Trebuchet MS" w:cs="Times New Roman"/>
          <w:color w:val="333333"/>
          <w:sz w:val="24"/>
          <w:szCs w:val="24"/>
        </w:rPr>
        <w:t xml:space="preserve"> account misrepresents that work in subtle but important ways.</w:t>
      </w:r>
    </w:p>
    <w:p w:rsidR="006635AB" w:rsidRPr="006635AB" w:rsidRDefault="006635AB" w:rsidP="006635AB">
      <w:pPr>
        <w:spacing w:before="100" w:beforeAutospacing="1" w:after="150" w:line="293" w:lineRule="atLeast"/>
        <w:rPr>
          <w:rFonts w:ascii="Trebuchet MS" w:eastAsia="Times New Roman" w:hAnsi="Trebuchet MS" w:cs="Times New Roman"/>
          <w:color w:val="333333"/>
          <w:sz w:val="24"/>
          <w:szCs w:val="24"/>
        </w:rPr>
      </w:pPr>
      <w:r w:rsidRPr="006635AB">
        <w:rPr>
          <w:rFonts w:ascii="Trebuchet MS" w:eastAsia="Times New Roman" w:hAnsi="Trebuchet MS" w:cs="Times New Roman"/>
          <w:color w:val="333333"/>
          <w:sz w:val="24"/>
          <w:szCs w:val="24"/>
        </w:rPr>
        <w:t xml:space="preserve">Maybe that slight sloppiness reflects </w:t>
      </w:r>
      <w:proofErr w:type="spellStart"/>
      <w:r w:rsidRPr="006635AB">
        <w:rPr>
          <w:rFonts w:ascii="Trebuchet MS" w:eastAsia="Times New Roman" w:hAnsi="Trebuchet MS" w:cs="Times New Roman"/>
          <w:color w:val="333333"/>
          <w:sz w:val="24"/>
          <w:szCs w:val="24"/>
        </w:rPr>
        <w:t>Warsh's</w:t>
      </w:r>
      <w:proofErr w:type="spellEnd"/>
      <w:r w:rsidRPr="006635AB">
        <w:rPr>
          <w:rFonts w:ascii="Trebuchet MS" w:eastAsia="Times New Roman" w:hAnsi="Trebuchet MS" w:cs="Times New Roman"/>
          <w:color w:val="333333"/>
          <w:sz w:val="24"/>
          <w:szCs w:val="24"/>
        </w:rPr>
        <w:t xml:space="preserve"> relative lack of interest in applications of increasing returns other than the one he believes to be most crucial: as an explanation of economic growth. He portrays a famous 1990 paper about increasing returns and growth by Paul </w:t>
      </w:r>
      <w:proofErr w:type="spellStart"/>
      <w:r w:rsidRPr="006635AB">
        <w:rPr>
          <w:rFonts w:ascii="Trebuchet MS" w:eastAsia="Times New Roman" w:hAnsi="Trebuchet MS" w:cs="Times New Roman"/>
          <w:color w:val="333333"/>
          <w:sz w:val="24"/>
          <w:szCs w:val="24"/>
        </w:rPr>
        <w:t>Romer</w:t>
      </w:r>
      <w:proofErr w:type="spellEnd"/>
      <w:r w:rsidRPr="006635AB">
        <w:rPr>
          <w:rFonts w:ascii="Trebuchet MS" w:eastAsia="Times New Roman" w:hAnsi="Trebuchet MS" w:cs="Times New Roman"/>
          <w:color w:val="333333"/>
          <w:sz w:val="24"/>
          <w:szCs w:val="24"/>
        </w:rPr>
        <w:t xml:space="preserve"> of Stanford University as a sort of pivot around which the whole way economists see the world changed.</w:t>
      </w:r>
    </w:p>
    <w:p w:rsidR="006635AB" w:rsidRPr="006635AB" w:rsidRDefault="006635AB" w:rsidP="006635AB">
      <w:pPr>
        <w:spacing w:before="100" w:beforeAutospacing="1" w:after="150" w:line="293" w:lineRule="atLeast"/>
        <w:rPr>
          <w:rFonts w:ascii="Trebuchet MS" w:eastAsia="Times New Roman" w:hAnsi="Trebuchet MS" w:cs="Times New Roman"/>
          <w:color w:val="333333"/>
          <w:sz w:val="24"/>
          <w:szCs w:val="24"/>
        </w:rPr>
      </w:pPr>
      <w:r w:rsidRPr="006635AB">
        <w:rPr>
          <w:rFonts w:ascii="Trebuchet MS" w:eastAsia="Times New Roman" w:hAnsi="Trebuchet MS" w:cs="Times New Roman"/>
          <w:color w:val="333333"/>
          <w:sz w:val="24"/>
          <w:szCs w:val="24"/>
        </w:rPr>
        <w:t>Now "</w:t>
      </w:r>
      <w:proofErr w:type="spellStart"/>
      <w:r w:rsidRPr="006635AB">
        <w:rPr>
          <w:rFonts w:ascii="Trebuchet MS" w:eastAsia="Times New Roman" w:hAnsi="Trebuchet MS" w:cs="Times New Roman"/>
          <w:color w:val="333333"/>
          <w:sz w:val="24"/>
          <w:szCs w:val="24"/>
        </w:rPr>
        <w:t>Romer</w:t>
      </w:r>
      <w:proofErr w:type="spellEnd"/>
      <w:r w:rsidRPr="006635AB">
        <w:rPr>
          <w:rFonts w:ascii="Trebuchet MS" w:eastAsia="Times New Roman" w:hAnsi="Trebuchet MS" w:cs="Times New Roman"/>
          <w:color w:val="333333"/>
          <w:sz w:val="24"/>
          <w:szCs w:val="24"/>
        </w:rPr>
        <w:t xml:space="preserve"> 1990" is a terrific paper — I wish I had written it, which is the highest praise one economist can give to another. Yet I don't think it can bear the weight </w:t>
      </w:r>
      <w:proofErr w:type="spellStart"/>
      <w:r w:rsidRPr="006635AB">
        <w:rPr>
          <w:rFonts w:ascii="Trebuchet MS" w:eastAsia="Times New Roman" w:hAnsi="Trebuchet MS" w:cs="Times New Roman"/>
          <w:color w:val="333333"/>
          <w:sz w:val="24"/>
          <w:szCs w:val="24"/>
        </w:rPr>
        <w:t>Warsh</w:t>
      </w:r>
      <w:proofErr w:type="spellEnd"/>
      <w:r w:rsidRPr="006635AB">
        <w:rPr>
          <w:rFonts w:ascii="Trebuchet MS" w:eastAsia="Times New Roman" w:hAnsi="Trebuchet MS" w:cs="Times New Roman"/>
          <w:color w:val="333333"/>
          <w:sz w:val="24"/>
          <w:szCs w:val="24"/>
        </w:rPr>
        <w:t xml:space="preserve"> places on it. Nor is it clear that increasing returns really did transform our understanding of economic growth. In fact, </w:t>
      </w:r>
      <w:proofErr w:type="spellStart"/>
      <w:r w:rsidRPr="006635AB">
        <w:rPr>
          <w:rFonts w:ascii="Trebuchet MS" w:eastAsia="Times New Roman" w:hAnsi="Trebuchet MS" w:cs="Times New Roman"/>
          <w:color w:val="333333"/>
          <w:sz w:val="24"/>
          <w:szCs w:val="24"/>
        </w:rPr>
        <w:t>Warsh</w:t>
      </w:r>
      <w:proofErr w:type="spellEnd"/>
      <w:r w:rsidRPr="006635AB">
        <w:rPr>
          <w:rFonts w:ascii="Trebuchet MS" w:eastAsia="Times New Roman" w:hAnsi="Trebuchet MS" w:cs="Times New Roman"/>
          <w:color w:val="333333"/>
          <w:sz w:val="24"/>
          <w:szCs w:val="24"/>
        </w:rPr>
        <w:t xml:space="preserve"> seems to concede as much. "So there is a new economics of knowledge. What has changed as a result? The answer, it seems to me, is not much."</w:t>
      </w:r>
    </w:p>
    <w:p w:rsidR="006635AB" w:rsidRPr="006635AB" w:rsidRDefault="006635AB" w:rsidP="006635AB">
      <w:pPr>
        <w:spacing w:before="100" w:beforeAutospacing="1" w:after="150" w:line="293" w:lineRule="atLeast"/>
        <w:rPr>
          <w:rFonts w:ascii="Trebuchet MS" w:eastAsia="Times New Roman" w:hAnsi="Trebuchet MS" w:cs="Times New Roman"/>
          <w:color w:val="333333"/>
          <w:sz w:val="24"/>
          <w:szCs w:val="24"/>
        </w:rPr>
      </w:pPr>
      <w:r w:rsidRPr="006635AB">
        <w:rPr>
          <w:rFonts w:ascii="Trebuchet MS" w:eastAsia="Times New Roman" w:hAnsi="Trebuchet MS" w:cs="Times New Roman"/>
          <w:color w:val="333333"/>
          <w:sz w:val="24"/>
          <w:szCs w:val="24"/>
        </w:rPr>
        <w:t>Never mind. If you like reading stories of high intellectual drama, if you want to know the origin of ideas that, as Keynes said, "are dangerous for good or evil," this book is for you.</w:t>
      </w:r>
    </w:p>
    <w:p w:rsidR="006635AB" w:rsidRDefault="006635AB"/>
    <w:sectPr w:rsidR="0066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doNotUseMarginsForDrawingGridOrigin/>
  <w:drawingGridHorizontalOrigin w:val="720"/>
  <w:drawingGridVerticalOrigin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5AB"/>
    <w:rsid w:val="00567B48"/>
    <w:rsid w:val="006635AB"/>
    <w:rsid w:val="006D6E6C"/>
    <w:rsid w:val="00ED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085CE-1DD6-4C32-B683-E577E216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35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35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5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35A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635AB"/>
    <w:rPr>
      <w:color w:val="0000FF"/>
      <w:u w:val="single"/>
    </w:rPr>
  </w:style>
  <w:style w:type="paragraph" w:styleId="NormalWeb">
    <w:name w:val="Normal (Web)"/>
    <w:basedOn w:val="Normal"/>
    <w:uiPriority w:val="99"/>
    <w:semiHidden/>
    <w:unhideWhenUsed/>
    <w:rsid w:val="006635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35AB"/>
  </w:style>
  <w:style w:type="character" w:styleId="Emphasis">
    <w:name w:val="Emphasis"/>
    <w:basedOn w:val="DefaultParagraphFont"/>
    <w:uiPriority w:val="20"/>
    <w:qFormat/>
    <w:rsid w:val="006635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536151">
      <w:bodyDiv w:val="1"/>
      <w:marLeft w:val="0"/>
      <w:marRight w:val="0"/>
      <w:marTop w:val="0"/>
      <w:marBottom w:val="0"/>
      <w:divBdr>
        <w:top w:val="none" w:sz="0" w:space="0" w:color="auto"/>
        <w:left w:val="none" w:sz="0" w:space="0" w:color="auto"/>
        <w:bottom w:val="none" w:sz="0" w:space="0" w:color="auto"/>
        <w:right w:val="none" w:sz="0" w:space="0" w:color="auto"/>
      </w:divBdr>
      <w:divsChild>
        <w:div w:id="1801531572">
          <w:marLeft w:val="0"/>
          <w:marRight w:val="0"/>
          <w:marTop w:val="0"/>
          <w:marBottom w:val="0"/>
          <w:divBdr>
            <w:top w:val="none" w:sz="0" w:space="0" w:color="auto"/>
            <w:left w:val="none" w:sz="0" w:space="0" w:color="auto"/>
            <w:bottom w:val="none" w:sz="0" w:space="0" w:color="auto"/>
            <w:right w:val="none" w:sz="0" w:space="0" w:color="auto"/>
          </w:divBdr>
          <w:divsChild>
            <w:div w:id="596255530">
              <w:marLeft w:val="0"/>
              <w:marRight w:val="0"/>
              <w:marTop w:val="0"/>
              <w:marBottom w:val="0"/>
              <w:divBdr>
                <w:top w:val="none" w:sz="0" w:space="0" w:color="auto"/>
                <w:left w:val="none" w:sz="0" w:space="0" w:color="auto"/>
                <w:bottom w:val="none" w:sz="0" w:space="0" w:color="auto"/>
                <w:right w:val="none" w:sz="0" w:space="0" w:color="auto"/>
              </w:divBdr>
              <w:divsChild>
                <w:div w:id="117225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523406">
              <w:marLeft w:val="0"/>
              <w:marRight w:val="0"/>
              <w:marTop w:val="0"/>
              <w:marBottom w:val="0"/>
              <w:divBdr>
                <w:top w:val="none" w:sz="0" w:space="0" w:color="auto"/>
                <w:left w:val="none" w:sz="0" w:space="0" w:color="auto"/>
                <w:bottom w:val="none" w:sz="0" w:space="0" w:color="auto"/>
                <w:right w:val="none" w:sz="0" w:space="0" w:color="auto"/>
              </w:divBdr>
              <w:divsChild>
                <w:div w:id="602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lect.nytimes.com/preview/2006/05/07/books/1125006797774.html?8tpw&amp;emc=tpw" TargetMode="External"/><Relationship Id="rId4" Type="http://schemas.openxmlformats.org/officeDocument/2006/relationships/hyperlink" Target="http://economistsview.typepad.com/economistsview/2006/05/krugman_review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1131</Words>
  <Characters>6453</Characters>
  <Application>Microsoft Office Word</Application>
  <DocSecurity>0</DocSecurity>
  <Lines>53</Lines>
  <Paragraphs>15</Paragraphs>
  <ScaleCrop>false</ScaleCrop>
  <Company/>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Barreto</dc:creator>
  <cp:keywords/>
  <dc:description/>
  <cp:lastModifiedBy>Humberto Barreto</cp:lastModifiedBy>
  <cp:revision>1</cp:revision>
  <dcterms:created xsi:type="dcterms:W3CDTF">2015-04-13T14:03:00Z</dcterms:created>
  <dcterms:modified xsi:type="dcterms:W3CDTF">2015-04-13T14:04:00Z</dcterms:modified>
</cp:coreProperties>
</file>