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8CD5B" w14:textId="77777777" w:rsidR="0018107C" w:rsidRDefault="00210E5B" w:rsidP="00210E5B">
      <w:pPr>
        <w:jc w:val="center"/>
        <w:rPr>
          <w:sz w:val="48"/>
          <w:szCs w:val="48"/>
          <w:lang w:eastAsia="zh-CN"/>
        </w:rPr>
      </w:pPr>
      <w:r>
        <w:rPr>
          <w:sz w:val="48"/>
          <w:szCs w:val="48"/>
          <w:lang w:eastAsia="zh-CN"/>
        </w:rPr>
        <w:t xml:space="preserve">COMP6714 Project2 </w:t>
      </w:r>
      <w:bookmarkStart w:id="0" w:name="_GoBack"/>
      <w:bookmarkEnd w:id="0"/>
    </w:p>
    <w:p w14:paraId="495AF825" w14:textId="77777777" w:rsidR="00210E5B" w:rsidRDefault="00210E5B" w:rsidP="00210E5B">
      <w:pPr>
        <w:jc w:val="center"/>
        <w:rPr>
          <w:rFonts w:hint="eastAsia"/>
          <w:sz w:val="48"/>
          <w:szCs w:val="48"/>
          <w:lang w:eastAsia="zh-CN"/>
        </w:rPr>
      </w:pPr>
      <w:r>
        <w:rPr>
          <w:sz w:val="48"/>
          <w:szCs w:val="48"/>
          <w:lang w:eastAsia="zh-CN"/>
        </w:rPr>
        <w:t>R</w:t>
      </w:r>
      <w:r>
        <w:rPr>
          <w:rFonts w:hint="eastAsia"/>
          <w:sz w:val="48"/>
          <w:szCs w:val="48"/>
          <w:lang w:eastAsia="zh-CN"/>
        </w:rPr>
        <w:t>eport</w:t>
      </w:r>
    </w:p>
    <w:p w14:paraId="41EE8659" w14:textId="77777777" w:rsidR="00210E5B" w:rsidRDefault="00210E5B" w:rsidP="00210E5B">
      <w:pPr>
        <w:rPr>
          <w:sz w:val="22"/>
          <w:szCs w:val="22"/>
          <w:lang w:eastAsia="zh-CN"/>
        </w:rPr>
      </w:pPr>
    </w:p>
    <w:p w14:paraId="76A4D52D" w14:textId="77777777" w:rsidR="00210E5B" w:rsidRDefault="00210E5B" w:rsidP="00210E5B">
      <w:pPr>
        <w:jc w:val="left"/>
        <w:rPr>
          <w:lang w:eastAsia="zh-CN"/>
        </w:rPr>
      </w:pPr>
      <w:r>
        <w:rPr>
          <w:lang w:eastAsia="zh-CN"/>
        </w:rPr>
        <w:t>1: Function execution:</w:t>
      </w:r>
    </w:p>
    <w:p w14:paraId="2C931F2D" w14:textId="77777777" w:rsidR="00210E5B" w:rsidRDefault="00210E5B" w:rsidP="00210E5B">
      <w:pPr>
        <w:jc w:val="left"/>
        <w:rPr>
          <w:lang w:eastAsia="zh-CN"/>
        </w:rPr>
      </w:pPr>
      <w:r>
        <w:rPr>
          <w:rFonts w:hint="eastAsia"/>
          <w:lang w:eastAsia="zh-CN"/>
        </w:rPr>
        <w:tab/>
        <w:t>1: Preprocessing the vocab</w:t>
      </w:r>
      <w:r>
        <w:rPr>
          <w:lang w:eastAsia="zh-CN"/>
        </w:rPr>
        <w:t>ul</w:t>
      </w:r>
      <w:r>
        <w:rPr>
          <w:rFonts w:hint="eastAsia"/>
          <w:lang w:eastAsia="zh-CN"/>
        </w:rPr>
        <w:t>ary</w:t>
      </w:r>
      <w:r>
        <w:rPr>
          <w:lang w:eastAsia="zh-CN"/>
        </w:rPr>
        <w:t>:</w:t>
      </w:r>
    </w:p>
    <w:p w14:paraId="231FD6B1" w14:textId="77777777" w:rsidR="00210E5B" w:rsidRDefault="00210E5B" w:rsidP="00210E5B">
      <w:pPr>
        <w:jc w:val="left"/>
        <w:rPr>
          <w:rFonts w:hint="eastAsia"/>
          <w:lang w:eastAsia="zh-CN"/>
        </w:rPr>
      </w:pPr>
      <w:r>
        <w:rPr>
          <w:lang w:eastAsia="zh-CN"/>
        </w:rPr>
        <w:tab/>
      </w:r>
      <w:r>
        <w:rPr>
          <w:lang w:eastAsia="zh-CN"/>
        </w:rPr>
        <w:tab/>
        <w:t xml:space="preserve">1.1: </w:t>
      </w:r>
      <w:proofErr w:type="spellStart"/>
      <w:proofErr w:type="gramStart"/>
      <w:r>
        <w:rPr>
          <w:lang w:eastAsia="zh-CN"/>
        </w:rPr>
        <w:t>getridsim</w:t>
      </w:r>
      <w:proofErr w:type="spellEnd"/>
      <w:r>
        <w:rPr>
          <w:lang w:eastAsia="zh-CN"/>
        </w:rPr>
        <w:t>(</w:t>
      </w:r>
      <w:proofErr w:type="gramEnd"/>
      <w:r>
        <w:rPr>
          <w:lang w:eastAsia="zh-CN"/>
        </w:rPr>
        <w:t xml:space="preserve">): this is the function that we need to get the rid of all the </w:t>
      </w:r>
      <w:r>
        <w:rPr>
          <w:rFonts w:hint="eastAsia"/>
          <w:lang w:eastAsia="zh-CN"/>
        </w:rPr>
        <w:t>Pun</w:t>
      </w:r>
      <w:r>
        <w:rPr>
          <w:lang w:eastAsia="zh-CN"/>
        </w:rPr>
        <w:t xml:space="preserve">ctuation mark in all the text including \n and \t. In the txt file. I </w:t>
      </w:r>
      <w:r>
        <w:rPr>
          <w:rFonts w:hint="eastAsia"/>
          <w:lang w:eastAsia="zh-CN"/>
        </w:rPr>
        <w:t>use re module to substitute all the</w:t>
      </w:r>
      <w:r>
        <w:rPr>
          <w:lang w:eastAsia="zh-CN"/>
        </w:rPr>
        <w:t xml:space="preserve"> a punctuation mark </w:t>
      </w:r>
      <w:proofErr w:type="gramStart"/>
      <w:r>
        <w:rPr>
          <w:lang w:eastAsia="zh-CN"/>
        </w:rPr>
        <w:t>to ’</w:t>
      </w:r>
      <w:proofErr w:type="gramEnd"/>
      <w:r>
        <w:rPr>
          <w:lang w:eastAsia="zh-CN"/>
        </w:rPr>
        <w:t xml:space="preserve">‘. That is because the all the punctuation mark </w:t>
      </w:r>
      <w:proofErr w:type="gramStart"/>
      <w:r>
        <w:rPr>
          <w:lang w:eastAsia="zh-CN"/>
        </w:rPr>
        <w:t>are</w:t>
      </w:r>
      <w:proofErr w:type="gramEnd"/>
      <w:r>
        <w:rPr>
          <w:lang w:eastAsia="zh-CN"/>
        </w:rPr>
        <w:t xml:space="preserve"> really difficult for spacy module to modify and </w:t>
      </w:r>
      <w:r>
        <w:rPr>
          <w:rFonts w:hint="eastAsia"/>
          <w:lang w:eastAsia="zh-CN"/>
        </w:rPr>
        <w:t>really need to be deleted.</w:t>
      </w:r>
    </w:p>
    <w:p w14:paraId="177C19DF" w14:textId="77777777" w:rsidR="00105E62" w:rsidRDefault="00210E5B" w:rsidP="00210E5B">
      <w:pPr>
        <w:jc w:val="left"/>
        <w:rPr>
          <w:lang w:eastAsia="zh-CN"/>
        </w:rPr>
      </w:pPr>
      <w:r>
        <w:rPr>
          <w:rFonts w:hint="eastAsia"/>
          <w:lang w:eastAsia="zh-CN"/>
        </w:rPr>
        <w:tab/>
      </w:r>
      <w:r>
        <w:rPr>
          <w:rFonts w:hint="eastAsia"/>
          <w:lang w:eastAsia="zh-CN"/>
        </w:rPr>
        <w:tab/>
        <w:t xml:space="preserve">1.2: </w:t>
      </w:r>
      <w:proofErr w:type="spellStart"/>
      <w:proofErr w:type="gramStart"/>
      <w:r>
        <w:rPr>
          <w:rFonts w:hint="eastAsia"/>
          <w:lang w:eastAsia="zh-CN"/>
        </w:rPr>
        <w:t>dealmoney</w:t>
      </w:r>
      <w:proofErr w:type="spellEnd"/>
      <w:r>
        <w:rPr>
          <w:lang w:eastAsia="zh-CN"/>
        </w:rPr>
        <w:t>(</w:t>
      </w:r>
      <w:proofErr w:type="gramEnd"/>
      <w:r>
        <w:rPr>
          <w:lang w:eastAsia="zh-CN"/>
        </w:rPr>
        <w:t>)</w:t>
      </w:r>
      <w:r>
        <w:rPr>
          <w:rFonts w:hint="eastAsia"/>
          <w:lang w:eastAsia="zh-CN"/>
        </w:rPr>
        <w:t>: This is the</w:t>
      </w:r>
      <w:r>
        <w:rPr>
          <w:lang w:eastAsia="zh-CN"/>
        </w:rPr>
        <w:t xml:space="preserve"> function </w:t>
      </w:r>
      <w:r>
        <w:rPr>
          <w:rFonts w:hint="eastAsia"/>
          <w:lang w:eastAsia="zh-CN"/>
        </w:rPr>
        <w:t xml:space="preserve">that really deal with money. Form the spacy entities extraction, </w:t>
      </w:r>
      <w:proofErr w:type="spellStart"/>
      <w:r>
        <w:rPr>
          <w:lang w:eastAsia="zh-CN"/>
        </w:rPr>
        <w:t>i</w:t>
      </w:r>
      <w:proofErr w:type="spellEnd"/>
      <w:r>
        <w:rPr>
          <w:lang w:eastAsia="zh-CN"/>
        </w:rPr>
        <w:t xml:space="preserve"> fount that all the </w:t>
      </w:r>
      <w:r w:rsidR="00105E62">
        <w:rPr>
          <w:lang w:eastAsia="zh-CN"/>
        </w:rPr>
        <w:t>entities which could be represent as MONEY, ORG, GRE etc. So we substitute all the entities to their entities names, but some money flag still exists. This function is to delete all the money flag</w:t>
      </w:r>
    </w:p>
    <w:p w14:paraId="0EF94420" w14:textId="77777777" w:rsidR="007B0839" w:rsidRDefault="00105E62" w:rsidP="00210E5B">
      <w:pPr>
        <w:jc w:val="left"/>
        <w:rPr>
          <w:lang w:eastAsia="zh-CN"/>
        </w:rPr>
      </w:pPr>
      <w:r>
        <w:rPr>
          <w:rFonts w:hint="eastAsia"/>
          <w:lang w:eastAsia="zh-CN"/>
        </w:rPr>
        <w:tab/>
      </w:r>
      <w:r>
        <w:rPr>
          <w:rFonts w:hint="eastAsia"/>
          <w:lang w:eastAsia="zh-CN"/>
        </w:rPr>
        <w:tab/>
        <w:t xml:space="preserve">1.3: </w:t>
      </w:r>
      <w:proofErr w:type="spellStart"/>
      <w:r>
        <w:rPr>
          <w:rFonts w:hint="eastAsia"/>
          <w:lang w:eastAsia="zh-CN"/>
        </w:rPr>
        <w:t>Process_</w:t>
      </w:r>
      <w:proofErr w:type="gramStart"/>
      <w:r>
        <w:rPr>
          <w:rFonts w:hint="eastAsia"/>
          <w:lang w:eastAsia="zh-CN"/>
        </w:rPr>
        <w:t>data</w:t>
      </w:r>
      <w:proofErr w:type="spellEnd"/>
      <w:r>
        <w:rPr>
          <w:rFonts w:hint="eastAsia"/>
          <w:lang w:eastAsia="zh-CN"/>
        </w:rPr>
        <w:t>(</w:t>
      </w:r>
      <w:proofErr w:type="gramEnd"/>
      <w:r>
        <w:rPr>
          <w:rFonts w:hint="eastAsia"/>
          <w:lang w:eastAsia="zh-CN"/>
        </w:rPr>
        <w:t xml:space="preserve">): This function really preprocess </w:t>
      </w:r>
      <w:r>
        <w:rPr>
          <w:lang w:eastAsia="zh-CN"/>
        </w:rPr>
        <w:t xml:space="preserve">all </w:t>
      </w:r>
      <w:r>
        <w:rPr>
          <w:rFonts w:hint="eastAsia"/>
          <w:lang w:eastAsia="zh-CN"/>
        </w:rPr>
        <w:t>the data. After reading all the data,</w:t>
      </w:r>
      <w:r>
        <w:rPr>
          <w:lang w:eastAsia="zh-CN"/>
        </w:rPr>
        <w:t xml:space="preserve"> I</w:t>
      </w:r>
      <w:r>
        <w:rPr>
          <w:rFonts w:hint="eastAsia"/>
          <w:lang w:eastAsia="zh-CN"/>
        </w:rPr>
        <w:t xml:space="preserve"> firstly </w:t>
      </w:r>
      <w:r>
        <w:rPr>
          <w:lang w:eastAsia="zh-CN"/>
        </w:rPr>
        <w:t xml:space="preserve">remove all the punctuation mark in all the text. Secondly, I </w:t>
      </w:r>
      <w:r>
        <w:rPr>
          <w:rFonts w:hint="eastAsia"/>
          <w:lang w:eastAsia="zh-CN"/>
        </w:rPr>
        <w:t xml:space="preserve">find all the entities in the text and change them to their entities </w:t>
      </w:r>
      <w:r>
        <w:rPr>
          <w:lang w:eastAsia="zh-CN"/>
        </w:rPr>
        <w:t xml:space="preserve">names (Apple -&gt; ORG). Thirdly, I check all the tokens in each data set and </w:t>
      </w:r>
      <w:r>
        <w:rPr>
          <w:rFonts w:hint="eastAsia"/>
          <w:lang w:eastAsia="zh-CN"/>
        </w:rPr>
        <w:t xml:space="preserve">use spacy to identify their </w:t>
      </w:r>
      <w:r w:rsidR="007B0839">
        <w:rPr>
          <w:lang w:eastAsia="zh-CN"/>
        </w:rPr>
        <w:t xml:space="preserve">pos. In this project, all we need is the adjective words, other words such as NOUN and VERB are not need to be count. For the next iteration by </w:t>
      </w:r>
      <w:proofErr w:type="spellStart"/>
      <w:r w:rsidR="007B0839">
        <w:rPr>
          <w:lang w:eastAsia="zh-CN"/>
        </w:rPr>
        <w:t>Tensorflow</w:t>
      </w:r>
      <w:proofErr w:type="spellEnd"/>
      <w:r w:rsidR="007B0839">
        <w:rPr>
          <w:lang w:eastAsia="zh-CN"/>
        </w:rPr>
        <w:t xml:space="preserve">. It </w:t>
      </w:r>
      <w:r w:rsidR="007B0839">
        <w:rPr>
          <w:rFonts w:hint="eastAsia"/>
          <w:lang w:eastAsia="zh-CN"/>
        </w:rPr>
        <w:t xml:space="preserve">all can be changed by their </w:t>
      </w:r>
      <w:proofErr w:type="spellStart"/>
      <w:r w:rsidR="007B0839">
        <w:rPr>
          <w:rFonts w:hint="eastAsia"/>
          <w:lang w:eastAsia="zh-CN"/>
        </w:rPr>
        <w:t>pos</w:t>
      </w:r>
      <w:proofErr w:type="spellEnd"/>
      <w:r w:rsidR="007B0839">
        <w:rPr>
          <w:rFonts w:hint="eastAsia"/>
          <w:lang w:eastAsia="zh-CN"/>
        </w:rPr>
        <w:t xml:space="preserve"> names so that we substitute all the </w:t>
      </w:r>
      <w:r w:rsidR="007B0839">
        <w:rPr>
          <w:lang w:eastAsia="zh-CN"/>
        </w:rPr>
        <w:t xml:space="preserve">non-adjective words to their </w:t>
      </w:r>
      <w:proofErr w:type="spellStart"/>
      <w:r w:rsidR="007B0839">
        <w:rPr>
          <w:lang w:eastAsia="zh-CN"/>
        </w:rPr>
        <w:t>pos</w:t>
      </w:r>
      <w:proofErr w:type="spellEnd"/>
      <w:r w:rsidR="007B0839">
        <w:rPr>
          <w:lang w:eastAsia="zh-CN"/>
        </w:rPr>
        <w:t xml:space="preserve"> names. We remain all the adjectives and add them to dataset. </w:t>
      </w:r>
    </w:p>
    <w:p w14:paraId="0BB73760" w14:textId="77777777" w:rsidR="007B0839" w:rsidRDefault="007B0839" w:rsidP="00210E5B">
      <w:pPr>
        <w:jc w:val="left"/>
        <w:rPr>
          <w:rFonts w:hint="eastAsia"/>
          <w:lang w:eastAsia="zh-CN"/>
        </w:rPr>
      </w:pPr>
      <w:r>
        <w:rPr>
          <w:rFonts w:hint="eastAsia"/>
          <w:lang w:eastAsia="zh-CN"/>
        </w:rPr>
        <w:tab/>
      </w:r>
      <w:r>
        <w:rPr>
          <w:rFonts w:hint="eastAsia"/>
          <w:lang w:eastAsia="zh-CN"/>
        </w:rPr>
        <w:tab/>
        <w:t>Here is a trick, some words such as chief</w:t>
      </w:r>
      <w:r>
        <w:rPr>
          <w:lang w:eastAsia="zh-CN"/>
        </w:rPr>
        <w:t xml:space="preserve"> </w:t>
      </w:r>
      <w:r>
        <w:rPr>
          <w:rFonts w:hint="eastAsia"/>
          <w:lang w:eastAsia="zh-CN"/>
        </w:rPr>
        <w:t>lig</w:t>
      </w:r>
      <w:r>
        <w:rPr>
          <w:lang w:eastAsia="zh-CN"/>
        </w:rPr>
        <w:t>ht</w:t>
      </w:r>
      <w:r>
        <w:rPr>
          <w:rFonts w:hint="eastAsia"/>
          <w:lang w:eastAsia="zh-CN"/>
        </w:rPr>
        <w:t xml:space="preserve">, </w:t>
      </w:r>
      <w:r>
        <w:rPr>
          <w:lang w:eastAsia="zh-CN"/>
        </w:rPr>
        <w:t xml:space="preserve">it may have different </w:t>
      </w:r>
      <w:proofErr w:type="spellStart"/>
      <w:r>
        <w:rPr>
          <w:lang w:eastAsia="zh-CN"/>
        </w:rPr>
        <w:t>pos</w:t>
      </w:r>
      <w:proofErr w:type="spellEnd"/>
      <w:r>
        <w:rPr>
          <w:lang w:eastAsia="zh-CN"/>
        </w:rPr>
        <w:t xml:space="preserve"> name due to different environment. Due to this reason, we build a global adjective set, if we have tokens name as ADJ, we add them into the global adjective set. </w:t>
      </w:r>
      <w:r w:rsidR="007C48A9">
        <w:rPr>
          <w:lang w:eastAsia="zh-CN"/>
        </w:rPr>
        <w:t>When embe</w:t>
      </w:r>
      <w:r>
        <w:rPr>
          <w:lang w:eastAsia="zh-CN"/>
        </w:rPr>
        <w:t xml:space="preserve">dding is </w:t>
      </w:r>
      <w:r w:rsidR="007C48A9">
        <w:rPr>
          <w:lang w:eastAsia="zh-CN"/>
        </w:rPr>
        <w:t>finished, we store all the adjectives we found into adjective_embeddings.txt.</w:t>
      </w:r>
      <w:r w:rsidR="00A757A4">
        <w:rPr>
          <w:lang w:eastAsia="zh-CN"/>
        </w:rPr>
        <w:t xml:space="preserve"> Another method I </w:t>
      </w:r>
      <w:r w:rsidR="00A757A4">
        <w:rPr>
          <w:rFonts w:hint="eastAsia"/>
          <w:lang w:eastAsia="zh-CN"/>
        </w:rPr>
        <w:t xml:space="preserve">tried is that </w:t>
      </w:r>
      <w:r w:rsidR="00A757A4">
        <w:rPr>
          <w:lang w:eastAsia="zh-CN"/>
        </w:rPr>
        <w:t xml:space="preserve">when write outputs into </w:t>
      </w:r>
      <w:proofErr w:type="gramStart"/>
      <w:r w:rsidR="00A757A4">
        <w:rPr>
          <w:lang w:eastAsia="zh-CN"/>
        </w:rPr>
        <w:t>embedding.txt ,</w:t>
      </w:r>
      <w:proofErr w:type="gramEnd"/>
      <w:r w:rsidR="00A757A4">
        <w:rPr>
          <w:lang w:eastAsia="zh-CN"/>
        </w:rPr>
        <w:t xml:space="preserve"> </w:t>
      </w:r>
      <w:proofErr w:type="spellStart"/>
      <w:r w:rsidR="00A757A4">
        <w:rPr>
          <w:lang w:eastAsia="zh-CN"/>
        </w:rPr>
        <w:t>i</w:t>
      </w:r>
      <w:proofErr w:type="spellEnd"/>
      <w:r w:rsidR="00A757A4">
        <w:rPr>
          <w:lang w:eastAsia="zh-CN"/>
        </w:rPr>
        <w:t xml:space="preserve"> use spacy to check the token </w:t>
      </w:r>
      <w:proofErr w:type="spellStart"/>
      <w:r w:rsidR="00A757A4">
        <w:rPr>
          <w:lang w:eastAsia="zh-CN"/>
        </w:rPr>
        <w:t>pos</w:t>
      </w:r>
      <w:proofErr w:type="spellEnd"/>
      <w:r w:rsidR="00A757A4">
        <w:rPr>
          <w:lang w:eastAsia="zh-CN"/>
        </w:rPr>
        <w:t xml:space="preserve"> and add all the adjective words into the file. This method may lose those words like light and chief so </w:t>
      </w:r>
      <w:proofErr w:type="spellStart"/>
      <w:r w:rsidR="00A757A4">
        <w:rPr>
          <w:lang w:eastAsia="zh-CN"/>
        </w:rPr>
        <w:t>i</w:t>
      </w:r>
      <w:proofErr w:type="spellEnd"/>
      <w:r w:rsidR="00A757A4">
        <w:rPr>
          <w:lang w:eastAsia="zh-CN"/>
        </w:rPr>
        <w:t xml:space="preserve"> ignored them</w:t>
      </w:r>
    </w:p>
    <w:p w14:paraId="0ED416C0" w14:textId="77777777" w:rsidR="007C48A9" w:rsidRDefault="007C48A9" w:rsidP="00210E5B">
      <w:pPr>
        <w:jc w:val="left"/>
        <w:rPr>
          <w:rFonts w:hint="eastAsia"/>
          <w:lang w:eastAsia="zh-CN"/>
        </w:rPr>
      </w:pPr>
      <w:r>
        <w:rPr>
          <w:rFonts w:hint="eastAsia"/>
          <w:lang w:eastAsia="zh-CN"/>
        </w:rPr>
        <w:tab/>
      </w:r>
      <w:r>
        <w:rPr>
          <w:rFonts w:hint="eastAsia"/>
          <w:lang w:eastAsia="zh-CN"/>
        </w:rPr>
        <w:tab/>
        <w:t xml:space="preserve">Another trick is that although we </w:t>
      </w:r>
      <w:r>
        <w:rPr>
          <w:lang w:eastAsia="zh-CN"/>
        </w:rPr>
        <w:t>substitute all the irrelevant words, some words still exists, (‘</w:t>
      </w:r>
      <w:proofErr w:type="spellStart"/>
      <w:r>
        <w:rPr>
          <w:lang w:eastAsia="zh-CN"/>
        </w:rPr>
        <w:t>a’,’the</w:t>
      </w:r>
      <w:proofErr w:type="spellEnd"/>
      <w:r>
        <w:rPr>
          <w:lang w:eastAsia="zh-CN"/>
        </w:rPr>
        <w:t xml:space="preserve">’ for </w:t>
      </w:r>
      <w:proofErr w:type="spellStart"/>
      <w:r>
        <w:rPr>
          <w:lang w:eastAsia="zh-CN"/>
        </w:rPr>
        <w:t>etc</w:t>
      </w:r>
      <w:proofErr w:type="spellEnd"/>
      <w:r>
        <w:rPr>
          <w:lang w:eastAsia="zh-CN"/>
        </w:rPr>
        <w:t xml:space="preserve">,). These words are called stop words. I </w:t>
      </w:r>
      <w:r>
        <w:rPr>
          <w:rFonts w:hint="eastAsia"/>
          <w:lang w:eastAsia="zh-CN"/>
        </w:rPr>
        <w:t xml:space="preserve">do not know whether to delete or not. </w:t>
      </w:r>
      <w:r>
        <w:rPr>
          <w:lang w:eastAsia="zh-CN"/>
        </w:rPr>
        <w:t>S</w:t>
      </w:r>
      <w:r>
        <w:rPr>
          <w:rFonts w:hint="eastAsia"/>
          <w:lang w:eastAsia="zh-CN"/>
        </w:rPr>
        <w:t xml:space="preserve">o </w:t>
      </w:r>
      <w:r>
        <w:rPr>
          <w:lang w:eastAsia="zh-CN"/>
        </w:rPr>
        <w:t>I</w:t>
      </w:r>
      <w:r>
        <w:rPr>
          <w:rFonts w:hint="eastAsia"/>
          <w:lang w:eastAsia="zh-CN"/>
        </w:rPr>
        <w:t xml:space="preserve"> keep them in the data file</w:t>
      </w:r>
    </w:p>
    <w:p w14:paraId="7979720D" w14:textId="77777777" w:rsidR="007C48A9" w:rsidRDefault="007C48A9" w:rsidP="00210E5B">
      <w:pPr>
        <w:jc w:val="left"/>
        <w:rPr>
          <w:lang w:eastAsia="zh-CN"/>
        </w:rPr>
      </w:pPr>
      <w:r>
        <w:rPr>
          <w:rFonts w:hint="eastAsia"/>
          <w:lang w:eastAsia="zh-CN"/>
        </w:rPr>
        <w:tab/>
      </w:r>
      <w:r>
        <w:rPr>
          <w:rFonts w:hint="eastAsia"/>
          <w:lang w:eastAsia="zh-CN"/>
        </w:rPr>
        <w:tab/>
        <w:t>After all the execution above, w</w:t>
      </w:r>
      <w:r>
        <w:rPr>
          <w:lang w:eastAsia="zh-CN"/>
        </w:rPr>
        <w:t xml:space="preserve">e would get the </w:t>
      </w:r>
      <w:proofErr w:type="spellStart"/>
      <w:r>
        <w:rPr>
          <w:lang w:eastAsia="zh-CN"/>
        </w:rPr>
        <w:t>data_file</w:t>
      </w:r>
      <w:proofErr w:type="spellEnd"/>
      <w:r>
        <w:rPr>
          <w:lang w:eastAsia="zh-CN"/>
        </w:rPr>
        <w:t xml:space="preserve"> we want which is called PWD.</w:t>
      </w:r>
    </w:p>
    <w:p w14:paraId="431966AA" w14:textId="77777777" w:rsidR="007C48A9" w:rsidRDefault="00A757A4" w:rsidP="00210E5B">
      <w:pPr>
        <w:jc w:val="left"/>
        <w:rPr>
          <w:rFonts w:hint="eastAsia"/>
          <w:lang w:eastAsia="zh-CN"/>
        </w:rPr>
      </w:pPr>
      <w:r>
        <w:rPr>
          <w:rFonts w:hint="eastAsia"/>
          <w:lang w:eastAsia="zh-CN"/>
        </w:rPr>
        <w:tab/>
      </w:r>
      <w:proofErr w:type="gramStart"/>
      <w:r>
        <w:rPr>
          <w:rFonts w:hint="eastAsia"/>
          <w:lang w:eastAsia="zh-CN"/>
        </w:rPr>
        <w:t>2:</w:t>
      </w:r>
      <w:r w:rsidR="007C48A9">
        <w:rPr>
          <w:rFonts w:hint="eastAsia"/>
          <w:lang w:eastAsia="zh-CN"/>
        </w:rPr>
        <w:t>Training</w:t>
      </w:r>
      <w:proofErr w:type="gramEnd"/>
      <w:r w:rsidR="007C48A9">
        <w:rPr>
          <w:rFonts w:hint="eastAsia"/>
          <w:lang w:eastAsia="zh-CN"/>
        </w:rPr>
        <w:t>:</w:t>
      </w:r>
    </w:p>
    <w:p w14:paraId="40847108" w14:textId="77777777" w:rsidR="007C48A9" w:rsidRDefault="007C48A9" w:rsidP="007C48A9">
      <w:pPr>
        <w:jc w:val="left"/>
        <w:rPr>
          <w:lang w:eastAsia="zh-CN"/>
        </w:rPr>
      </w:pPr>
      <w:r>
        <w:rPr>
          <w:rFonts w:hint="eastAsia"/>
          <w:lang w:eastAsia="zh-CN"/>
        </w:rPr>
        <w:tab/>
      </w:r>
      <w:r>
        <w:rPr>
          <w:rFonts w:hint="eastAsia"/>
          <w:lang w:eastAsia="zh-CN"/>
        </w:rPr>
        <w:tab/>
      </w:r>
      <w:r>
        <w:rPr>
          <w:lang w:eastAsia="zh-CN"/>
        </w:rPr>
        <w:t>The training method is a almost copy from the word2vector demo.it contain all the steps</w:t>
      </w:r>
      <w:r>
        <w:rPr>
          <w:lang w:eastAsia="zh-CN"/>
        </w:rPr>
        <w:t>：</w:t>
      </w:r>
    </w:p>
    <w:p w14:paraId="33F1219D" w14:textId="6B2F0D10" w:rsidR="00A757A4" w:rsidRDefault="00A757A4" w:rsidP="00A757A4">
      <w:pPr>
        <w:jc w:val="left"/>
        <w:rPr>
          <w:rFonts w:hint="eastAsia"/>
          <w:lang w:eastAsia="zh-CN"/>
        </w:rPr>
      </w:pPr>
      <w:r>
        <w:rPr>
          <w:rFonts w:hint="eastAsia"/>
          <w:lang w:eastAsia="zh-CN"/>
        </w:rPr>
        <w:tab/>
      </w:r>
      <w:r>
        <w:rPr>
          <w:rFonts w:hint="eastAsia"/>
          <w:lang w:eastAsia="zh-CN"/>
        </w:rPr>
        <w:tab/>
      </w:r>
      <w:proofErr w:type="gramStart"/>
      <w:r>
        <w:rPr>
          <w:rFonts w:hint="eastAsia"/>
          <w:lang w:eastAsia="zh-CN"/>
        </w:rPr>
        <w:t>1:</w:t>
      </w:r>
      <w:r w:rsidR="00824A3A">
        <w:rPr>
          <w:lang w:eastAsia="zh-CN"/>
        </w:rPr>
        <w:t>B</w:t>
      </w:r>
      <w:r>
        <w:rPr>
          <w:lang w:eastAsia="zh-CN"/>
        </w:rPr>
        <w:t>uild</w:t>
      </w:r>
      <w:proofErr w:type="gramEnd"/>
      <w:r>
        <w:rPr>
          <w:lang w:eastAsia="zh-CN"/>
        </w:rPr>
        <w:t xml:space="preserve"> data set: as we get the data, we could build the dictionary and replace rare words </w:t>
      </w:r>
      <w:proofErr w:type="spellStart"/>
      <w:r>
        <w:rPr>
          <w:lang w:eastAsia="zh-CN"/>
        </w:rPr>
        <w:t>wich</w:t>
      </w:r>
      <w:proofErr w:type="spellEnd"/>
      <w:r>
        <w:rPr>
          <w:lang w:eastAsia="zh-CN"/>
        </w:rPr>
        <w:t xml:space="preserve"> UNK token</w:t>
      </w:r>
    </w:p>
    <w:p w14:paraId="03BA46BE" w14:textId="15B6B75D" w:rsidR="00824A3A" w:rsidRDefault="00A757A4" w:rsidP="00824A3A">
      <w:pPr>
        <w:widowControl/>
        <w:jc w:val="left"/>
        <w:rPr>
          <w:lang w:eastAsia="zh-CN"/>
        </w:rPr>
      </w:pPr>
      <w:r>
        <w:rPr>
          <w:rFonts w:hint="eastAsia"/>
          <w:lang w:eastAsia="zh-CN"/>
        </w:rPr>
        <w:tab/>
      </w:r>
      <w:r>
        <w:rPr>
          <w:rFonts w:hint="eastAsia"/>
          <w:lang w:eastAsia="zh-CN"/>
        </w:rPr>
        <w:tab/>
        <w:t xml:space="preserve">2: </w:t>
      </w:r>
      <w:r w:rsidR="00824A3A">
        <w:rPr>
          <w:lang w:eastAsia="zh-CN"/>
        </w:rPr>
        <w:t>B</w:t>
      </w:r>
      <w:r>
        <w:rPr>
          <w:lang w:eastAsia="zh-CN"/>
        </w:rPr>
        <w:t>atch: as we get the data set.</w:t>
      </w:r>
      <w:r w:rsidR="00B258C2">
        <w:rPr>
          <w:lang w:eastAsia="zh-CN"/>
        </w:rPr>
        <w:t xml:space="preserve"> We </w:t>
      </w:r>
      <w:r w:rsidR="00B258C2">
        <w:rPr>
          <w:rFonts w:hint="eastAsia"/>
          <w:lang w:eastAsia="zh-CN"/>
        </w:rPr>
        <w:t xml:space="preserve">can </w:t>
      </w:r>
      <w:proofErr w:type="gramStart"/>
      <w:r w:rsidR="00B258C2">
        <w:rPr>
          <w:lang w:eastAsia="zh-CN"/>
        </w:rPr>
        <w:t>generating</w:t>
      </w:r>
      <w:proofErr w:type="gramEnd"/>
      <w:r w:rsidR="00B258C2">
        <w:rPr>
          <w:lang w:eastAsia="zh-CN"/>
        </w:rPr>
        <w:t xml:space="preserve"> training batch for the skip-n gram model. Batch size means the size of mini batch for skip-gram model. Skip </w:t>
      </w:r>
      <w:r w:rsidR="00B258C2">
        <w:rPr>
          <w:rFonts w:hint="eastAsia"/>
          <w:lang w:eastAsia="zh-CN"/>
        </w:rPr>
        <w:t>window is the window</w:t>
      </w:r>
      <w:r w:rsidR="00B258C2">
        <w:rPr>
          <w:lang w:eastAsia="zh-CN"/>
        </w:rPr>
        <w:t xml:space="preserve"> size</w:t>
      </w:r>
      <w:r w:rsidR="00B258C2">
        <w:rPr>
          <w:rFonts w:hint="eastAsia"/>
          <w:lang w:eastAsia="zh-CN"/>
        </w:rPr>
        <w:t xml:space="preserve"> each words has its</w:t>
      </w:r>
      <w:r w:rsidR="00B258C2">
        <w:rPr>
          <w:lang w:eastAsia="zh-CN"/>
        </w:rPr>
        <w:t xml:space="preserve"> context both </w:t>
      </w:r>
      <w:proofErr w:type="spellStart"/>
      <w:r w:rsidR="00B258C2">
        <w:rPr>
          <w:lang w:eastAsia="zh-CN"/>
        </w:rPr>
        <w:t>fornt</w:t>
      </w:r>
      <w:proofErr w:type="spellEnd"/>
      <w:r w:rsidR="00B258C2">
        <w:rPr>
          <w:lang w:eastAsia="zh-CN"/>
        </w:rPr>
        <w:t xml:space="preserve"> and behind for </w:t>
      </w:r>
      <w:proofErr w:type="spellStart"/>
      <w:r w:rsidR="00B258C2">
        <w:rPr>
          <w:lang w:eastAsia="zh-CN"/>
        </w:rPr>
        <w:t>training</w:t>
      </w:r>
      <w:r w:rsidR="00C3387A">
        <w:rPr>
          <w:lang w:eastAsia="zh-CN"/>
        </w:rPr>
        <w:t>.num_samples</w:t>
      </w:r>
      <w:proofErr w:type="spellEnd"/>
      <w:r w:rsidR="00C3387A">
        <w:rPr>
          <w:lang w:eastAsia="zh-CN"/>
        </w:rPr>
        <w:t xml:space="preserve"> mean how many time to reuse an input to generate a label. It </w:t>
      </w:r>
      <w:r w:rsidR="00C3387A">
        <w:rPr>
          <w:lang w:eastAsia="zh-CN"/>
        </w:rPr>
        <w:lastRenderedPageBreak/>
        <w:t xml:space="preserve">could no longer than 2* skip window size and negative is the sample size for negative </w:t>
      </w:r>
      <w:proofErr w:type="gramStart"/>
      <w:r w:rsidR="00C3387A">
        <w:rPr>
          <w:lang w:eastAsia="zh-CN"/>
        </w:rPr>
        <w:t>samples .</w:t>
      </w:r>
      <w:proofErr w:type="gramEnd"/>
      <w:r w:rsidR="00C3387A">
        <w:rPr>
          <w:lang w:eastAsia="zh-CN"/>
        </w:rPr>
        <w:t xml:space="preserve"> In this project. I</w:t>
      </w:r>
      <w:r w:rsidR="00824A3A">
        <w:rPr>
          <w:lang w:eastAsia="zh-CN"/>
        </w:rPr>
        <w:t xml:space="preserve"> choose 1700 as the negative number. The function we use is the </w:t>
      </w:r>
      <w:proofErr w:type="spellStart"/>
      <w:r w:rsidR="00824A3A">
        <w:rPr>
          <w:lang w:eastAsia="zh-CN"/>
        </w:rPr>
        <w:t>AdamOptimizer</w:t>
      </w:r>
      <w:proofErr w:type="spellEnd"/>
      <w:r w:rsidR="00824A3A">
        <w:rPr>
          <w:lang w:eastAsia="zh-CN"/>
        </w:rPr>
        <w:t xml:space="preserve"> as the optimizer function and use simple soft max loss as the loss function.</w:t>
      </w:r>
    </w:p>
    <w:p w14:paraId="745C585C" w14:textId="20099D23" w:rsidR="00824A3A" w:rsidRDefault="008E17AD" w:rsidP="00824A3A">
      <w:pPr>
        <w:widowControl/>
        <w:jc w:val="left"/>
        <w:rPr>
          <w:lang w:eastAsia="zh-CN"/>
        </w:rPr>
      </w:pPr>
      <w:r>
        <w:rPr>
          <w:rFonts w:hint="eastAsia"/>
          <w:lang w:eastAsia="zh-CN"/>
        </w:rPr>
        <w:tab/>
      </w:r>
      <w:proofErr w:type="gramStart"/>
      <w:r w:rsidR="00824A3A">
        <w:rPr>
          <w:rFonts w:hint="eastAsia"/>
          <w:lang w:eastAsia="zh-CN"/>
        </w:rPr>
        <w:t>3:training</w:t>
      </w:r>
      <w:proofErr w:type="gramEnd"/>
      <w:r w:rsidR="00824A3A">
        <w:rPr>
          <w:rFonts w:hint="eastAsia"/>
          <w:lang w:eastAsia="zh-CN"/>
        </w:rPr>
        <w:t>:</w:t>
      </w:r>
      <w:r w:rsidR="00824A3A">
        <w:rPr>
          <w:lang w:eastAsia="zh-CN"/>
        </w:rPr>
        <w:t xml:space="preserve"> we initialize the object using the </w:t>
      </w:r>
      <w:proofErr w:type="spellStart"/>
      <w:r w:rsidR="00824A3A">
        <w:rPr>
          <w:lang w:eastAsia="zh-CN"/>
        </w:rPr>
        <w:t>tf.session</w:t>
      </w:r>
      <w:proofErr w:type="spellEnd"/>
      <w:r w:rsidR="00824A3A">
        <w:rPr>
          <w:lang w:eastAsia="zh-CN"/>
        </w:rPr>
        <w:t xml:space="preserve">() and call respective node via </w:t>
      </w:r>
      <w:proofErr w:type="spellStart"/>
      <w:r w:rsidR="00824A3A">
        <w:rPr>
          <w:lang w:eastAsia="zh-CN"/>
        </w:rPr>
        <w:t>session.run</w:t>
      </w:r>
      <w:proofErr w:type="spellEnd"/>
      <w:r w:rsidR="00824A3A">
        <w:rPr>
          <w:lang w:eastAsia="zh-CN"/>
        </w:rPr>
        <w:t>() or via and train as word2vector 5 steps</w:t>
      </w:r>
      <w:r w:rsidR="00231279">
        <w:rPr>
          <w:lang w:eastAsia="zh-CN"/>
        </w:rPr>
        <w:t>.</w:t>
      </w:r>
    </w:p>
    <w:p w14:paraId="6046C356" w14:textId="47EC1E8B" w:rsidR="008E17AD" w:rsidRDefault="008E17AD" w:rsidP="00824A3A">
      <w:pPr>
        <w:widowControl/>
        <w:jc w:val="left"/>
        <w:rPr>
          <w:rFonts w:hint="eastAsia"/>
          <w:lang w:eastAsia="zh-CN"/>
        </w:rPr>
      </w:pPr>
      <w:r>
        <w:rPr>
          <w:lang w:eastAsia="zh-CN"/>
        </w:rPr>
        <w:tab/>
      </w:r>
      <w:proofErr w:type="gramStart"/>
      <w:r>
        <w:rPr>
          <w:rFonts w:hint="eastAsia"/>
          <w:lang w:eastAsia="zh-CN"/>
        </w:rPr>
        <w:t>4:topk</w:t>
      </w:r>
      <w:proofErr w:type="gramEnd"/>
      <w:r>
        <w:rPr>
          <w:rFonts w:hint="eastAsia"/>
          <w:lang w:eastAsia="zh-CN"/>
        </w:rPr>
        <w:t>:</w:t>
      </w:r>
      <w:r>
        <w:rPr>
          <w:lang w:eastAsia="zh-CN"/>
        </w:rPr>
        <w:t xml:space="preserve"> The calculation method we use is the genism model. Totally contain </w:t>
      </w:r>
      <w:r>
        <w:rPr>
          <w:rFonts w:hint="eastAsia"/>
          <w:lang w:eastAsia="zh-CN"/>
        </w:rPr>
        <w:t>two steps</w:t>
      </w:r>
    </w:p>
    <w:p w14:paraId="63572AEE" w14:textId="6262BFDF" w:rsidR="001047B0" w:rsidRDefault="008E17AD" w:rsidP="00824A3A">
      <w:pPr>
        <w:widowControl/>
        <w:jc w:val="left"/>
        <w:rPr>
          <w:lang w:eastAsia="zh-CN"/>
        </w:rPr>
      </w:pPr>
      <w:r>
        <w:rPr>
          <w:rFonts w:hint="eastAsia"/>
          <w:lang w:eastAsia="zh-CN"/>
        </w:rPr>
        <w:tab/>
        <w:t xml:space="preserve">1: read the embedding files </w:t>
      </w:r>
      <w:r>
        <w:rPr>
          <w:lang w:eastAsia="zh-CN"/>
        </w:rPr>
        <w:t>and</w:t>
      </w:r>
      <w:r>
        <w:rPr>
          <w:rFonts w:hint="eastAsia"/>
          <w:lang w:eastAsia="zh-CN"/>
        </w:rPr>
        <w:t xml:space="preserve"> extract them by module</w:t>
      </w:r>
      <w:r w:rsidR="001047B0">
        <w:rPr>
          <w:lang w:eastAsia="zh-CN"/>
        </w:rPr>
        <w:t>.</w:t>
      </w:r>
    </w:p>
    <w:p w14:paraId="0167B305" w14:textId="23C4EAC0" w:rsidR="001047B0" w:rsidRDefault="001047B0" w:rsidP="00824A3A">
      <w:pPr>
        <w:widowControl/>
        <w:jc w:val="left"/>
        <w:rPr>
          <w:rFonts w:hint="eastAsia"/>
          <w:lang w:eastAsia="zh-CN"/>
        </w:rPr>
      </w:pPr>
      <w:r>
        <w:rPr>
          <w:rFonts w:hint="eastAsia"/>
          <w:lang w:eastAsia="zh-CN"/>
        </w:rPr>
        <w:tab/>
        <w:t>2: use most similar to get the list</w:t>
      </w:r>
    </w:p>
    <w:p w14:paraId="30138CCD" w14:textId="127BEE2E" w:rsidR="001047B0" w:rsidRDefault="001047B0" w:rsidP="001047B0">
      <w:pPr>
        <w:tabs>
          <w:tab w:val="left" w:pos="529"/>
        </w:tabs>
        <w:autoSpaceDE w:val="0"/>
        <w:autoSpaceDN w:val="0"/>
        <w:adjustRightInd w:val="0"/>
        <w:jc w:val="left"/>
        <w:rPr>
          <w:rFonts w:ascii="Menlo" w:hAnsi="Menlo" w:cs="Menlo"/>
          <w:color w:val="000000"/>
          <w:kern w:val="0"/>
          <w:sz w:val="22"/>
          <w:szCs w:val="22"/>
        </w:rPr>
      </w:pPr>
      <w:proofErr w:type="gramStart"/>
      <w:r>
        <w:rPr>
          <w:rFonts w:ascii="Menlo" w:hAnsi="Menlo" w:cs="Menlo"/>
          <w:color w:val="000000"/>
          <w:kern w:val="0"/>
          <w:sz w:val="22"/>
          <w:szCs w:val="22"/>
        </w:rPr>
        <w:t>gensim.models</w:t>
      </w:r>
      <w:proofErr w:type="gramEnd"/>
      <w:r>
        <w:rPr>
          <w:rFonts w:ascii="Menlo" w:hAnsi="Menlo" w:cs="Menlo"/>
          <w:color w:val="000000"/>
          <w:kern w:val="0"/>
          <w:sz w:val="22"/>
          <w:szCs w:val="22"/>
        </w:rPr>
        <w:t>.KeyedVectors.load_word2vec_format(</w:t>
      </w:r>
      <w:proofErr w:type="spellStart"/>
      <w:r>
        <w:rPr>
          <w:rFonts w:ascii="Menlo" w:hAnsi="Menlo" w:cs="Menlo"/>
          <w:color w:val="000000"/>
          <w:kern w:val="0"/>
          <w:sz w:val="22"/>
          <w:szCs w:val="22"/>
        </w:rPr>
        <w:t>model_file</w:t>
      </w:r>
      <w:proofErr w:type="spellEnd"/>
      <w:r>
        <w:rPr>
          <w:rFonts w:ascii="Menlo" w:hAnsi="Menlo" w:cs="Menlo"/>
          <w:color w:val="000000"/>
          <w:kern w:val="0"/>
          <w:sz w:val="22"/>
          <w:szCs w:val="22"/>
        </w:rPr>
        <w:t>, binary=False)</w:t>
      </w:r>
    </w:p>
    <w:p w14:paraId="024B749A" w14:textId="58168DF7" w:rsidR="001047B0" w:rsidRDefault="001047B0" w:rsidP="001047B0">
      <w:pPr>
        <w:widowControl/>
        <w:jc w:val="left"/>
        <w:rPr>
          <w:rFonts w:hint="eastAsia"/>
          <w:lang w:eastAsia="zh-CN"/>
        </w:rPr>
      </w:pPr>
      <w:proofErr w:type="spellStart"/>
      <w:proofErr w:type="gramStart"/>
      <w:r>
        <w:rPr>
          <w:rFonts w:ascii="Menlo" w:hAnsi="Menlo" w:cs="Menlo"/>
          <w:color w:val="000000"/>
          <w:kern w:val="0"/>
          <w:sz w:val="22"/>
          <w:szCs w:val="22"/>
        </w:rPr>
        <w:t>model.most</w:t>
      </w:r>
      <w:proofErr w:type="gramEnd"/>
      <w:r>
        <w:rPr>
          <w:rFonts w:ascii="Menlo" w:hAnsi="Menlo" w:cs="Menlo"/>
          <w:color w:val="000000"/>
          <w:kern w:val="0"/>
          <w:sz w:val="22"/>
          <w:szCs w:val="22"/>
        </w:rPr>
        <w:t>_similar</w:t>
      </w:r>
      <w:proofErr w:type="spellEnd"/>
      <w:r>
        <w:rPr>
          <w:rFonts w:ascii="Menlo" w:hAnsi="Menlo" w:cs="Menlo"/>
          <w:color w:val="000000"/>
          <w:kern w:val="0"/>
          <w:sz w:val="22"/>
          <w:szCs w:val="22"/>
        </w:rPr>
        <w:t>(positive=[</w:t>
      </w:r>
      <w:r>
        <w:rPr>
          <w:rFonts w:ascii="Menlo" w:hAnsi="Menlo" w:cs="Menlo"/>
          <w:color w:val="000000"/>
          <w:kern w:val="0"/>
          <w:sz w:val="22"/>
          <w:szCs w:val="22"/>
          <w:lang w:eastAsia="zh-CN"/>
        </w:rPr>
        <w:t>sample words</w:t>
      </w:r>
      <w:r>
        <w:rPr>
          <w:rFonts w:ascii="Menlo" w:hAnsi="Menlo" w:cs="Menlo"/>
          <w:color w:val="000000"/>
          <w:kern w:val="0"/>
          <w:sz w:val="22"/>
          <w:szCs w:val="22"/>
        </w:rPr>
        <w:t xml:space="preserve">], </w:t>
      </w:r>
      <w:proofErr w:type="spellStart"/>
      <w:r>
        <w:rPr>
          <w:rFonts w:ascii="Menlo" w:hAnsi="Menlo" w:cs="Menlo"/>
          <w:color w:val="000000"/>
          <w:kern w:val="0"/>
          <w:sz w:val="22"/>
          <w:szCs w:val="22"/>
        </w:rPr>
        <w:t>topn</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top_k</w:t>
      </w:r>
      <w:proofErr w:type="spellEnd"/>
      <w:r>
        <w:rPr>
          <w:rFonts w:ascii="Menlo" w:hAnsi="Menlo" w:cs="Menlo"/>
          <w:color w:val="000000"/>
          <w:kern w:val="0"/>
          <w:sz w:val="22"/>
          <w:szCs w:val="22"/>
        </w:rPr>
        <w:t>)</w:t>
      </w:r>
    </w:p>
    <w:p w14:paraId="44654BD3" w14:textId="1AEED96C" w:rsidR="008E17AD" w:rsidRDefault="008E17AD" w:rsidP="00824A3A">
      <w:pPr>
        <w:widowControl/>
        <w:jc w:val="left"/>
        <w:rPr>
          <w:rFonts w:hint="eastAsia"/>
          <w:lang w:eastAsia="zh-CN"/>
        </w:rPr>
      </w:pPr>
      <w:r>
        <w:rPr>
          <w:rFonts w:hint="eastAsia"/>
          <w:lang w:eastAsia="zh-CN"/>
        </w:rPr>
        <w:tab/>
      </w:r>
      <w:r>
        <w:rPr>
          <w:rFonts w:hint="eastAsia"/>
          <w:lang w:eastAsia="zh-CN"/>
        </w:rPr>
        <w:tab/>
      </w:r>
    </w:p>
    <w:p w14:paraId="1DA51AAB" w14:textId="77777777" w:rsidR="00824A3A" w:rsidRPr="00824A3A" w:rsidRDefault="00824A3A" w:rsidP="00824A3A">
      <w:pPr>
        <w:widowControl/>
        <w:jc w:val="left"/>
        <w:rPr>
          <w:rFonts w:ascii="Times New Roman" w:eastAsia="Times New Roman" w:hAnsi="Times New Roman" w:cs="Times New Roman" w:hint="eastAsia"/>
          <w:kern w:val="0"/>
          <w:lang w:eastAsia="zh-CN"/>
        </w:rPr>
      </w:pPr>
    </w:p>
    <w:p w14:paraId="4986355C" w14:textId="012CBB1C" w:rsidR="007C48A9" w:rsidRDefault="00487A48" w:rsidP="00A757A4">
      <w:pPr>
        <w:jc w:val="left"/>
        <w:rPr>
          <w:lang w:eastAsia="zh-CN"/>
        </w:rPr>
      </w:pPr>
      <w:r>
        <w:rPr>
          <w:lang w:eastAsia="zh-CN"/>
        </w:rPr>
        <w:t>Results collect:</w:t>
      </w:r>
    </w:p>
    <w:p w14:paraId="1E3EDEAE" w14:textId="45FFB6A3" w:rsidR="00880DFA" w:rsidRDefault="00880DFA" w:rsidP="00A757A4">
      <w:pPr>
        <w:jc w:val="left"/>
        <w:rPr>
          <w:lang w:eastAsia="zh-CN"/>
        </w:rPr>
      </w:pPr>
    </w:p>
    <w:p w14:paraId="7E0E741C" w14:textId="700CF42F" w:rsidR="00880DFA" w:rsidRDefault="00880DFA" w:rsidP="00A757A4">
      <w:pPr>
        <w:jc w:val="left"/>
        <w:rPr>
          <w:rFonts w:hint="eastAsia"/>
          <w:lang w:eastAsia="zh-CN"/>
        </w:rPr>
      </w:pPr>
      <w:r>
        <w:rPr>
          <w:lang w:eastAsia="zh-CN"/>
        </w:rPr>
        <w:t>F</w:t>
      </w:r>
      <w:r>
        <w:rPr>
          <w:rFonts w:hint="eastAsia"/>
          <w:lang w:eastAsia="zh-CN"/>
        </w:rPr>
        <w:t xml:space="preserve">inal select vocabulary size = 6000 learning rate =0.002 </w:t>
      </w:r>
      <w:proofErr w:type="spellStart"/>
      <w:r>
        <w:rPr>
          <w:rFonts w:hint="eastAsia"/>
          <w:lang w:eastAsia="zh-CN"/>
        </w:rPr>
        <w:t>top_k</w:t>
      </w:r>
      <w:proofErr w:type="spellEnd"/>
      <w:r>
        <w:rPr>
          <w:rFonts w:hint="eastAsia"/>
          <w:lang w:eastAsia="zh-CN"/>
        </w:rPr>
        <w:t xml:space="preserve"> = </w:t>
      </w:r>
      <w:proofErr w:type="gramStart"/>
      <w:r>
        <w:rPr>
          <w:rFonts w:hint="eastAsia"/>
          <w:lang w:eastAsia="zh-CN"/>
        </w:rPr>
        <w:t>100 ,skip</w:t>
      </w:r>
      <w:proofErr w:type="gramEnd"/>
      <w:r>
        <w:rPr>
          <w:rFonts w:hint="eastAsia"/>
          <w:lang w:eastAsia="zh-CN"/>
        </w:rPr>
        <w:t xml:space="preserve"> window =2 </w:t>
      </w:r>
      <w:proofErr w:type="spellStart"/>
      <w:r>
        <w:rPr>
          <w:rFonts w:hint="eastAsia"/>
          <w:lang w:eastAsia="zh-CN"/>
        </w:rPr>
        <w:t>num</w:t>
      </w:r>
      <w:proofErr w:type="spellEnd"/>
      <w:r>
        <w:rPr>
          <w:rFonts w:hint="eastAsia"/>
          <w:lang w:eastAsia="zh-CN"/>
        </w:rPr>
        <w:t xml:space="preserve"> samples =4 Negative =1700</w:t>
      </w:r>
    </w:p>
    <w:p w14:paraId="236A4A89" w14:textId="77777777" w:rsidR="005D571D" w:rsidRPr="00210E5B" w:rsidRDefault="003727E5" w:rsidP="008C59E0">
      <w:pPr>
        <w:jc w:val="left"/>
        <w:rPr>
          <w:lang w:eastAsia="zh-CN"/>
        </w:rPr>
      </w:pPr>
      <w:r>
        <w:rPr>
          <w:rFonts w:hint="eastAsia"/>
          <w:lang w:eastAsia="zh-CN"/>
        </w:rPr>
        <w:tab/>
      </w:r>
    </w:p>
    <w:tbl>
      <w:tblPr>
        <w:tblStyle w:val="TableGrid"/>
        <w:tblW w:w="0" w:type="auto"/>
        <w:tblLook w:val="04A0" w:firstRow="1" w:lastRow="0" w:firstColumn="1" w:lastColumn="0" w:noHBand="0" w:noVBand="1"/>
      </w:tblPr>
      <w:tblGrid>
        <w:gridCol w:w="1299"/>
        <w:gridCol w:w="1175"/>
        <w:gridCol w:w="1144"/>
        <w:gridCol w:w="1171"/>
        <w:gridCol w:w="1166"/>
        <w:gridCol w:w="1178"/>
        <w:gridCol w:w="1157"/>
      </w:tblGrid>
      <w:tr w:rsidR="005D571D" w14:paraId="59081AD0" w14:textId="77777777" w:rsidTr="00880DFA">
        <w:tc>
          <w:tcPr>
            <w:tcW w:w="1299" w:type="dxa"/>
          </w:tcPr>
          <w:p w14:paraId="30482434" w14:textId="7DC8B81E" w:rsidR="005D571D" w:rsidRDefault="005D571D" w:rsidP="008C59E0">
            <w:pPr>
              <w:jc w:val="left"/>
              <w:rPr>
                <w:rFonts w:hint="eastAsia"/>
                <w:lang w:eastAsia="zh-CN"/>
              </w:rPr>
            </w:pPr>
            <w:r>
              <w:rPr>
                <w:lang w:eastAsia="zh-CN"/>
              </w:rPr>
              <w:t xml:space="preserve">Vocabulary </w:t>
            </w:r>
          </w:p>
        </w:tc>
        <w:tc>
          <w:tcPr>
            <w:tcW w:w="1175" w:type="dxa"/>
          </w:tcPr>
          <w:p w14:paraId="5AA1A579" w14:textId="1DD10B07" w:rsidR="005D571D" w:rsidRDefault="005D571D" w:rsidP="008C59E0">
            <w:pPr>
              <w:jc w:val="left"/>
              <w:rPr>
                <w:rFonts w:hint="eastAsia"/>
                <w:lang w:eastAsia="zh-CN"/>
              </w:rPr>
            </w:pPr>
            <w:r>
              <w:rPr>
                <w:lang w:eastAsia="zh-CN"/>
              </w:rPr>
              <w:t xml:space="preserve">Learning </w:t>
            </w:r>
            <w:r>
              <w:rPr>
                <w:rFonts w:hint="eastAsia"/>
                <w:lang w:eastAsia="zh-CN"/>
              </w:rPr>
              <w:t>rate</w:t>
            </w:r>
            <w:r>
              <w:rPr>
                <w:lang w:eastAsia="zh-CN"/>
              </w:rPr>
              <w:t xml:space="preserve"> </w:t>
            </w:r>
          </w:p>
        </w:tc>
        <w:tc>
          <w:tcPr>
            <w:tcW w:w="1144" w:type="dxa"/>
          </w:tcPr>
          <w:p w14:paraId="0655F0D9" w14:textId="26E3422C" w:rsidR="005D571D" w:rsidRDefault="005D571D" w:rsidP="008C59E0">
            <w:pPr>
              <w:jc w:val="left"/>
              <w:rPr>
                <w:rFonts w:hint="eastAsia"/>
                <w:lang w:eastAsia="zh-CN"/>
              </w:rPr>
            </w:pPr>
            <w:r>
              <w:rPr>
                <w:lang w:eastAsia="zh-CN"/>
              </w:rPr>
              <w:t xml:space="preserve">Top </w:t>
            </w:r>
            <w:r>
              <w:rPr>
                <w:rFonts w:hint="eastAsia"/>
                <w:lang w:eastAsia="zh-CN"/>
              </w:rPr>
              <w:t xml:space="preserve">k </w:t>
            </w:r>
          </w:p>
        </w:tc>
        <w:tc>
          <w:tcPr>
            <w:tcW w:w="1171" w:type="dxa"/>
          </w:tcPr>
          <w:p w14:paraId="2A0558CD" w14:textId="2419F214" w:rsidR="005D571D" w:rsidRDefault="005D571D" w:rsidP="008C59E0">
            <w:pPr>
              <w:jc w:val="left"/>
              <w:rPr>
                <w:rFonts w:hint="eastAsia"/>
                <w:lang w:eastAsia="zh-CN"/>
              </w:rPr>
            </w:pPr>
            <w:r>
              <w:rPr>
                <w:lang w:eastAsia="zh-CN"/>
              </w:rPr>
              <w:t>Skip window</w:t>
            </w:r>
          </w:p>
        </w:tc>
        <w:tc>
          <w:tcPr>
            <w:tcW w:w="1166" w:type="dxa"/>
          </w:tcPr>
          <w:p w14:paraId="2A2C6B25" w14:textId="7E807C0B" w:rsidR="005D571D" w:rsidRDefault="005D571D" w:rsidP="008C59E0">
            <w:pPr>
              <w:jc w:val="left"/>
              <w:rPr>
                <w:rFonts w:hint="eastAsia"/>
                <w:lang w:eastAsia="zh-CN"/>
              </w:rPr>
            </w:pPr>
            <w:proofErr w:type="spellStart"/>
            <w:r>
              <w:rPr>
                <w:lang w:eastAsia="zh-CN"/>
              </w:rPr>
              <w:t>Num</w:t>
            </w:r>
            <w:proofErr w:type="spellEnd"/>
            <w:r>
              <w:rPr>
                <w:lang w:eastAsia="zh-CN"/>
              </w:rPr>
              <w:t xml:space="preserve"> sample s</w:t>
            </w:r>
          </w:p>
        </w:tc>
        <w:tc>
          <w:tcPr>
            <w:tcW w:w="1178" w:type="dxa"/>
          </w:tcPr>
          <w:p w14:paraId="0517268A" w14:textId="6516747C" w:rsidR="005D571D" w:rsidRDefault="005D571D" w:rsidP="008C59E0">
            <w:pPr>
              <w:jc w:val="left"/>
              <w:rPr>
                <w:rFonts w:hint="eastAsia"/>
                <w:lang w:eastAsia="zh-CN"/>
              </w:rPr>
            </w:pPr>
            <w:r>
              <w:rPr>
                <w:lang w:eastAsia="zh-CN"/>
              </w:rPr>
              <w:t>Negative</w:t>
            </w:r>
          </w:p>
        </w:tc>
        <w:tc>
          <w:tcPr>
            <w:tcW w:w="1157" w:type="dxa"/>
          </w:tcPr>
          <w:p w14:paraId="642E232B" w14:textId="143C55D8" w:rsidR="005D571D" w:rsidRDefault="005D571D" w:rsidP="008C59E0">
            <w:pPr>
              <w:jc w:val="left"/>
              <w:rPr>
                <w:rFonts w:hint="eastAsia"/>
                <w:lang w:eastAsia="zh-CN"/>
              </w:rPr>
            </w:pPr>
            <w:r>
              <w:rPr>
                <w:lang w:eastAsia="zh-CN"/>
              </w:rPr>
              <w:t>Rate</w:t>
            </w:r>
          </w:p>
        </w:tc>
      </w:tr>
      <w:tr w:rsidR="005D571D" w14:paraId="690B48DC" w14:textId="77777777" w:rsidTr="00880DFA">
        <w:tc>
          <w:tcPr>
            <w:tcW w:w="1299" w:type="dxa"/>
          </w:tcPr>
          <w:p w14:paraId="7F3454F4" w14:textId="70F71974" w:rsidR="005D571D" w:rsidRDefault="005D571D" w:rsidP="008C59E0">
            <w:pPr>
              <w:jc w:val="left"/>
              <w:rPr>
                <w:lang w:eastAsia="zh-CN"/>
              </w:rPr>
            </w:pPr>
            <w:r>
              <w:rPr>
                <w:lang w:eastAsia="zh-CN"/>
              </w:rPr>
              <w:t>6000</w:t>
            </w:r>
          </w:p>
        </w:tc>
        <w:tc>
          <w:tcPr>
            <w:tcW w:w="1175" w:type="dxa"/>
          </w:tcPr>
          <w:p w14:paraId="15AC0DE1" w14:textId="529868CE" w:rsidR="005D571D" w:rsidRDefault="005D571D" w:rsidP="008C59E0">
            <w:pPr>
              <w:jc w:val="left"/>
              <w:rPr>
                <w:lang w:eastAsia="zh-CN"/>
              </w:rPr>
            </w:pPr>
            <w:r>
              <w:rPr>
                <w:lang w:eastAsia="zh-CN"/>
              </w:rPr>
              <w:t>0.02</w:t>
            </w:r>
          </w:p>
        </w:tc>
        <w:tc>
          <w:tcPr>
            <w:tcW w:w="1144" w:type="dxa"/>
          </w:tcPr>
          <w:p w14:paraId="049D2052" w14:textId="3BF995CE" w:rsidR="005D571D" w:rsidRDefault="005D571D" w:rsidP="008C59E0">
            <w:pPr>
              <w:jc w:val="left"/>
              <w:rPr>
                <w:lang w:eastAsia="zh-CN"/>
              </w:rPr>
            </w:pPr>
            <w:r>
              <w:rPr>
                <w:lang w:eastAsia="zh-CN"/>
              </w:rPr>
              <w:t>40</w:t>
            </w:r>
          </w:p>
        </w:tc>
        <w:tc>
          <w:tcPr>
            <w:tcW w:w="1171" w:type="dxa"/>
          </w:tcPr>
          <w:p w14:paraId="1AEDAA61" w14:textId="70F4DA0C" w:rsidR="005D571D" w:rsidRDefault="005D571D" w:rsidP="008C59E0">
            <w:pPr>
              <w:jc w:val="left"/>
              <w:rPr>
                <w:lang w:eastAsia="zh-CN"/>
              </w:rPr>
            </w:pPr>
            <w:r>
              <w:rPr>
                <w:lang w:eastAsia="zh-CN"/>
              </w:rPr>
              <w:t>2</w:t>
            </w:r>
          </w:p>
        </w:tc>
        <w:tc>
          <w:tcPr>
            <w:tcW w:w="1166" w:type="dxa"/>
          </w:tcPr>
          <w:p w14:paraId="2AAE14BF" w14:textId="7C5DF2DF" w:rsidR="005D571D" w:rsidRDefault="005D571D" w:rsidP="008C59E0">
            <w:pPr>
              <w:jc w:val="left"/>
              <w:rPr>
                <w:lang w:eastAsia="zh-CN"/>
              </w:rPr>
            </w:pPr>
            <w:r>
              <w:rPr>
                <w:lang w:eastAsia="zh-CN"/>
              </w:rPr>
              <w:t>4</w:t>
            </w:r>
          </w:p>
        </w:tc>
        <w:tc>
          <w:tcPr>
            <w:tcW w:w="1178" w:type="dxa"/>
          </w:tcPr>
          <w:p w14:paraId="735E9E21" w14:textId="3B3B403C" w:rsidR="005D571D" w:rsidRDefault="005D571D" w:rsidP="008C59E0">
            <w:pPr>
              <w:jc w:val="left"/>
              <w:rPr>
                <w:lang w:eastAsia="zh-CN"/>
              </w:rPr>
            </w:pPr>
            <w:r>
              <w:rPr>
                <w:lang w:eastAsia="zh-CN"/>
              </w:rPr>
              <w:t>1700</w:t>
            </w:r>
          </w:p>
        </w:tc>
        <w:tc>
          <w:tcPr>
            <w:tcW w:w="1157" w:type="dxa"/>
          </w:tcPr>
          <w:p w14:paraId="0FE5416A" w14:textId="40CDCE1D" w:rsidR="005D571D" w:rsidRDefault="005D571D" w:rsidP="008C59E0">
            <w:pPr>
              <w:jc w:val="left"/>
              <w:rPr>
                <w:lang w:eastAsia="zh-CN"/>
              </w:rPr>
            </w:pPr>
            <w:r>
              <w:rPr>
                <w:lang w:eastAsia="zh-CN"/>
              </w:rPr>
              <w:t>2.13</w:t>
            </w:r>
          </w:p>
        </w:tc>
      </w:tr>
      <w:tr w:rsidR="005D571D" w14:paraId="097D7169" w14:textId="77777777" w:rsidTr="00880DFA">
        <w:trPr>
          <w:trHeight w:val="353"/>
        </w:trPr>
        <w:tc>
          <w:tcPr>
            <w:tcW w:w="1299" w:type="dxa"/>
          </w:tcPr>
          <w:p w14:paraId="09AFE823" w14:textId="2C748144" w:rsidR="005D571D" w:rsidRDefault="005D571D" w:rsidP="008C59E0">
            <w:pPr>
              <w:jc w:val="left"/>
              <w:rPr>
                <w:lang w:eastAsia="zh-CN"/>
              </w:rPr>
            </w:pPr>
            <w:r>
              <w:rPr>
                <w:lang w:eastAsia="zh-CN"/>
              </w:rPr>
              <w:t>6000</w:t>
            </w:r>
          </w:p>
        </w:tc>
        <w:tc>
          <w:tcPr>
            <w:tcW w:w="1175" w:type="dxa"/>
          </w:tcPr>
          <w:p w14:paraId="3C692FB3" w14:textId="0C8FE96B" w:rsidR="005D571D" w:rsidRDefault="005D571D" w:rsidP="008C59E0">
            <w:pPr>
              <w:jc w:val="left"/>
              <w:rPr>
                <w:lang w:eastAsia="zh-CN"/>
              </w:rPr>
            </w:pPr>
            <w:r>
              <w:rPr>
                <w:lang w:eastAsia="zh-CN"/>
              </w:rPr>
              <w:t>0.002</w:t>
            </w:r>
          </w:p>
        </w:tc>
        <w:tc>
          <w:tcPr>
            <w:tcW w:w="1144" w:type="dxa"/>
          </w:tcPr>
          <w:p w14:paraId="2A57CD94" w14:textId="07FA6DF0" w:rsidR="005D571D" w:rsidRDefault="005D571D" w:rsidP="008C59E0">
            <w:pPr>
              <w:jc w:val="left"/>
              <w:rPr>
                <w:lang w:eastAsia="zh-CN"/>
              </w:rPr>
            </w:pPr>
            <w:r>
              <w:rPr>
                <w:lang w:eastAsia="zh-CN"/>
              </w:rPr>
              <w:t>40</w:t>
            </w:r>
          </w:p>
        </w:tc>
        <w:tc>
          <w:tcPr>
            <w:tcW w:w="1171" w:type="dxa"/>
          </w:tcPr>
          <w:p w14:paraId="057681A8" w14:textId="2D584F47" w:rsidR="005D571D" w:rsidRDefault="005D571D" w:rsidP="008C59E0">
            <w:pPr>
              <w:jc w:val="left"/>
              <w:rPr>
                <w:lang w:eastAsia="zh-CN"/>
              </w:rPr>
            </w:pPr>
            <w:r>
              <w:rPr>
                <w:lang w:eastAsia="zh-CN"/>
              </w:rPr>
              <w:t>2</w:t>
            </w:r>
          </w:p>
        </w:tc>
        <w:tc>
          <w:tcPr>
            <w:tcW w:w="1166" w:type="dxa"/>
          </w:tcPr>
          <w:p w14:paraId="2E58CA2C" w14:textId="2FE62E63" w:rsidR="005D571D" w:rsidRDefault="005D571D" w:rsidP="008C59E0">
            <w:pPr>
              <w:jc w:val="left"/>
              <w:rPr>
                <w:lang w:eastAsia="zh-CN"/>
              </w:rPr>
            </w:pPr>
            <w:r>
              <w:rPr>
                <w:lang w:eastAsia="zh-CN"/>
              </w:rPr>
              <w:t>4</w:t>
            </w:r>
          </w:p>
        </w:tc>
        <w:tc>
          <w:tcPr>
            <w:tcW w:w="1178" w:type="dxa"/>
          </w:tcPr>
          <w:p w14:paraId="1F50C00B" w14:textId="2C8E4C68" w:rsidR="005D571D" w:rsidRDefault="005D571D" w:rsidP="008C59E0">
            <w:pPr>
              <w:jc w:val="left"/>
              <w:rPr>
                <w:lang w:eastAsia="zh-CN"/>
              </w:rPr>
            </w:pPr>
            <w:r>
              <w:rPr>
                <w:lang w:eastAsia="zh-CN"/>
              </w:rPr>
              <w:t>1700</w:t>
            </w:r>
          </w:p>
        </w:tc>
        <w:tc>
          <w:tcPr>
            <w:tcW w:w="1157" w:type="dxa"/>
          </w:tcPr>
          <w:p w14:paraId="77E43977" w14:textId="0176ACBF" w:rsidR="005D571D" w:rsidRDefault="005D571D" w:rsidP="008C59E0">
            <w:pPr>
              <w:jc w:val="left"/>
              <w:rPr>
                <w:lang w:eastAsia="zh-CN"/>
              </w:rPr>
            </w:pPr>
            <w:r>
              <w:rPr>
                <w:lang w:eastAsia="zh-CN"/>
              </w:rPr>
              <w:t>6.53</w:t>
            </w:r>
          </w:p>
        </w:tc>
      </w:tr>
      <w:tr w:rsidR="005D571D" w14:paraId="482D9EB9" w14:textId="77777777" w:rsidTr="00880DFA">
        <w:tc>
          <w:tcPr>
            <w:tcW w:w="1299" w:type="dxa"/>
          </w:tcPr>
          <w:p w14:paraId="1BAEE561" w14:textId="192EF4DA" w:rsidR="005D571D" w:rsidRDefault="005D571D" w:rsidP="008C59E0">
            <w:pPr>
              <w:jc w:val="left"/>
              <w:rPr>
                <w:lang w:eastAsia="zh-CN"/>
              </w:rPr>
            </w:pPr>
            <w:r>
              <w:rPr>
                <w:lang w:eastAsia="zh-CN"/>
              </w:rPr>
              <w:t>5000</w:t>
            </w:r>
          </w:p>
        </w:tc>
        <w:tc>
          <w:tcPr>
            <w:tcW w:w="1175" w:type="dxa"/>
          </w:tcPr>
          <w:p w14:paraId="1FA2707D" w14:textId="39741A46" w:rsidR="005D571D" w:rsidRDefault="005D571D" w:rsidP="008C59E0">
            <w:pPr>
              <w:jc w:val="left"/>
              <w:rPr>
                <w:lang w:eastAsia="zh-CN"/>
              </w:rPr>
            </w:pPr>
            <w:r>
              <w:rPr>
                <w:lang w:eastAsia="zh-CN"/>
              </w:rPr>
              <w:t>0.002</w:t>
            </w:r>
          </w:p>
        </w:tc>
        <w:tc>
          <w:tcPr>
            <w:tcW w:w="1144" w:type="dxa"/>
          </w:tcPr>
          <w:p w14:paraId="35C2325E" w14:textId="3620C96B" w:rsidR="005D571D" w:rsidRDefault="005D571D" w:rsidP="008C59E0">
            <w:pPr>
              <w:jc w:val="left"/>
              <w:rPr>
                <w:lang w:eastAsia="zh-CN"/>
              </w:rPr>
            </w:pPr>
            <w:r>
              <w:rPr>
                <w:lang w:eastAsia="zh-CN"/>
              </w:rPr>
              <w:t>40</w:t>
            </w:r>
          </w:p>
        </w:tc>
        <w:tc>
          <w:tcPr>
            <w:tcW w:w="1171" w:type="dxa"/>
          </w:tcPr>
          <w:p w14:paraId="76131A82" w14:textId="22DBED7B" w:rsidR="005D571D" w:rsidRDefault="005D571D" w:rsidP="008C59E0">
            <w:pPr>
              <w:jc w:val="left"/>
              <w:rPr>
                <w:lang w:eastAsia="zh-CN"/>
              </w:rPr>
            </w:pPr>
            <w:r>
              <w:rPr>
                <w:lang w:eastAsia="zh-CN"/>
              </w:rPr>
              <w:t>2</w:t>
            </w:r>
          </w:p>
        </w:tc>
        <w:tc>
          <w:tcPr>
            <w:tcW w:w="1166" w:type="dxa"/>
          </w:tcPr>
          <w:p w14:paraId="55ECEFAD" w14:textId="6A3258D4" w:rsidR="005D571D" w:rsidRDefault="005D571D" w:rsidP="008C59E0">
            <w:pPr>
              <w:jc w:val="left"/>
              <w:rPr>
                <w:lang w:eastAsia="zh-CN"/>
              </w:rPr>
            </w:pPr>
            <w:r>
              <w:rPr>
                <w:lang w:eastAsia="zh-CN"/>
              </w:rPr>
              <w:t>4</w:t>
            </w:r>
          </w:p>
        </w:tc>
        <w:tc>
          <w:tcPr>
            <w:tcW w:w="1178" w:type="dxa"/>
          </w:tcPr>
          <w:p w14:paraId="7DB3A2D3" w14:textId="2886B25B" w:rsidR="005D571D" w:rsidRDefault="005D571D" w:rsidP="008C59E0">
            <w:pPr>
              <w:jc w:val="left"/>
              <w:rPr>
                <w:lang w:eastAsia="zh-CN"/>
              </w:rPr>
            </w:pPr>
            <w:r>
              <w:rPr>
                <w:lang w:eastAsia="zh-CN"/>
              </w:rPr>
              <w:t>1700</w:t>
            </w:r>
          </w:p>
        </w:tc>
        <w:tc>
          <w:tcPr>
            <w:tcW w:w="1157" w:type="dxa"/>
          </w:tcPr>
          <w:p w14:paraId="6F7A76D4" w14:textId="39976E7E" w:rsidR="005D571D" w:rsidRDefault="005D571D" w:rsidP="008C59E0">
            <w:pPr>
              <w:jc w:val="left"/>
              <w:rPr>
                <w:lang w:eastAsia="zh-CN"/>
              </w:rPr>
            </w:pPr>
            <w:r>
              <w:rPr>
                <w:lang w:eastAsia="zh-CN"/>
              </w:rPr>
              <w:t>5.64</w:t>
            </w:r>
          </w:p>
        </w:tc>
      </w:tr>
      <w:tr w:rsidR="005D571D" w14:paraId="33F0D7E6" w14:textId="77777777" w:rsidTr="00880DFA">
        <w:trPr>
          <w:trHeight w:val="269"/>
        </w:trPr>
        <w:tc>
          <w:tcPr>
            <w:tcW w:w="1299" w:type="dxa"/>
          </w:tcPr>
          <w:p w14:paraId="74916AFD" w14:textId="77947A09" w:rsidR="005D571D" w:rsidRDefault="005D571D" w:rsidP="008C59E0">
            <w:pPr>
              <w:jc w:val="left"/>
              <w:rPr>
                <w:rFonts w:hint="eastAsia"/>
                <w:lang w:eastAsia="zh-CN"/>
              </w:rPr>
            </w:pPr>
            <w:r>
              <w:rPr>
                <w:lang w:eastAsia="zh-CN"/>
              </w:rPr>
              <w:t>6000</w:t>
            </w:r>
          </w:p>
        </w:tc>
        <w:tc>
          <w:tcPr>
            <w:tcW w:w="1175" w:type="dxa"/>
          </w:tcPr>
          <w:p w14:paraId="09C26513" w14:textId="161A906D" w:rsidR="005D571D" w:rsidRDefault="005D571D" w:rsidP="008C59E0">
            <w:pPr>
              <w:jc w:val="left"/>
              <w:rPr>
                <w:lang w:eastAsia="zh-CN"/>
              </w:rPr>
            </w:pPr>
            <w:r>
              <w:rPr>
                <w:lang w:eastAsia="zh-CN"/>
              </w:rPr>
              <w:t>0.002</w:t>
            </w:r>
          </w:p>
        </w:tc>
        <w:tc>
          <w:tcPr>
            <w:tcW w:w="1144" w:type="dxa"/>
          </w:tcPr>
          <w:p w14:paraId="01AC3271" w14:textId="14236178" w:rsidR="005D571D" w:rsidRDefault="005D571D" w:rsidP="008C59E0">
            <w:pPr>
              <w:jc w:val="left"/>
              <w:rPr>
                <w:lang w:eastAsia="zh-CN"/>
              </w:rPr>
            </w:pPr>
            <w:r>
              <w:rPr>
                <w:lang w:eastAsia="zh-CN"/>
              </w:rPr>
              <w:t>100</w:t>
            </w:r>
          </w:p>
        </w:tc>
        <w:tc>
          <w:tcPr>
            <w:tcW w:w="1171" w:type="dxa"/>
          </w:tcPr>
          <w:p w14:paraId="4617D6CB" w14:textId="2C5EF117" w:rsidR="005D571D" w:rsidRDefault="005D571D" w:rsidP="008C59E0">
            <w:pPr>
              <w:jc w:val="left"/>
              <w:rPr>
                <w:lang w:eastAsia="zh-CN"/>
              </w:rPr>
            </w:pPr>
            <w:r>
              <w:rPr>
                <w:lang w:eastAsia="zh-CN"/>
              </w:rPr>
              <w:t>2</w:t>
            </w:r>
          </w:p>
        </w:tc>
        <w:tc>
          <w:tcPr>
            <w:tcW w:w="1166" w:type="dxa"/>
          </w:tcPr>
          <w:p w14:paraId="1B97F701" w14:textId="5153D78C" w:rsidR="005D571D" w:rsidRDefault="005D571D" w:rsidP="008C59E0">
            <w:pPr>
              <w:jc w:val="left"/>
              <w:rPr>
                <w:lang w:eastAsia="zh-CN"/>
              </w:rPr>
            </w:pPr>
            <w:r>
              <w:rPr>
                <w:lang w:eastAsia="zh-CN"/>
              </w:rPr>
              <w:t>4</w:t>
            </w:r>
          </w:p>
        </w:tc>
        <w:tc>
          <w:tcPr>
            <w:tcW w:w="1178" w:type="dxa"/>
          </w:tcPr>
          <w:p w14:paraId="2FEB8FE5" w14:textId="1880E7AF" w:rsidR="005D571D" w:rsidRDefault="005D571D" w:rsidP="008C59E0">
            <w:pPr>
              <w:jc w:val="left"/>
              <w:rPr>
                <w:lang w:eastAsia="zh-CN"/>
              </w:rPr>
            </w:pPr>
            <w:r>
              <w:rPr>
                <w:lang w:eastAsia="zh-CN"/>
              </w:rPr>
              <w:t>1700</w:t>
            </w:r>
          </w:p>
        </w:tc>
        <w:tc>
          <w:tcPr>
            <w:tcW w:w="1157" w:type="dxa"/>
          </w:tcPr>
          <w:p w14:paraId="7AFC164F" w14:textId="4EE61E1A" w:rsidR="005D571D" w:rsidRDefault="00024A3E" w:rsidP="008C59E0">
            <w:pPr>
              <w:jc w:val="left"/>
              <w:rPr>
                <w:lang w:eastAsia="zh-CN"/>
              </w:rPr>
            </w:pPr>
            <w:r>
              <w:rPr>
                <w:lang w:eastAsia="zh-CN"/>
              </w:rPr>
              <w:t>4.8</w:t>
            </w:r>
          </w:p>
        </w:tc>
      </w:tr>
      <w:tr w:rsidR="005D571D" w14:paraId="47FAFE52" w14:textId="77777777" w:rsidTr="00880DFA">
        <w:trPr>
          <w:trHeight w:val="269"/>
        </w:trPr>
        <w:tc>
          <w:tcPr>
            <w:tcW w:w="1299" w:type="dxa"/>
          </w:tcPr>
          <w:p w14:paraId="175A767E" w14:textId="052AE515" w:rsidR="005D571D" w:rsidRDefault="005D571D" w:rsidP="008C59E0">
            <w:pPr>
              <w:jc w:val="left"/>
              <w:rPr>
                <w:rFonts w:hint="eastAsia"/>
                <w:lang w:eastAsia="zh-CN"/>
              </w:rPr>
            </w:pPr>
            <w:r>
              <w:rPr>
                <w:lang w:eastAsia="zh-CN"/>
              </w:rPr>
              <w:t>10000</w:t>
            </w:r>
          </w:p>
        </w:tc>
        <w:tc>
          <w:tcPr>
            <w:tcW w:w="1175" w:type="dxa"/>
          </w:tcPr>
          <w:p w14:paraId="04808CE1" w14:textId="59A3175E" w:rsidR="005D571D" w:rsidRDefault="005D571D" w:rsidP="008C59E0">
            <w:pPr>
              <w:jc w:val="left"/>
              <w:rPr>
                <w:lang w:eastAsia="zh-CN"/>
              </w:rPr>
            </w:pPr>
            <w:r>
              <w:rPr>
                <w:lang w:eastAsia="zh-CN"/>
              </w:rPr>
              <w:t>0.002</w:t>
            </w:r>
          </w:p>
        </w:tc>
        <w:tc>
          <w:tcPr>
            <w:tcW w:w="1144" w:type="dxa"/>
          </w:tcPr>
          <w:p w14:paraId="52A943B1" w14:textId="60C44897" w:rsidR="005D571D" w:rsidRDefault="005D571D" w:rsidP="008C59E0">
            <w:pPr>
              <w:jc w:val="left"/>
              <w:rPr>
                <w:lang w:eastAsia="zh-CN"/>
              </w:rPr>
            </w:pPr>
            <w:r>
              <w:rPr>
                <w:lang w:eastAsia="zh-CN"/>
              </w:rPr>
              <w:t>100</w:t>
            </w:r>
          </w:p>
        </w:tc>
        <w:tc>
          <w:tcPr>
            <w:tcW w:w="1171" w:type="dxa"/>
          </w:tcPr>
          <w:p w14:paraId="4296C0BB" w14:textId="6521A1B8" w:rsidR="005D571D" w:rsidRDefault="005D571D" w:rsidP="008C59E0">
            <w:pPr>
              <w:jc w:val="left"/>
              <w:rPr>
                <w:lang w:eastAsia="zh-CN"/>
              </w:rPr>
            </w:pPr>
            <w:r>
              <w:rPr>
                <w:lang w:eastAsia="zh-CN"/>
              </w:rPr>
              <w:t>2</w:t>
            </w:r>
          </w:p>
        </w:tc>
        <w:tc>
          <w:tcPr>
            <w:tcW w:w="1166" w:type="dxa"/>
          </w:tcPr>
          <w:p w14:paraId="2C6CA133" w14:textId="5645FA04" w:rsidR="005D571D" w:rsidRDefault="005D571D" w:rsidP="008C59E0">
            <w:pPr>
              <w:jc w:val="left"/>
              <w:rPr>
                <w:lang w:eastAsia="zh-CN"/>
              </w:rPr>
            </w:pPr>
            <w:r>
              <w:rPr>
                <w:lang w:eastAsia="zh-CN"/>
              </w:rPr>
              <w:t>4</w:t>
            </w:r>
          </w:p>
        </w:tc>
        <w:tc>
          <w:tcPr>
            <w:tcW w:w="1178" w:type="dxa"/>
          </w:tcPr>
          <w:p w14:paraId="5E70DE25" w14:textId="5595540D" w:rsidR="005D571D" w:rsidRDefault="005D571D" w:rsidP="008C59E0">
            <w:pPr>
              <w:jc w:val="left"/>
              <w:rPr>
                <w:lang w:eastAsia="zh-CN"/>
              </w:rPr>
            </w:pPr>
            <w:r>
              <w:rPr>
                <w:lang w:eastAsia="zh-CN"/>
              </w:rPr>
              <w:t>1700</w:t>
            </w:r>
          </w:p>
        </w:tc>
        <w:tc>
          <w:tcPr>
            <w:tcW w:w="1157" w:type="dxa"/>
          </w:tcPr>
          <w:p w14:paraId="2B070942" w14:textId="570C2742" w:rsidR="005D571D" w:rsidRDefault="000A399B" w:rsidP="008C59E0">
            <w:pPr>
              <w:jc w:val="left"/>
              <w:rPr>
                <w:lang w:eastAsia="zh-CN"/>
              </w:rPr>
            </w:pPr>
            <w:r>
              <w:rPr>
                <w:lang w:eastAsia="zh-CN"/>
              </w:rPr>
              <w:t>4.5</w:t>
            </w:r>
            <w:r w:rsidR="005D571D">
              <w:rPr>
                <w:lang w:eastAsia="zh-CN"/>
              </w:rPr>
              <w:t>5</w:t>
            </w:r>
          </w:p>
        </w:tc>
      </w:tr>
      <w:tr w:rsidR="005D571D" w14:paraId="39FD26E6" w14:textId="77777777" w:rsidTr="00880DFA">
        <w:trPr>
          <w:trHeight w:val="269"/>
        </w:trPr>
        <w:tc>
          <w:tcPr>
            <w:tcW w:w="1299" w:type="dxa"/>
          </w:tcPr>
          <w:p w14:paraId="5A0F5C27" w14:textId="3FCA18F3" w:rsidR="005D571D" w:rsidRDefault="005D571D" w:rsidP="008C59E0">
            <w:pPr>
              <w:jc w:val="left"/>
              <w:rPr>
                <w:lang w:eastAsia="zh-CN"/>
              </w:rPr>
            </w:pPr>
            <w:r>
              <w:rPr>
                <w:lang w:eastAsia="zh-CN"/>
              </w:rPr>
              <w:t>6000</w:t>
            </w:r>
          </w:p>
        </w:tc>
        <w:tc>
          <w:tcPr>
            <w:tcW w:w="1175" w:type="dxa"/>
          </w:tcPr>
          <w:p w14:paraId="1A4F3D2E" w14:textId="472C027C" w:rsidR="005D571D" w:rsidRDefault="005D571D" w:rsidP="008C59E0">
            <w:pPr>
              <w:jc w:val="left"/>
              <w:rPr>
                <w:lang w:eastAsia="zh-CN"/>
              </w:rPr>
            </w:pPr>
            <w:r>
              <w:rPr>
                <w:lang w:eastAsia="zh-CN"/>
              </w:rPr>
              <w:t>0.002</w:t>
            </w:r>
          </w:p>
        </w:tc>
        <w:tc>
          <w:tcPr>
            <w:tcW w:w="1144" w:type="dxa"/>
          </w:tcPr>
          <w:p w14:paraId="6CEACE99" w14:textId="7E683193" w:rsidR="005D571D" w:rsidRDefault="005D571D" w:rsidP="008C59E0">
            <w:pPr>
              <w:jc w:val="left"/>
              <w:rPr>
                <w:lang w:eastAsia="zh-CN"/>
              </w:rPr>
            </w:pPr>
            <w:r>
              <w:rPr>
                <w:lang w:eastAsia="zh-CN"/>
              </w:rPr>
              <w:t>100</w:t>
            </w:r>
          </w:p>
        </w:tc>
        <w:tc>
          <w:tcPr>
            <w:tcW w:w="1171" w:type="dxa"/>
          </w:tcPr>
          <w:p w14:paraId="0704A8F7" w14:textId="7E42CF22" w:rsidR="005D571D" w:rsidRDefault="005D571D" w:rsidP="008C59E0">
            <w:pPr>
              <w:jc w:val="left"/>
              <w:rPr>
                <w:lang w:eastAsia="zh-CN"/>
              </w:rPr>
            </w:pPr>
            <w:r>
              <w:rPr>
                <w:lang w:eastAsia="zh-CN"/>
              </w:rPr>
              <w:t>1</w:t>
            </w:r>
          </w:p>
        </w:tc>
        <w:tc>
          <w:tcPr>
            <w:tcW w:w="1166" w:type="dxa"/>
          </w:tcPr>
          <w:p w14:paraId="58D2B610" w14:textId="64113992" w:rsidR="005D571D" w:rsidRDefault="005D571D" w:rsidP="008C59E0">
            <w:pPr>
              <w:jc w:val="left"/>
              <w:rPr>
                <w:lang w:eastAsia="zh-CN"/>
              </w:rPr>
            </w:pPr>
            <w:r>
              <w:rPr>
                <w:lang w:eastAsia="zh-CN"/>
              </w:rPr>
              <w:t>2</w:t>
            </w:r>
          </w:p>
        </w:tc>
        <w:tc>
          <w:tcPr>
            <w:tcW w:w="1178" w:type="dxa"/>
          </w:tcPr>
          <w:p w14:paraId="269F75B5" w14:textId="03DA7760" w:rsidR="005D571D" w:rsidRDefault="005D571D" w:rsidP="008C59E0">
            <w:pPr>
              <w:jc w:val="left"/>
              <w:rPr>
                <w:lang w:eastAsia="zh-CN"/>
              </w:rPr>
            </w:pPr>
            <w:r>
              <w:rPr>
                <w:lang w:eastAsia="zh-CN"/>
              </w:rPr>
              <w:t>1700</w:t>
            </w:r>
          </w:p>
        </w:tc>
        <w:tc>
          <w:tcPr>
            <w:tcW w:w="1157" w:type="dxa"/>
          </w:tcPr>
          <w:p w14:paraId="4E7357D3" w14:textId="6F224F7A" w:rsidR="005D571D" w:rsidRDefault="005D571D" w:rsidP="008C59E0">
            <w:pPr>
              <w:jc w:val="left"/>
              <w:rPr>
                <w:lang w:eastAsia="zh-CN"/>
              </w:rPr>
            </w:pPr>
            <w:r>
              <w:rPr>
                <w:lang w:eastAsia="zh-CN"/>
              </w:rPr>
              <w:t>3.36</w:t>
            </w:r>
          </w:p>
        </w:tc>
      </w:tr>
      <w:tr w:rsidR="005D571D" w14:paraId="2A08C619" w14:textId="77777777" w:rsidTr="00880DFA">
        <w:trPr>
          <w:trHeight w:val="269"/>
        </w:trPr>
        <w:tc>
          <w:tcPr>
            <w:tcW w:w="1299" w:type="dxa"/>
          </w:tcPr>
          <w:p w14:paraId="0F902D3D" w14:textId="2DA46ECC" w:rsidR="005D571D" w:rsidRDefault="005D571D" w:rsidP="008C59E0">
            <w:pPr>
              <w:jc w:val="left"/>
              <w:rPr>
                <w:lang w:eastAsia="zh-CN"/>
              </w:rPr>
            </w:pPr>
            <w:r>
              <w:rPr>
                <w:lang w:eastAsia="zh-CN"/>
              </w:rPr>
              <w:t>15000</w:t>
            </w:r>
          </w:p>
        </w:tc>
        <w:tc>
          <w:tcPr>
            <w:tcW w:w="1175" w:type="dxa"/>
          </w:tcPr>
          <w:p w14:paraId="292432A9" w14:textId="4B8DBF72" w:rsidR="005D571D" w:rsidRDefault="005D571D" w:rsidP="008C59E0">
            <w:pPr>
              <w:jc w:val="left"/>
              <w:rPr>
                <w:lang w:eastAsia="zh-CN"/>
              </w:rPr>
            </w:pPr>
            <w:r>
              <w:rPr>
                <w:lang w:eastAsia="zh-CN"/>
              </w:rPr>
              <w:t>0.002</w:t>
            </w:r>
          </w:p>
        </w:tc>
        <w:tc>
          <w:tcPr>
            <w:tcW w:w="1144" w:type="dxa"/>
          </w:tcPr>
          <w:p w14:paraId="6CB84B64" w14:textId="62535CEB" w:rsidR="005D571D" w:rsidRDefault="005D571D" w:rsidP="008C59E0">
            <w:pPr>
              <w:jc w:val="left"/>
              <w:rPr>
                <w:lang w:eastAsia="zh-CN"/>
              </w:rPr>
            </w:pPr>
            <w:r>
              <w:rPr>
                <w:lang w:eastAsia="zh-CN"/>
              </w:rPr>
              <w:t>100</w:t>
            </w:r>
          </w:p>
        </w:tc>
        <w:tc>
          <w:tcPr>
            <w:tcW w:w="1171" w:type="dxa"/>
          </w:tcPr>
          <w:p w14:paraId="75313EE6" w14:textId="17F66104" w:rsidR="005D571D" w:rsidRDefault="005D571D" w:rsidP="008C59E0">
            <w:pPr>
              <w:jc w:val="left"/>
              <w:rPr>
                <w:lang w:eastAsia="zh-CN"/>
              </w:rPr>
            </w:pPr>
            <w:r>
              <w:rPr>
                <w:lang w:eastAsia="zh-CN"/>
              </w:rPr>
              <w:t>2</w:t>
            </w:r>
          </w:p>
        </w:tc>
        <w:tc>
          <w:tcPr>
            <w:tcW w:w="1166" w:type="dxa"/>
          </w:tcPr>
          <w:p w14:paraId="7D46FC41" w14:textId="61F49FCE" w:rsidR="005D571D" w:rsidRDefault="005D571D" w:rsidP="008C59E0">
            <w:pPr>
              <w:jc w:val="left"/>
              <w:rPr>
                <w:lang w:eastAsia="zh-CN"/>
              </w:rPr>
            </w:pPr>
            <w:r>
              <w:rPr>
                <w:lang w:eastAsia="zh-CN"/>
              </w:rPr>
              <w:t>4</w:t>
            </w:r>
          </w:p>
        </w:tc>
        <w:tc>
          <w:tcPr>
            <w:tcW w:w="1178" w:type="dxa"/>
          </w:tcPr>
          <w:p w14:paraId="27484FD0" w14:textId="00A39B60" w:rsidR="005D571D" w:rsidRDefault="005D571D" w:rsidP="008C59E0">
            <w:pPr>
              <w:jc w:val="left"/>
              <w:rPr>
                <w:lang w:eastAsia="zh-CN"/>
              </w:rPr>
            </w:pPr>
            <w:r>
              <w:rPr>
                <w:lang w:eastAsia="zh-CN"/>
              </w:rPr>
              <w:t>1700</w:t>
            </w:r>
          </w:p>
        </w:tc>
        <w:tc>
          <w:tcPr>
            <w:tcW w:w="1157" w:type="dxa"/>
          </w:tcPr>
          <w:p w14:paraId="1C2A9E54" w14:textId="4050FBBE" w:rsidR="005D571D" w:rsidRDefault="00AD662B" w:rsidP="008C59E0">
            <w:pPr>
              <w:jc w:val="left"/>
              <w:rPr>
                <w:lang w:eastAsia="zh-CN"/>
              </w:rPr>
            </w:pPr>
            <w:r>
              <w:rPr>
                <w:lang w:eastAsia="zh-CN"/>
              </w:rPr>
              <w:t>4.325</w:t>
            </w:r>
          </w:p>
        </w:tc>
      </w:tr>
    </w:tbl>
    <w:p w14:paraId="61C1AA2D" w14:textId="6550FD77" w:rsidR="00BA6EB5" w:rsidRDefault="00BA6EB5" w:rsidP="008C59E0">
      <w:pPr>
        <w:jc w:val="left"/>
        <w:rPr>
          <w:lang w:eastAsia="zh-CN"/>
        </w:rPr>
      </w:pPr>
      <w:r>
        <w:rPr>
          <w:rFonts w:hint="eastAsia"/>
          <w:lang w:eastAsia="zh-CN"/>
        </w:rPr>
        <w:t xml:space="preserve">Here are some screen shot of the result and </w:t>
      </w:r>
      <w:proofErr w:type="spellStart"/>
      <w:proofErr w:type="gramStart"/>
      <w:r>
        <w:rPr>
          <w:rFonts w:hint="eastAsia"/>
          <w:lang w:eastAsia="zh-CN"/>
        </w:rPr>
        <w:t>docker</w:t>
      </w:r>
      <w:proofErr w:type="spellEnd"/>
      <w:r w:rsidR="00C147FD">
        <w:rPr>
          <w:lang w:eastAsia="zh-CN"/>
        </w:rPr>
        <w:t>(</w:t>
      </w:r>
      <w:proofErr w:type="gramEnd"/>
      <w:r w:rsidR="00C147FD">
        <w:rPr>
          <w:lang w:eastAsia="zh-CN"/>
        </w:rPr>
        <w:t>with iteration 1000):</w:t>
      </w:r>
    </w:p>
    <w:p w14:paraId="36C2AC19" w14:textId="22ECBE65" w:rsidR="00C147FD" w:rsidRDefault="00C147FD" w:rsidP="008C59E0">
      <w:pPr>
        <w:jc w:val="left"/>
        <w:rPr>
          <w:lang w:eastAsia="zh-CN"/>
        </w:rPr>
      </w:pPr>
      <w:r>
        <w:rPr>
          <w:rFonts w:hint="eastAsia"/>
          <w:noProof/>
        </w:rPr>
        <w:drawing>
          <wp:inline distT="0" distB="0" distL="0" distR="0" wp14:anchorId="6F50F4BE" wp14:editId="076E1F9E">
            <wp:extent cx="5270500" cy="690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1 at 14.57.04.png"/>
                    <pic:cNvPicPr/>
                  </pic:nvPicPr>
                  <pic:blipFill>
                    <a:blip r:embed="rId5">
                      <a:extLst>
                        <a:ext uri="{28A0092B-C50C-407E-A947-70E740481C1C}">
                          <a14:useLocalDpi xmlns:a14="http://schemas.microsoft.com/office/drawing/2010/main" val="0"/>
                        </a:ext>
                      </a:extLst>
                    </a:blip>
                    <a:stretch>
                      <a:fillRect/>
                    </a:stretch>
                  </pic:blipFill>
                  <pic:spPr>
                    <a:xfrm>
                      <a:off x="0" y="0"/>
                      <a:ext cx="5270500" cy="690245"/>
                    </a:xfrm>
                    <a:prstGeom prst="rect">
                      <a:avLst/>
                    </a:prstGeom>
                  </pic:spPr>
                </pic:pic>
              </a:graphicData>
            </a:graphic>
          </wp:inline>
        </w:drawing>
      </w:r>
    </w:p>
    <w:p w14:paraId="26BFB688" w14:textId="24E59687" w:rsidR="00C147FD" w:rsidRDefault="00C147FD" w:rsidP="008C59E0">
      <w:pPr>
        <w:jc w:val="left"/>
        <w:rPr>
          <w:lang w:eastAsia="zh-CN"/>
        </w:rPr>
      </w:pPr>
      <w:r>
        <w:rPr>
          <w:rFonts w:hint="eastAsia"/>
          <w:noProof/>
        </w:rPr>
        <w:drawing>
          <wp:inline distT="0" distB="0" distL="0" distR="0" wp14:anchorId="16CC7178" wp14:editId="7D79F0A1">
            <wp:extent cx="5270500" cy="6159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1 at 17.35.26.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15950"/>
                    </a:xfrm>
                    <a:prstGeom prst="rect">
                      <a:avLst/>
                    </a:prstGeom>
                  </pic:spPr>
                </pic:pic>
              </a:graphicData>
            </a:graphic>
          </wp:inline>
        </w:drawing>
      </w:r>
    </w:p>
    <w:p w14:paraId="56BFEE21" w14:textId="77E22007" w:rsidR="00C147FD" w:rsidRDefault="00C147FD" w:rsidP="008C59E0">
      <w:pPr>
        <w:jc w:val="left"/>
        <w:rPr>
          <w:rFonts w:hint="eastAsia"/>
          <w:lang w:eastAsia="zh-CN"/>
        </w:rPr>
      </w:pPr>
      <w:r>
        <w:rPr>
          <w:rFonts w:hint="eastAsia"/>
          <w:noProof/>
        </w:rPr>
        <w:drawing>
          <wp:inline distT="0" distB="0" distL="0" distR="0" wp14:anchorId="38F39FB5" wp14:editId="0B1F1DA2">
            <wp:extent cx="5270500" cy="8845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21 at 18.46.40.png"/>
                    <pic:cNvPicPr/>
                  </pic:nvPicPr>
                  <pic:blipFill>
                    <a:blip r:embed="rId7">
                      <a:extLst>
                        <a:ext uri="{28A0092B-C50C-407E-A947-70E740481C1C}">
                          <a14:useLocalDpi xmlns:a14="http://schemas.microsoft.com/office/drawing/2010/main" val="0"/>
                        </a:ext>
                      </a:extLst>
                    </a:blip>
                    <a:stretch>
                      <a:fillRect/>
                    </a:stretch>
                  </pic:blipFill>
                  <pic:spPr>
                    <a:xfrm>
                      <a:off x="0" y="0"/>
                      <a:ext cx="5270500" cy="884555"/>
                    </a:xfrm>
                    <a:prstGeom prst="rect">
                      <a:avLst/>
                    </a:prstGeom>
                  </pic:spPr>
                </pic:pic>
              </a:graphicData>
            </a:graphic>
          </wp:inline>
        </w:drawing>
      </w:r>
    </w:p>
    <w:p w14:paraId="4A1157F5" w14:textId="37BCB43E" w:rsidR="00C147FD" w:rsidRPr="00210E5B" w:rsidRDefault="00C147FD" w:rsidP="008C59E0">
      <w:pPr>
        <w:jc w:val="left"/>
        <w:rPr>
          <w:rFonts w:hint="eastAsia"/>
          <w:lang w:eastAsia="zh-CN"/>
        </w:rPr>
      </w:pPr>
      <w:r>
        <w:rPr>
          <w:rFonts w:hint="eastAsia"/>
          <w:noProof/>
        </w:rPr>
        <w:drawing>
          <wp:inline distT="0" distB="0" distL="0" distR="0" wp14:anchorId="5D5B7AB9" wp14:editId="67B2F077">
            <wp:extent cx="5270500" cy="355981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1 at 17.35.3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559810"/>
                    </a:xfrm>
                    <a:prstGeom prst="rect">
                      <a:avLst/>
                    </a:prstGeom>
                  </pic:spPr>
                </pic:pic>
              </a:graphicData>
            </a:graphic>
          </wp:inline>
        </w:drawing>
      </w:r>
    </w:p>
    <w:p w14:paraId="3CB9D99F" w14:textId="7BA686A4" w:rsidR="007C48A9" w:rsidRPr="00210E5B" w:rsidRDefault="006B1423" w:rsidP="00210E5B">
      <w:pPr>
        <w:jc w:val="left"/>
        <w:rPr>
          <w:rFonts w:hint="eastAsia"/>
          <w:lang w:eastAsia="zh-CN"/>
        </w:rPr>
      </w:pPr>
      <w:r>
        <w:rPr>
          <w:rFonts w:hint="eastAsia"/>
          <w:noProof/>
        </w:rPr>
        <w:drawing>
          <wp:inline distT="0" distB="0" distL="0" distR="0" wp14:anchorId="3E883FC2" wp14:editId="2A12C405">
            <wp:extent cx="5270500" cy="631825"/>
            <wp:effectExtent l="0" t="0" r="1270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21 at 21.13.39.png"/>
                    <pic:cNvPicPr/>
                  </pic:nvPicPr>
                  <pic:blipFill>
                    <a:blip r:embed="rId9">
                      <a:extLst>
                        <a:ext uri="{28A0092B-C50C-407E-A947-70E740481C1C}">
                          <a14:useLocalDpi xmlns:a14="http://schemas.microsoft.com/office/drawing/2010/main" val="0"/>
                        </a:ext>
                      </a:extLst>
                    </a:blip>
                    <a:stretch>
                      <a:fillRect/>
                    </a:stretch>
                  </pic:blipFill>
                  <pic:spPr>
                    <a:xfrm>
                      <a:off x="0" y="0"/>
                      <a:ext cx="5270500" cy="631825"/>
                    </a:xfrm>
                    <a:prstGeom prst="rect">
                      <a:avLst/>
                    </a:prstGeom>
                  </pic:spPr>
                </pic:pic>
              </a:graphicData>
            </a:graphic>
          </wp:inline>
        </w:drawing>
      </w:r>
    </w:p>
    <w:sectPr w:rsidR="007C48A9" w:rsidRPr="00210E5B" w:rsidSect="007429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23F4E"/>
    <w:multiLevelType w:val="hybridMultilevel"/>
    <w:tmpl w:val="6E701B1A"/>
    <w:lvl w:ilvl="0" w:tplc="708E662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4011076D"/>
    <w:multiLevelType w:val="hybridMultilevel"/>
    <w:tmpl w:val="92122B3A"/>
    <w:lvl w:ilvl="0" w:tplc="AC3ACF6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60AD19EC"/>
    <w:multiLevelType w:val="hybridMultilevel"/>
    <w:tmpl w:val="A238E83C"/>
    <w:lvl w:ilvl="0" w:tplc="86ECAC18">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64223AF7"/>
    <w:multiLevelType w:val="hybridMultilevel"/>
    <w:tmpl w:val="76DC5220"/>
    <w:lvl w:ilvl="0" w:tplc="7FD47D6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7E6714E7"/>
    <w:multiLevelType w:val="hybridMultilevel"/>
    <w:tmpl w:val="5532B284"/>
    <w:lvl w:ilvl="0" w:tplc="F914347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5B"/>
    <w:rsid w:val="00024A3E"/>
    <w:rsid w:val="000A399B"/>
    <w:rsid w:val="001047B0"/>
    <w:rsid w:val="00105E62"/>
    <w:rsid w:val="00171EEB"/>
    <w:rsid w:val="0018107C"/>
    <w:rsid w:val="00210E5B"/>
    <w:rsid w:val="00231279"/>
    <w:rsid w:val="0029445D"/>
    <w:rsid w:val="00360595"/>
    <w:rsid w:val="003727E5"/>
    <w:rsid w:val="00487A48"/>
    <w:rsid w:val="005D571D"/>
    <w:rsid w:val="006B1423"/>
    <w:rsid w:val="0074297E"/>
    <w:rsid w:val="007A57E4"/>
    <w:rsid w:val="007B0839"/>
    <w:rsid w:val="007C48A9"/>
    <w:rsid w:val="00824A3A"/>
    <w:rsid w:val="00880DFA"/>
    <w:rsid w:val="008C59E0"/>
    <w:rsid w:val="008E17AD"/>
    <w:rsid w:val="00A757A4"/>
    <w:rsid w:val="00AD662B"/>
    <w:rsid w:val="00B258C2"/>
    <w:rsid w:val="00BA6EB5"/>
    <w:rsid w:val="00C147FD"/>
    <w:rsid w:val="00C3387A"/>
    <w:rsid w:val="00D41C40"/>
    <w:rsid w:val="00E7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104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A757A4"/>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5B"/>
    <w:pPr>
      <w:ind w:left="720"/>
      <w:contextualSpacing/>
    </w:pPr>
  </w:style>
  <w:style w:type="character" w:customStyle="1" w:styleId="Heading2Char">
    <w:name w:val="Heading 2 Char"/>
    <w:basedOn w:val="DefaultParagraphFont"/>
    <w:link w:val="Heading2"/>
    <w:uiPriority w:val="9"/>
    <w:rsid w:val="00A757A4"/>
    <w:rPr>
      <w:rFonts w:ascii="Times New Roman" w:hAnsi="Times New Roman" w:cs="Times New Roman"/>
      <w:b/>
      <w:bCs/>
      <w:kern w:val="0"/>
      <w:sz w:val="36"/>
      <w:szCs w:val="36"/>
    </w:rPr>
  </w:style>
  <w:style w:type="table" w:styleId="TableGrid">
    <w:name w:val="Table Grid"/>
    <w:basedOn w:val="TableNormal"/>
    <w:uiPriority w:val="39"/>
    <w:rsid w:val="005D5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56497">
      <w:bodyDiv w:val="1"/>
      <w:marLeft w:val="0"/>
      <w:marRight w:val="0"/>
      <w:marTop w:val="0"/>
      <w:marBottom w:val="0"/>
      <w:divBdr>
        <w:top w:val="none" w:sz="0" w:space="0" w:color="auto"/>
        <w:left w:val="none" w:sz="0" w:space="0" w:color="auto"/>
        <w:bottom w:val="none" w:sz="0" w:space="0" w:color="auto"/>
        <w:right w:val="none" w:sz="0" w:space="0" w:color="auto"/>
      </w:divBdr>
    </w:div>
    <w:div w:id="1420128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Wang</dc:creator>
  <cp:keywords/>
  <dc:description/>
  <cp:lastModifiedBy>Yujie Wang</cp:lastModifiedBy>
  <cp:revision>3</cp:revision>
  <cp:lastPrinted>2017-11-21T10:15:00Z</cp:lastPrinted>
  <dcterms:created xsi:type="dcterms:W3CDTF">2017-11-21T10:15:00Z</dcterms:created>
  <dcterms:modified xsi:type="dcterms:W3CDTF">2017-11-21T10:15:00Z</dcterms:modified>
</cp:coreProperties>
</file>